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F585" w14:textId="77777777" w:rsidR="009B13FE" w:rsidRDefault="009B13FE" w:rsidP="009B13FE">
      <w:pPr>
        <w:spacing w:line="240" w:lineRule="auto"/>
        <w:ind w:left="-170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4A679BC" wp14:editId="73878FB2">
            <wp:extent cx="5758844" cy="810677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тодические реомендации подписать.docx скан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" t="1950" r="1670" b="1552"/>
                    <a:stretch/>
                  </pic:blipFill>
                  <pic:spPr bwMode="auto">
                    <a:xfrm>
                      <a:off x="0" y="0"/>
                      <a:ext cx="5759349" cy="8107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6A29" w:rsidRPr="003F6A2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bookmarkStart w:id="0" w:name="_GoBack"/>
      <w:bookmarkEnd w:id="0"/>
    </w:p>
    <w:p w14:paraId="48A6A295" w14:textId="77777777" w:rsidR="009B13FE" w:rsidRDefault="009B13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E4C91D3" w14:textId="2A66E687" w:rsidR="003F6A29" w:rsidRPr="003F6A29" w:rsidRDefault="003F6A29" w:rsidP="009B13FE">
      <w:pPr>
        <w:spacing w:line="240" w:lineRule="auto"/>
        <w:ind w:left="-170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33C5BC7D" w14:textId="751B992B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1.1. Настоящие методические рекомендации разработаны в соответствии с Федеральным Законом от 29 декабря 2012г. № 273-ФЗ «Об образовании в Российской Федерации», Федеральным Законом № 196 от 10 декабря 1995 года «О безопасности дорожного движения», Приказом Министерства образования и науки Российской Федерации от 18 апреля 2013г. № 292 «Об утверждении Порядка организации и осуществления образовательной деятельности по основным программам профессионального </w:t>
      </w:r>
      <w:r w:rsidR="000975D1" w:rsidRPr="003F6A29">
        <w:rPr>
          <w:rFonts w:ascii="Times New Roman" w:hAnsi="Times New Roman" w:cs="Times New Roman"/>
          <w:sz w:val="28"/>
          <w:szCs w:val="28"/>
        </w:rPr>
        <w:t>обучения», Приказом</w:t>
      </w:r>
      <w:r w:rsidRPr="003F6A2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26.12.2013г. № 1408 «Об утверждении примерных программ профессионального обучения водителей транспортных средств соответствующих категорий и подкатегорий», другими нормативными актами, Уставом </w:t>
      </w:r>
      <w:r>
        <w:rPr>
          <w:rFonts w:ascii="Times New Roman" w:hAnsi="Times New Roman" w:cs="Times New Roman"/>
          <w:sz w:val="28"/>
          <w:szCs w:val="28"/>
        </w:rPr>
        <w:t>ЧПОУ</w:t>
      </w:r>
      <w:r w:rsidRPr="003F6A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6A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втолидер</w:t>
      </w:r>
      <w:proofErr w:type="spellEnd"/>
      <w:r w:rsidRPr="003F6A29">
        <w:rPr>
          <w:rFonts w:ascii="Times New Roman" w:hAnsi="Times New Roman" w:cs="Times New Roman"/>
          <w:sz w:val="28"/>
          <w:szCs w:val="28"/>
        </w:rPr>
        <w:t>» (далее - Автошкола).</w:t>
      </w:r>
    </w:p>
    <w:p w14:paraId="6DF16955" w14:textId="0E29407E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1.2. Методические рекомендации содержат организационно-педагогические, </w:t>
      </w:r>
      <w:r w:rsidR="000975D1" w:rsidRPr="003F6A29">
        <w:rPr>
          <w:rFonts w:ascii="Times New Roman" w:hAnsi="Times New Roman" w:cs="Times New Roman"/>
          <w:sz w:val="28"/>
          <w:szCs w:val="28"/>
        </w:rPr>
        <w:t>кадровые, информационно</w:t>
      </w:r>
      <w:r w:rsidRPr="003F6A29">
        <w:rPr>
          <w:rFonts w:ascii="Times New Roman" w:hAnsi="Times New Roman" w:cs="Times New Roman"/>
          <w:sz w:val="28"/>
          <w:szCs w:val="28"/>
        </w:rPr>
        <w:t>-методические и материально-технические требования к профессиональному обучению водителей транспортных средств категории «В» в Автошколе.</w:t>
      </w:r>
    </w:p>
    <w:p w14:paraId="485786F3" w14:textId="77777777" w:rsid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1.3. Методические рекомендации утверждены приказом руководителя Автошколы, их действие распространяется на всех работников и обучающихся в Автошколе.</w:t>
      </w:r>
    </w:p>
    <w:p w14:paraId="7469215A" w14:textId="77777777" w:rsidR="003F6A29" w:rsidRPr="003F6A29" w:rsidRDefault="003F6A29" w:rsidP="0097383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29">
        <w:rPr>
          <w:rFonts w:ascii="Times New Roman" w:hAnsi="Times New Roman" w:cs="Times New Roman"/>
          <w:b/>
          <w:bCs/>
          <w:sz w:val="28"/>
          <w:szCs w:val="28"/>
        </w:rPr>
        <w:t>2. Организационно-педагогические условия реализации программы</w:t>
      </w:r>
    </w:p>
    <w:p w14:paraId="58E06985" w14:textId="77777777" w:rsid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2.1. Порядок приема обучающихся</w:t>
      </w:r>
    </w:p>
    <w:p w14:paraId="6FA420D7" w14:textId="0E5B1FD2" w:rsid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2.1.1. На обучение принимаются лица, имеющие установленный законодательством уровень образования, достигшие установленного законодательством возраста, не имеющие ограничений по медицинским показаниям.</w:t>
      </w:r>
    </w:p>
    <w:p w14:paraId="1B4B7B35" w14:textId="6E19D242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2.1.2. Прием на обучение осуществляется при представлении следующих документов:</w:t>
      </w:r>
    </w:p>
    <w:p w14:paraId="39C25BE6" w14:textId="47E76E72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личного заявления установленного образца;</w:t>
      </w:r>
    </w:p>
    <w:p w14:paraId="77021C80" w14:textId="46A4B4E2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медицинской справки установленного образца, подтверждающей возможность управления транспортным средством соответствующей категории (с годным сроком действия);</w:t>
      </w:r>
    </w:p>
    <w:p w14:paraId="270C5A54" w14:textId="48AF480B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копии личного паспорта;</w:t>
      </w:r>
    </w:p>
    <w:p w14:paraId="1FF21DDC" w14:textId="4A90B1B4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трех фотографий 3 на 4 см;</w:t>
      </w:r>
    </w:p>
    <w:p w14:paraId="2670567E" w14:textId="4FF63FCB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водительского удостоверения при переподготовке.</w:t>
      </w:r>
    </w:p>
    <w:p w14:paraId="7D698359" w14:textId="77777777" w:rsid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2E3E2" w14:textId="34FA3254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2.1.3. При поступлении на обучение обучающегося знакомят с:</w:t>
      </w:r>
    </w:p>
    <w:p w14:paraId="6FDD3335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lastRenderedPageBreak/>
        <w:t>- Уставом Автошколы;</w:t>
      </w:r>
    </w:p>
    <w:p w14:paraId="14027DDB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лицензией на право осуществления образовательной деятельности;</w:t>
      </w:r>
    </w:p>
    <w:p w14:paraId="3EA2E8F1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договором на оказание платных образовательных услуг;</w:t>
      </w:r>
    </w:p>
    <w:p w14:paraId="0ACF29BD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Правилами внутреннего распорядка для обучающихся;</w:t>
      </w:r>
    </w:p>
    <w:p w14:paraId="4880F660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учебной программой и планами;</w:t>
      </w:r>
    </w:p>
    <w:p w14:paraId="16789BFE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Положением о промежуточной аттестации в Автошколе;</w:t>
      </w:r>
    </w:p>
    <w:p w14:paraId="2C050DF5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Положением об итоговой аттестации в Автошколе;</w:t>
      </w:r>
    </w:p>
    <w:p w14:paraId="58F529B3" w14:textId="52540900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- Порядком приема экзаменов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6A29">
        <w:rPr>
          <w:rFonts w:ascii="Times New Roman" w:hAnsi="Times New Roman" w:cs="Times New Roman"/>
          <w:sz w:val="28"/>
          <w:szCs w:val="28"/>
        </w:rPr>
        <w:t>РЭО ГИБДД;</w:t>
      </w:r>
    </w:p>
    <w:p w14:paraId="2ACE05D5" w14:textId="3B0482EB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правилами техники безопасности, санитарно-гигиеническими и противопожарными мероприятиями, требованиями безопасности дорожного движения и другими нормами по охране труда.</w:t>
      </w:r>
    </w:p>
    <w:p w14:paraId="5981CF48" w14:textId="43C43EE4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2.1.4. После заключения договора, получения согласия на обработку и использование персональных данных обучающихся, а также внесения предварительной оплаты за обучение, издается приказ о зачислении на обучение.</w:t>
      </w:r>
    </w:p>
    <w:p w14:paraId="0C15FFCA" w14:textId="4D298540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2.1.5. На каждого обучающегося заводится личное дело. По окончании обучения личное дело и копия итогового документа (Свидетельство) остаются в архиве Автошколы со сроком хранения согласно Номенклатуре дел.</w:t>
      </w:r>
    </w:p>
    <w:p w14:paraId="43028FF2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 Организация учебного процесса</w:t>
      </w:r>
    </w:p>
    <w:p w14:paraId="775A93FD" w14:textId="4CE9D4E5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2.2.1. 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14:paraId="68EC56A8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2.2.2. Наполняемость учебной группы не должна превышать 30 человек.</w:t>
      </w:r>
    </w:p>
    <w:p w14:paraId="35CFC3E2" w14:textId="6E562E1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2.2.3. Продолжительность учебного часа теоретических и практических занятий должна составлять 1 академический час (45 минут).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Продолжительность учебного часа практического обучения вождению должна составлять 1 астрономический час (60 минут).</w:t>
      </w:r>
    </w:p>
    <w:p w14:paraId="22F00391" w14:textId="77777777" w:rsidR="009567F6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2.2.4. Расчетная формула для определения общего числа учебных кабинетов для теоретического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5131B0" w14:textId="524DCA64" w:rsidR="003F6A29" w:rsidRDefault="009567F6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П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 xml:space="preserve">Ргр * </m:t>
              </m:r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 xml:space="preserve">n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.75 * Ф пом</m:t>
              </m:r>
            </m:den>
          </m:f>
        </m:oMath>
      </m:oMathPara>
    </w:p>
    <w:p w14:paraId="5B1959A0" w14:textId="0141BF36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где П - число необходимых помещений;</w:t>
      </w:r>
    </w:p>
    <w:p w14:paraId="137A9DAA" w14:textId="1EE9015D" w:rsidR="003F6A29" w:rsidRPr="003F6A29" w:rsidRDefault="009567F6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Ргр </w:t>
      </w:r>
      <w:r w:rsidR="003F6A29" w:rsidRPr="003F6A29">
        <w:rPr>
          <w:rFonts w:ascii="Times New Roman" w:hAnsi="Times New Roman" w:cs="Times New Roman"/>
          <w:sz w:val="28"/>
          <w:szCs w:val="28"/>
        </w:rPr>
        <w:t>- расчетное учебное время полного курса теоретического обучения на одну группу, в часах;</w:t>
      </w:r>
    </w:p>
    <w:p w14:paraId="61FF3E06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n - общее число групп;</w:t>
      </w:r>
    </w:p>
    <w:p w14:paraId="219F729D" w14:textId="6BE605F4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lastRenderedPageBreak/>
        <w:t>0,75 - постоянный коэффициент (загрузка учебного кабинета принимается равной75%);</w:t>
      </w:r>
    </w:p>
    <w:p w14:paraId="7CFCBFDB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фонд времени использования помещения в часах.</w:t>
      </w:r>
    </w:p>
    <w:p w14:paraId="176D040B" w14:textId="1980A852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2.2.5. 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14:paraId="6D342B55" w14:textId="77C62422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2.2.6. Расчет количества необходимых механических транспортных средств осуществляется по формуле:</w:t>
      </w:r>
    </w:p>
    <w:p w14:paraId="056F58CA" w14:textId="21BB0EF8" w:rsidR="003F6A29" w:rsidRPr="003F6A29" w:rsidRDefault="009567F6" w:rsidP="0097383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40"/>
            <w:szCs w:val="40"/>
          </w:rPr>
          <m:t>Nтс</m:t>
        </m:r>
        <m:r>
          <w:rPr>
            <w:rFonts w:ascii="Cambria Math" w:hAnsi="Cambria Math" w:cs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Cambria Math"/>
                <w:sz w:val="40"/>
                <w:szCs w:val="40"/>
              </w:rPr>
              <m:t>T*K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t*24.5*12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>+1</m:t>
        </m:r>
      </m:oMath>
      <w:r w:rsidR="003F6A29" w:rsidRPr="003F6A29">
        <w:rPr>
          <w:rFonts w:ascii="Times New Roman" w:hAnsi="Times New Roman" w:cs="Times New Roman"/>
          <w:sz w:val="28"/>
          <w:szCs w:val="28"/>
        </w:rPr>
        <w:t>;</w:t>
      </w:r>
    </w:p>
    <w:p w14:paraId="1BADE912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F6A29">
        <w:rPr>
          <w:rFonts w:ascii="Times New Roman" w:hAnsi="Times New Roman" w:cs="Times New Roman"/>
          <w:sz w:val="28"/>
          <w:szCs w:val="28"/>
        </w:rPr>
        <w:t>Nтс</w:t>
      </w:r>
      <w:proofErr w:type="spellEnd"/>
      <w:r w:rsidRPr="003F6A29">
        <w:rPr>
          <w:rFonts w:ascii="Times New Roman" w:hAnsi="Times New Roman" w:cs="Times New Roman"/>
          <w:sz w:val="28"/>
          <w:szCs w:val="28"/>
        </w:rPr>
        <w:t xml:space="preserve"> - количество автотранспортных средств;</w:t>
      </w:r>
    </w:p>
    <w:p w14:paraId="00E25FF5" w14:textId="77777777" w:rsidR="009567F6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Т - количество часов вождения в соответствии с учебным планом;</w:t>
      </w:r>
    </w:p>
    <w:p w14:paraId="2FC210FB" w14:textId="0787F2F4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 К - количество обучающихся в год;</w:t>
      </w:r>
    </w:p>
    <w:p w14:paraId="5088BC4C" w14:textId="2C9E4F2C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t - время работы одного учебного транспортного средства равно: 7,2 часа - один мастер</w:t>
      </w:r>
      <w:r w:rsidR="009567F6" w:rsidRPr="009567F6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14:paraId="28AC8DDF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24,5 - среднее количество рабочих дней в месяц;</w:t>
      </w:r>
    </w:p>
    <w:p w14:paraId="7ECB6AD1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12 - количество рабочих месяцев в году;</w:t>
      </w:r>
    </w:p>
    <w:p w14:paraId="5CCDC6B7" w14:textId="77777777" w:rsidR="003F6A29" w:rsidRPr="003F6A29" w:rsidRDefault="003F6A29" w:rsidP="009738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1- количество резервных учебных транспортных средств.</w:t>
      </w:r>
    </w:p>
    <w:p w14:paraId="776F6D5A" w14:textId="505017C9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2.2.7. 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14:paraId="3EE12DAA" w14:textId="2BAD5AD4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2.2.8. Первоначальное обучение вождению транспортных средств проводится на закрытых площадках или автодромах.</w:t>
      </w:r>
    </w:p>
    <w:p w14:paraId="329E2EBD" w14:textId="3F1675FA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2.2.9. К обучению практическому вождению в условиях дорожного движения допускаются лица, имеющие первоначальные навыки управления транспортным средством,</w:t>
      </w:r>
      <w:r w:rsidR="009567F6" w:rsidRPr="009567F6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представившие медицинскую справку установленного образца и знающие требования Правил дорожного движения.</w:t>
      </w:r>
    </w:p>
    <w:p w14:paraId="6A30236D" w14:textId="385006E0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2.2.10. Обучение практическому вождению в условиях дорожного движения проводится</w:t>
      </w:r>
      <w:r w:rsidR="009567F6" w:rsidRPr="009567F6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на учебных маршрутах, утверждаемых директором Автошколы.</w:t>
      </w:r>
    </w:p>
    <w:p w14:paraId="196CDC38" w14:textId="77777777" w:rsidR="009567F6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2.2.11. На практических занятиях по вождению мастер по вождению автомобиля (далее -мастер)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14:paraId="04718CD9" w14:textId="30005FED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lastRenderedPageBreak/>
        <w:t>2.3. Система оценки результатов освоения программы</w:t>
      </w:r>
    </w:p>
    <w:p w14:paraId="744A3966" w14:textId="77777777" w:rsidR="009567F6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2.3.1. Осуществление текущего контроля успеваемости и промежуточной аттестации обучающихся, установление их форм, периодичности и порядка</w:t>
      </w:r>
      <w:r w:rsidR="009567F6" w:rsidRPr="009567F6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проведения относится к компетенции Автошколы.</w:t>
      </w:r>
      <w:r w:rsidR="009567F6" w:rsidRPr="00956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B4FF5" w14:textId="69797A00" w:rsidR="009567F6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Для осуществления текущего контроля в период изучения дисциплины преподаватель </w:t>
      </w:r>
      <w:r w:rsidR="009567F6" w:rsidRPr="009567F6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 xml:space="preserve">ведет таблицу мониторинга качества знаний по всем обучающимся, используя варианты </w:t>
      </w:r>
      <w:r w:rsidR="009567F6" w:rsidRPr="009567F6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компоновки зачетных билетов по пройденным темам,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по пятибалльной системе.</w:t>
      </w:r>
      <w:r w:rsidR="009567F6" w:rsidRPr="00956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49AF5" w14:textId="77777777" w:rsidR="009567F6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Промежуточная аттестация в Автошколе осуществляется в форме принятия зачетов по мере изучения каждого из учебных предметов циклов за счет специально отведенного времени в следующем порядке:</w:t>
      </w:r>
    </w:p>
    <w:p w14:paraId="14F40D52" w14:textId="77777777" w:rsidR="009567F6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По предмету «Устройство и техническое обслуживание транспортных средств категории «B», «С» или «Д» как объектов управления» проводится зачет в течение 1 академического часа путем проверки теоретических знаний;</w:t>
      </w:r>
    </w:p>
    <w:p w14:paraId="5BB4F279" w14:textId="71AFB391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По предмету «Основы управления транспортными средствами» проводится зачет в течение 1 академического часа путем проверки теоретических знаний;</w:t>
      </w:r>
    </w:p>
    <w:p w14:paraId="37C32E3E" w14:textId="7C88A50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По предмету «Вождение транспортных средств» проводится зачет в течение 2 астрономических часов путем проверки практических навыков;</w:t>
      </w:r>
    </w:p>
    <w:p w14:paraId="36E5B235" w14:textId="375A0CEA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По предмету «Организация и выполнение пассажирских перевозок автомобильным транспортом» проводится зачет в течение 1 академического часа путем проверки теоретических знаний.</w:t>
      </w:r>
    </w:p>
    <w:p w14:paraId="7EB0B01D" w14:textId="7DC3DA49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По предмету «Организация и выполнение грузовых перевозок автомобильным транспортом» проводится зачет в течение 1 академического часа путем проверки теоретических знаний.</w:t>
      </w:r>
    </w:p>
    <w:p w14:paraId="3BEE9D68" w14:textId="5D9A0F9D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Текущий контроль успеваемости и промежуточная аттестация проводятся преподавателями и мастерами, работающими в конкретной группе, самостоятельно.</w:t>
      </w:r>
    </w:p>
    <w:p w14:paraId="50AC2148" w14:textId="4C5FEB02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Знания, умения, навыки оцениваются по пятибалльной системе: 5 «отлично», 4 «хорошо», 3 «удовлетворительно», 2 «неудовлетворительно», 1 «плохо», а также по системе зачет «зачтено».</w:t>
      </w:r>
    </w:p>
    <w:p w14:paraId="7685AD6E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2.3.2. Критерии оценивания знаний и умений по предмету:</w:t>
      </w:r>
    </w:p>
    <w:p w14:paraId="6F20F554" w14:textId="77777777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Критерии оценки полученных знаний и эффективности учебной программы по устным ответам на контрольные вопросы:</w:t>
      </w:r>
    </w:p>
    <w:p w14:paraId="5104D7FA" w14:textId="77777777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lastRenderedPageBreak/>
        <w:t xml:space="preserve">Оценка 5 («отлично») выставляется при условии точного и полного ответа на вопрос и ответа на дополнительные вопросы. При этом учитывается не только объем ответа, но и умение обучающегося профессионально аргументировано излагать материал, иллюстрировать теоретические выводы примерами на практике. </w:t>
      </w:r>
    </w:p>
    <w:p w14:paraId="1D6BBEF9" w14:textId="498A12ED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При изложении материала также оценивается умение строить логическое умозаключение.</w:t>
      </w:r>
    </w:p>
    <w:p w14:paraId="2A05C35B" w14:textId="3A244B5B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Оценка 4 («хорошо») выставляется при условии правильного ответа на вопрос, но при незначительных неточностях ответа, которые обучающийся восполняет, отвечая на дополнительные вопросы преподавателя, что позволяет восстановить целостную картину ответа</w:t>
      </w:r>
    </w:p>
    <w:p w14:paraId="6010B744" w14:textId="6BD6C9BA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A29">
        <w:rPr>
          <w:rFonts w:ascii="Times New Roman" w:hAnsi="Times New Roman" w:cs="Times New Roman"/>
          <w:sz w:val="28"/>
          <w:szCs w:val="28"/>
        </w:rPr>
        <w:t>.Оценка</w:t>
      </w:r>
      <w:proofErr w:type="gramEnd"/>
      <w:r w:rsidRPr="003F6A29">
        <w:rPr>
          <w:rFonts w:ascii="Times New Roman" w:hAnsi="Times New Roman" w:cs="Times New Roman"/>
          <w:sz w:val="28"/>
          <w:szCs w:val="28"/>
        </w:rPr>
        <w:t xml:space="preserve"> 3 («удовлетворительно») выставляется при условии в основном правильного ответа на поставленные вопросы, но неспособности обучающегося ответить на дополнительные вопросы, нечеткости ответа.</w:t>
      </w:r>
    </w:p>
    <w:p w14:paraId="2BEEEEE5" w14:textId="41DE6F68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Оценка 2 («неудовлетворительно») выставляется при условии неправильного ответа на поставленный вопрос, за несамостоятельную подготовку к ответу.</w:t>
      </w:r>
    </w:p>
    <w:p w14:paraId="536C3741" w14:textId="66D594B0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Оценка 1 («плохо») выставляется за отказ от ответа по причине незнания вопроса. Критерии оценки полученных знаний и эффективности учебной программы по </w:t>
      </w:r>
      <w:r w:rsidR="000975D1" w:rsidRPr="003F6A29">
        <w:rPr>
          <w:rFonts w:ascii="Times New Roman" w:hAnsi="Times New Roman" w:cs="Times New Roman"/>
          <w:sz w:val="28"/>
          <w:szCs w:val="28"/>
        </w:rPr>
        <w:t>ответам на</w:t>
      </w:r>
      <w:r w:rsidRPr="003F6A29">
        <w:rPr>
          <w:rFonts w:ascii="Times New Roman" w:hAnsi="Times New Roman" w:cs="Times New Roman"/>
          <w:sz w:val="28"/>
          <w:szCs w:val="28"/>
        </w:rPr>
        <w:t xml:space="preserve"> контрольные вопросы в форме тестов и экзаменационных (зачетных) билетов:</w:t>
      </w:r>
    </w:p>
    <w:p w14:paraId="6A414C6A" w14:textId="39EAA25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Если экзаменационный (зачетный) билет состоит из пяти вопросов, то за каждый правильный ответ выставляется 1 балл. Соответственно, при правильных ответах на все пять вопросов билета выставляется оценка 5 («отлично»), при четырех правильных ответах выставляется оценка 4 («хорошо») и т.д.</w:t>
      </w:r>
    </w:p>
    <w:p w14:paraId="28F46EDA" w14:textId="520E95D1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Если экзаменационный (зачетный) билет состоит из другого количества вопросов, то за </w:t>
      </w:r>
      <w:r w:rsidR="000975D1">
        <w:rPr>
          <w:rFonts w:ascii="Times New Roman" w:hAnsi="Times New Roman" w:cs="Times New Roman"/>
          <w:sz w:val="28"/>
          <w:szCs w:val="28"/>
        </w:rPr>
        <w:t>о</w:t>
      </w:r>
      <w:r w:rsidRPr="003F6A29">
        <w:rPr>
          <w:rFonts w:ascii="Times New Roman" w:hAnsi="Times New Roman" w:cs="Times New Roman"/>
          <w:sz w:val="28"/>
          <w:szCs w:val="28"/>
        </w:rPr>
        <w:t>твет по каждому вопросу ставится оценка и итоговая оценка выводится как</w:t>
      </w:r>
      <w:r w:rsidR="000975D1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среднеарифметическая.</w:t>
      </w:r>
    </w:p>
    <w:p w14:paraId="6A9883E6" w14:textId="1496620C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Критерии положительного оценивания по системе зачет «зачтено» осуществляется при наличии правильных ответов не менее 75%.</w:t>
      </w:r>
    </w:p>
    <w:p w14:paraId="0A468B2B" w14:textId="683C2825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Критерии оценки полученных умений и эффективности учебной программы по выполнению практических заданий:</w:t>
      </w:r>
    </w:p>
    <w:p w14:paraId="42585945" w14:textId="1CDAC383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Практические задания позволяют оценить умения обучающихся. Оценивание выполнения практического задания производится мастером визуальным способом по пятибалльной системе с использованием шкалы штрафных баллов за ошибки при выполнении упражнений и заданий по обучению вождению транспортных средств.</w:t>
      </w:r>
    </w:p>
    <w:p w14:paraId="31E49EE1" w14:textId="24895A46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lastRenderedPageBreak/>
        <w:t>2.3.3. 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14:paraId="63CB722C" w14:textId="77777777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Итоговая аттестация проводится экзаменационной комиссией, состав которой определяется и утверждается директором Автошколы. К проведению квалификационного экзамена привлекаются представители работодателей, их объединений.</w:t>
      </w:r>
    </w:p>
    <w:p w14:paraId="5625222B" w14:textId="0EE7F022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Проверка теоретических знаний при проведении квалификационного экзамена проводится по предметам:</w:t>
      </w:r>
    </w:p>
    <w:p w14:paraId="699CB9B0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«Основы законодательства в сфере дорожного движения»;</w:t>
      </w:r>
    </w:p>
    <w:p w14:paraId="77484300" w14:textId="72F3FC46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«Устройство и техническое обслуживание транспортных средств как объектов управления»;</w:t>
      </w:r>
    </w:p>
    <w:p w14:paraId="2A3F3DA7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«Основы управления транспортными средствами;</w:t>
      </w:r>
    </w:p>
    <w:p w14:paraId="572D03D0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«Организация и выполнение пассажирских перевозок автомобильным транспортом». </w:t>
      </w:r>
    </w:p>
    <w:p w14:paraId="2CFA2BCE" w14:textId="49E360E0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Промежуточная аттестация и проверка теоретических знаний при </w:t>
      </w:r>
      <w:r w:rsidR="000975D1" w:rsidRPr="003F6A29">
        <w:rPr>
          <w:rFonts w:ascii="Times New Roman" w:hAnsi="Times New Roman" w:cs="Times New Roman"/>
          <w:sz w:val="28"/>
          <w:szCs w:val="28"/>
        </w:rPr>
        <w:t>проведении квалификационного</w:t>
      </w:r>
      <w:r w:rsidRPr="003F6A29">
        <w:rPr>
          <w:rFonts w:ascii="Times New Roman" w:hAnsi="Times New Roman" w:cs="Times New Roman"/>
          <w:sz w:val="28"/>
          <w:szCs w:val="28"/>
        </w:rPr>
        <w:t xml:space="preserve"> экзамена проводятся с использованием материалов, утверждаемых директором Автошколы.</w:t>
      </w:r>
    </w:p>
    <w:p w14:paraId="23B278B1" w14:textId="77777777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Практическая квалификационная работа при проведении квалификационного экзамена состоит из двух этапов. </w:t>
      </w:r>
    </w:p>
    <w:p w14:paraId="57A05AC7" w14:textId="3DC7591D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На первом этапе проверяются первоначальные навыки управления транспортным средством на закрытой площадке или автодроме. </w:t>
      </w:r>
    </w:p>
    <w:p w14:paraId="610850D2" w14:textId="374B1CE5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На втором этапе осуществляется проверка навыков управления транспортным средством в условиях дорожного движения.</w:t>
      </w:r>
    </w:p>
    <w:p w14:paraId="22678FC0" w14:textId="77777777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14:paraId="76B731C0" w14:textId="4F3D2259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на бумажных и (или) электронных носителях.</w:t>
      </w:r>
    </w:p>
    <w:p w14:paraId="6CFC9D24" w14:textId="77777777" w:rsidR="003F6A29" w:rsidRPr="000975D1" w:rsidRDefault="003F6A29" w:rsidP="0097383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5D1">
        <w:rPr>
          <w:rFonts w:ascii="Times New Roman" w:hAnsi="Times New Roman" w:cs="Times New Roman"/>
          <w:b/>
          <w:bCs/>
          <w:sz w:val="28"/>
          <w:szCs w:val="28"/>
        </w:rPr>
        <w:t>3. Кадровые условия реализации программы</w:t>
      </w:r>
    </w:p>
    <w:p w14:paraId="02B4D15C" w14:textId="0D9C196A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3.1.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должна соответствовать номенклатуре, утвержденной Постановлением Правительства РФ от 8 августа </w:t>
      </w:r>
      <w:r w:rsidRPr="003F6A29">
        <w:rPr>
          <w:rFonts w:ascii="Times New Roman" w:hAnsi="Times New Roman" w:cs="Times New Roman"/>
          <w:sz w:val="28"/>
          <w:szCs w:val="28"/>
        </w:rPr>
        <w:lastRenderedPageBreak/>
        <w:t>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0F8BA066" w14:textId="10D9B5D4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3.2.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14:paraId="3B4B5331" w14:textId="46DCFC1B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3.2.1. Требования к квалификации преподавателей: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14:paraId="0075621B" w14:textId="36767F50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3.2.2. Требования к квалификации мастеров: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14:paraId="6637B63C" w14:textId="593CB89A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3.2.3. Лица, не имеющие специальной подготовки или стажа работы, установленных в разделе «Требования к квалификации» Приказа Минздравсоцразвития Российской Федерации №761н от 26 августа 2010г.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но обладающие достаточным практическим опытом и выполняющие качественно и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в соответствии с Приказом Минздравсоцразвития</w:t>
      </w:r>
      <w:r w:rsidR="000975D1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Российской Федерации от 25 октября 2010г. № 921Н «О внесении изменения в Порядок применения Единого квалификационного справочника должностей руководителей, специалистов и служащих».</w:t>
      </w:r>
    </w:p>
    <w:p w14:paraId="4F05BE84" w14:textId="7912BFE1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3.3. Педагогические работники, реализующие программу профессионального обучения водителей транспортных средств, обязаны систематически повышать свой профессиональный уровень по профилю педагогической деятельности не реже, чем один раз в три года.</w:t>
      </w:r>
    </w:p>
    <w:p w14:paraId="61A735EA" w14:textId="4F178370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lastRenderedPageBreak/>
        <w:t>3.4. Мастера должны иметь документ на право обучения вождению и водительское удостоверение на право управления транспортным средством соответствующих категории, подкатегории.</w:t>
      </w:r>
    </w:p>
    <w:p w14:paraId="415CD042" w14:textId="00E52EA2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3.5. К педагогической деятельности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</w:t>
      </w:r>
      <w:r w:rsidR="000975D1" w:rsidRPr="003F6A29">
        <w:rPr>
          <w:rFonts w:ascii="Times New Roman" w:hAnsi="Times New Roman" w:cs="Times New Roman"/>
          <w:sz w:val="28"/>
          <w:szCs w:val="28"/>
        </w:rPr>
        <w:t>противопоказаний</w:t>
      </w:r>
      <w:r w:rsidRPr="003F6A29">
        <w:rPr>
          <w:rFonts w:ascii="Times New Roman" w:hAnsi="Times New Roman" w:cs="Times New Roman"/>
          <w:sz w:val="28"/>
          <w:szCs w:val="28"/>
        </w:rPr>
        <w:t xml:space="preserve"> составов преступлений устанавливаются законодательством Российской Федерации.</w:t>
      </w:r>
    </w:p>
    <w:p w14:paraId="59DDBD3E" w14:textId="78D604B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4. Условия реализации программы обучения (переобучения) </w:t>
      </w:r>
      <w:r w:rsidR="000975D1" w:rsidRPr="003F6A29">
        <w:rPr>
          <w:rFonts w:ascii="Times New Roman" w:hAnsi="Times New Roman" w:cs="Times New Roman"/>
          <w:sz w:val="28"/>
          <w:szCs w:val="28"/>
        </w:rPr>
        <w:t>водителей транспортных</w:t>
      </w:r>
      <w:r w:rsidRPr="003F6A29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14:paraId="052577AC" w14:textId="52AB100C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4.1. Учебно-методические материалы,</w:t>
      </w:r>
      <w:r w:rsidR="000975D1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обеспечивающие реализацию программ, представлены:</w:t>
      </w:r>
    </w:p>
    <w:p w14:paraId="2AEE2CF6" w14:textId="07939034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примерными программами профессиональной подготовки водителей и переподготовки водителей транспортных средств, утвержденной в установленном порядке;</w:t>
      </w:r>
    </w:p>
    <w:p w14:paraId="702A8FE0" w14:textId="4F5E89FA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программами профессиональной подготовки водителей и переподготовки водителей транспортных средств, согласованными с Госавтоинспекцией и утвержденными руководителем Автошколы;</w:t>
      </w:r>
    </w:p>
    <w:p w14:paraId="0F15DB9B" w14:textId="78E018F4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методическими рекомендациями по организации образовательного процесса, утвержденными руководителем Автошколы;</w:t>
      </w:r>
    </w:p>
    <w:p w14:paraId="2EF2BD86" w14:textId="482A4060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материалами для проведения промежуточной и итоговой аттестации обучающихся, утвержденными руководителем Автошколы.</w:t>
      </w:r>
    </w:p>
    <w:p w14:paraId="59CED4B0" w14:textId="77777777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4.2. Информационно-методические условия реализации программы включают:</w:t>
      </w:r>
    </w:p>
    <w:p w14:paraId="6F1D3464" w14:textId="1AE83891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учебный план;</w:t>
      </w:r>
    </w:p>
    <w:p w14:paraId="4E6FCDB9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14:paraId="3234138A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рабочие программы учебных предметов;</w:t>
      </w:r>
    </w:p>
    <w:p w14:paraId="12DE6D1A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методические материалы и разработки;</w:t>
      </w:r>
    </w:p>
    <w:p w14:paraId="7A0C3B5C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- расписание занятий.</w:t>
      </w:r>
    </w:p>
    <w:p w14:paraId="424E2C1D" w14:textId="77777777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4.3. Материально-технические условия реализации программы:</w:t>
      </w:r>
    </w:p>
    <w:p w14:paraId="13663BC2" w14:textId="2A23DAFF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4.3.1. Тренажеры, используемые в учебном процессе, обеспечивающие: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14:paraId="0A2CD5B4" w14:textId="77777777" w:rsidR="000975D1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4.3.2. Учебные транспортные средства представлены механическими транспортными средствами, зарегистрированными в установленном порядке </w:t>
      </w:r>
      <w:r w:rsidRPr="003F6A29">
        <w:rPr>
          <w:rFonts w:ascii="Times New Roman" w:hAnsi="Times New Roman" w:cs="Times New Roman"/>
          <w:sz w:val="28"/>
          <w:szCs w:val="28"/>
        </w:rPr>
        <w:lastRenderedPageBreak/>
        <w:t xml:space="preserve">и прицепами (не менее одного), разрешенная максимальная масса которых не превышает 750 кг, зарегистрированными в установленном порядке. Механическое транспортное средство, используемое для обучения вождению, оборудовано дополнительными педалями привода сцепления (кроме транспортных средств с автоматической трансмиссией) и тормоза; зеркалом заднего вида для обучающего; опознавательным знаком «Учебное транспортное средство» в соответствии с пунктом 8 Основных положений по допуску транспортных средств к эксплуатации и обязанности должностных лиц по обеспечению </w:t>
      </w:r>
      <w:proofErr w:type="spellStart"/>
      <w:r w:rsidRPr="003F6A29">
        <w:rPr>
          <w:rFonts w:ascii="Times New Roman" w:hAnsi="Times New Roman" w:cs="Times New Roman"/>
          <w:sz w:val="28"/>
          <w:szCs w:val="28"/>
        </w:rPr>
        <w:t>безопасностидорожного</w:t>
      </w:r>
      <w:proofErr w:type="spellEnd"/>
      <w:r w:rsidRPr="003F6A29">
        <w:rPr>
          <w:rFonts w:ascii="Times New Roman" w:hAnsi="Times New Roman" w:cs="Times New Roman"/>
          <w:sz w:val="28"/>
          <w:szCs w:val="28"/>
        </w:rPr>
        <w:t xml:space="preserve"> движения, утвержденных Постановлением Совета Министров - Правительства Российской Федерации от 23 октября 1993 г. № 1090 «О Правилах дорожного движения».</w:t>
      </w:r>
    </w:p>
    <w:p w14:paraId="292B8AC5" w14:textId="5C68DCC5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Транспортные средства, используемые для обучения вождению лиц с ограниченными возможностями здоровья, оборудованы соответствующим ручным или другим предусмотренным для таких лиц управлением.</w:t>
      </w:r>
    </w:p>
    <w:p w14:paraId="5383B18A" w14:textId="77777777" w:rsidR="00973833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4.3.3. Участки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заданий, предусмотренных программой, должны иметь ровное и однородное</w:t>
      </w:r>
      <w:r w:rsidR="00973833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>асфальт</w:t>
      </w:r>
      <w:r w:rsidR="00973833">
        <w:rPr>
          <w:rFonts w:ascii="Times New Roman" w:hAnsi="Times New Roman" w:cs="Times New Roman"/>
          <w:sz w:val="28"/>
          <w:szCs w:val="28"/>
        </w:rPr>
        <w:t>н</w:t>
      </w:r>
      <w:r w:rsidRPr="003F6A29">
        <w:rPr>
          <w:rFonts w:ascii="Times New Roman" w:hAnsi="Times New Roman" w:cs="Times New Roman"/>
          <w:sz w:val="28"/>
          <w:szCs w:val="28"/>
        </w:rPr>
        <w:t>о</w:t>
      </w:r>
      <w:r w:rsidR="00973833">
        <w:rPr>
          <w:rFonts w:ascii="Times New Roman" w:hAnsi="Times New Roman" w:cs="Times New Roman"/>
          <w:sz w:val="28"/>
          <w:szCs w:val="28"/>
        </w:rPr>
        <w:t>е</w:t>
      </w:r>
      <w:r w:rsidRPr="003F6A29">
        <w:rPr>
          <w:rFonts w:ascii="Times New Roman" w:hAnsi="Times New Roman" w:cs="Times New Roman"/>
          <w:sz w:val="28"/>
          <w:szCs w:val="28"/>
        </w:rPr>
        <w:t>- или цементобетонное покрытие, обеспечивающее круглогодичное</w:t>
      </w:r>
      <w:r w:rsidR="00973833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 xml:space="preserve">функционирование. </w:t>
      </w:r>
    </w:p>
    <w:p w14:paraId="09AD001F" w14:textId="4CEA4C73" w:rsidR="00973833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Закрытая площадка или автодром должны иметь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14:paraId="2C3031D4" w14:textId="4EF83E0A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Наклонный участок (эстакада) должен иметь продольный уклон относительно поверхности закрытой площадки или автодрома в пределах 8 - 16% включительно, использование колейной эстакады не допускается.</w:t>
      </w:r>
    </w:p>
    <w:p w14:paraId="6DA13053" w14:textId="2470D37C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Размеры закрытой площадки или автодрома для первоначального обучения вождению транспортных средств должны составлять не менее 0,24 га.</w:t>
      </w:r>
    </w:p>
    <w:p w14:paraId="3744AFCC" w14:textId="297DD472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безопасности, а также обеспечения объективности оценки в разных погодных условиях должен быть не ниже 0,4 по ГОСТ Р 50597-93 «Автомобильные дороги и улицы».</w:t>
      </w:r>
    </w:p>
    <w:p w14:paraId="5D93F6CA" w14:textId="0950125A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</w:t>
      </w:r>
    </w:p>
    <w:p w14:paraId="5C4F5EB4" w14:textId="30729C6D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Для разметки границ выполнения соответствующих заданий применяются конуса разметочные (ограничительные), стойки разметочные, вехи стержневые. Если размеры закрытой площадки или автодрома не </w:t>
      </w:r>
      <w:r w:rsidRPr="003F6A29">
        <w:rPr>
          <w:rFonts w:ascii="Times New Roman" w:hAnsi="Times New Roman" w:cs="Times New Roman"/>
          <w:sz w:val="28"/>
          <w:szCs w:val="28"/>
        </w:rPr>
        <w:lastRenderedPageBreak/>
        <w:t>позволяют одновременно разместить на их территории все учебные (контрольные) задания, то необходимо иметь съемное оборудование, позволяющее разметить границы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14:paraId="154D1B77" w14:textId="52DD6040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Поперечный уклон участков закрытой площадки или автодрома, используемых для выполнения учебных (контрольных) заданий, должен обеспечивать водоотвод с их поверхности.</w:t>
      </w:r>
    </w:p>
    <w:p w14:paraId="48BD6E5E" w14:textId="11C2512B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Продольный уклон закрытой площадки или автодрома (за исключением наклонного участка (эстакады)) должен быть не более 100%.</w:t>
      </w:r>
    </w:p>
    <w:p w14:paraId="488527F9" w14:textId="6B941940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В случае проведения обучения в темное время суток освещенность закрытой площадки или автодрома должна быть не менее 20 </w:t>
      </w:r>
      <w:proofErr w:type="spellStart"/>
      <w:r w:rsidRPr="003F6A29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3F6A29">
        <w:rPr>
          <w:rFonts w:ascii="Times New Roman" w:hAnsi="Times New Roman" w:cs="Times New Roman"/>
          <w:sz w:val="28"/>
          <w:szCs w:val="28"/>
        </w:rPr>
        <w:t xml:space="preserve">. Отношение максимальной освещенности к средней должно быть не более 3:1. Показатель </w:t>
      </w:r>
      <w:proofErr w:type="spellStart"/>
      <w:r w:rsidRPr="003F6A29">
        <w:rPr>
          <w:rFonts w:ascii="Times New Roman" w:hAnsi="Times New Roman" w:cs="Times New Roman"/>
          <w:sz w:val="28"/>
          <w:szCs w:val="28"/>
        </w:rPr>
        <w:t>ослепленности</w:t>
      </w:r>
      <w:proofErr w:type="spellEnd"/>
      <w:r w:rsidRPr="003F6A29">
        <w:rPr>
          <w:rFonts w:ascii="Times New Roman" w:hAnsi="Times New Roman" w:cs="Times New Roman"/>
          <w:sz w:val="28"/>
          <w:szCs w:val="28"/>
        </w:rPr>
        <w:t xml:space="preserve"> установок наружного освещения не должен превышать 150.</w:t>
      </w:r>
    </w:p>
    <w:p w14:paraId="487C1868" w14:textId="2B999AD9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На автодроме должен оборудоваться перекресток (регулируемый или нерегулируемый), пешеходный переход, устанавливаться дорожные знаки.</w:t>
      </w:r>
    </w:p>
    <w:p w14:paraId="5E41ECCE" w14:textId="263F26E4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Автодромы, кроме того, должны быть оборудованы средствами организации дорожного движения в соответствии с требованиями ГОСТ Р 52290-2004 «Технические средства организации дорожного движения. Знаки дорожные. Общие технические</w:t>
      </w:r>
      <w:r w:rsidR="00973833">
        <w:rPr>
          <w:rFonts w:ascii="Times New Roman" w:hAnsi="Times New Roman" w:cs="Times New Roman"/>
          <w:sz w:val="28"/>
          <w:szCs w:val="28"/>
        </w:rPr>
        <w:t xml:space="preserve"> </w:t>
      </w:r>
      <w:r w:rsidRPr="003F6A29">
        <w:rPr>
          <w:rFonts w:ascii="Times New Roman" w:hAnsi="Times New Roman" w:cs="Times New Roman"/>
          <w:sz w:val="28"/>
          <w:szCs w:val="28"/>
        </w:rPr>
        <w:t xml:space="preserve">требования» (далее - ГОСТ Р 52290-2004), ГОСТ Р 51256-2011 «Технические средства организации дорожного движения. Разметка дорожная. Классификация. Технические требования», ГОСТ Р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испытаний» (далее - ГОСТ Р 52282-2004), ГОСТ Р 52289-2004 </w:t>
      </w:r>
    </w:p>
    <w:p w14:paraId="3CDA6E88" w14:textId="5FC3B598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 xml:space="preserve">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</w:r>
    </w:p>
    <w:p w14:paraId="075D5D47" w14:textId="7AF9B68E" w:rsidR="003F6A29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Допускается использование дорожных знаков I или II типоразмера по ГОСТ Р 52290-2004, светофоров типа Т.1 по ГОСТ Р 52282-2004 и уменьшение норм установки дорожных знаков, светофоров.</w:t>
      </w:r>
    </w:p>
    <w:p w14:paraId="2DA1E996" w14:textId="21AE4BD8" w:rsidR="00EC2F74" w:rsidRPr="003F6A29" w:rsidRDefault="003F6A29" w:rsidP="009738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29">
        <w:rPr>
          <w:rFonts w:ascii="Times New Roman" w:hAnsi="Times New Roman" w:cs="Times New Roman"/>
          <w:sz w:val="28"/>
          <w:szCs w:val="28"/>
        </w:rPr>
        <w:t>Автоматизированные автодромы должны быть оборудованы техническими средствами, позволяющими осуществлять контроль, оценку и хранение результатов выполнения учебных (контрольных) заданий в автоматизированном режиме</w:t>
      </w:r>
      <w:r w:rsidR="00973833">
        <w:rPr>
          <w:rFonts w:ascii="Times New Roman" w:hAnsi="Times New Roman" w:cs="Times New Roman"/>
          <w:sz w:val="28"/>
          <w:szCs w:val="28"/>
        </w:rPr>
        <w:t>.</w:t>
      </w:r>
    </w:p>
    <w:sectPr w:rsidR="00EC2F74" w:rsidRPr="003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6E"/>
    <w:rsid w:val="000975D1"/>
    <w:rsid w:val="003F6A29"/>
    <w:rsid w:val="008A666E"/>
    <w:rsid w:val="009567F6"/>
    <w:rsid w:val="00973833"/>
    <w:rsid w:val="009B13FE"/>
    <w:rsid w:val="00E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BA3F"/>
  <w15:chartTrackingRefBased/>
  <w15:docId w15:val="{C5B98BB1-5A71-484A-AC9F-15B87C1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67F6"/>
    <w:rPr>
      <w:color w:val="808080"/>
    </w:rPr>
  </w:style>
  <w:style w:type="paragraph" w:customStyle="1" w:styleId="Default">
    <w:name w:val="Default"/>
    <w:rsid w:val="009738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2024-04-03T12:14:00Z</dcterms:created>
  <dcterms:modified xsi:type="dcterms:W3CDTF">2024-04-04T13:32:00Z</dcterms:modified>
</cp:coreProperties>
</file>