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B4" w:rsidRDefault="004E16A9" w:rsidP="004E16A9">
      <w:pPr>
        <w:pStyle w:val="a3"/>
        <w:ind w:left="-1701"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43800" cy="9391650"/>
            <wp:effectExtent l="19050" t="0" r="0" b="0"/>
            <wp:docPr id="2" name="Рисунок 1" descr="ПОЛОЖЕНИЕ О РЕЖИМЕ ЗАНЯТИЙ ОБУЧАЮЩИХСЯ.lnk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РЕЖИМЕ ЗАНЯТИЙ ОБУЧАЮЩИХСЯ.lnk скан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4370" cy="939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E43" w:rsidRPr="004E16A9" w:rsidRDefault="00514E43" w:rsidP="004E16A9">
      <w:pPr>
        <w:rPr>
          <w:rFonts w:ascii="Times New Roman" w:hAnsi="Times New Roman" w:cs="Times New Roman"/>
          <w:sz w:val="28"/>
          <w:szCs w:val="28"/>
          <w:highlight w:val="lightGray"/>
        </w:rPr>
      </w:pPr>
      <w:r w:rsidRPr="004E16A9">
        <w:rPr>
          <w:rFonts w:ascii="Times New Roman" w:hAnsi="Times New Roman" w:cs="Times New Roman"/>
          <w:sz w:val="28"/>
          <w:szCs w:val="28"/>
        </w:rPr>
        <w:lastRenderedPageBreak/>
        <w:t>Продолжительность учебного часа теоретических занятий 45 минут.</w:t>
      </w:r>
    </w:p>
    <w:p w:rsidR="00514E43" w:rsidRDefault="00514E43" w:rsidP="00EA24B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часа практического вождения 60 минут с учетом времени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затрачиваемого на подготовку и осмотр автомобиля , подведения итогов занятия и разбор ошибок.</w:t>
      </w:r>
    </w:p>
    <w:p w:rsidR="00514E43" w:rsidRDefault="00514E43" w:rsidP="00EA24B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учреждении проводятся круглосуточно и ежедневно (кроме субботы и воскресенья). Обучение проводится по учебным курсам, продолжительность которых определяется сроком освоения образовательной программы.</w:t>
      </w:r>
    </w:p>
    <w:p w:rsidR="00514E43" w:rsidRPr="00EA24B4" w:rsidRDefault="00514E43" w:rsidP="00EA24B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учреждении проводятся по расписанию. Расписание учебных занятий составляет в соответствии с Учебным планом.</w:t>
      </w:r>
    </w:p>
    <w:p w:rsidR="00EA24B4" w:rsidRPr="00EA24B4" w:rsidRDefault="00EA24B4" w:rsidP="00EA24B4">
      <w:pPr>
        <w:rPr>
          <w:rFonts w:ascii="Times New Roman" w:hAnsi="Times New Roman" w:cs="Times New Roman"/>
          <w:sz w:val="28"/>
          <w:szCs w:val="28"/>
        </w:rPr>
      </w:pPr>
    </w:p>
    <w:sectPr w:rsidR="00EA24B4" w:rsidRPr="00EA24B4" w:rsidSect="0032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9198F"/>
    <w:multiLevelType w:val="multilevel"/>
    <w:tmpl w:val="5470C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03D"/>
    <w:rsid w:val="00071AF1"/>
    <w:rsid w:val="0032651A"/>
    <w:rsid w:val="004E16A9"/>
    <w:rsid w:val="00514E43"/>
    <w:rsid w:val="00AC23E9"/>
    <w:rsid w:val="00C82AD4"/>
    <w:rsid w:val="00CB389A"/>
    <w:rsid w:val="00DF303D"/>
    <w:rsid w:val="00EA2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30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F30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2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dcterms:created xsi:type="dcterms:W3CDTF">2020-12-01T12:25:00Z</dcterms:created>
  <dcterms:modified xsi:type="dcterms:W3CDTF">2024-03-29T13:08:00Z</dcterms:modified>
</cp:coreProperties>
</file>