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616D1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УТВЕРЖДЕНО</w:t>
      </w:r>
    </w:p>
    <w:p w14:paraId="17263289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Приказом директора ООО «ЭНВАЙРО» от 04.08.2025</w:t>
      </w:r>
    </w:p>
    <w:p w14:paraId="2F6D66BF" w14:textId="5C20B0F6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Начало действия: 04.08.2025</w:t>
      </w:r>
    </w:p>
    <w:p w14:paraId="6D31B451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B70FA" w14:textId="26DF774C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65F0596D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1F1E7D" w14:textId="45309B34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1.1. Политика обработки персональных данных (далее – Политика) определяет принципы,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порядок и условия обработки Персональных данных, которые (наименование организации – оператора) может получить в процессе использования сайта (</w:t>
      </w:r>
      <w:proofErr w:type="spellStart"/>
      <w:r w:rsidRPr="00851A74">
        <w:rPr>
          <w:rFonts w:ascii="Times New Roman" w:hAnsi="Times New Roman" w:cs="Times New Roman"/>
          <w:sz w:val="24"/>
          <w:szCs w:val="24"/>
        </w:rPr>
        <w:t>servis.atm</w:t>
      </w:r>
      <w:proofErr w:type="spellEnd"/>
      <w:r w:rsidRPr="00851A74">
        <w:rPr>
          <w:rFonts w:ascii="Times New Roman" w:hAnsi="Times New Roman" w:cs="Times New Roman"/>
          <w:sz w:val="24"/>
          <w:szCs w:val="24"/>
        </w:rPr>
        <w:t>) (далее – Сайт) при заказе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товаров, работ и услуг посредством заполнения форм на Сайте, а также в ходе 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договоров, заключенных с ООО «ЭНВАЙРО».</w:t>
      </w:r>
    </w:p>
    <w:p w14:paraId="5E0792CC" w14:textId="74802FE6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1.2. Действие Политики распространяется на все процессы по сбору, записи,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851A74">
        <w:rPr>
          <w:rFonts w:ascii="Times New Roman" w:hAnsi="Times New Roman" w:cs="Times New Roman"/>
          <w:sz w:val="24"/>
          <w:szCs w:val="24"/>
        </w:rPr>
        <w:t>истематизации,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хранению, извлечению, использованию, передаче, распространению, передаче, обезличиванию,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 xml:space="preserve">блокированию, удалению персональных данных,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51A74">
        <w:rPr>
          <w:rFonts w:ascii="Times New Roman" w:hAnsi="Times New Roman" w:cs="Times New Roman"/>
          <w:sz w:val="24"/>
          <w:szCs w:val="24"/>
        </w:rPr>
        <w:t>существляемых с использованием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автоматизации и без использования таких средств.</w:t>
      </w:r>
    </w:p>
    <w:p w14:paraId="63978CCD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1.3. Правовые основания обработки Персональных данных:</w:t>
      </w:r>
    </w:p>
    <w:p w14:paraId="257CEF31" w14:textId="7F4E495C" w:rsidR="00851A74" w:rsidRPr="00851A74" w:rsidRDefault="00851A74" w:rsidP="00851A7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Федеральный закон от 27 июля 2006 года № 152-ФЗ «О персональных данных»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договоры, заключаемые с ООО «ЭНВАЙРО» в отношении товаров, работ и услуг, информация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которых размещена на Сайте;</w:t>
      </w:r>
    </w:p>
    <w:p w14:paraId="44F0F6B4" w14:textId="427F6604" w:rsidR="00851A74" w:rsidRPr="00851A74" w:rsidRDefault="00851A74" w:rsidP="00851A7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согласие Клиентов на обработку персональных данных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42BD73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5314D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2. Термины</w:t>
      </w:r>
    </w:p>
    <w:p w14:paraId="72B155F9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2.1. Оператор(мы) – ООО «ЭНВАЙРО» (ИНН: 6658428220, ОГРН: 1136658006363, юр. адрес:</w:t>
      </w:r>
    </w:p>
    <w:p w14:paraId="183C2D2B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 xml:space="preserve">620041, Свердловская область, город Екатеринбург, </w:t>
      </w:r>
      <w:proofErr w:type="spellStart"/>
      <w:r w:rsidRPr="00851A74">
        <w:rPr>
          <w:rFonts w:ascii="Times New Roman" w:hAnsi="Times New Roman" w:cs="Times New Roman"/>
          <w:sz w:val="24"/>
          <w:szCs w:val="24"/>
        </w:rPr>
        <w:t>Основинская</w:t>
      </w:r>
      <w:proofErr w:type="spellEnd"/>
      <w:r w:rsidRPr="00851A74">
        <w:rPr>
          <w:rFonts w:ascii="Times New Roman" w:hAnsi="Times New Roman" w:cs="Times New Roman"/>
          <w:sz w:val="24"/>
          <w:szCs w:val="24"/>
        </w:rPr>
        <w:t xml:space="preserve"> ул., д. 8, офис 77),</w:t>
      </w:r>
    </w:p>
    <w:p w14:paraId="579D79E6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осуществляющее обработку персональных данных Клиентов.</w:t>
      </w:r>
    </w:p>
    <w:p w14:paraId="3A153372" w14:textId="6635A951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2.2. Клиент - физическое лицо, являющееся субъектом персональных данных, заключающее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договор с Оператором персональных данных, использующее Сайт или средства связи с целью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заказа, приобретения, оплаты товаров, работ и услуг ООО «ЭНВАЙРО» для личных нужд или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третьих лиц (работодателя, заказчика и т.п.);</w:t>
      </w:r>
    </w:p>
    <w:p w14:paraId="5A636B76" w14:textId="5420214B" w:rsid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2.3. Персональные данные - любая информация, относящаяся к прямо или косвенно к Клиенту.</w:t>
      </w:r>
    </w:p>
    <w:p w14:paraId="6FAA234B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E7FE9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3. Какую персональную информацию мы обрабатываем и в каких целях?</w:t>
      </w:r>
    </w:p>
    <w:p w14:paraId="772735AB" w14:textId="1EBF0F72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3.1. Мы обрабатываем персональные данные в объеме, достаточном для целей обработки,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именно:</w:t>
      </w:r>
    </w:p>
    <w:p w14:paraId="3642DBA1" w14:textId="6F728806" w:rsidR="00851A74" w:rsidRPr="00851A74" w:rsidRDefault="00851A74" w:rsidP="00851A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Иные Персональные данные (в том числе биометрические) мы не запрашиваем и не обрабатываем.</w:t>
      </w:r>
    </w:p>
    <w:p w14:paraId="4FBA2E39" w14:textId="4BDBE994" w:rsidR="00851A74" w:rsidRPr="00851A74" w:rsidRDefault="00851A74" w:rsidP="00851A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Мы не собираем сведения о банковских реквизитах. При оплате посредством технологии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эквайринга, все банковские данные получаются и передаются нами платежной системе в</w:t>
      </w:r>
    </w:p>
    <w:p w14:paraId="348C14B4" w14:textId="77777777" w:rsidR="00851A74" w:rsidRPr="00851A74" w:rsidRDefault="00851A74" w:rsidP="00851A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зашифрованном виде. Выбирая способ оплаты с применением технологии эквайринга, Клиент</w:t>
      </w:r>
    </w:p>
    <w:p w14:paraId="7D03089D" w14:textId="77777777" w:rsidR="00851A74" w:rsidRPr="00851A74" w:rsidRDefault="00851A74" w:rsidP="00851A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соглашается с обработкой его персональных данных платежной системой.</w:t>
      </w:r>
    </w:p>
    <w:p w14:paraId="786E7D52" w14:textId="77777777" w:rsidR="00851A74" w:rsidRPr="00851A74" w:rsidRDefault="00851A74" w:rsidP="00851A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Фамилия, имя и отчество Клиента в целях приёма и обработки заявок через форму,</w:t>
      </w:r>
    </w:p>
    <w:p w14:paraId="41CAB098" w14:textId="77777777" w:rsidR="00851A74" w:rsidRPr="00851A74" w:rsidRDefault="00851A74" w:rsidP="00851A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размещенную на Сайте, сбора обратной связи, заключения договоров и исполнения обязательств</w:t>
      </w:r>
    </w:p>
    <w:p w14:paraId="17E59029" w14:textId="77777777" w:rsidR="00851A74" w:rsidRPr="00851A74" w:rsidRDefault="00851A74" w:rsidP="00851A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по договорам продажи товаров, выполнения работ, оказания услуг;</w:t>
      </w:r>
    </w:p>
    <w:p w14:paraId="5CD83FAC" w14:textId="77777777" w:rsidR="00851A74" w:rsidRPr="00851A74" w:rsidRDefault="00851A74" w:rsidP="00851A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Контактный номер телефона Клиента: в целях осуществления связи с Клиентом, приёма</w:t>
      </w:r>
    </w:p>
    <w:p w14:paraId="42C60676" w14:textId="4E77F305" w:rsidR="00851A74" w:rsidRPr="00851A74" w:rsidRDefault="00851A74" w:rsidP="00851A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lastRenderedPageBreak/>
        <w:t>заявок через форму, размещенную на Сайте, сбора обратной связи, заключения договоров и исполнения обязательств по договорам, чеков, счетов на оплату;</w:t>
      </w:r>
    </w:p>
    <w:p w14:paraId="41F2AC84" w14:textId="77777777" w:rsidR="00851A74" w:rsidRPr="00851A74" w:rsidRDefault="00851A74" w:rsidP="00851A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Адрес электронной почты Клиента: в целях осуществления связи с Клиентом, приёма заявок</w:t>
      </w:r>
    </w:p>
    <w:p w14:paraId="15D12104" w14:textId="77777777" w:rsidR="00851A74" w:rsidRPr="00851A74" w:rsidRDefault="00851A74" w:rsidP="00851A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через форму, размещенную на Сайте, сбора обратной связи, заключения договоров и исполнения</w:t>
      </w:r>
    </w:p>
    <w:p w14:paraId="12EC60DC" w14:textId="77777777" w:rsidR="00851A74" w:rsidRPr="00851A74" w:rsidRDefault="00851A74" w:rsidP="00851A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обязательств по договорам, чеков, счетов на оплату;</w:t>
      </w:r>
    </w:p>
    <w:p w14:paraId="114C9990" w14:textId="77777777" w:rsidR="00851A74" w:rsidRPr="00851A74" w:rsidRDefault="00851A74" w:rsidP="00851A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Город (адрес места нахождения Клиента): в целях осуществления связи с Клиентом, приёма</w:t>
      </w:r>
    </w:p>
    <w:p w14:paraId="56EE7B4B" w14:textId="4CD6CF36" w:rsidR="00851A74" w:rsidRPr="00851A74" w:rsidRDefault="00851A74" w:rsidP="00851A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заявок через форму, размещенную на Сайте, сбора обратной связи, заключения договоров и исполнения обязательств по договорам, чеков, счетов на оплату.</w:t>
      </w:r>
    </w:p>
    <w:p w14:paraId="15FCDAEB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3.2. Мы не проверяем правильность сведений, указанных Клиентом на Сайте, а также не</w:t>
      </w:r>
    </w:p>
    <w:p w14:paraId="206727B7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сопоставляем их между собой и с другими данными, имеющимися у нас, не проверяем</w:t>
      </w:r>
    </w:p>
    <w:p w14:paraId="306B4FC1" w14:textId="79EE12AC" w:rsid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относимость их к конкретному лицу. Ответственность за достоверность сведений несет Клиент.</w:t>
      </w:r>
    </w:p>
    <w:p w14:paraId="3D4F3C9B" w14:textId="77777777" w:rsidR="0003703F" w:rsidRPr="00851A74" w:rsidRDefault="0003703F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F6267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4. Принципы обработки Персональных данных</w:t>
      </w:r>
    </w:p>
    <w:p w14:paraId="57CEC13D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4.1. Мы обрабатываем Персональные данные в соответствии с принципами, установленными</w:t>
      </w:r>
    </w:p>
    <w:p w14:paraId="31D8275D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статьей 5 Федерального закона от 27 июля 2006 года № 152-ФЗ «О персональных данных».</w:t>
      </w:r>
    </w:p>
    <w:p w14:paraId="4C6AEB55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Подробнее о каждом из них:</w:t>
      </w:r>
    </w:p>
    <w:p w14:paraId="3CD2FFD5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4.2. Принцип законности - обрабатываем персональные данные в строгом соответствии с</w:t>
      </w:r>
    </w:p>
    <w:p w14:paraId="05AD740F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действующим законодательством РФ;</w:t>
      </w:r>
    </w:p>
    <w:p w14:paraId="6A4A2994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4.3. Принцип достаточности - обрабатываем лишь те персональные данные, которые</w:t>
      </w:r>
    </w:p>
    <w:p w14:paraId="7B3D84BA" w14:textId="63E6345A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 xml:space="preserve">действительно необходимы для исполнения обязательств по договорам с Клиентами и для </w:t>
      </w:r>
      <w:r w:rsidR="0003703F" w:rsidRPr="00851A74">
        <w:rPr>
          <w:rFonts w:ascii="Times New Roman" w:hAnsi="Times New Roman" w:cs="Times New Roman"/>
          <w:sz w:val="24"/>
          <w:szCs w:val="24"/>
        </w:rPr>
        <w:t>целей</w:t>
      </w:r>
      <w:r w:rsidR="0003703F">
        <w:rPr>
          <w:rFonts w:ascii="Times New Roman" w:hAnsi="Times New Roman" w:cs="Times New Roman"/>
          <w:sz w:val="24"/>
          <w:szCs w:val="24"/>
        </w:rPr>
        <w:t xml:space="preserve"> их</w:t>
      </w:r>
      <w:r w:rsidRPr="00851A74">
        <w:rPr>
          <w:rFonts w:ascii="Times New Roman" w:hAnsi="Times New Roman" w:cs="Times New Roman"/>
          <w:sz w:val="24"/>
          <w:szCs w:val="24"/>
        </w:rPr>
        <w:t xml:space="preserve"> обработки</w:t>
      </w:r>
      <w:r w:rsidR="0003703F">
        <w:rPr>
          <w:rFonts w:ascii="Times New Roman" w:hAnsi="Times New Roman" w:cs="Times New Roman"/>
          <w:sz w:val="24"/>
          <w:szCs w:val="24"/>
        </w:rPr>
        <w:t>;</w:t>
      </w:r>
    </w:p>
    <w:p w14:paraId="2A463CBF" w14:textId="685F995F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4.4. Принцип определенности и целенаправленности - обрабатываем персональные данные в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конкретных, заранее определенных целях. Не допускаем обработку персональных данных,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несовместимую с целями их сбора. Не допускаем объединение баз данных, содержащих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персональные данные, обработка которых осуществляется в целях, несовместимых между собой;</w:t>
      </w:r>
    </w:p>
    <w:p w14:paraId="228B91EF" w14:textId="7AC93459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4.5. Принцип срочности - обрабатываем персональные данные не дольше, чем этого требуют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цели обработки. По достижении целей обработки или в случае утраты необходимости в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достижении этих целей мы уничтожаем или обезличиваем персональные данные</w:t>
      </w:r>
    </w:p>
    <w:p w14:paraId="6DAAC2D6" w14:textId="1B6170B1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4.6. Принцип актуальности - обеспечиваем точность и актуальность персональных данных по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отношению к целям обработки, принимаем необходимые меры по удалению или уточнению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неполных или неточных персональных данных;</w:t>
      </w:r>
    </w:p>
    <w:p w14:paraId="14B8FC38" w14:textId="07E5E0FE" w:rsid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4.7. Принцип добровольности - обрабатываем персональные данные только после получения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согласия Клиента, данного им свободно, своей волей и в своем интересе.</w:t>
      </w:r>
    </w:p>
    <w:p w14:paraId="18F524F3" w14:textId="77777777" w:rsidR="0003703F" w:rsidRPr="00851A74" w:rsidRDefault="0003703F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0B056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5. Как мы защищаем Персональные данные?</w:t>
      </w:r>
    </w:p>
    <w:p w14:paraId="3FD1019F" w14:textId="69E4B5A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5.1. Ограниченный доступ. Обработка персональных данных осуществляется в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автоматизированном режиме, в связи с чем доступ к ней физических лиц ограничен. Если такой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доступ понадобится, то он предоставляется только тем сотрудникам Оператора персональных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данных, которые нуждаются в этом для выполнения своих задач в рамках исполнения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обязательств по договорам с Клиентом или для информирования Клиента об условиях таких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договоров.</w:t>
      </w:r>
    </w:p>
    <w:p w14:paraId="503819A9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5.2. Соблюдение правил. Для защиты и обеспечения конфиденциальности персональных</w:t>
      </w:r>
    </w:p>
    <w:p w14:paraId="133D4DA0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данных сотрудники Оператора персональных данных строго соблюдают все установленные</w:t>
      </w:r>
    </w:p>
    <w:p w14:paraId="6F802BC8" w14:textId="1ABAA210" w:rsidR="0003703F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правила и процедуры обработки Персональных данных, а также следуют всем техническим и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организационным мерам безопасности</w:t>
      </w:r>
      <w:r w:rsidR="0003703F">
        <w:rPr>
          <w:rFonts w:ascii="Times New Roman" w:hAnsi="Times New Roman" w:cs="Times New Roman"/>
          <w:sz w:val="24"/>
          <w:szCs w:val="24"/>
        </w:rPr>
        <w:t>.</w:t>
      </w:r>
    </w:p>
    <w:p w14:paraId="0EFF1667" w14:textId="3B74CD8E" w:rsid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lastRenderedPageBreak/>
        <w:t>5.3. Технические меры безопасности. Мы внедрили достаточные технические меры для защиты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персональных данных от несанкционированного, случайного или незаконного уничтожения,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потери, изменения, недобросовестного использования, раскрытия или доступа, а также иных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незаконных форм обработки. Персональные данные Клиента защищены на всех этапах их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обработки.</w:t>
      </w:r>
    </w:p>
    <w:p w14:paraId="0AFE91F6" w14:textId="77777777" w:rsidR="0003703F" w:rsidRPr="00851A74" w:rsidRDefault="0003703F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B3785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6. Какие действия мы совершаем с вашими Персональными данными</w:t>
      </w:r>
    </w:p>
    <w:p w14:paraId="285DDBCF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6.1. После того, как Клиент согласился с условиями Политики обработки персональных</w:t>
      </w:r>
    </w:p>
    <w:p w14:paraId="33C65CA8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данных при заполнении формы на Сайте, полученные данные автоматически передаются</w:t>
      </w:r>
    </w:p>
    <w:p w14:paraId="0C1A82C2" w14:textId="59732BFD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уполномоченным сотрудникам Оператора, имеющим допуск к обработке персональных данных.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Операторы вправе поручить обработку Персональных данных другому лицу на основании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заключаемого с этим лицом договора.</w:t>
      </w:r>
    </w:p>
    <w:p w14:paraId="7016FD41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6.2. Оператор собирает, записывает, систематизирует, хранит, использует персональные</w:t>
      </w:r>
    </w:p>
    <w:p w14:paraId="3CFE89F8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данные Клиента в установленных целях.</w:t>
      </w:r>
    </w:p>
    <w:p w14:paraId="2A84FB66" w14:textId="4C596BD2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6.3. Персональные данные Клиента хранятся на территории Российской Федерации в течение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времени, необходимого для достижения цели, для которой они были собраны, а именно до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наступления одного из следующих обстоятельств:</w:t>
      </w:r>
    </w:p>
    <w:p w14:paraId="4AAD51BE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до момента ликвидации юридического лица -- Оператора</w:t>
      </w:r>
    </w:p>
    <w:p w14:paraId="23AE16E5" w14:textId="59B3CED9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до момента получения от Клиента заявления об отзыве согласия на обработку персональных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данных</w:t>
      </w:r>
    </w:p>
    <w:p w14:paraId="0671EDAA" w14:textId="4979A8C2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Иной срок хранения персональных данных может применяться при необходимости соблюдения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требований законодательства и нормативных актов</w:t>
      </w:r>
      <w:r w:rsidR="0003703F">
        <w:rPr>
          <w:rFonts w:ascii="Times New Roman" w:hAnsi="Times New Roman" w:cs="Times New Roman"/>
          <w:sz w:val="24"/>
          <w:szCs w:val="24"/>
        </w:rPr>
        <w:t xml:space="preserve"> п</w:t>
      </w:r>
      <w:r w:rsidRPr="00851A74">
        <w:rPr>
          <w:rFonts w:ascii="Times New Roman" w:hAnsi="Times New Roman" w:cs="Times New Roman"/>
          <w:sz w:val="24"/>
          <w:szCs w:val="24"/>
        </w:rPr>
        <w:t>о достижении целей обработки, в случае утраты необходимости в достижении этих целей, а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также при получении соответствующего заявления от Клиента мы уничтожаем или обезличиваем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персональные данные</w:t>
      </w:r>
    </w:p>
    <w:p w14:paraId="5BB73E84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7. Права Субъектов персональных данных</w:t>
      </w:r>
    </w:p>
    <w:p w14:paraId="0FF8F0D6" w14:textId="77777777" w:rsidR="0003703F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7.1. Любой Клиент вправе: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6035E3" w14:textId="7FEC4E2B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получать информацию, касающуюся обработки персональных данных, указанной в пункте 7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статьи 14 Федерального закона от 27 июля 2006 года № 152-ФЗ «О персональных данных»</w:t>
      </w:r>
    </w:p>
    <w:p w14:paraId="44713DD0" w14:textId="7360F3C9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 xml:space="preserve">требовать от Оператора уточнения персональных </w:t>
      </w:r>
      <w:r w:rsidR="0003703F" w:rsidRPr="00851A74">
        <w:rPr>
          <w:rFonts w:ascii="Times New Roman" w:hAnsi="Times New Roman" w:cs="Times New Roman"/>
          <w:sz w:val="24"/>
          <w:szCs w:val="24"/>
        </w:rPr>
        <w:t>данных в случае, если</w:t>
      </w:r>
      <w:r w:rsidRPr="00851A74">
        <w:rPr>
          <w:rFonts w:ascii="Times New Roman" w:hAnsi="Times New Roman" w:cs="Times New Roman"/>
          <w:sz w:val="24"/>
          <w:szCs w:val="24"/>
        </w:rPr>
        <w:t xml:space="preserve"> они являются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неполными, устаревшими, неточными, незаконно полученными или не являются необходимыми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для заявленной цели обработки. В случае подтверждения факта неточности персональных данных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или неправомерности их обработки персональные данные подлежат их актуализации оператором,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а их обработка прекращается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требовать удаления персональных данных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отзывать согласие на обработку персональных данных в любое время</w:t>
      </w:r>
    </w:p>
    <w:p w14:paraId="475D3658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иные права, предусмотренные действующим законодательством Российской Федерации</w:t>
      </w:r>
    </w:p>
    <w:p w14:paraId="5DFAA961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7.2. Порядок реализации прав. Все запросы Клиент должен направить в адрес ООО</w:t>
      </w:r>
    </w:p>
    <w:p w14:paraId="7440DF27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«ЭНВАЙРО» заказным письмом с описью вложений по почтовому адресу: 620041, г.</w:t>
      </w:r>
    </w:p>
    <w:p w14:paraId="77BDD11A" w14:textId="5597E4A2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 xml:space="preserve">Екатеринбург, ул. </w:t>
      </w:r>
      <w:proofErr w:type="spellStart"/>
      <w:r w:rsidRPr="00851A74">
        <w:rPr>
          <w:rFonts w:ascii="Times New Roman" w:hAnsi="Times New Roman" w:cs="Times New Roman"/>
          <w:sz w:val="24"/>
          <w:szCs w:val="24"/>
        </w:rPr>
        <w:t>Основинская</w:t>
      </w:r>
      <w:proofErr w:type="spellEnd"/>
      <w:r w:rsidRPr="00851A74">
        <w:rPr>
          <w:rFonts w:ascii="Times New Roman" w:hAnsi="Times New Roman" w:cs="Times New Roman"/>
          <w:sz w:val="24"/>
          <w:szCs w:val="24"/>
        </w:rPr>
        <w:t>, 8, БЦ «Основа-центр», офис 77 или на электронную почту:</w:t>
      </w:r>
    </w:p>
    <w:p w14:paraId="480BCF0D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ООО «ЭНВАЙРО» рассматривает запрос и направляет ответ в сроки, установленные законом, а в</w:t>
      </w:r>
    </w:p>
    <w:p w14:paraId="08130243" w14:textId="3F2AECD3" w:rsid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случае их отсутствия, в течение 10 рабочих дней с момента получения соответствующего запроса.</w:t>
      </w:r>
    </w:p>
    <w:p w14:paraId="6CCC298D" w14:textId="77777777" w:rsidR="0003703F" w:rsidRPr="00851A74" w:rsidRDefault="0003703F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A8454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8. Обязанности Оператора персональных данных</w:t>
      </w:r>
    </w:p>
    <w:p w14:paraId="31C36900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Оператор персональных данных обязан:</w:t>
      </w:r>
    </w:p>
    <w:p w14:paraId="30A000B7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использовать персональные данные Клиента исключительно для целей, указанных в Политике;</w:t>
      </w:r>
    </w:p>
    <w:p w14:paraId="05482C8C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обеспечить хранение персональных данных в тайне, не разглашать их без предварительного</w:t>
      </w:r>
    </w:p>
    <w:p w14:paraId="3CE1B5F3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письменного разрешения Клиента, а также не осуществлять их разглашение любыми способами;</w:t>
      </w:r>
    </w:p>
    <w:p w14:paraId="3A0E02DF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получить согласие Клиента на обработку персональных данных;</w:t>
      </w:r>
    </w:p>
    <w:p w14:paraId="4690E573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lastRenderedPageBreak/>
        <w:t>предоставлять Клиенту по его запросу информацию, касающуюся обработки персональных</w:t>
      </w:r>
    </w:p>
    <w:p w14:paraId="3FBF4EB5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данных, указанную в пункте 7 статьи 14 Федерального закона от 27 июля 2006 года № 152-ФЗ «О</w:t>
      </w:r>
    </w:p>
    <w:p w14:paraId="293B5F1B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персональных данных»;</w:t>
      </w:r>
    </w:p>
    <w:p w14:paraId="65BC511E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в случае выявления неправомерной обработки персональных данных или неточных персональных</w:t>
      </w:r>
    </w:p>
    <w:p w14:paraId="5F81638A" w14:textId="7331E78F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данных (в том числе по запросу Клиента), устранить выявленные нарушения в соответствии с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порядком и сроками, установленными Федеральным законом № 152-ФЗ «О персональных</w:t>
      </w:r>
    </w:p>
    <w:p w14:paraId="01D4972E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данных»;</w:t>
      </w:r>
    </w:p>
    <w:p w14:paraId="5F0A86F5" w14:textId="7A41B5FA" w:rsid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незамедлительно прекратить обработку персональных данных и уничтожить или обезличить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соответствующие персональные данные в случае достижения целей обработки персональных</w:t>
      </w:r>
      <w:r w:rsidR="0003703F"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данных.</w:t>
      </w:r>
    </w:p>
    <w:p w14:paraId="40C465C4" w14:textId="77777777" w:rsidR="0003703F" w:rsidRPr="00851A74" w:rsidRDefault="0003703F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85B77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9. Опубликование Политики и внесение в нее изменений</w:t>
      </w:r>
    </w:p>
    <w:p w14:paraId="3A09C4BD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9.1. Мы своевременно публикуем Политику обработки персональных данных, в том числе на</w:t>
      </w:r>
    </w:p>
    <w:p w14:paraId="23CD5EB4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своей странице в ИТС «Интернет» (), а также знакомим с ней Клиентов перед направлением</w:t>
      </w:r>
    </w:p>
    <w:p w14:paraId="18B6E347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последними заявки на получение обратной связи или оформлением заказа путем проставления</w:t>
      </w:r>
    </w:p>
    <w:p w14:paraId="3B39E400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галочки в специальном поле (в случае заполнения формы на Сайте) или перед предоставлением</w:t>
      </w:r>
    </w:p>
    <w:p w14:paraId="36EC993C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данных путем подписания согласия на обработку персональных данных в бумажном виде.</w:t>
      </w:r>
    </w:p>
    <w:p w14:paraId="2DBF6658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9.2. Оператор вправе вносить изменения в Политику обработки персональных данных в любое</w:t>
      </w:r>
    </w:p>
    <w:p w14:paraId="611861C0" w14:textId="05E27876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время без согласия Клиента. Каждая новая редакция заменяет предыдущую. Любые изменения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вступают в силу с даты опубликования на Сайте, если иная дата не указана в тексте новой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A74">
        <w:rPr>
          <w:rFonts w:ascii="Times New Roman" w:hAnsi="Times New Roman" w:cs="Times New Roman"/>
          <w:sz w:val="24"/>
          <w:szCs w:val="24"/>
        </w:rPr>
        <w:t>редакции» или «с даты, указанной в новой редакции.</w:t>
      </w:r>
    </w:p>
    <w:p w14:paraId="7F6AE9C6" w14:textId="77777777" w:rsidR="00851A74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9.3. Использование Клиентом Сайта после внесения любых изменений в Политику означает</w:t>
      </w:r>
    </w:p>
    <w:p w14:paraId="111034B4" w14:textId="439747C4" w:rsidR="00995722" w:rsidRPr="00851A74" w:rsidRDefault="00851A74" w:rsidP="0085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74">
        <w:rPr>
          <w:rFonts w:ascii="Times New Roman" w:hAnsi="Times New Roman" w:cs="Times New Roman"/>
          <w:sz w:val="24"/>
          <w:szCs w:val="24"/>
        </w:rPr>
        <w:t>полное и безоговорочное принятие им этих изменений.</w:t>
      </w:r>
    </w:p>
    <w:sectPr w:rsidR="00995722" w:rsidRPr="00851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E7D16"/>
    <w:multiLevelType w:val="hybridMultilevel"/>
    <w:tmpl w:val="00A2C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76A5F"/>
    <w:multiLevelType w:val="hybridMultilevel"/>
    <w:tmpl w:val="02BE6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7A3"/>
    <w:rsid w:val="0003703F"/>
    <w:rsid w:val="00851A74"/>
    <w:rsid w:val="00995722"/>
    <w:rsid w:val="009C3EC6"/>
    <w:rsid w:val="00C2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8ECCA"/>
  <w15:chartTrackingRefBased/>
  <w15:docId w15:val="{2384F114-DB37-4234-8D79-CA195BC3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 Роман Михайлович</dc:creator>
  <cp:keywords/>
  <dc:description/>
  <cp:lastModifiedBy>Моисеев Роман Михайлович</cp:lastModifiedBy>
  <cp:revision>3</cp:revision>
  <dcterms:created xsi:type="dcterms:W3CDTF">2026-06-18T07:19:00Z</dcterms:created>
  <dcterms:modified xsi:type="dcterms:W3CDTF">2026-06-18T13:00:00Z</dcterms:modified>
</cp:coreProperties>
</file>