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2F" w:rsidRDefault="00250A2E">
      <w:pPr>
        <w:rPr>
          <w:rFonts w:ascii="Arial" w:hAnsi="Arial" w:cs="Arial"/>
          <w:color w:val="1A1A1A"/>
        </w:rPr>
      </w:pPr>
      <w:r w:rsidRPr="007D782F">
        <w:rPr>
          <w:rFonts w:ascii="Arial" w:hAnsi="Arial" w:cs="Arial"/>
          <w:b/>
          <w:color w:val="1A1A1A"/>
          <w:shd w:val="clear" w:color="auto" w:fill="FFFFFF"/>
        </w:rPr>
        <w:t xml:space="preserve">АНАЛИЗЫ ПЕРЕД НАЧАЛОМ ТРЕНИРОВОК (БЕЗ </w:t>
      </w:r>
      <w:proofErr w:type="gramStart"/>
      <w:r w:rsidRPr="007D782F">
        <w:rPr>
          <w:rFonts w:ascii="Arial" w:hAnsi="Arial" w:cs="Arial"/>
          <w:b/>
          <w:color w:val="1A1A1A"/>
          <w:shd w:val="clear" w:color="auto" w:fill="FFFFFF"/>
        </w:rPr>
        <w:t>ФАРМАКОЛОГИИ)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Даже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если вы просто решили «вкатиться» в спортзал после перерыва или впервые, организм испытывает стресс. Нужно понять, в каком состоянии находится ваш «фундамент»: сердце, суставы, обмен веществ.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i/>
          <w:color w:val="1A1A1A"/>
          <w:shd w:val="clear" w:color="auto" w:fill="FFFFFF"/>
        </w:rPr>
        <w:t>Для мужчин и женщин (базовый чек-</w:t>
      </w:r>
      <w:proofErr w:type="gramStart"/>
      <w:r w:rsidRPr="007D782F">
        <w:rPr>
          <w:rFonts w:ascii="Arial" w:hAnsi="Arial" w:cs="Arial"/>
          <w:i/>
          <w:color w:val="1A1A1A"/>
          <w:shd w:val="clear" w:color="auto" w:fill="FFFFFF"/>
        </w:rPr>
        <w:t>ап)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Это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минимальный набор, рекомендованный лабораториями для старта тренировок 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1. Клинический анализ крови (CBC + лейкоцитарная формула)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Зачем: Покажет скрытые воспаления, анемию (низкий гемоглобин), густоту крови (гематокрит). Если гемоглобин низкий, вы будете задыхаться на первой же тренировке, а сердце получит перегрузку 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2. Биохимический анализ крови (расширенный)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Глюкоза (натощак) и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Гликированный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гемоглобин (HbA1c): Исключаем диабет и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преддиабетное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состояние. Физическая нагрузка на фоне скачков сахара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опасна .</w:t>
      </w:r>
      <w:proofErr w:type="gramEnd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Печеночные пробы (АЛТ, АСТ, ГГТ, билирубин): Контроль за работой печени. После интенсивных тренировок эти показатели могут расти, но важно знать исходную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точку .</w:t>
      </w:r>
      <w:proofErr w:type="gramEnd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Почечные пробы (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креатинин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, мочевина): Оценка работы почек. Важно для контроля за усвоением белка и режимом питья 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 xml:space="preserve">3. Липидный профиль (холестерин общий, ЛПНП, ЛПВП, </w:t>
      </w:r>
      <w:proofErr w:type="gramStart"/>
      <w:r w:rsidRPr="007D782F">
        <w:rPr>
          <w:rFonts w:ascii="Arial" w:hAnsi="Arial" w:cs="Arial"/>
          <w:b/>
          <w:color w:val="1A1A1A"/>
          <w:shd w:val="clear" w:color="auto" w:fill="FFFFFF"/>
        </w:rPr>
        <w:t>триглицериды)</w:t>
      </w:r>
      <w:r w:rsidRPr="007D782F">
        <w:rPr>
          <w:rFonts w:ascii="Arial" w:hAnsi="Arial" w:cs="Arial"/>
          <w:b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Зачем: Оценка рисков для сердечно-сосудистой системы. Высокий «плохой» холестерин + резкий старт тренировок = риск инфаркта 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 xml:space="preserve">4. Электролиты (калий, натрий, хлор, </w:t>
      </w:r>
      <w:proofErr w:type="gramStart"/>
      <w:r w:rsidRPr="007D782F">
        <w:rPr>
          <w:rFonts w:ascii="Arial" w:hAnsi="Arial" w:cs="Arial"/>
          <w:b/>
          <w:color w:val="1A1A1A"/>
          <w:shd w:val="clear" w:color="auto" w:fill="FFFFFF"/>
        </w:rPr>
        <w:t>кальций)</w:t>
      </w:r>
      <w:r w:rsidRPr="007D782F">
        <w:rPr>
          <w:rFonts w:ascii="Arial" w:hAnsi="Arial" w:cs="Arial"/>
          <w:b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Зачем: Отвечают за сокращение мышц. Дефицит калия и магния вызывает судороги и аритмию 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5. Витамин D (25-</w:t>
      </w:r>
      <w:proofErr w:type="gramStart"/>
      <w:r w:rsidRPr="007D782F">
        <w:rPr>
          <w:rFonts w:ascii="Arial" w:hAnsi="Arial" w:cs="Arial"/>
          <w:b/>
          <w:color w:val="1A1A1A"/>
          <w:shd w:val="clear" w:color="auto" w:fill="FFFFFF"/>
        </w:rPr>
        <w:t>OH)</w:t>
      </w:r>
      <w:r w:rsidRPr="007D782F">
        <w:rPr>
          <w:rFonts w:ascii="Arial" w:hAnsi="Arial" w:cs="Arial"/>
          <w:b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Зачем: Критически важен для усвоения кальция, здоровья костей и связок, а также для иммунитета. У большинства людей в зале его дефицит, что ведет к травмам 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6. ЭКГ (электрокардиограмма) в покое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Зачем: Скрининг сердца. Обязательно для мужчин старше 35-40 лет и женщин старше 45-50, а также для всех, у кого были обмороки или скачки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давления 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i/>
          <w:color w:val="1A1A1A"/>
          <w:u w:val="single"/>
          <w:shd w:val="clear" w:color="auto" w:fill="FFFFFF"/>
        </w:rPr>
        <w:t>Специфичные</w:t>
      </w:r>
      <w:proofErr w:type="gramEnd"/>
      <w:r w:rsidRPr="007D782F">
        <w:rPr>
          <w:rFonts w:ascii="Arial" w:hAnsi="Arial" w:cs="Arial"/>
          <w:i/>
          <w:color w:val="1A1A1A"/>
          <w:u w:val="single"/>
          <w:shd w:val="clear" w:color="auto" w:fill="FFFFFF"/>
        </w:rPr>
        <w:t xml:space="preserve"> для женщин</w:t>
      </w:r>
      <w:r w:rsidRPr="007D782F">
        <w:rPr>
          <w:rFonts w:ascii="Arial" w:hAnsi="Arial" w:cs="Arial"/>
          <w:i/>
          <w:color w:val="1A1A1A"/>
          <w:u w:val="single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Женская гормональная система требует особого внимания перед нагрузками 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 xml:space="preserve">· Железо, </w:t>
      </w:r>
      <w:proofErr w:type="spellStart"/>
      <w:r w:rsidRPr="007D782F">
        <w:rPr>
          <w:rFonts w:ascii="Arial" w:hAnsi="Arial" w:cs="Arial"/>
          <w:b/>
          <w:color w:val="1A1A1A"/>
          <w:shd w:val="clear" w:color="auto" w:fill="FFFFFF"/>
        </w:rPr>
        <w:t>ферритин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: Женщины чаще страдают анемией. Низкий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ферритин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= выпадение волос, слабость, отсутствие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прогресса.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·</w:t>
      </w:r>
      <w:proofErr w:type="gramEnd"/>
      <w:r w:rsidRPr="007D782F">
        <w:rPr>
          <w:rFonts w:ascii="Arial" w:hAnsi="Arial" w:cs="Arial"/>
          <w:b/>
          <w:color w:val="1A1A1A"/>
          <w:shd w:val="clear" w:color="auto" w:fill="FFFFFF"/>
        </w:rPr>
        <w:t xml:space="preserve"> ТТГ (тиреотропный гормон):</w:t>
      </w:r>
      <w:r>
        <w:rPr>
          <w:rFonts w:ascii="Arial" w:hAnsi="Arial" w:cs="Arial"/>
          <w:color w:val="1A1A1A"/>
          <w:shd w:val="clear" w:color="auto" w:fill="FFFFFF"/>
        </w:rPr>
        <w:t xml:space="preserve"> Функция щитовидной железы. Если ТТГ высок, вы будете набирать вес от воды даже на жесткой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диете.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Срок сдачи: Рекомендуется сдавать базовые гормоны на 2-5 день менструального цикла .</w:t>
      </w:r>
      <w:r>
        <w:rPr>
          <w:rFonts w:ascii="Arial" w:hAnsi="Arial" w:cs="Arial"/>
          <w:color w:val="1A1A1A"/>
        </w:rPr>
        <w:br/>
      </w:r>
    </w:p>
    <w:p w:rsidR="007D782F" w:rsidRDefault="007D782F">
      <w:pPr>
        <w:rPr>
          <w:rFonts w:ascii="Arial" w:hAnsi="Arial" w:cs="Arial"/>
          <w:color w:val="1A1A1A"/>
        </w:rPr>
      </w:pPr>
    </w:p>
    <w:p w:rsidR="007D782F" w:rsidRDefault="007D782F">
      <w:pPr>
        <w:rPr>
          <w:rFonts w:ascii="Arial" w:hAnsi="Arial" w:cs="Arial"/>
          <w:color w:val="1A1A1A"/>
        </w:rPr>
      </w:pPr>
    </w:p>
    <w:p w:rsidR="007D782F" w:rsidRDefault="007D782F">
      <w:pPr>
        <w:rPr>
          <w:rFonts w:ascii="Arial" w:hAnsi="Arial" w:cs="Arial"/>
          <w:color w:val="1A1A1A"/>
        </w:rPr>
      </w:pPr>
    </w:p>
    <w:p w:rsidR="00C533B4" w:rsidRDefault="00250A2E"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bookmarkStart w:id="0" w:name="_GoBack"/>
      <w:bookmarkEnd w:id="0"/>
    </w:p>
    <w:sectPr w:rsidR="00C5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20"/>
    <w:rsid w:val="00250A2E"/>
    <w:rsid w:val="007D782F"/>
    <w:rsid w:val="00A543FC"/>
    <w:rsid w:val="00C533B4"/>
    <w:rsid w:val="00F0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C5122-7E81-4D42-B817-A7BC68F5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Book Pro</dc:creator>
  <cp:keywords/>
  <dc:description/>
  <cp:lastModifiedBy>Mac Book Pro</cp:lastModifiedBy>
  <cp:revision>4</cp:revision>
  <dcterms:created xsi:type="dcterms:W3CDTF">2026-04-01T07:03:00Z</dcterms:created>
  <dcterms:modified xsi:type="dcterms:W3CDTF">2026-04-01T07:48:00Z</dcterms:modified>
</cp:coreProperties>
</file>