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0E205" w14:textId="16E1E688" w:rsidR="003D35BD" w:rsidRPr="00FB508A" w:rsidRDefault="003D35BD" w:rsidP="002050B4">
      <w:pPr>
        <w:tabs>
          <w:tab w:val="left" w:pos="7099"/>
        </w:tabs>
        <w:jc w:val="center"/>
        <w:rPr>
          <w:b/>
          <w:sz w:val="22"/>
          <w:szCs w:val="22"/>
        </w:rPr>
      </w:pPr>
      <w:r w:rsidRPr="00FB508A">
        <w:rPr>
          <w:b/>
          <w:sz w:val="22"/>
          <w:szCs w:val="22"/>
        </w:rPr>
        <w:t xml:space="preserve">ДОГОВОР </w:t>
      </w:r>
      <w:r w:rsidR="00537A9A" w:rsidRPr="00FB508A">
        <w:rPr>
          <w:b/>
          <w:sz w:val="22"/>
          <w:szCs w:val="22"/>
        </w:rPr>
        <w:t xml:space="preserve">№ </w:t>
      </w:r>
      <w:r w:rsidR="00A47875">
        <w:rPr>
          <w:b/>
          <w:sz w:val="22"/>
          <w:szCs w:val="22"/>
        </w:rPr>
        <w:t>________</w:t>
      </w:r>
    </w:p>
    <w:p w14:paraId="01BBCAAA" w14:textId="00F17837" w:rsidR="003D35BD" w:rsidRPr="00FB508A" w:rsidRDefault="003D35BD" w:rsidP="002050B4">
      <w:pPr>
        <w:tabs>
          <w:tab w:val="left" w:pos="7099"/>
        </w:tabs>
        <w:jc w:val="center"/>
        <w:rPr>
          <w:b/>
          <w:bCs/>
          <w:w w:val="107"/>
          <w:sz w:val="22"/>
          <w:szCs w:val="22"/>
        </w:rPr>
      </w:pPr>
      <w:r w:rsidRPr="00FB508A">
        <w:rPr>
          <w:b/>
          <w:bCs/>
          <w:w w:val="107"/>
          <w:sz w:val="22"/>
          <w:szCs w:val="22"/>
        </w:rPr>
        <w:t>на оказание услуг по перевалке и транспортной экспедиции</w:t>
      </w:r>
    </w:p>
    <w:p w14:paraId="1C5A7E27" w14:textId="4A9D887B" w:rsidR="004450EA" w:rsidRPr="00FB508A" w:rsidRDefault="003D35BD" w:rsidP="002050B4">
      <w:pPr>
        <w:pStyle w:val="1"/>
        <w:rPr>
          <w:sz w:val="22"/>
          <w:szCs w:val="22"/>
        </w:rPr>
      </w:pPr>
      <w:r w:rsidRPr="00FB508A">
        <w:rPr>
          <w:bCs/>
          <w:w w:val="107"/>
          <w:sz w:val="22"/>
          <w:szCs w:val="22"/>
        </w:rPr>
        <w:t>при организации международной перевозки грузов</w:t>
      </w:r>
    </w:p>
    <w:p w14:paraId="56A65FF5" w14:textId="77777777" w:rsidR="004450EA" w:rsidRPr="00FB508A" w:rsidRDefault="004450EA" w:rsidP="002050B4">
      <w:pPr>
        <w:ind w:firstLine="709"/>
        <w:jc w:val="both"/>
        <w:rPr>
          <w:sz w:val="22"/>
          <w:szCs w:val="22"/>
        </w:rPr>
      </w:pPr>
    </w:p>
    <w:p w14:paraId="47BC16EA" w14:textId="43CBCDD5" w:rsidR="004450EA" w:rsidRPr="00FB508A" w:rsidRDefault="00424D80" w:rsidP="002050B4">
      <w:pPr>
        <w:pStyle w:val="1"/>
        <w:jc w:val="both"/>
        <w:rPr>
          <w:b w:val="0"/>
          <w:sz w:val="22"/>
          <w:szCs w:val="22"/>
        </w:rPr>
      </w:pPr>
      <w:r w:rsidRPr="00FB508A">
        <w:rPr>
          <w:b w:val="0"/>
          <w:sz w:val="22"/>
          <w:szCs w:val="22"/>
        </w:rPr>
        <w:t xml:space="preserve"> </w:t>
      </w:r>
      <w:proofErr w:type="spellStart"/>
      <w:r w:rsidRPr="00FB508A">
        <w:rPr>
          <w:b w:val="0"/>
          <w:sz w:val="22"/>
          <w:szCs w:val="22"/>
        </w:rPr>
        <w:t>пгт</w:t>
      </w:r>
      <w:proofErr w:type="spellEnd"/>
      <w:r w:rsidRPr="00FB508A">
        <w:rPr>
          <w:b w:val="0"/>
          <w:sz w:val="22"/>
          <w:szCs w:val="22"/>
        </w:rPr>
        <w:t>. Сл</w:t>
      </w:r>
      <w:r w:rsidR="00537A9A" w:rsidRPr="00FB508A">
        <w:rPr>
          <w:b w:val="0"/>
          <w:sz w:val="22"/>
          <w:szCs w:val="22"/>
        </w:rPr>
        <w:t xml:space="preserve">авянка </w:t>
      </w:r>
      <w:proofErr w:type="spellStart"/>
      <w:r w:rsidR="00537A9A" w:rsidRPr="00FB508A">
        <w:rPr>
          <w:b w:val="0"/>
          <w:sz w:val="22"/>
          <w:szCs w:val="22"/>
        </w:rPr>
        <w:t>Хасанского</w:t>
      </w:r>
      <w:proofErr w:type="spellEnd"/>
      <w:r w:rsidR="00537A9A" w:rsidRPr="00FB508A">
        <w:rPr>
          <w:b w:val="0"/>
          <w:sz w:val="22"/>
          <w:szCs w:val="22"/>
        </w:rPr>
        <w:t xml:space="preserve"> района </w:t>
      </w:r>
      <w:r w:rsidR="00537A9A" w:rsidRPr="00FB508A">
        <w:rPr>
          <w:b w:val="0"/>
          <w:sz w:val="22"/>
          <w:szCs w:val="22"/>
        </w:rPr>
        <w:tab/>
      </w:r>
      <w:r w:rsidR="00537A9A" w:rsidRPr="00FB508A">
        <w:rPr>
          <w:b w:val="0"/>
          <w:sz w:val="22"/>
          <w:szCs w:val="22"/>
        </w:rPr>
        <w:tab/>
      </w:r>
      <w:r w:rsidR="00537A9A" w:rsidRPr="00FB508A">
        <w:rPr>
          <w:b w:val="0"/>
          <w:sz w:val="22"/>
          <w:szCs w:val="22"/>
        </w:rPr>
        <w:tab/>
      </w:r>
      <w:r w:rsidR="00537A9A" w:rsidRPr="00FB508A">
        <w:rPr>
          <w:b w:val="0"/>
          <w:sz w:val="22"/>
          <w:szCs w:val="22"/>
        </w:rPr>
        <w:tab/>
      </w:r>
      <w:r w:rsidR="00537A9A" w:rsidRPr="00FB508A">
        <w:rPr>
          <w:b w:val="0"/>
          <w:sz w:val="22"/>
          <w:szCs w:val="22"/>
        </w:rPr>
        <w:tab/>
      </w:r>
      <w:r w:rsidR="000D07BC" w:rsidRPr="00FB508A">
        <w:rPr>
          <w:b w:val="0"/>
          <w:sz w:val="22"/>
          <w:szCs w:val="22"/>
        </w:rPr>
        <w:t xml:space="preserve">       </w:t>
      </w:r>
      <w:r w:rsidR="00795410">
        <w:rPr>
          <w:b w:val="0"/>
          <w:sz w:val="22"/>
          <w:szCs w:val="22"/>
        </w:rPr>
        <w:t xml:space="preserve">  </w:t>
      </w:r>
      <w:r w:rsidR="000D07BC" w:rsidRPr="00FB508A">
        <w:rPr>
          <w:b w:val="0"/>
          <w:sz w:val="22"/>
          <w:szCs w:val="22"/>
        </w:rPr>
        <w:t xml:space="preserve">  </w:t>
      </w:r>
      <w:r w:rsidR="007571F9" w:rsidRPr="00FB508A">
        <w:rPr>
          <w:b w:val="0"/>
          <w:sz w:val="22"/>
          <w:szCs w:val="22"/>
        </w:rPr>
        <w:t xml:space="preserve">   </w:t>
      </w:r>
      <w:r w:rsidR="00CB41A5" w:rsidRPr="00FB508A">
        <w:rPr>
          <w:b w:val="0"/>
          <w:sz w:val="22"/>
          <w:szCs w:val="22"/>
        </w:rPr>
        <w:t xml:space="preserve">    </w:t>
      </w:r>
      <w:r w:rsidR="00777273">
        <w:rPr>
          <w:b w:val="0"/>
          <w:sz w:val="22"/>
          <w:szCs w:val="22"/>
        </w:rPr>
        <w:t xml:space="preserve">       </w:t>
      </w:r>
      <w:r w:rsidR="00CB41A5" w:rsidRPr="00FB508A">
        <w:rPr>
          <w:b w:val="0"/>
          <w:sz w:val="22"/>
          <w:szCs w:val="22"/>
        </w:rPr>
        <w:t xml:space="preserve">  </w:t>
      </w:r>
      <w:proofErr w:type="gramStart"/>
      <w:r w:rsidR="00CB41A5" w:rsidRPr="00FB508A">
        <w:rPr>
          <w:b w:val="0"/>
          <w:sz w:val="22"/>
          <w:szCs w:val="22"/>
        </w:rPr>
        <w:t xml:space="preserve">   </w:t>
      </w:r>
      <w:r w:rsidR="00A47875">
        <w:rPr>
          <w:b w:val="0"/>
          <w:sz w:val="22"/>
          <w:szCs w:val="22"/>
        </w:rPr>
        <w:t>«</w:t>
      </w:r>
      <w:proofErr w:type="gramEnd"/>
      <w:r w:rsidR="00A47875">
        <w:rPr>
          <w:b w:val="0"/>
          <w:sz w:val="22"/>
          <w:szCs w:val="22"/>
        </w:rPr>
        <w:t>______</w:t>
      </w:r>
      <w:r w:rsidR="004450EA" w:rsidRPr="00FB508A">
        <w:rPr>
          <w:b w:val="0"/>
          <w:sz w:val="22"/>
          <w:szCs w:val="22"/>
        </w:rPr>
        <w:t>»</w:t>
      </w:r>
      <w:r w:rsidR="000D07BC" w:rsidRPr="00FB508A">
        <w:rPr>
          <w:b w:val="0"/>
          <w:sz w:val="22"/>
          <w:szCs w:val="22"/>
        </w:rPr>
        <w:t xml:space="preserve"> </w:t>
      </w:r>
      <w:r w:rsidR="00A47875">
        <w:rPr>
          <w:b w:val="0"/>
          <w:sz w:val="22"/>
          <w:szCs w:val="22"/>
        </w:rPr>
        <w:t>_____</w:t>
      </w:r>
      <w:r w:rsidR="000D07BC" w:rsidRPr="00FB508A">
        <w:rPr>
          <w:b w:val="0"/>
          <w:sz w:val="22"/>
          <w:szCs w:val="22"/>
        </w:rPr>
        <w:t xml:space="preserve"> </w:t>
      </w:r>
      <w:r w:rsidR="004450EA" w:rsidRPr="00FB508A">
        <w:rPr>
          <w:b w:val="0"/>
          <w:sz w:val="22"/>
          <w:szCs w:val="22"/>
        </w:rPr>
        <w:t>20</w:t>
      </w:r>
      <w:r w:rsidR="00A47875">
        <w:rPr>
          <w:b w:val="0"/>
          <w:sz w:val="22"/>
          <w:szCs w:val="22"/>
        </w:rPr>
        <w:t>__</w:t>
      </w:r>
      <w:r w:rsidR="004450EA" w:rsidRPr="00FB508A">
        <w:rPr>
          <w:b w:val="0"/>
          <w:sz w:val="22"/>
          <w:szCs w:val="22"/>
        </w:rPr>
        <w:t xml:space="preserve"> г. </w:t>
      </w:r>
    </w:p>
    <w:p w14:paraId="15C7F1D7" w14:textId="77777777" w:rsidR="004450EA" w:rsidRPr="00FB508A" w:rsidRDefault="004450EA" w:rsidP="002050B4">
      <w:pPr>
        <w:ind w:firstLine="709"/>
        <w:jc w:val="both"/>
        <w:rPr>
          <w:sz w:val="22"/>
          <w:szCs w:val="22"/>
        </w:rPr>
      </w:pPr>
    </w:p>
    <w:p w14:paraId="32958EFC" w14:textId="0FBFDF0B" w:rsidR="00E70F3F" w:rsidRPr="00FB508A" w:rsidRDefault="001C0517" w:rsidP="002050B4">
      <w:pPr>
        <w:ind w:firstLine="709"/>
        <w:jc w:val="both"/>
        <w:rPr>
          <w:snapToGrid w:val="0"/>
          <w:sz w:val="22"/>
          <w:szCs w:val="22"/>
        </w:rPr>
      </w:pPr>
      <w:r w:rsidRPr="00FB508A">
        <w:rPr>
          <w:b/>
          <w:snapToGrid w:val="0"/>
          <w:sz w:val="22"/>
          <w:szCs w:val="22"/>
        </w:rPr>
        <w:t>Акционерное общество</w:t>
      </w:r>
      <w:r w:rsidR="004450EA" w:rsidRPr="00FB508A">
        <w:rPr>
          <w:b/>
          <w:snapToGrid w:val="0"/>
          <w:sz w:val="22"/>
          <w:szCs w:val="22"/>
        </w:rPr>
        <w:t xml:space="preserve"> «</w:t>
      </w:r>
      <w:r w:rsidRPr="00FB508A">
        <w:rPr>
          <w:b/>
          <w:snapToGrid w:val="0"/>
          <w:sz w:val="22"/>
          <w:szCs w:val="22"/>
        </w:rPr>
        <w:t>Международный морской перегрузочный терминал</w:t>
      </w:r>
      <w:r w:rsidR="004450EA" w:rsidRPr="00FB508A">
        <w:rPr>
          <w:b/>
          <w:snapToGrid w:val="0"/>
          <w:sz w:val="22"/>
          <w:szCs w:val="22"/>
        </w:rPr>
        <w:t>»</w:t>
      </w:r>
      <w:r w:rsidR="009604EB" w:rsidRPr="00FB508A">
        <w:rPr>
          <w:b/>
          <w:snapToGrid w:val="0"/>
          <w:sz w:val="22"/>
          <w:szCs w:val="22"/>
        </w:rPr>
        <w:t xml:space="preserve"> (АО «ММПТ»)</w:t>
      </w:r>
      <w:r w:rsidR="004450EA" w:rsidRPr="00FB508A">
        <w:rPr>
          <w:b/>
          <w:snapToGrid w:val="0"/>
          <w:sz w:val="22"/>
          <w:szCs w:val="22"/>
        </w:rPr>
        <w:t>,</w:t>
      </w:r>
      <w:r w:rsidR="004450EA" w:rsidRPr="00FB508A">
        <w:rPr>
          <w:snapToGrid w:val="0"/>
          <w:sz w:val="22"/>
          <w:szCs w:val="22"/>
        </w:rPr>
        <w:t xml:space="preserve"> име</w:t>
      </w:r>
      <w:bookmarkStart w:id="0" w:name="OCRUncertain010"/>
      <w:r w:rsidR="004450EA" w:rsidRPr="00FB508A">
        <w:rPr>
          <w:snapToGrid w:val="0"/>
          <w:sz w:val="22"/>
          <w:szCs w:val="22"/>
        </w:rPr>
        <w:t>н</w:t>
      </w:r>
      <w:bookmarkEnd w:id="0"/>
      <w:r w:rsidR="008F68A6" w:rsidRPr="00FB508A">
        <w:rPr>
          <w:snapToGrid w:val="0"/>
          <w:sz w:val="22"/>
          <w:szCs w:val="22"/>
        </w:rPr>
        <w:t>уемое</w:t>
      </w:r>
      <w:r w:rsidR="004450EA" w:rsidRPr="00FB508A">
        <w:rPr>
          <w:snapToGrid w:val="0"/>
          <w:sz w:val="22"/>
          <w:szCs w:val="22"/>
        </w:rPr>
        <w:t xml:space="preserve"> в дальнейшем </w:t>
      </w:r>
      <w:bookmarkStart w:id="1" w:name="OCRUncertain011"/>
      <w:r w:rsidR="004450EA" w:rsidRPr="00FB508A">
        <w:rPr>
          <w:snapToGrid w:val="0"/>
          <w:sz w:val="22"/>
          <w:szCs w:val="22"/>
        </w:rPr>
        <w:t>«</w:t>
      </w:r>
      <w:r w:rsidR="004450EA" w:rsidRPr="00FB508A">
        <w:rPr>
          <w:b/>
          <w:snapToGrid w:val="0"/>
          <w:sz w:val="22"/>
          <w:szCs w:val="22"/>
        </w:rPr>
        <w:t>Исполнитель»,</w:t>
      </w:r>
      <w:r w:rsidR="004450EA" w:rsidRPr="00FB508A">
        <w:rPr>
          <w:snapToGrid w:val="0"/>
          <w:sz w:val="22"/>
          <w:szCs w:val="22"/>
        </w:rPr>
        <w:t xml:space="preserve"> </w:t>
      </w:r>
      <w:bookmarkEnd w:id="1"/>
      <w:r w:rsidR="004450EA" w:rsidRPr="00FB508A">
        <w:rPr>
          <w:snapToGrid w:val="0"/>
          <w:sz w:val="22"/>
          <w:szCs w:val="22"/>
        </w:rPr>
        <w:t xml:space="preserve">в лице </w:t>
      </w:r>
      <w:r w:rsidR="00B97A31">
        <w:rPr>
          <w:snapToGrid w:val="0"/>
          <w:sz w:val="22"/>
          <w:szCs w:val="22"/>
        </w:rPr>
        <w:t>_________________________________________</w:t>
      </w:r>
      <w:r w:rsidR="004450EA" w:rsidRPr="00FB508A">
        <w:rPr>
          <w:snapToGrid w:val="0"/>
          <w:sz w:val="22"/>
          <w:szCs w:val="22"/>
        </w:rPr>
        <w:t>, действ</w:t>
      </w:r>
      <w:bookmarkStart w:id="2" w:name="OCRUncertain013"/>
      <w:r w:rsidR="004450EA" w:rsidRPr="00FB508A">
        <w:rPr>
          <w:snapToGrid w:val="0"/>
          <w:sz w:val="22"/>
          <w:szCs w:val="22"/>
        </w:rPr>
        <w:t>у</w:t>
      </w:r>
      <w:bookmarkEnd w:id="2"/>
      <w:r w:rsidR="004450EA" w:rsidRPr="00FB508A">
        <w:rPr>
          <w:snapToGrid w:val="0"/>
          <w:sz w:val="22"/>
          <w:szCs w:val="22"/>
        </w:rPr>
        <w:t>ю</w:t>
      </w:r>
      <w:bookmarkStart w:id="3" w:name="OCRUncertain014"/>
      <w:r w:rsidR="004450EA" w:rsidRPr="00FB508A">
        <w:rPr>
          <w:snapToGrid w:val="0"/>
          <w:sz w:val="22"/>
          <w:szCs w:val="22"/>
        </w:rPr>
        <w:t>щего</w:t>
      </w:r>
      <w:bookmarkEnd w:id="3"/>
      <w:r w:rsidR="004450EA" w:rsidRPr="00FB508A">
        <w:rPr>
          <w:snapToGrid w:val="0"/>
          <w:sz w:val="22"/>
          <w:szCs w:val="22"/>
        </w:rPr>
        <w:t xml:space="preserve"> на </w:t>
      </w:r>
      <w:r w:rsidR="00954E85" w:rsidRPr="00FB508A">
        <w:rPr>
          <w:snapToGrid w:val="0"/>
          <w:sz w:val="22"/>
          <w:szCs w:val="22"/>
        </w:rPr>
        <w:t xml:space="preserve">основании </w:t>
      </w:r>
      <w:r w:rsidR="00DD3C3E" w:rsidRPr="00FB508A">
        <w:rPr>
          <w:snapToGrid w:val="0"/>
          <w:sz w:val="22"/>
          <w:szCs w:val="22"/>
        </w:rPr>
        <w:t>Устава</w:t>
      </w:r>
      <w:r w:rsidR="004450EA" w:rsidRPr="00FB508A">
        <w:rPr>
          <w:snapToGrid w:val="0"/>
          <w:sz w:val="22"/>
          <w:szCs w:val="22"/>
        </w:rPr>
        <w:t xml:space="preserve">, с </w:t>
      </w:r>
      <w:r w:rsidR="00954E85" w:rsidRPr="00FB508A">
        <w:rPr>
          <w:snapToGrid w:val="0"/>
          <w:sz w:val="22"/>
          <w:szCs w:val="22"/>
        </w:rPr>
        <w:t>одной стороны</w:t>
      </w:r>
      <w:r w:rsidR="004450EA" w:rsidRPr="00FB508A">
        <w:rPr>
          <w:snapToGrid w:val="0"/>
          <w:sz w:val="22"/>
          <w:szCs w:val="22"/>
        </w:rPr>
        <w:t xml:space="preserve">, и </w:t>
      </w:r>
    </w:p>
    <w:p w14:paraId="4768DF26" w14:textId="30322B7C" w:rsidR="00414A77" w:rsidRPr="00FB508A" w:rsidRDefault="00A47875" w:rsidP="002050B4">
      <w:pPr>
        <w:ind w:firstLine="709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______________________________</w:t>
      </w:r>
      <w:r w:rsidR="00124852" w:rsidRPr="00FB508A">
        <w:rPr>
          <w:b/>
          <w:snapToGrid w:val="0"/>
          <w:sz w:val="22"/>
          <w:szCs w:val="22"/>
        </w:rPr>
        <w:t xml:space="preserve"> </w:t>
      </w:r>
      <w:r w:rsidR="009604EB" w:rsidRPr="00FB508A">
        <w:rPr>
          <w:b/>
          <w:snapToGrid w:val="0"/>
          <w:sz w:val="22"/>
          <w:szCs w:val="22"/>
        </w:rPr>
        <w:t>(</w:t>
      </w:r>
      <w:r>
        <w:rPr>
          <w:b/>
          <w:snapToGrid w:val="0"/>
          <w:sz w:val="22"/>
          <w:szCs w:val="22"/>
        </w:rPr>
        <w:t>________________</w:t>
      </w:r>
      <w:r w:rsidR="00124852" w:rsidRPr="00FB508A">
        <w:rPr>
          <w:b/>
          <w:snapToGrid w:val="0"/>
          <w:sz w:val="22"/>
          <w:szCs w:val="22"/>
        </w:rPr>
        <w:t xml:space="preserve">), </w:t>
      </w:r>
      <w:r w:rsidR="004450EA" w:rsidRPr="00FB508A">
        <w:rPr>
          <w:snapToGrid w:val="0"/>
          <w:sz w:val="22"/>
          <w:szCs w:val="22"/>
        </w:rPr>
        <w:t>име</w:t>
      </w:r>
      <w:bookmarkStart w:id="4" w:name="OCRUncertain017"/>
      <w:r w:rsidR="004450EA" w:rsidRPr="00FB508A">
        <w:rPr>
          <w:snapToGrid w:val="0"/>
          <w:sz w:val="22"/>
          <w:szCs w:val="22"/>
        </w:rPr>
        <w:t>н</w:t>
      </w:r>
      <w:bookmarkEnd w:id="4"/>
      <w:r w:rsidR="004450EA" w:rsidRPr="00FB508A">
        <w:rPr>
          <w:snapToGrid w:val="0"/>
          <w:sz w:val="22"/>
          <w:szCs w:val="22"/>
        </w:rPr>
        <w:t xml:space="preserve">уемое в </w:t>
      </w:r>
      <w:r w:rsidR="00954E85" w:rsidRPr="00FB508A">
        <w:rPr>
          <w:snapToGrid w:val="0"/>
          <w:sz w:val="22"/>
          <w:szCs w:val="22"/>
        </w:rPr>
        <w:t>дальнейшем «</w:t>
      </w:r>
      <w:r w:rsidR="004450EA" w:rsidRPr="00FB508A">
        <w:rPr>
          <w:b/>
          <w:snapToGrid w:val="0"/>
          <w:sz w:val="22"/>
          <w:szCs w:val="22"/>
        </w:rPr>
        <w:t>Заказчик»,</w:t>
      </w:r>
      <w:r w:rsidR="004D29F9" w:rsidRPr="00FB508A">
        <w:rPr>
          <w:snapToGrid w:val="0"/>
          <w:sz w:val="22"/>
          <w:szCs w:val="22"/>
        </w:rPr>
        <w:t xml:space="preserve"> в лице</w:t>
      </w:r>
      <w:r>
        <w:rPr>
          <w:snapToGrid w:val="0"/>
          <w:sz w:val="22"/>
          <w:szCs w:val="22"/>
        </w:rPr>
        <w:t>______________________________</w:t>
      </w:r>
      <w:r w:rsidR="004450EA" w:rsidRPr="00FB508A">
        <w:rPr>
          <w:snapToGrid w:val="0"/>
          <w:sz w:val="22"/>
          <w:szCs w:val="22"/>
        </w:rPr>
        <w:t xml:space="preserve">, </w:t>
      </w:r>
      <w:r w:rsidR="008F68A6" w:rsidRPr="00FB508A">
        <w:rPr>
          <w:snapToGrid w:val="0"/>
          <w:sz w:val="22"/>
          <w:szCs w:val="22"/>
        </w:rPr>
        <w:t>действующего на основании Устава</w:t>
      </w:r>
      <w:r w:rsidR="00537A9A" w:rsidRPr="00FB508A">
        <w:rPr>
          <w:snapToGrid w:val="0"/>
          <w:sz w:val="22"/>
          <w:szCs w:val="22"/>
        </w:rPr>
        <w:t xml:space="preserve"> </w:t>
      </w:r>
      <w:r w:rsidR="004450EA" w:rsidRPr="00FB508A">
        <w:rPr>
          <w:snapToGrid w:val="0"/>
          <w:sz w:val="22"/>
          <w:szCs w:val="22"/>
        </w:rPr>
        <w:t>с др</w:t>
      </w:r>
      <w:bookmarkStart w:id="5" w:name="OCRUncertain020"/>
      <w:r w:rsidR="004450EA" w:rsidRPr="00FB508A">
        <w:rPr>
          <w:snapToGrid w:val="0"/>
          <w:sz w:val="22"/>
          <w:szCs w:val="22"/>
        </w:rPr>
        <w:t>у</w:t>
      </w:r>
      <w:bookmarkEnd w:id="5"/>
      <w:r w:rsidR="004450EA" w:rsidRPr="00FB508A">
        <w:rPr>
          <w:snapToGrid w:val="0"/>
          <w:sz w:val="22"/>
          <w:szCs w:val="22"/>
        </w:rPr>
        <w:t xml:space="preserve">гой стороны, вместе именуемые </w:t>
      </w:r>
      <w:r w:rsidR="004450EA" w:rsidRPr="00FB508A">
        <w:rPr>
          <w:b/>
          <w:snapToGrid w:val="0"/>
          <w:sz w:val="22"/>
          <w:szCs w:val="22"/>
        </w:rPr>
        <w:t xml:space="preserve">Стороны, </w:t>
      </w:r>
      <w:r w:rsidR="004450EA" w:rsidRPr="00FB508A">
        <w:rPr>
          <w:snapToGrid w:val="0"/>
          <w:sz w:val="22"/>
          <w:szCs w:val="22"/>
        </w:rPr>
        <w:t>заключили настоящий договор</w:t>
      </w:r>
      <w:r w:rsidR="00070F5F" w:rsidRPr="00FB508A">
        <w:rPr>
          <w:snapToGrid w:val="0"/>
          <w:sz w:val="22"/>
          <w:szCs w:val="22"/>
        </w:rPr>
        <w:t xml:space="preserve"> (далее –</w:t>
      </w:r>
      <w:r w:rsidR="006A345D" w:rsidRPr="00FB508A">
        <w:rPr>
          <w:snapToGrid w:val="0"/>
          <w:sz w:val="22"/>
          <w:szCs w:val="22"/>
        </w:rPr>
        <w:t xml:space="preserve"> </w:t>
      </w:r>
      <w:r w:rsidR="00070F5F" w:rsidRPr="00FB508A">
        <w:rPr>
          <w:snapToGrid w:val="0"/>
          <w:sz w:val="22"/>
          <w:szCs w:val="22"/>
        </w:rPr>
        <w:t>Договор)</w:t>
      </w:r>
      <w:r w:rsidR="004450EA" w:rsidRPr="00FB508A">
        <w:rPr>
          <w:snapToGrid w:val="0"/>
          <w:sz w:val="22"/>
          <w:szCs w:val="22"/>
        </w:rPr>
        <w:t xml:space="preserve"> о нижеследующем:</w:t>
      </w:r>
    </w:p>
    <w:p w14:paraId="617901E2" w14:textId="77777777" w:rsidR="007571F9" w:rsidRPr="00FB508A" w:rsidRDefault="007571F9" w:rsidP="002050B4">
      <w:pPr>
        <w:ind w:firstLine="709"/>
        <w:jc w:val="both"/>
        <w:rPr>
          <w:b/>
          <w:snapToGrid w:val="0"/>
          <w:sz w:val="22"/>
          <w:szCs w:val="22"/>
        </w:rPr>
      </w:pPr>
    </w:p>
    <w:p w14:paraId="70C4DFA9" w14:textId="32CDC57B" w:rsidR="00C1217A" w:rsidRPr="00FB508A" w:rsidRDefault="00D14D1C" w:rsidP="00E9516E">
      <w:pPr>
        <w:pStyle w:val="af4"/>
        <w:numPr>
          <w:ilvl w:val="0"/>
          <w:numId w:val="8"/>
        </w:numPr>
        <w:tabs>
          <w:tab w:val="left" w:pos="284"/>
        </w:tabs>
        <w:suppressAutoHyphens/>
        <w:jc w:val="center"/>
        <w:rPr>
          <w:b/>
          <w:kern w:val="1"/>
          <w:sz w:val="22"/>
          <w:szCs w:val="22"/>
          <w:lang w:eastAsia="ar-SA"/>
        </w:rPr>
      </w:pPr>
      <w:bookmarkStart w:id="6" w:name="OCRUncertain025"/>
      <w:r w:rsidRPr="00FB508A">
        <w:rPr>
          <w:b/>
          <w:kern w:val="1"/>
          <w:sz w:val="22"/>
          <w:szCs w:val="22"/>
          <w:lang w:eastAsia="ar-SA"/>
        </w:rPr>
        <w:t>ПРЕДМЕТ ДОГОВОРА</w:t>
      </w:r>
      <w:r w:rsidR="00C1217A" w:rsidRPr="00FB508A">
        <w:rPr>
          <w:b/>
          <w:kern w:val="1"/>
          <w:sz w:val="22"/>
          <w:szCs w:val="22"/>
          <w:lang w:eastAsia="ar-SA"/>
        </w:rPr>
        <w:t>.</w:t>
      </w:r>
    </w:p>
    <w:p w14:paraId="22DB3EAD" w14:textId="1DB7434D" w:rsidR="009F3E2D" w:rsidRPr="00FB508A" w:rsidRDefault="00C1217A" w:rsidP="00E9516E">
      <w:pPr>
        <w:pStyle w:val="af4"/>
        <w:numPr>
          <w:ilvl w:val="1"/>
          <w:numId w:val="6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 xml:space="preserve"> </w:t>
      </w:r>
      <w:r w:rsidR="007C5F5C" w:rsidRPr="00FB508A">
        <w:rPr>
          <w:sz w:val="22"/>
          <w:szCs w:val="22"/>
        </w:rPr>
        <w:t xml:space="preserve">По </w:t>
      </w:r>
      <w:r w:rsidR="001B3A71" w:rsidRPr="00FB508A">
        <w:rPr>
          <w:sz w:val="22"/>
          <w:szCs w:val="22"/>
        </w:rPr>
        <w:t>договору оказания услуг</w:t>
      </w:r>
      <w:r w:rsidR="001B3A71" w:rsidRPr="00FB508A">
        <w:rPr>
          <w:b/>
          <w:sz w:val="22"/>
          <w:szCs w:val="22"/>
        </w:rPr>
        <w:t xml:space="preserve"> </w:t>
      </w:r>
      <w:r w:rsidR="001B3A71" w:rsidRPr="00FB508A">
        <w:rPr>
          <w:sz w:val="22"/>
          <w:szCs w:val="22"/>
        </w:rPr>
        <w:t>«Исполнитель» обязуется осуществить за вознаграждение перевалку груза</w:t>
      </w:r>
      <w:r w:rsidR="007C5F5C" w:rsidRPr="00FB508A">
        <w:rPr>
          <w:sz w:val="22"/>
          <w:szCs w:val="22"/>
        </w:rPr>
        <w:t>, оказать транспортно-экспедиционные</w:t>
      </w:r>
      <w:r w:rsidR="001B3A71" w:rsidRPr="00FB508A">
        <w:rPr>
          <w:sz w:val="22"/>
          <w:szCs w:val="22"/>
        </w:rPr>
        <w:t xml:space="preserve"> и </w:t>
      </w:r>
      <w:r w:rsidR="007C5F5C" w:rsidRPr="00FB508A">
        <w:rPr>
          <w:sz w:val="22"/>
          <w:szCs w:val="22"/>
        </w:rPr>
        <w:t>иные</w:t>
      </w:r>
      <w:r w:rsidR="005877F2" w:rsidRPr="00FB508A">
        <w:rPr>
          <w:sz w:val="22"/>
          <w:szCs w:val="22"/>
        </w:rPr>
        <w:t xml:space="preserve"> определенные настоящим договором</w:t>
      </w:r>
      <w:r w:rsidR="001B3A71" w:rsidRPr="00FB508A">
        <w:rPr>
          <w:sz w:val="22"/>
          <w:szCs w:val="22"/>
        </w:rPr>
        <w:t xml:space="preserve"> услуги и работы, а «Заказчик» обязуется </w:t>
      </w:r>
      <w:r w:rsidR="00234A23" w:rsidRPr="00FB508A">
        <w:rPr>
          <w:sz w:val="22"/>
          <w:szCs w:val="22"/>
        </w:rPr>
        <w:t xml:space="preserve">своевременно оплатить услуги «Исполнителю» в соответствии с </w:t>
      </w:r>
      <w:r w:rsidR="005877F2" w:rsidRPr="00FB508A">
        <w:rPr>
          <w:sz w:val="22"/>
          <w:szCs w:val="22"/>
        </w:rPr>
        <w:t>Приложени</w:t>
      </w:r>
      <w:r w:rsidR="009320E5" w:rsidRPr="00FB508A">
        <w:rPr>
          <w:sz w:val="22"/>
          <w:szCs w:val="22"/>
        </w:rPr>
        <w:t>ем</w:t>
      </w:r>
      <w:r w:rsidR="005877F2" w:rsidRPr="00FB508A">
        <w:rPr>
          <w:sz w:val="22"/>
          <w:szCs w:val="22"/>
        </w:rPr>
        <w:t xml:space="preserve"> №</w:t>
      </w:r>
      <w:r w:rsidR="00234A23" w:rsidRPr="00FB508A">
        <w:rPr>
          <w:sz w:val="22"/>
          <w:szCs w:val="22"/>
        </w:rPr>
        <w:t>1</w:t>
      </w:r>
      <w:r w:rsidR="009320E5" w:rsidRPr="00FB508A">
        <w:rPr>
          <w:sz w:val="22"/>
          <w:szCs w:val="22"/>
        </w:rPr>
        <w:t xml:space="preserve"> Д</w:t>
      </w:r>
      <w:r w:rsidR="00234A23" w:rsidRPr="00FB508A">
        <w:rPr>
          <w:sz w:val="22"/>
          <w:szCs w:val="22"/>
        </w:rPr>
        <w:t>оговора.</w:t>
      </w:r>
    </w:p>
    <w:p w14:paraId="317B3540" w14:textId="77777777" w:rsidR="00C1217A" w:rsidRPr="00FB508A" w:rsidRDefault="00C1217A" w:rsidP="00E9516E">
      <w:pPr>
        <w:pStyle w:val="af4"/>
        <w:numPr>
          <w:ilvl w:val="1"/>
          <w:numId w:val="6"/>
        </w:numPr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 xml:space="preserve"> </w:t>
      </w:r>
      <w:r w:rsidR="00234A23" w:rsidRPr="00FB508A">
        <w:rPr>
          <w:sz w:val="22"/>
          <w:szCs w:val="22"/>
        </w:rPr>
        <w:t>«Заказчик»</w:t>
      </w:r>
      <w:r w:rsidR="00234A23" w:rsidRPr="00FB508A">
        <w:rPr>
          <w:b/>
          <w:sz w:val="22"/>
          <w:szCs w:val="22"/>
        </w:rPr>
        <w:t xml:space="preserve"> </w:t>
      </w:r>
      <w:r w:rsidR="00234A23" w:rsidRPr="00FB508A">
        <w:rPr>
          <w:sz w:val="22"/>
          <w:szCs w:val="22"/>
        </w:rPr>
        <w:t>обязуется</w:t>
      </w:r>
      <w:r w:rsidR="00234A23" w:rsidRPr="00FB508A">
        <w:rPr>
          <w:b/>
          <w:sz w:val="22"/>
          <w:szCs w:val="22"/>
        </w:rPr>
        <w:t xml:space="preserve"> </w:t>
      </w:r>
      <w:r w:rsidR="001B3A71" w:rsidRPr="00FB508A">
        <w:rPr>
          <w:sz w:val="22"/>
          <w:szCs w:val="22"/>
        </w:rPr>
        <w:t>обеспечить своевременное предъявление груза для его перевалки в соответствующем объеме и (или) своевременн</w:t>
      </w:r>
      <w:r w:rsidR="00CE40A8" w:rsidRPr="00FB508A">
        <w:rPr>
          <w:sz w:val="22"/>
          <w:szCs w:val="22"/>
        </w:rPr>
        <w:t xml:space="preserve">ое получение груза и его вывоз, в соответствии с Правилами Об </w:t>
      </w:r>
      <w:r w:rsidR="00ED793A" w:rsidRPr="00FB508A">
        <w:rPr>
          <w:sz w:val="22"/>
          <w:szCs w:val="22"/>
        </w:rPr>
        <w:t>оказании услуг</w:t>
      </w:r>
      <w:r w:rsidR="00CE40A8" w:rsidRPr="00FB508A">
        <w:rPr>
          <w:sz w:val="22"/>
          <w:szCs w:val="22"/>
        </w:rPr>
        <w:t xml:space="preserve"> по перевалке грузов, утвержденными </w:t>
      </w:r>
      <w:r w:rsidR="00ED793A" w:rsidRPr="00FB508A">
        <w:rPr>
          <w:sz w:val="22"/>
          <w:szCs w:val="22"/>
        </w:rPr>
        <w:t xml:space="preserve">приказом </w:t>
      </w:r>
      <w:r w:rsidR="005877F2" w:rsidRPr="00FB508A">
        <w:rPr>
          <w:sz w:val="22"/>
          <w:szCs w:val="22"/>
        </w:rPr>
        <w:t>Министерства транспорта России</w:t>
      </w:r>
      <w:r w:rsidR="00CE40A8" w:rsidRPr="00FB508A">
        <w:rPr>
          <w:sz w:val="22"/>
          <w:szCs w:val="22"/>
        </w:rPr>
        <w:t xml:space="preserve"> от 09.07.2014 </w:t>
      </w:r>
      <w:r w:rsidR="001F1F5D" w:rsidRPr="00FB508A">
        <w:rPr>
          <w:sz w:val="22"/>
          <w:szCs w:val="22"/>
        </w:rPr>
        <w:t>за №</w:t>
      </w:r>
      <w:r w:rsidR="00CE40A8" w:rsidRPr="00FB508A">
        <w:rPr>
          <w:sz w:val="22"/>
          <w:szCs w:val="22"/>
        </w:rPr>
        <w:t>» 182</w:t>
      </w:r>
      <w:r w:rsidR="00A943EC" w:rsidRPr="00FB508A">
        <w:rPr>
          <w:sz w:val="22"/>
          <w:szCs w:val="22"/>
        </w:rPr>
        <w:t xml:space="preserve"> </w:t>
      </w:r>
      <w:r w:rsidR="00F844D6" w:rsidRPr="00FB508A">
        <w:rPr>
          <w:sz w:val="22"/>
          <w:szCs w:val="22"/>
        </w:rPr>
        <w:t>(</w:t>
      </w:r>
      <w:r w:rsidR="001F1F5D" w:rsidRPr="00FB508A">
        <w:rPr>
          <w:sz w:val="22"/>
          <w:szCs w:val="22"/>
        </w:rPr>
        <w:t>далее Правила</w:t>
      </w:r>
      <w:r w:rsidR="00235639" w:rsidRPr="00FB508A">
        <w:rPr>
          <w:sz w:val="22"/>
          <w:szCs w:val="22"/>
        </w:rPr>
        <w:t xml:space="preserve"> Перевалки</w:t>
      </w:r>
      <w:r w:rsidR="00F844D6" w:rsidRPr="00FB508A">
        <w:rPr>
          <w:sz w:val="22"/>
          <w:szCs w:val="22"/>
        </w:rPr>
        <w:t>)</w:t>
      </w:r>
      <w:r w:rsidR="005E105F" w:rsidRPr="00FB508A">
        <w:rPr>
          <w:sz w:val="22"/>
          <w:szCs w:val="22"/>
        </w:rPr>
        <w:t>.</w:t>
      </w:r>
    </w:p>
    <w:p w14:paraId="07AA9F23" w14:textId="77777777" w:rsidR="00C1217A" w:rsidRPr="00FB508A" w:rsidRDefault="00C1217A" w:rsidP="00E9516E">
      <w:pPr>
        <w:pStyle w:val="af4"/>
        <w:numPr>
          <w:ilvl w:val="1"/>
          <w:numId w:val="6"/>
        </w:numPr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 xml:space="preserve"> </w:t>
      </w:r>
      <w:r w:rsidR="008F4F56" w:rsidRPr="00FB508A">
        <w:rPr>
          <w:bCs/>
          <w:sz w:val="22"/>
          <w:szCs w:val="22"/>
        </w:rPr>
        <w:t xml:space="preserve">Тарифы </w:t>
      </w:r>
      <w:r w:rsidR="008F4F56" w:rsidRPr="00FB508A">
        <w:rPr>
          <w:sz w:val="22"/>
          <w:szCs w:val="22"/>
        </w:rPr>
        <w:t xml:space="preserve">на обработку, </w:t>
      </w:r>
      <w:r w:rsidR="005877F2" w:rsidRPr="00FB508A">
        <w:rPr>
          <w:sz w:val="22"/>
          <w:szCs w:val="22"/>
        </w:rPr>
        <w:t>технологическое накопление</w:t>
      </w:r>
      <w:r w:rsidR="00ED793A" w:rsidRPr="00FB508A">
        <w:rPr>
          <w:sz w:val="22"/>
          <w:szCs w:val="22"/>
        </w:rPr>
        <w:t xml:space="preserve"> </w:t>
      </w:r>
      <w:r w:rsidR="008F4F56" w:rsidRPr="00FB508A">
        <w:rPr>
          <w:bCs/>
          <w:sz w:val="22"/>
          <w:szCs w:val="22"/>
        </w:rPr>
        <w:t xml:space="preserve">грузов и прочие </w:t>
      </w:r>
      <w:r w:rsidR="00AD0D96" w:rsidRPr="00FB508A">
        <w:rPr>
          <w:bCs/>
          <w:sz w:val="22"/>
          <w:szCs w:val="22"/>
        </w:rPr>
        <w:t>услуги установлены в Приложени</w:t>
      </w:r>
      <w:r w:rsidR="0010643E" w:rsidRPr="00FB508A">
        <w:rPr>
          <w:bCs/>
          <w:sz w:val="22"/>
          <w:szCs w:val="22"/>
        </w:rPr>
        <w:t>и</w:t>
      </w:r>
      <w:r w:rsidR="00AD0D96" w:rsidRPr="00FB508A">
        <w:rPr>
          <w:bCs/>
          <w:sz w:val="22"/>
          <w:szCs w:val="22"/>
        </w:rPr>
        <w:t xml:space="preserve"> </w:t>
      </w:r>
      <w:r w:rsidR="0010643E" w:rsidRPr="00FB508A">
        <w:rPr>
          <w:bCs/>
          <w:sz w:val="22"/>
          <w:szCs w:val="22"/>
        </w:rPr>
        <w:t>№</w:t>
      </w:r>
      <w:r w:rsidR="00AD0D96" w:rsidRPr="00FB508A">
        <w:rPr>
          <w:bCs/>
          <w:sz w:val="22"/>
          <w:szCs w:val="22"/>
        </w:rPr>
        <w:t>1</w:t>
      </w:r>
      <w:r w:rsidR="008F4F56" w:rsidRPr="00FB508A">
        <w:rPr>
          <w:bCs/>
          <w:sz w:val="22"/>
          <w:szCs w:val="22"/>
        </w:rPr>
        <w:t xml:space="preserve"> являются неотъемлемой частью данного договора.</w:t>
      </w:r>
    </w:p>
    <w:p w14:paraId="733804A2" w14:textId="35BFA2EB" w:rsidR="00736173" w:rsidRPr="00FB508A" w:rsidRDefault="00C1217A" w:rsidP="00E9516E">
      <w:pPr>
        <w:pStyle w:val="af4"/>
        <w:numPr>
          <w:ilvl w:val="1"/>
          <w:numId w:val="6"/>
        </w:numPr>
        <w:ind w:left="0" w:firstLine="709"/>
        <w:jc w:val="both"/>
        <w:rPr>
          <w:sz w:val="22"/>
          <w:szCs w:val="22"/>
        </w:rPr>
      </w:pPr>
      <w:r w:rsidRPr="00FB508A">
        <w:rPr>
          <w:bCs/>
          <w:sz w:val="22"/>
          <w:szCs w:val="22"/>
        </w:rPr>
        <w:t xml:space="preserve"> </w:t>
      </w:r>
      <w:r w:rsidR="00736173" w:rsidRPr="00FB508A">
        <w:rPr>
          <w:rFonts w:eastAsia="Batang"/>
          <w:sz w:val="22"/>
          <w:szCs w:val="22"/>
          <w:lang w:eastAsia="ko-KR"/>
        </w:rPr>
        <w:t>В Договоре будут использованы термины, имеющие следующие определения:</w:t>
      </w:r>
    </w:p>
    <w:p w14:paraId="73CE225D" w14:textId="5CE285D6" w:rsidR="00DC7690" w:rsidRDefault="00C1217A" w:rsidP="00A47875">
      <w:pPr>
        <w:pStyle w:val="af4"/>
        <w:ind w:left="0" w:firstLine="709"/>
        <w:jc w:val="both"/>
        <w:rPr>
          <w:sz w:val="22"/>
          <w:szCs w:val="22"/>
        </w:rPr>
      </w:pPr>
      <w:r w:rsidRPr="007A467D">
        <w:rPr>
          <w:b/>
          <w:sz w:val="22"/>
          <w:szCs w:val="22"/>
        </w:rPr>
        <w:t>Груз</w:t>
      </w:r>
      <w:r w:rsidR="00353240" w:rsidRPr="007A467D">
        <w:rPr>
          <w:b/>
          <w:sz w:val="22"/>
          <w:szCs w:val="22"/>
        </w:rPr>
        <w:t xml:space="preserve"> </w:t>
      </w:r>
      <w:r w:rsidR="00A47875">
        <w:rPr>
          <w:b/>
          <w:sz w:val="22"/>
          <w:szCs w:val="22"/>
        </w:rPr>
        <w:t>-_________________________________________________________________________________</w:t>
      </w:r>
      <w:r w:rsidR="00DC7690">
        <w:rPr>
          <w:sz w:val="22"/>
          <w:szCs w:val="22"/>
        </w:rPr>
        <w:t>.</w:t>
      </w:r>
    </w:p>
    <w:p w14:paraId="22FFE491" w14:textId="205CFDA8" w:rsidR="00FD5361" w:rsidRPr="00FD5361" w:rsidRDefault="00FD5361" w:rsidP="00FD5361">
      <w:pPr>
        <w:pStyle w:val="af4"/>
        <w:ind w:left="0" w:firstLine="709"/>
        <w:jc w:val="both"/>
        <w:rPr>
          <w:b/>
          <w:sz w:val="22"/>
          <w:szCs w:val="22"/>
        </w:rPr>
      </w:pPr>
      <w:r w:rsidRPr="00FD5361">
        <w:rPr>
          <w:b/>
          <w:sz w:val="22"/>
          <w:szCs w:val="22"/>
        </w:rPr>
        <w:t xml:space="preserve">Обработка грузов в </w:t>
      </w:r>
      <w:r w:rsidR="007A467D">
        <w:rPr>
          <w:b/>
          <w:sz w:val="22"/>
          <w:szCs w:val="22"/>
        </w:rPr>
        <w:t>Порту</w:t>
      </w:r>
      <w:r w:rsidRPr="00FD5361">
        <w:rPr>
          <w:sz w:val="22"/>
          <w:szCs w:val="22"/>
        </w:rPr>
        <w:t xml:space="preserve"> – предусматривает комплекс процедур по обслуживанию груза, подлежащего перегрузке с одного вида транспорта на другой для дальнейшего следования.</w:t>
      </w:r>
    </w:p>
    <w:p w14:paraId="48927BE4" w14:textId="77777777" w:rsidR="00A47875" w:rsidRPr="00CA66CC" w:rsidRDefault="00BC0976" w:rsidP="00A47875">
      <w:pPr>
        <w:pStyle w:val="af4"/>
        <w:ind w:left="0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A47875" w:rsidRPr="00CA66CC">
        <w:rPr>
          <w:b/>
          <w:sz w:val="22"/>
          <w:szCs w:val="22"/>
        </w:rPr>
        <w:t>Опасные грузы</w:t>
      </w:r>
      <w:r w:rsidR="00A47875" w:rsidRPr="00CA66CC">
        <w:rPr>
          <w:sz w:val="22"/>
          <w:szCs w:val="22"/>
        </w:rPr>
        <w:t xml:space="preserve"> - грузы, которые в силу присущих им физико-химических свойств и (или) иных особенностей при перевозке, перевалке и хранении могут создавать угрозу для жизни или здоровья человека, нанести вред окружающей среде, привести к повреждению или уничтожению материальных ценностей.</w:t>
      </w:r>
    </w:p>
    <w:p w14:paraId="69426644" w14:textId="77777777" w:rsidR="00D40BD7" w:rsidRDefault="007652BB" w:rsidP="00D40BD7">
      <w:pPr>
        <w:ind w:firstLine="709"/>
        <w:jc w:val="both"/>
        <w:rPr>
          <w:sz w:val="22"/>
          <w:szCs w:val="22"/>
        </w:rPr>
      </w:pPr>
      <w:r w:rsidRPr="00513A7B">
        <w:rPr>
          <w:b/>
          <w:sz w:val="23"/>
          <w:szCs w:val="23"/>
        </w:rPr>
        <w:t>В ставку ПРР включено</w:t>
      </w:r>
      <w:r w:rsidR="00D40BD7">
        <w:rPr>
          <w:b/>
          <w:sz w:val="23"/>
          <w:szCs w:val="23"/>
        </w:rPr>
        <w:t xml:space="preserve">: </w:t>
      </w:r>
      <w:r w:rsidRPr="00513A7B">
        <w:rPr>
          <w:sz w:val="23"/>
          <w:szCs w:val="23"/>
        </w:rPr>
        <w:t xml:space="preserve"> </w:t>
      </w:r>
    </w:p>
    <w:p w14:paraId="59E948E4" w14:textId="7CA883A2" w:rsidR="00D40BD7" w:rsidRPr="00A47875" w:rsidRDefault="00A47875" w:rsidP="00A47875">
      <w:pPr>
        <w:pStyle w:val="af4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A47875">
        <w:rPr>
          <w:sz w:val="22"/>
          <w:szCs w:val="22"/>
        </w:rPr>
        <w:t xml:space="preserve">по варианту </w:t>
      </w:r>
      <w:r>
        <w:rPr>
          <w:sz w:val="22"/>
          <w:szCs w:val="22"/>
        </w:rPr>
        <w:t>____________________________________________________________________</w:t>
      </w:r>
      <w:r w:rsidRPr="00A47875">
        <w:rPr>
          <w:sz w:val="22"/>
          <w:szCs w:val="22"/>
        </w:rPr>
        <w:t xml:space="preserve"> включено – погрузо-разгрузочные работы (ПРР) оказываемые «Исполнителем», технологическое накопление: </w:t>
      </w:r>
      <w:r>
        <w:rPr>
          <w:sz w:val="22"/>
          <w:szCs w:val="22"/>
        </w:rPr>
        <w:t>_________</w:t>
      </w:r>
      <w:r w:rsidRPr="00A47875">
        <w:rPr>
          <w:sz w:val="22"/>
          <w:szCs w:val="22"/>
        </w:rPr>
        <w:t xml:space="preserve"> календарных дней (предельный срок бесплатного технологического накопления груза на складе</w:t>
      </w:r>
      <w:r>
        <w:rPr>
          <w:sz w:val="22"/>
          <w:szCs w:val="22"/>
        </w:rPr>
        <w:t>)</w:t>
      </w:r>
      <w:r w:rsidRPr="00A47875">
        <w:rPr>
          <w:sz w:val="22"/>
          <w:szCs w:val="22"/>
        </w:rPr>
        <w:t xml:space="preserve"> (хранение), подача/уборка вагонов со ст. Блюхер (ЭКСП) код 986902 / ст. Блюхер код «987905»;</w:t>
      </w:r>
    </w:p>
    <w:p w14:paraId="64C84E68" w14:textId="659E4564" w:rsidR="00C1217A" w:rsidRPr="00D40BD7" w:rsidRDefault="00C1217A" w:rsidP="00D40BD7">
      <w:pPr>
        <w:spacing w:line="259" w:lineRule="auto"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40BD7">
        <w:rPr>
          <w:b/>
          <w:sz w:val="22"/>
          <w:szCs w:val="22"/>
        </w:rPr>
        <w:t>Судно</w:t>
      </w:r>
      <w:r w:rsidRPr="00D40BD7">
        <w:rPr>
          <w:sz w:val="22"/>
          <w:szCs w:val="22"/>
        </w:rPr>
        <w:t xml:space="preserve"> – морской транспорт, максимально допустимой осадкой при полной загрузке, не превышающей </w:t>
      </w:r>
      <w:r w:rsidR="00FD5361" w:rsidRPr="00D40BD7">
        <w:rPr>
          <w:sz w:val="22"/>
          <w:szCs w:val="22"/>
        </w:rPr>
        <w:t>7</w:t>
      </w:r>
      <w:r w:rsidRPr="00D40BD7">
        <w:rPr>
          <w:sz w:val="22"/>
          <w:szCs w:val="22"/>
        </w:rPr>
        <w:t xml:space="preserve">,2 м, с грузовыми помещениями без </w:t>
      </w:r>
      <w:proofErr w:type="spellStart"/>
      <w:r w:rsidRPr="00D40BD7">
        <w:rPr>
          <w:sz w:val="22"/>
          <w:szCs w:val="22"/>
        </w:rPr>
        <w:t>подпалубного</w:t>
      </w:r>
      <w:proofErr w:type="spellEnd"/>
      <w:r w:rsidRPr="00D40BD7">
        <w:rPr>
          <w:sz w:val="22"/>
          <w:szCs w:val="22"/>
        </w:rPr>
        <w:t xml:space="preserve"> пространства, позволяющими вести безопасное производство работ.</w:t>
      </w:r>
    </w:p>
    <w:p w14:paraId="399738E0" w14:textId="411A00F3" w:rsidR="00FD5361" w:rsidRPr="00FD5361" w:rsidRDefault="00FD5361" w:rsidP="00D40BD7">
      <w:pPr>
        <w:pStyle w:val="af4"/>
        <w:ind w:left="0" w:firstLine="709"/>
        <w:jc w:val="both"/>
        <w:rPr>
          <w:sz w:val="22"/>
          <w:szCs w:val="22"/>
        </w:rPr>
      </w:pPr>
      <w:r w:rsidRPr="00FD5361">
        <w:rPr>
          <w:b/>
          <w:sz w:val="22"/>
          <w:szCs w:val="22"/>
        </w:rPr>
        <w:t>Судовая партия</w:t>
      </w:r>
      <w:r w:rsidRPr="00FD5361">
        <w:rPr>
          <w:sz w:val="22"/>
          <w:szCs w:val="22"/>
        </w:rPr>
        <w:t xml:space="preserve"> - объем Груза, предназначенного для </w:t>
      </w:r>
      <w:r>
        <w:rPr>
          <w:sz w:val="22"/>
          <w:szCs w:val="22"/>
        </w:rPr>
        <w:t>выгрузки с одного Судна</w:t>
      </w:r>
      <w:r w:rsidRPr="00FD5361">
        <w:rPr>
          <w:sz w:val="22"/>
          <w:szCs w:val="22"/>
        </w:rPr>
        <w:t>.</w:t>
      </w:r>
    </w:p>
    <w:p w14:paraId="7374D08F" w14:textId="0D62FCB2" w:rsidR="00C1217A" w:rsidRPr="00FB508A" w:rsidRDefault="00C1217A" w:rsidP="002050B4">
      <w:pPr>
        <w:pStyle w:val="af4"/>
        <w:ind w:left="0" w:firstLine="709"/>
        <w:jc w:val="both"/>
        <w:rPr>
          <w:sz w:val="22"/>
          <w:szCs w:val="22"/>
        </w:rPr>
      </w:pPr>
      <w:r w:rsidRPr="00FB508A">
        <w:rPr>
          <w:b/>
          <w:sz w:val="22"/>
          <w:szCs w:val="22"/>
        </w:rPr>
        <w:t>Транспортное средство</w:t>
      </w:r>
      <w:r w:rsidRPr="00FB508A">
        <w:rPr>
          <w:sz w:val="22"/>
          <w:szCs w:val="22"/>
        </w:rPr>
        <w:t xml:space="preserve"> – судно, автотранспорт, </w:t>
      </w:r>
      <w:proofErr w:type="spellStart"/>
      <w:r w:rsidRPr="00FB508A">
        <w:rPr>
          <w:sz w:val="22"/>
          <w:szCs w:val="22"/>
        </w:rPr>
        <w:t>жд</w:t>
      </w:r>
      <w:proofErr w:type="spellEnd"/>
      <w:r w:rsidRPr="00FB508A">
        <w:rPr>
          <w:sz w:val="22"/>
          <w:szCs w:val="22"/>
        </w:rPr>
        <w:t xml:space="preserve">. вагон (крытый вагон, полувагон, </w:t>
      </w:r>
      <w:proofErr w:type="spellStart"/>
      <w:r w:rsidRPr="00FB508A">
        <w:rPr>
          <w:sz w:val="22"/>
          <w:szCs w:val="22"/>
        </w:rPr>
        <w:t>жд</w:t>
      </w:r>
      <w:proofErr w:type="spellEnd"/>
      <w:r w:rsidRPr="00FB508A">
        <w:rPr>
          <w:sz w:val="22"/>
          <w:szCs w:val="22"/>
        </w:rPr>
        <w:t>. платформа/20 фут. контейнер</w:t>
      </w:r>
      <w:r w:rsidR="0093657A" w:rsidRPr="00FB508A">
        <w:rPr>
          <w:sz w:val="22"/>
          <w:szCs w:val="22"/>
        </w:rPr>
        <w:t>),</w:t>
      </w:r>
      <w:r w:rsidRPr="00FB508A">
        <w:rPr>
          <w:sz w:val="22"/>
          <w:szCs w:val="22"/>
        </w:rPr>
        <w:t xml:space="preserve"> посредством которого осуществляется завоз/вывоз Груза в/из Порта.</w:t>
      </w:r>
    </w:p>
    <w:p w14:paraId="6371E38D" w14:textId="6FFBCF07" w:rsidR="00C1217A" w:rsidRPr="00FB508A" w:rsidRDefault="00C1217A" w:rsidP="002050B4">
      <w:pPr>
        <w:pStyle w:val="af4"/>
        <w:ind w:left="0" w:firstLine="709"/>
        <w:jc w:val="both"/>
        <w:rPr>
          <w:sz w:val="22"/>
          <w:szCs w:val="22"/>
        </w:rPr>
      </w:pPr>
      <w:r w:rsidRPr="00FB508A">
        <w:rPr>
          <w:b/>
          <w:sz w:val="22"/>
          <w:szCs w:val="22"/>
        </w:rPr>
        <w:t>Перевозчик</w:t>
      </w:r>
      <w:r w:rsidRPr="00FB508A">
        <w:rPr>
          <w:sz w:val="22"/>
          <w:szCs w:val="22"/>
        </w:rPr>
        <w:t xml:space="preserve"> – автотранспортные комп</w:t>
      </w:r>
      <w:r w:rsidR="00CB41A5" w:rsidRPr="00FB508A">
        <w:rPr>
          <w:sz w:val="22"/>
          <w:szCs w:val="22"/>
        </w:rPr>
        <w:t>ании, ОАО «РЖД».</w:t>
      </w:r>
    </w:p>
    <w:p w14:paraId="23337DC1" w14:textId="77777777" w:rsidR="00C1217A" w:rsidRPr="00FB508A" w:rsidRDefault="00C1217A" w:rsidP="002050B4">
      <w:pPr>
        <w:pStyle w:val="af4"/>
        <w:ind w:left="0" w:firstLine="709"/>
        <w:jc w:val="both"/>
        <w:rPr>
          <w:sz w:val="22"/>
          <w:szCs w:val="22"/>
        </w:rPr>
      </w:pPr>
      <w:r w:rsidRPr="00FB508A">
        <w:rPr>
          <w:b/>
          <w:sz w:val="22"/>
          <w:szCs w:val="22"/>
        </w:rPr>
        <w:t>Диспетчеризация</w:t>
      </w:r>
      <w:r w:rsidRPr="00FB508A">
        <w:rPr>
          <w:sz w:val="22"/>
          <w:szCs w:val="22"/>
        </w:rPr>
        <w:t xml:space="preserve"> – организация диспетчерского управления движением и расстановкой автотранспорта «Заказчика» по территории Порта.</w:t>
      </w:r>
    </w:p>
    <w:p w14:paraId="096C0D50" w14:textId="5658D184" w:rsidR="00C1217A" w:rsidRPr="00FB508A" w:rsidRDefault="00C1217A" w:rsidP="002050B4">
      <w:pPr>
        <w:pStyle w:val="af4"/>
        <w:ind w:left="0" w:firstLine="709"/>
        <w:jc w:val="both"/>
        <w:rPr>
          <w:sz w:val="22"/>
          <w:szCs w:val="22"/>
        </w:rPr>
      </w:pPr>
      <w:r w:rsidRPr="00FB508A">
        <w:rPr>
          <w:b/>
          <w:sz w:val="22"/>
          <w:szCs w:val="22"/>
        </w:rPr>
        <w:t>Порт</w:t>
      </w:r>
      <w:r w:rsidR="008E03A7">
        <w:rPr>
          <w:b/>
          <w:sz w:val="22"/>
          <w:szCs w:val="22"/>
        </w:rPr>
        <w:t>/морской порт</w:t>
      </w:r>
      <w:r w:rsidRPr="00FB508A">
        <w:rPr>
          <w:sz w:val="22"/>
          <w:szCs w:val="22"/>
        </w:rPr>
        <w:t xml:space="preserve"> – территория морского терминала «Славянка» (морского порта Посьет), расположенная по адресу: Российская Федерация, Приморский край, </w:t>
      </w:r>
      <w:proofErr w:type="spellStart"/>
      <w:r w:rsidRPr="00FB508A">
        <w:rPr>
          <w:sz w:val="22"/>
          <w:szCs w:val="22"/>
        </w:rPr>
        <w:t>Хасанский</w:t>
      </w:r>
      <w:proofErr w:type="spellEnd"/>
      <w:r w:rsidRPr="00FB508A">
        <w:rPr>
          <w:sz w:val="22"/>
          <w:szCs w:val="22"/>
        </w:rPr>
        <w:t xml:space="preserve"> район, </w:t>
      </w:r>
      <w:proofErr w:type="spellStart"/>
      <w:r w:rsidRPr="00FB508A">
        <w:rPr>
          <w:sz w:val="22"/>
          <w:szCs w:val="22"/>
        </w:rPr>
        <w:t>пгт</w:t>
      </w:r>
      <w:proofErr w:type="spellEnd"/>
      <w:r w:rsidRPr="00FB508A">
        <w:rPr>
          <w:sz w:val="22"/>
          <w:szCs w:val="22"/>
        </w:rPr>
        <w:t>. Славянка, ул. Весенняя, 1</w:t>
      </w:r>
      <w:r w:rsidR="00CA66CC">
        <w:rPr>
          <w:sz w:val="22"/>
          <w:szCs w:val="22"/>
        </w:rPr>
        <w:t>.</w:t>
      </w:r>
    </w:p>
    <w:p w14:paraId="11477262" w14:textId="77777777" w:rsidR="00C1217A" w:rsidRPr="00FB508A" w:rsidRDefault="00C1217A" w:rsidP="002050B4">
      <w:pPr>
        <w:pStyle w:val="af4"/>
        <w:ind w:left="0" w:firstLine="709"/>
        <w:jc w:val="both"/>
        <w:rPr>
          <w:sz w:val="22"/>
          <w:szCs w:val="22"/>
        </w:rPr>
      </w:pPr>
      <w:r w:rsidRPr="00FB508A">
        <w:rPr>
          <w:b/>
          <w:sz w:val="22"/>
          <w:szCs w:val="22"/>
        </w:rPr>
        <w:t>Железнодорожная станция</w:t>
      </w:r>
      <w:r w:rsidRPr="00FB508A">
        <w:rPr>
          <w:sz w:val="22"/>
          <w:szCs w:val="22"/>
        </w:rPr>
        <w:t xml:space="preserve"> – припортовая железнодорожная станция Блюхер, структурное подразделение ОАО «РЖД».</w:t>
      </w:r>
    </w:p>
    <w:p w14:paraId="7CFBD58A" w14:textId="77777777" w:rsidR="00C1217A" w:rsidRPr="00FB508A" w:rsidRDefault="00C1217A" w:rsidP="002050B4">
      <w:pPr>
        <w:pStyle w:val="af4"/>
        <w:ind w:left="0" w:firstLine="709"/>
        <w:jc w:val="both"/>
        <w:rPr>
          <w:sz w:val="22"/>
          <w:szCs w:val="22"/>
        </w:rPr>
      </w:pPr>
      <w:r w:rsidRPr="00FB508A">
        <w:rPr>
          <w:b/>
          <w:sz w:val="22"/>
          <w:szCs w:val="22"/>
        </w:rPr>
        <w:t>Рабочие дни</w:t>
      </w:r>
      <w:r w:rsidRPr="00FB508A">
        <w:rPr>
          <w:sz w:val="22"/>
          <w:szCs w:val="22"/>
        </w:rPr>
        <w:t xml:space="preserve"> – означает дни, которые являются рабочими в соответствии с законодательством Российской Федерации.</w:t>
      </w:r>
    </w:p>
    <w:p w14:paraId="643C1B52" w14:textId="77777777" w:rsidR="00C1217A" w:rsidRPr="00FB508A" w:rsidRDefault="00C1217A" w:rsidP="002050B4">
      <w:pPr>
        <w:pStyle w:val="af4"/>
        <w:ind w:left="0" w:firstLine="709"/>
        <w:jc w:val="both"/>
        <w:rPr>
          <w:sz w:val="22"/>
          <w:szCs w:val="22"/>
        </w:rPr>
      </w:pPr>
      <w:r w:rsidRPr="00FB508A">
        <w:rPr>
          <w:b/>
          <w:sz w:val="22"/>
          <w:szCs w:val="22"/>
        </w:rPr>
        <w:t>Склад</w:t>
      </w:r>
      <w:r w:rsidRPr="00FB508A">
        <w:rPr>
          <w:sz w:val="22"/>
          <w:szCs w:val="22"/>
        </w:rPr>
        <w:t xml:space="preserve"> – крытый склад/открытая площадка, размещенная в пределах территории Порта, предназначенная для технологического накопления и осуществления погрузо-разгрузочных работ.</w:t>
      </w:r>
    </w:p>
    <w:p w14:paraId="70F1134B" w14:textId="77777777" w:rsidR="00C1217A" w:rsidRPr="00FB508A" w:rsidRDefault="00C1217A" w:rsidP="002050B4">
      <w:pPr>
        <w:pStyle w:val="af4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Для целей настоящего Договора Сторонами признаются тождественными и взаимозаменяемыми следующие пары терминов (понятий):</w:t>
      </w:r>
    </w:p>
    <w:p w14:paraId="6B7E23C6" w14:textId="77777777" w:rsidR="00C1217A" w:rsidRPr="00FB508A" w:rsidRDefault="00C1217A" w:rsidP="002050B4">
      <w:pPr>
        <w:pStyle w:val="af4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- «работы» и «услуги»;</w:t>
      </w:r>
    </w:p>
    <w:p w14:paraId="39C0A0DF" w14:textId="612F42C3" w:rsidR="00C1217A" w:rsidRPr="00FB508A" w:rsidRDefault="00C1217A" w:rsidP="002050B4">
      <w:pPr>
        <w:pStyle w:val="af4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lastRenderedPageBreak/>
        <w:t>- «выполнение работ» и «оказание услуг».</w:t>
      </w:r>
    </w:p>
    <w:p w14:paraId="1240647D" w14:textId="58CAD2FB" w:rsidR="005B2CA8" w:rsidRPr="00FB508A" w:rsidRDefault="00C1217A" w:rsidP="00E9516E">
      <w:pPr>
        <w:pStyle w:val="af4"/>
        <w:numPr>
          <w:ilvl w:val="1"/>
          <w:numId w:val="6"/>
        </w:numPr>
        <w:ind w:left="0" w:firstLine="709"/>
        <w:jc w:val="both"/>
        <w:rPr>
          <w:sz w:val="22"/>
          <w:szCs w:val="22"/>
        </w:rPr>
      </w:pPr>
      <w:r w:rsidRPr="00FB508A">
        <w:rPr>
          <w:rFonts w:eastAsia="Batang"/>
          <w:sz w:val="22"/>
          <w:szCs w:val="22"/>
          <w:lang w:eastAsia="ko-KR"/>
        </w:rPr>
        <w:t xml:space="preserve"> </w:t>
      </w:r>
      <w:r w:rsidR="005B2CA8" w:rsidRPr="00FB508A">
        <w:rPr>
          <w:rFonts w:eastAsia="Batang"/>
          <w:sz w:val="22"/>
          <w:szCs w:val="22"/>
          <w:lang w:eastAsia="ko-KR"/>
        </w:rPr>
        <w:t xml:space="preserve">Начало ПРР исчисляется с момента подписания акта о готовности транспортного средства к ПРР, что подразумевает собой следующее: </w:t>
      </w:r>
    </w:p>
    <w:p w14:paraId="4B5BD6AB" w14:textId="77777777" w:rsidR="005B2CA8" w:rsidRPr="00FB508A" w:rsidRDefault="005B2CA8" w:rsidP="00E9516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обеспечен безопасный доступ «Исполнителя» и перегрузочной техники к грузу, месту проведения ПРР;</w:t>
      </w:r>
    </w:p>
    <w:p w14:paraId="1D472DFF" w14:textId="77777777" w:rsidR="005B2CA8" w:rsidRPr="00FB508A" w:rsidRDefault="005B2CA8" w:rsidP="00E9516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двери грузовых помещений открыты, зафиксированы в безопасном положении;</w:t>
      </w:r>
    </w:p>
    <w:p w14:paraId="4EBC5B3D" w14:textId="77777777" w:rsidR="005B2CA8" w:rsidRPr="00FB508A" w:rsidRDefault="005B2CA8" w:rsidP="00E9516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обеспечено достаточное освещение грузовых помещений для безопасного ведения ПРР.</w:t>
      </w:r>
    </w:p>
    <w:p w14:paraId="2B051791" w14:textId="77777777" w:rsidR="005B2CA8" w:rsidRPr="00FB508A" w:rsidRDefault="005B2CA8" w:rsidP="00E9516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грузовые помещения транспортного средства свободны от инородного груза, мусора, влаги.</w:t>
      </w:r>
    </w:p>
    <w:p w14:paraId="1D459F5B" w14:textId="46A91A1A" w:rsidR="00414A77" w:rsidRPr="00FB508A" w:rsidRDefault="005B2CA8" w:rsidP="002050B4">
      <w:pPr>
        <w:pStyle w:val="a3"/>
        <w:tabs>
          <w:tab w:val="left" w:pos="426"/>
        </w:tabs>
        <w:ind w:firstLine="709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 xml:space="preserve">Окончанием ПРР считается момент фактического окончания </w:t>
      </w:r>
      <w:r w:rsidR="0010643E" w:rsidRPr="00FB508A">
        <w:rPr>
          <w:rFonts w:eastAsia="Batang"/>
          <w:sz w:val="22"/>
          <w:szCs w:val="22"/>
          <w:lang w:eastAsia="ko-KR"/>
        </w:rPr>
        <w:t>выгрузки/</w:t>
      </w:r>
      <w:r w:rsidRPr="00FB508A">
        <w:rPr>
          <w:rFonts w:eastAsia="Batang"/>
          <w:sz w:val="22"/>
          <w:szCs w:val="22"/>
          <w:lang w:eastAsia="ko-KR"/>
        </w:rPr>
        <w:t>погрузки</w:t>
      </w:r>
      <w:r w:rsidR="0010643E" w:rsidRPr="00FB508A">
        <w:rPr>
          <w:rFonts w:eastAsia="Batang"/>
          <w:sz w:val="22"/>
          <w:szCs w:val="22"/>
          <w:lang w:eastAsia="ko-KR"/>
        </w:rPr>
        <w:t xml:space="preserve"> </w:t>
      </w:r>
      <w:r w:rsidRPr="00FB508A">
        <w:rPr>
          <w:rFonts w:eastAsia="Batang"/>
          <w:sz w:val="22"/>
          <w:szCs w:val="22"/>
          <w:lang w:eastAsia="ko-KR"/>
        </w:rPr>
        <w:t>последнего грузового места</w:t>
      </w:r>
      <w:r w:rsidR="0010643E" w:rsidRPr="00FB508A">
        <w:rPr>
          <w:rFonts w:eastAsia="Batang"/>
          <w:sz w:val="22"/>
          <w:szCs w:val="22"/>
          <w:lang w:eastAsia="ko-KR"/>
        </w:rPr>
        <w:t xml:space="preserve"> из/</w:t>
      </w:r>
      <w:r w:rsidRPr="00FB508A">
        <w:rPr>
          <w:rFonts w:eastAsia="Batang"/>
          <w:sz w:val="22"/>
          <w:szCs w:val="22"/>
          <w:lang w:eastAsia="ko-KR"/>
        </w:rPr>
        <w:t>в транспортного</w:t>
      </w:r>
      <w:r w:rsidR="0010643E" w:rsidRPr="00FB508A">
        <w:rPr>
          <w:rFonts w:eastAsia="Batang"/>
          <w:sz w:val="22"/>
          <w:szCs w:val="22"/>
          <w:lang w:eastAsia="ko-KR"/>
        </w:rPr>
        <w:t>/е</w:t>
      </w:r>
      <w:r w:rsidRPr="00FB508A">
        <w:rPr>
          <w:rFonts w:eastAsia="Batang"/>
          <w:sz w:val="22"/>
          <w:szCs w:val="22"/>
          <w:lang w:eastAsia="ko-KR"/>
        </w:rPr>
        <w:t xml:space="preserve"> средства</w:t>
      </w:r>
      <w:r w:rsidR="0010643E" w:rsidRPr="00FB508A">
        <w:rPr>
          <w:rFonts w:eastAsia="Batang"/>
          <w:sz w:val="22"/>
          <w:szCs w:val="22"/>
          <w:lang w:eastAsia="ko-KR"/>
        </w:rPr>
        <w:t>/о</w:t>
      </w:r>
      <w:r w:rsidRPr="00FB508A">
        <w:rPr>
          <w:rFonts w:eastAsia="Batang"/>
          <w:sz w:val="22"/>
          <w:szCs w:val="22"/>
          <w:lang w:eastAsia="ko-KR"/>
        </w:rPr>
        <w:t>.  Время, потраченное на производство подготовительных работ (снятие осадки судна, открытие крышек трюмов, прочее) не включается во время исчисления ПРР.</w:t>
      </w:r>
    </w:p>
    <w:p w14:paraId="7A4A3455" w14:textId="77777777" w:rsidR="007571F9" w:rsidRPr="00FB508A" w:rsidRDefault="007571F9" w:rsidP="002050B4">
      <w:pPr>
        <w:pStyle w:val="a3"/>
        <w:tabs>
          <w:tab w:val="left" w:pos="426"/>
        </w:tabs>
        <w:ind w:firstLine="709"/>
        <w:rPr>
          <w:rFonts w:eastAsia="Batang"/>
          <w:sz w:val="22"/>
          <w:szCs w:val="22"/>
          <w:lang w:eastAsia="ko-KR"/>
        </w:rPr>
      </w:pPr>
    </w:p>
    <w:p w14:paraId="472D1475" w14:textId="1F7416BA" w:rsidR="00F01AB8" w:rsidRPr="00FB508A" w:rsidRDefault="00F01AB8" w:rsidP="00E9516E">
      <w:pPr>
        <w:pStyle w:val="af4"/>
        <w:numPr>
          <w:ilvl w:val="2"/>
          <w:numId w:val="6"/>
        </w:numPr>
        <w:tabs>
          <w:tab w:val="left" w:pos="284"/>
        </w:tabs>
        <w:ind w:left="0" w:firstLine="0"/>
        <w:jc w:val="center"/>
        <w:rPr>
          <w:rFonts w:eastAsia="Batang"/>
          <w:b/>
          <w:sz w:val="22"/>
          <w:szCs w:val="22"/>
          <w:lang w:eastAsia="ko-KR"/>
        </w:rPr>
      </w:pPr>
      <w:r w:rsidRPr="00FB508A">
        <w:rPr>
          <w:rFonts w:eastAsia="Batang"/>
          <w:b/>
          <w:sz w:val="22"/>
          <w:szCs w:val="22"/>
          <w:lang w:eastAsia="ko-KR"/>
        </w:rPr>
        <w:t>ТЕХНОЛОГИЧЕСКИЕ ПРОЦЕССЫ ПЕРЕВАЛКИ ГРУЗА.</w:t>
      </w:r>
    </w:p>
    <w:p w14:paraId="2776A958" w14:textId="77777777" w:rsidR="007F0C9F" w:rsidRPr="00FB508A" w:rsidRDefault="00F01AB8" w:rsidP="002050B4">
      <w:pPr>
        <w:jc w:val="center"/>
        <w:rPr>
          <w:b/>
          <w:kern w:val="1"/>
          <w:sz w:val="22"/>
          <w:szCs w:val="22"/>
          <w:lang w:eastAsia="ar-SA"/>
        </w:rPr>
      </w:pPr>
      <w:r w:rsidRPr="00FB508A">
        <w:rPr>
          <w:rFonts w:eastAsia="Batang"/>
          <w:b/>
          <w:sz w:val="22"/>
          <w:szCs w:val="22"/>
          <w:lang w:eastAsia="ko-KR"/>
        </w:rPr>
        <w:t xml:space="preserve">НОРМЫ </w:t>
      </w:r>
      <w:r w:rsidRPr="00FB508A">
        <w:rPr>
          <w:b/>
          <w:kern w:val="1"/>
          <w:sz w:val="22"/>
          <w:szCs w:val="22"/>
          <w:lang w:eastAsia="ar-SA"/>
        </w:rPr>
        <w:t>ОБРАБОТКИ.</w:t>
      </w:r>
    </w:p>
    <w:p w14:paraId="6A5E9781" w14:textId="1FB8E41F" w:rsidR="00B75A2E" w:rsidRPr="00FB508A" w:rsidRDefault="007F0C9F" w:rsidP="00E9516E">
      <w:pPr>
        <w:pStyle w:val="af4"/>
        <w:widowControl w:val="0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Технологические процессы перевалки груза осуществляются в соответствии с рабочей технологической документацией (рабочие технологические карты, временные технологические инструкции перевалки, местные инструкции по типовым способам и приемам работ).</w:t>
      </w:r>
      <w:bookmarkStart w:id="7" w:name="sub_12"/>
    </w:p>
    <w:p w14:paraId="7974AB97" w14:textId="208D6352" w:rsidR="007F0C9F" w:rsidRPr="00FB508A" w:rsidRDefault="007F0C9F" w:rsidP="00E9516E">
      <w:pPr>
        <w:pStyle w:val="af4"/>
        <w:widowControl w:val="0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«Исполнитель» обеспечивает выполнение всех</w:t>
      </w:r>
      <w:r w:rsidR="009F3E2D" w:rsidRPr="00FB508A">
        <w:rPr>
          <w:sz w:val="22"/>
          <w:szCs w:val="22"/>
        </w:rPr>
        <w:t xml:space="preserve"> технических условий выгрузки, погрузки</w:t>
      </w:r>
      <w:r w:rsidRPr="00FB508A">
        <w:rPr>
          <w:sz w:val="22"/>
          <w:szCs w:val="22"/>
        </w:rPr>
        <w:t xml:space="preserve"> и </w:t>
      </w:r>
      <w:r w:rsidR="00ED793A" w:rsidRPr="00FB508A">
        <w:rPr>
          <w:sz w:val="22"/>
          <w:szCs w:val="22"/>
        </w:rPr>
        <w:t>технологического накопления груза</w:t>
      </w:r>
      <w:r w:rsidRPr="00FB508A">
        <w:rPr>
          <w:sz w:val="22"/>
          <w:szCs w:val="22"/>
        </w:rPr>
        <w:t>.</w:t>
      </w:r>
    </w:p>
    <w:bookmarkEnd w:id="7"/>
    <w:p w14:paraId="42C57B1E" w14:textId="5B168A01" w:rsidR="00BC32DD" w:rsidRPr="00FB508A" w:rsidRDefault="00FE361E" w:rsidP="00E9516E">
      <w:pPr>
        <w:pStyle w:val="af4"/>
        <w:widowControl w:val="0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rFonts w:eastAsia="Batang"/>
          <w:sz w:val="22"/>
          <w:szCs w:val="22"/>
          <w:lang w:eastAsia="ko-KR"/>
        </w:rPr>
        <w:t xml:space="preserve">Норма единовременного </w:t>
      </w:r>
      <w:r w:rsidR="005E5260" w:rsidRPr="00FB508A">
        <w:rPr>
          <w:rFonts w:eastAsia="Batang"/>
          <w:sz w:val="22"/>
          <w:szCs w:val="22"/>
          <w:lang w:eastAsia="ko-KR"/>
        </w:rPr>
        <w:t xml:space="preserve">технологического накопления </w:t>
      </w:r>
      <w:r w:rsidRPr="00FB508A">
        <w:rPr>
          <w:rFonts w:eastAsia="Batang"/>
          <w:sz w:val="22"/>
          <w:szCs w:val="22"/>
          <w:lang w:eastAsia="ko-KR"/>
        </w:rPr>
        <w:t>груза</w:t>
      </w:r>
      <w:r w:rsidR="00700B3A" w:rsidRPr="00FB508A">
        <w:rPr>
          <w:rFonts w:eastAsia="Batang"/>
          <w:sz w:val="22"/>
          <w:szCs w:val="22"/>
          <w:lang w:eastAsia="ko-KR"/>
        </w:rPr>
        <w:t xml:space="preserve"> в Порту</w:t>
      </w:r>
      <w:r w:rsidR="0010643E" w:rsidRPr="00FB508A">
        <w:rPr>
          <w:rFonts w:eastAsia="Batang"/>
          <w:sz w:val="22"/>
          <w:szCs w:val="22"/>
          <w:lang w:eastAsia="ko-KR"/>
        </w:rPr>
        <w:t xml:space="preserve"> </w:t>
      </w:r>
      <w:r w:rsidR="007571F9" w:rsidRPr="00FB508A">
        <w:rPr>
          <w:rFonts w:eastAsia="Batang"/>
          <w:sz w:val="22"/>
          <w:szCs w:val="22"/>
          <w:lang w:eastAsia="ko-KR"/>
        </w:rPr>
        <w:t>с</w:t>
      </w:r>
      <w:r w:rsidR="003E47D1" w:rsidRPr="00FB508A">
        <w:rPr>
          <w:rFonts w:eastAsia="Batang"/>
          <w:sz w:val="22"/>
          <w:szCs w:val="22"/>
          <w:lang w:eastAsia="ko-KR"/>
        </w:rPr>
        <w:t>оставляет</w:t>
      </w:r>
      <w:r w:rsidR="00777273">
        <w:rPr>
          <w:rFonts w:eastAsia="Batang"/>
          <w:sz w:val="22"/>
          <w:szCs w:val="22"/>
          <w:lang w:eastAsia="ko-KR"/>
        </w:rPr>
        <w:t xml:space="preserve"> 3</w:t>
      </w:r>
      <w:r w:rsidR="00D520C9" w:rsidRPr="00FB508A">
        <w:rPr>
          <w:rFonts w:eastAsia="Batang"/>
          <w:sz w:val="22"/>
          <w:szCs w:val="22"/>
          <w:lang w:eastAsia="ko-KR"/>
        </w:rPr>
        <w:t> 000 (</w:t>
      </w:r>
      <w:r w:rsidR="00777273">
        <w:rPr>
          <w:rFonts w:eastAsia="Batang"/>
          <w:sz w:val="22"/>
          <w:szCs w:val="22"/>
          <w:lang w:eastAsia="ko-KR"/>
        </w:rPr>
        <w:t>три</w:t>
      </w:r>
      <w:r w:rsidR="002152B4">
        <w:rPr>
          <w:rFonts w:eastAsia="Batang"/>
          <w:sz w:val="22"/>
          <w:szCs w:val="22"/>
          <w:lang w:eastAsia="ko-KR"/>
        </w:rPr>
        <w:t xml:space="preserve"> </w:t>
      </w:r>
      <w:r w:rsidR="00B04F35" w:rsidRPr="00FB508A">
        <w:rPr>
          <w:rFonts w:eastAsia="Batang"/>
          <w:sz w:val="22"/>
          <w:szCs w:val="22"/>
          <w:lang w:eastAsia="ko-KR"/>
        </w:rPr>
        <w:t>тысяч</w:t>
      </w:r>
      <w:r w:rsidR="003E47D1" w:rsidRPr="00FB508A">
        <w:rPr>
          <w:rFonts w:eastAsia="Batang"/>
          <w:sz w:val="22"/>
          <w:szCs w:val="22"/>
          <w:lang w:eastAsia="ko-KR"/>
        </w:rPr>
        <w:t>и</w:t>
      </w:r>
      <w:r w:rsidR="009205C2" w:rsidRPr="00FB508A">
        <w:rPr>
          <w:rFonts w:eastAsia="Batang"/>
          <w:sz w:val="22"/>
          <w:szCs w:val="22"/>
          <w:lang w:eastAsia="ko-KR"/>
        </w:rPr>
        <w:t xml:space="preserve">) </w:t>
      </w:r>
      <w:proofErr w:type="spellStart"/>
      <w:r w:rsidR="009205C2" w:rsidRPr="00FB508A">
        <w:rPr>
          <w:rFonts w:eastAsia="Batang"/>
          <w:sz w:val="22"/>
          <w:szCs w:val="22"/>
          <w:lang w:eastAsia="ko-KR"/>
        </w:rPr>
        <w:t>тн</w:t>
      </w:r>
      <w:proofErr w:type="spellEnd"/>
      <w:r w:rsidR="00B04F35" w:rsidRPr="00FB508A">
        <w:rPr>
          <w:rFonts w:eastAsia="Batang"/>
          <w:sz w:val="22"/>
          <w:szCs w:val="22"/>
          <w:lang w:eastAsia="ko-KR"/>
        </w:rPr>
        <w:t>, при</w:t>
      </w:r>
      <w:r w:rsidR="003E47D1" w:rsidRPr="00FB508A">
        <w:rPr>
          <w:rFonts w:eastAsia="Batang"/>
          <w:sz w:val="22"/>
          <w:szCs w:val="22"/>
          <w:lang w:eastAsia="ko-KR"/>
        </w:rPr>
        <w:t xml:space="preserve"> размещении до </w:t>
      </w:r>
      <w:r w:rsidR="00777273">
        <w:rPr>
          <w:rFonts w:eastAsia="Batang"/>
          <w:sz w:val="22"/>
          <w:szCs w:val="22"/>
          <w:lang w:eastAsia="ko-KR"/>
        </w:rPr>
        <w:t xml:space="preserve">6 </w:t>
      </w:r>
      <w:r w:rsidR="003E47D1" w:rsidRPr="00FB508A">
        <w:rPr>
          <w:rFonts w:eastAsia="Batang"/>
          <w:sz w:val="22"/>
          <w:szCs w:val="22"/>
          <w:lang w:eastAsia="ko-KR"/>
        </w:rPr>
        <w:t>(шести</w:t>
      </w:r>
      <w:r w:rsidR="00B04F35" w:rsidRPr="00FB508A">
        <w:rPr>
          <w:rFonts w:eastAsia="Batang"/>
          <w:sz w:val="22"/>
          <w:szCs w:val="22"/>
          <w:lang w:eastAsia="ko-KR"/>
        </w:rPr>
        <w:t xml:space="preserve"> ярусов</w:t>
      </w:r>
      <w:r w:rsidR="00D12D89" w:rsidRPr="00FB508A">
        <w:rPr>
          <w:rFonts w:eastAsia="Batang"/>
          <w:sz w:val="22"/>
          <w:szCs w:val="22"/>
          <w:lang w:eastAsia="ko-KR"/>
        </w:rPr>
        <w:t>).</w:t>
      </w:r>
      <w:r w:rsidR="009205C2" w:rsidRPr="00FB508A">
        <w:rPr>
          <w:sz w:val="22"/>
          <w:szCs w:val="22"/>
        </w:rPr>
        <w:t xml:space="preserve"> </w:t>
      </w:r>
      <w:r w:rsidR="00ED793A" w:rsidRPr="00FB508A">
        <w:rPr>
          <w:sz w:val="22"/>
          <w:szCs w:val="22"/>
        </w:rPr>
        <w:t>Любое дополнительное увеличение норм технологического накопления груза письменно согласовывается сторонами. «Заказчик» предварительно (до момента отправки груза в Порт) направляет заявку на рассмотрение «Исполнителем» возможности увеличения норм технологического накопления в целях размещения конкретного количества дополнительного объема груза, а «Исполнитель», в свою очередь, в течение 48 часов рассматривает поступившую заявку и направляет «Заказчику» письменное согласование либо свои мотивированные возражения. В случае превышения нормы единовременного технологического накопления, все дополнительные расходы «Исполнителя», связанные с обеспечением дополнительных складских площадей, необходимых для размещения груза в объеме, превышающем норму единовременного технологического, а также все иные дополнительные расходы «Исполнителя», возникшие по причине нарушения «Заказчиком» условий договора по соблюдению нормы единовременного технологического, в том числе штрафные санкции со стороны контролирующих органов, а также ОАО «РЖД», в бесспорном порядке оплачиваются «Заказчиком».</w:t>
      </w:r>
    </w:p>
    <w:p w14:paraId="55412B4D" w14:textId="0EE40943" w:rsidR="00DB5EB6" w:rsidRPr="00FB508A" w:rsidRDefault="00D760E3" w:rsidP="00E9516E">
      <w:pPr>
        <w:pStyle w:val="af4"/>
        <w:widowControl w:val="0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 xml:space="preserve">Срок вывоза груза из </w:t>
      </w:r>
      <w:r w:rsidR="00E44E92" w:rsidRPr="00FB508A">
        <w:rPr>
          <w:sz w:val="22"/>
          <w:szCs w:val="22"/>
        </w:rPr>
        <w:t>П</w:t>
      </w:r>
      <w:r w:rsidRPr="00FB508A">
        <w:rPr>
          <w:sz w:val="22"/>
          <w:szCs w:val="22"/>
        </w:rPr>
        <w:t xml:space="preserve">орта </w:t>
      </w:r>
      <w:r w:rsidR="00A47875">
        <w:rPr>
          <w:sz w:val="22"/>
          <w:szCs w:val="22"/>
        </w:rPr>
        <w:t>___________________________________</w:t>
      </w:r>
      <w:r w:rsidRPr="00FB508A">
        <w:rPr>
          <w:sz w:val="22"/>
          <w:szCs w:val="22"/>
        </w:rPr>
        <w:t xml:space="preserve"> с </w:t>
      </w:r>
      <w:r w:rsidR="00E44E92" w:rsidRPr="00FB508A">
        <w:rPr>
          <w:sz w:val="22"/>
          <w:szCs w:val="22"/>
        </w:rPr>
        <w:t>даты выгрузки Груза с судна</w:t>
      </w:r>
      <w:r w:rsidRPr="00FB508A">
        <w:rPr>
          <w:sz w:val="22"/>
          <w:szCs w:val="22"/>
        </w:rPr>
        <w:t>.</w:t>
      </w:r>
      <w:r w:rsidR="0013119F">
        <w:rPr>
          <w:sz w:val="22"/>
          <w:szCs w:val="22"/>
        </w:rPr>
        <w:t xml:space="preserve"> </w:t>
      </w:r>
    </w:p>
    <w:p w14:paraId="12644D89" w14:textId="217AD5FC" w:rsidR="00140D73" w:rsidRPr="00140D73" w:rsidRDefault="00140D73" w:rsidP="00140D73">
      <w:pPr>
        <w:pStyle w:val="af4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Batang"/>
          <w:snapToGrid w:val="0"/>
          <w:sz w:val="22"/>
          <w:szCs w:val="22"/>
          <w:lang w:eastAsia="ko-KR"/>
        </w:rPr>
      </w:pPr>
      <w:r w:rsidRPr="00140D73">
        <w:rPr>
          <w:rFonts w:eastAsia="Batang"/>
          <w:snapToGrid w:val="0"/>
          <w:sz w:val="22"/>
          <w:szCs w:val="22"/>
          <w:lang w:eastAsia="ko-KR"/>
        </w:rPr>
        <w:t xml:space="preserve">Выгрузка Груза с судна производится с соблюдением следующих норм: до </w:t>
      </w:r>
      <w:r w:rsidR="00A47875">
        <w:rPr>
          <w:rFonts w:eastAsia="Batang"/>
          <w:snapToGrid w:val="0"/>
          <w:sz w:val="22"/>
          <w:szCs w:val="22"/>
          <w:lang w:eastAsia="ko-KR"/>
        </w:rPr>
        <w:t>________</w:t>
      </w:r>
      <w:proofErr w:type="spellStart"/>
      <w:r w:rsidRPr="00140D73">
        <w:rPr>
          <w:rFonts w:eastAsia="Batang"/>
          <w:snapToGrid w:val="0"/>
          <w:sz w:val="22"/>
          <w:szCs w:val="22"/>
          <w:lang w:eastAsia="ko-KR"/>
        </w:rPr>
        <w:t>тн</w:t>
      </w:r>
      <w:proofErr w:type="spellEnd"/>
      <w:r w:rsidRPr="00140D73">
        <w:rPr>
          <w:rFonts w:eastAsia="Batang"/>
          <w:snapToGrid w:val="0"/>
          <w:sz w:val="22"/>
          <w:szCs w:val="22"/>
          <w:lang w:eastAsia="ko-KR"/>
        </w:rPr>
        <w:t>/</w:t>
      </w:r>
      <w:proofErr w:type="spellStart"/>
      <w:r w:rsidRPr="00140D73">
        <w:rPr>
          <w:rFonts w:eastAsia="Batang"/>
          <w:snapToGrid w:val="0"/>
          <w:sz w:val="22"/>
          <w:szCs w:val="22"/>
          <w:lang w:eastAsia="ko-KR"/>
        </w:rPr>
        <w:t>сут</w:t>
      </w:r>
      <w:proofErr w:type="spellEnd"/>
      <w:r w:rsidRPr="00140D73">
        <w:rPr>
          <w:rFonts w:eastAsia="Batang"/>
          <w:snapToGrid w:val="0"/>
          <w:sz w:val="22"/>
          <w:szCs w:val="22"/>
          <w:lang w:eastAsia="ko-KR"/>
        </w:rPr>
        <w:t>. В расчет принимается обработка Груза по варианту «судно-склад», при условии отсутствия ведения «Исполнителем» одновременных работ по варианту «транспорт - склад» и «склад – транспорт».</w:t>
      </w:r>
    </w:p>
    <w:p w14:paraId="2CFF4EB2" w14:textId="5B8E1285" w:rsidR="00140D73" w:rsidRPr="00140D73" w:rsidRDefault="00140D73" w:rsidP="00551BCA">
      <w:pPr>
        <w:pStyle w:val="af4"/>
        <w:widowControl w:val="0"/>
        <w:autoSpaceDE w:val="0"/>
        <w:autoSpaceDN w:val="0"/>
        <w:adjustRightInd w:val="0"/>
        <w:ind w:left="0" w:firstLine="709"/>
        <w:jc w:val="both"/>
        <w:rPr>
          <w:rFonts w:eastAsia="Batang"/>
          <w:snapToGrid w:val="0"/>
          <w:sz w:val="22"/>
          <w:szCs w:val="22"/>
          <w:lang w:eastAsia="ko-KR"/>
        </w:rPr>
      </w:pPr>
      <w:r w:rsidRPr="00140D73">
        <w:rPr>
          <w:rFonts w:eastAsia="Batang"/>
          <w:snapToGrid w:val="0"/>
          <w:sz w:val="22"/>
          <w:szCs w:val="22"/>
          <w:lang w:eastAsia="ko-KR"/>
        </w:rPr>
        <w:t xml:space="preserve">Норма погрузки Груза в </w:t>
      </w:r>
      <w:proofErr w:type="spellStart"/>
      <w:proofErr w:type="gramStart"/>
      <w:r w:rsidRPr="00140D73">
        <w:rPr>
          <w:rFonts w:eastAsia="Batang"/>
          <w:snapToGrid w:val="0"/>
          <w:sz w:val="22"/>
          <w:szCs w:val="22"/>
          <w:lang w:eastAsia="ko-KR"/>
        </w:rPr>
        <w:t>жд.вагоны</w:t>
      </w:r>
      <w:proofErr w:type="spellEnd"/>
      <w:proofErr w:type="gramEnd"/>
      <w:r w:rsidRPr="00140D73">
        <w:rPr>
          <w:rFonts w:eastAsia="Batang"/>
          <w:snapToGrid w:val="0"/>
          <w:sz w:val="22"/>
          <w:szCs w:val="22"/>
          <w:lang w:eastAsia="ko-KR"/>
        </w:rPr>
        <w:t xml:space="preserve"> при подачи подвижного железнодорожного состава в Порт «Заказчиком» –</w:t>
      </w:r>
      <w:r w:rsidR="00A47875">
        <w:rPr>
          <w:rFonts w:eastAsia="Batang"/>
          <w:snapToGrid w:val="0"/>
          <w:sz w:val="22"/>
          <w:szCs w:val="22"/>
          <w:lang w:eastAsia="ko-KR"/>
        </w:rPr>
        <w:t>_________________</w:t>
      </w:r>
      <w:r w:rsidRPr="00140D73">
        <w:rPr>
          <w:rFonts w:eastAsia="Batang"/>
          <w:snapToGrid w:val="0"/>
          <w:sz w:val="22"/>
          <w:szCs w:val="22"/>
          <w:lang w:eastAsia="ko-KR"/>
        </w:rPr>
        <w:t>вагонов в сутки.</w:t>
      </w:r>
    </w:p>
    <w:p w14:paraId="67BDC1B0" w14:textId="45B2D677" w:rsidR="00414A77" w:rsidRPr="00FB508A" w:rsidRDefault="00D760E3" w:rsidP="00E9516E">
      <w:pPr>
        <w:pStyle w:val="af4"/>
        <w:widowControl w:val="0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rFonts w:eastAsia="Batang"/>
          <w:sz w:val="22"/>
          <w:szCs w:val="22"/>
          <w:lang w:eastAsia="ko-KR"/>
        </w:rPr>
        <w:t xml:space="preserve">Нормы выгрузки, указанные в </w:t>
      </w:r>
      <w:r w:rsidR="00B04F35" w:rsidRPr="00FB508A">
        <w:rPr>
          <w:rFonts w:eastAsia="Batang"/>
          <w:sz w:val="22"/>
          <w:szCs w:val="22"/>
          <w:lang w:eastAsia="ko-KR"/>
        </w:rPr>
        <w:t>п.2.5.</w:t>
      </w:r>
      <w:r w:rsidRPr="00FB508A">
        <w:rPr>
          <w:rFonts w:eastAsia="Batang"/>
          <w:sz w:val="22"/>
          <w:szCs w:val="22"/>
          <w:lang w:eastAsia="ko-KR"/>
        </w:rPr>
        <w:t xml:space="preserve"> Договора обеспечиваются «Исполнителем» при условии погодных явлений, не препятствующих безопасному ведению грузовых операций, а также при условии своевременного предоставления «Заказчиком» транспортного средства, с обязательным соблюдением предварительной процедуры согласования Заявок на прибытие транспорта в порт, согласно условиям настоящего договора.</w:t>
      </w:r>
    </w:p>
    <w:p w14:paraId="3273FF8D" w14:textId="1A560EAB" w:rsidR="00282627" w:rsidRPr="00FB508A" w:rsidRDefault="00727E2E" w:rsidP="00E9516E">
      <w:pPr>
        <w:pStyle w:val="af4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center"/>
        <w:rPr>
          <w:b/>
          <w:sz w:val="22"/>
          <w:szCs w:val="22"/>
        </w:rPr>
      </w:pPr>
      <w:r w:rsidRPr="00FB508A">
        <w:rPr>
          <w:b/>
          <w:sz w:val="22"/>
          <w:szCs w:val="22"/>
        </w:rPr>
        <w:t>ПОРЯДОК ЗАВОЗА И ВЫВОЗА ГРУЗА.</w:t>
      </w:r>
    </w:p>
    <w:p w14:paraId="611F880E" w14:textId="5BA594BD" w:rsidR="00BC32DD" w:rsidRPr="00FB508A" w:rsidRDefault="00727E2E" w:rsidP="00E9516E">
      <w:pPr>
        <w:pStyle w:val="af4"/>
        <w:numPr>
          <w:ilvl w:val="1"/>
          <w:numId w:val="7"/>
        </w:numPr>
        <w:tabs>
          <w:tab w:val="left" w:pos="284"/>
          <w:tab w:val="left" w:pos="426"/>
        </w:tabs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Завоз/вывоз груза в/из порта производится предоставленным «Заказчиком» транспортом (</w:t>
      </w:r>
      <w:r w:rsidR="00C4546B" w:rsidRPr="00FB508A">
        <w:rPr>
          <w:sz w:val="22"/>
          <w:szCs w:val="22"/>
        </w:rPr>
        <w:t>судно</w:t>
      </w:r>
      <w:r w:rsidR="00D52DAD" w:rsidRPr="00FB508A">
        <w:rPr>
          <w:sz w:val="22"/>
          <w:szCs w:val="22"/>
        </w:rPr>
        <w:t>/</w:t>
      </w:r>
      <w:proofErr w:type="spellStart"/>
      <w:r w:rsidR="00D52DAD" w:rsidRPr="00FB508A">
        <w:rPr>
          <w:sz w:val="22"/>
          <w:szCs w:val="22"/>
        </w:rPr>
        <w:t>жд</w:t>
      </w:r>
      <w:proofErr w:type="spellEnd"/>
      <w:r w:rsidR="00D52DAD" w:rsidRPr="00FB508A">
        <w:rPr>
          <w:sz w:val="22"/>
          <w:szCs w:val="22"/>
        </w:rPr>
        <w:t xml:space="preserve">. </w:t>
      </w:r>
      <w:r w:rsidR="001A6079" w:rsidRPr="00FB508A">
        <w:rPr>
          <w:sz w:val="22"/>
          <w:szCs w:val="22"/>
        </w:rPr>
        <w:t>вагон</w:t>
      </w:r>
      <w:r w:rsidRPr="00FB508A">
        <w:rPr>
          <w:sz w:val="22"/>
          <w:szCs w:val="22"/>
        </w:rPr>
        <w:t xml:space="preserve">), в соответствии с месячным планом перевозок, который письменно (путем </w:t>
      </w:r>
      <w:r w:rsidR="007571F9" w:rsidRPr="00FB508A">
        <w:rPr>
          <w:sz w:val="22"/>
          <w:szCs w:val="22"/>
        </w:rPr>
        <w:t>направления на</w:t>
      </w:r>
      <w:r w:rsidRPr="00FB508A">
        <w:rPr>
          <w:sz w:val="22"/>
          <w:szCs w:val="22"/>
        </w:rPr>
        <w:t xml:space="preserve"> эл. адрес, </w:t>
      </w:r>
      <w:r w:rsidR="00666AA7" w:rsidRPr="00FB508A">
        <w:rPr>
          <w:sz w:val="22"/>
          <w:szCs w:val="22"/>
        </w:rPr>
        <w:t>указанные в реквизитах Договора,</w:t>
      </w:r>
      <w:r w:rsidRPr="00FB508A">
        <w:rPr>
          <w:sz w:val="22"/>
          <w:szCs w:val="22"/>
        </w:rPr>
        <w:t xml:space="preserve"> согласовываетс</w:t>
      </w:r>
      <w:r w:rsidR="005E5260" w:rsidRPr="00FB508A">
        <w:rPr>
          <w:sz w:val="22"/>
          <w:szCs w:val="22"/>
        </w:rPr>
        <w:t>я Сторонами не позднее, чем за 5</w:t>
      </w:r>
      <w:r w:rsidRPr="00FB508A">
        <w:rPr>
          <w:sz w:val="22"/>
          <w:szCs w:val="22"/>
        </w:rPr>
        <w:t xml:space="preserve"> </w:t>
      </w:r>
      <w:r w:rsidR="00F04C74" w:rsidRPr="00FB508A">
        <w:rPr>
          <w:sz w:val="22"/>
          <w:szCs w:val="22"/>
        </w:rPr>
        <w:t xml:space="preserve">(пять) </w:t>
      </w:r>
      <w:r w:rsidRPr="00FB508A">
        <w:rPr>
          <w:sz w:val="22"/>
          <w:szCs w:val="22"/>
        </w:rPr>
        <w:t>рабочих дней до начала планируемого месяца.</w:t>
      </w:r>
    </w:p>
    <w:p w14:paraId="7FF1C0A8" w14:textId="69F06EBE" w:rsidR="00727E2E" w:rsidRPr="00FB508A" w:rsidRDefault="0038727D" w:rsidP="00E9516E">
      <w:pPr>
        <w:pStyle w:val="af4"/>
        <w:numPr>
          <w:ilvl w:val="1"/>
          <w:numId w:val="7"/>
        </w:numPr>
        <w:tabs>
          <w:tab w:val="left" w:pos="284"/>
          <w:tab w:val="left" w:pos="426"/>
        </w:tabs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Объем и сроки завоза груза в порт определяются на основании поданно</w:t>
      </w:r>
      <w:r w:rsidR="003545A7" w:rsidRPr="00FB508A">
        <w:rPr>
          <w:sz w:val="22"/>
          <w:szCs w:val="22"/>
        </w:rPr>
        <w:t xml:space="preserve">го </w:t>
      </w:r>
      <w:r w:rsidRPr="00FB508A">
        <w:rPr>
          <w:sz w:val="22"/>
          <w:szCs w:val="22"/>
        </w:rPr>
        <w:t xml:space="preserve">«Заказчиком» в соответствии с п.3.1. </w:t>
      </w:r>
      <w:r w:rsidR="0010742D" w:rsidRPr="00FB508A">
        <w:rPr>
          <w:sz w:val="22"/>
          <w:szCs w:val="22"/>
        </w:rPr>
        <w:t>договора и</w:t>
      </w:r>
      <w:r w:rsidRPr="00FB508A">
        <w:rPr>
          <w:sz w:val="22"/>
          <w:szCs w:val="22"/>
        </w:rPr>
        <w:t xml:space="preserve"> согласованн</w:t>
      </w:r>
      <w:r w:rsidR="0073721D" w:rsidRPr="00FB508A">
        <w:rPr>
          <w:sz w:val="22"/>
          <w:szCs w:val="22"/>
        </w:rPr>
        <w:t>о</w:t>
      </w:r>
      <w:r w:rsidR="003545A7" w:rsidRPr="00FB508A">
        <w:rPr>
          <w:sz w:val="22"/>
          <w:szCs w:val="22"/>
        </w:rPr>
        <w:t>го</w:t>
      </w:r>
      <w:r w:rsidRPr="00FB508A">
        <w:rPr>
          <w:sz w:val="22"/>
          <w:szCs w:val="22"/>
        </w:rPr>
        <w:t xml:space="preserve"> «Исполнителем» месячного плана перевозок с учетом: количества груза, принимаемого «Исполнителем» для единовременного размещения на складе в целях формирования партии груза в ожидании подачи транспортного средства, осущ</w:t>
      </w:r>
      <w:r w:rsidR="00954E85" w:rsidRPr="00FB508A">
        <w:rPr>
          <w:sz w:val="22"/>
          <w:szCs w:val="22"/>
        </w:rPr>
        <w:t>ествляемого при перевалке груза</w:t>
      </w:r>
      <w:r w:rsidRPr="00FB508A">
        <w:rPr>
          <w:sz w:val="22"/>
          <w:szCs w:val="22"/>
        </w:rPr>
        <w:t xml:space="preserve"> и срока </w:t>
      </w:r>
      <w:r w:rsidR="0010742D" w:rsidRPr="00FB508A">
        <w:rPr>
          <w:sz w:val="22"/>
          <w:szCs w:val="22"/>
        </w:rPr>
        <w:t>технологического накопления</w:t>
      </w:r>
      <w:r w:rsidRPr="00FB508A">
        <w:rPr>
          <w:sz w:val="22"/>
          <w:szCs w:val="22"/>
        </w:rPr>
        <w:t xml:space="preserve"> уст</w:t>
      </w:r>
      <w:r w:rsidR="00BC32DD" w:rsidRPr="00FB508A">
        <w:rPr>
          <w:sz w:val="22"/>
          <w:szCs w:val="22"/>
        </w:rPr>
        <w:t>ановленных в Разделе 2 договора.</w:t>
      </w:r>
    </w:p>
    <w:p w14:paraId="7C8B4CEC" w14:textId="77777777" w:rsidR="00BC32DD" w:rsidRPr="00FB508A" w:rsidRDefault="00B72755" w:rsidP="00E9516E">
      <w:pPr>
        <w:pStyle w:val="af4"/>
        <w:numPr>
          <w:ilvl w:val="1"/>
          <w:numId w:val="7"/>
        </w:numPr>
        <w:tabs>
          <w:tab w:val="left" w:pos="284"/>
          <w:tab w:val="left" w:pos="426"/>
        </w:tabs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Заявк</w:t>
      </w:r>
      <w:r w:rsidR="006D750E" w:rsidRPr="00FB508A">
        <w:rPr>
          <w:sz w:val="22"/>
          <w:szCs w:val="22"/>
        </w:rPr>
        <w:t>и</w:t>
      </w:r>
      <w:r w:rsidRPr="00FB508A">
        <w:rPr>
          <w:sz w:val="22"/>
          <w:szCs w:val="22"/>
        </w:rPr>
        <w:t xml:space="preserve"> на завоз груза представля</w:t>
      </w:r>
      <w:r w:rsidR="006D750E" w:rsidRPr="00FB508A">
        <w:rPr>
          <w:sz w:val="22"/>
          <w:szCs w:val="22"/>
        </w:rPr>
        <w:t>ю</w:t>
      </w:r>
      <w:r w:rsidRPr="00FB508A">
        <w:rPr>
          <w:sz w:val="22"/>
          <w:szCs w:val="22"/>
        </w:rPr>
        <w:t xml:space="preserve">тся «Заказчиком» </w:t>
      </w:r>
      <w:r w:rsidR="006D750E" w:rsidRPr="00FB508A">
        <w:rPr>
          <w:sz w:val="22"/>
          <w:szCs w:val="22"/>
        </w:rPr>
        <w:t>с обязательным соблюдением сроков и порядка предварительного согласования Сторонами.</w:t>
      </w:r>
    </w:p>
    <w:p w14:paraId="026C632F" w14:textId="791EDB05" w:rsidR="00684037" w:rsidRPr="00FB508A" w:rsidRDefault="00684037" w:rsidP="00E9516E">
      <w:pPr>
        <w:pStyle w:val="af4"/>
        <w:numPr>
          <w:ilvl w:val="2"/>
          <w:numId w:val="7"/>
        </w:numPr>
        <w:tabs>
          <w:tab w:val="left" w:pos="284"/>
          <w:tab w:val="left" w:pos="426"/>
        </w:tabs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lastRenderedPageBreak/>
        <w:t xml:space="preserve">Не позднее, чем за 7 (семь) рабочих дней до отправки судна с грузом в порт «Исполнителя», «Заказчик» обязан направлять посредством электронной связи, указанной в реквизитах к настоящему Договору </w:t>
      </w:r>
      <w:r w:rsidR="00FA7FA6" w:rsidRPr="00FB508A">
        <w:rPr>
          <w:sz w:val="22"/>
          <w:szCs w:val="22"/>
        </w:rPr>
        <w:t>заявку,</w:t>
      </w:r>
      <w:r w:rsidRPr="00FB508A">
        <w:rPr>
          <w:sz w:val="22"/>
          <w:szCs w:val="22"/>
        </w:rPr>
        <w:t xml:space="preserve"> оформленную на официальном бланке на прием судна под выгрузку груза. В данной заявке «Заказчик» в обязательном порядке указывает: предварительную дату подхода судна в порт, его технические характеристики, наименование и количество груза, планируемого под выгрузку, планируемую дату подхода автотранспорта или </w:t>
      </w:r>
      <w:proofErr w:type="spellStart"/>
      <w:r w:rsidRPr="00FB508A">
        <w:rPr>
          <w:sz w:val="22"/>
          <w:szCs w:val="22"/>
        </w:rPr>
        <w:t>жд</w:t>
      </w:r>
      <w:proofErr w:type="spellEnd"/>
      <w:r w:rsidRPr="00FB508A">
        <w:rPr>
          <w:sz w:val="22"/>
          <w:szCs w:val="22"/>
        </w:rPr>
        <w:t xml:space="preserve">. транспорта под вывоз груза, особые условия обработки груза (инструкции), согласованные с перевозчиком автотранспорта и ОАО «РЖД» схемы крепления груза. В течение 72 часов после получения указанной заявки, «Исполнитель» направляет письменное уведомление о возможности принять груз «Заказчика», или ее отсутствии в указанную в заявке дату. </w:t>
      </w:r>
    </w:p>
    <w:p w14:paraId="176D54F2" w14:textId="1325B6C0" w:rsidR="00684037" w:rsidRPr="00FB508A" w:rsidRDefault="00684037" w:rsidP="002050B4">
      <w:pPr>
        <w:pStyle w:val="af4"/>
        <w:tabs>
          <w:tab w:val="left" w:pos="284"/>
          <w:tab w:val="left" w:pos="426"/>
        </w:tabs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По приходу судна в порт (до начала ПРР), «Заказчик» в обязательном порядке нарочно предоставляет «Исполнителю» копию коносамента (грузовой декларации) с отметками таможни о разрешении ПРР. По требованию государственных органов, если есть препятствия для ведения ПРР, «Заказчик» предоставляет представителям контролирующих органов оформленные качественные удостоверения и сертификаты соответствия на груз. За время, потраченное на оформление документов, и вызванный этим простой транспортного средства несет ответственность «Заказчик».</w:t>
      </w:r>
    </w:p>
    <w:p w14:paraId="0798423E" w14:textId="27840FAE" w:rsidR="00684037" w:rsidRPr="00FB508A" w:rsidRDefault="00684037" w:rsidP="00E9516E">
      <w:pPr>
        <w:pStyle w:val="af4"/>
        <w:numPr>
          <w:ilvl w:val="2"/>
          <w:numId w:val="7"/>
        </w:numPr>
        <w:tabs>
          <w:tab w:val="left" w:pos="284"/>
          <w:tab w:val="left" w:pos="426"/>
        </w:tabs>
        <w:ind w:left="0" w:firstLine="709"/>
        <w:jc w:val="both"/>
        <w:rPr>
          <w:sz w:val="22"/>
          <w:szCs w:val="22"/>
        </w:rPr>
      </w:pPr>
      <w:proofErr w:type="gramStart"/>
      <w:r w:rsidRPr="00FB508A">
        <w:rPr>
          <w:sz w:val="22"/>
          <w:szCs w:val="22"/>
        </w:rPr>
        <w:t>.«</w:t>
      </w:r>
      <w:proofErr w:type="gramEnd"/>
      <w:r w:rsidRPr="00FB508A">
        <w:rPr>
          <w:sz w:val="22"/>
          <w:szCs w:val="22"/>
        </w:rPr>
        <w:t xml:space="preserve">Заказчик» обязан производить отправку судна в адрес «Исполнителя» только после получения подтверждения от «Исполнителя» о готовности принять данную партию груза. Не позднее, чем за 3 (три) рабочих дня до момента фактического прибытия автотранспорта или </w:t>
      </w:r>
      <w:proofErr w:type="spellStart"/>
      <w:r w:rsidRPr="00FB508A">
        <w:rPr>
          <w:sz w:val="22"/>
          <w:szCs w:val="22"/>
        </w:rPr>
        <w:t>жд</w:t>
      </w:r>
      <w:proofErr w:type="spellEnd"/>
      <w:r w:rsidRPr="00FB508A">
        <w:rPr>
          <w:sz w:val="22"/>
          <w:szCs w:val="22"/>
        </w:rPr>
        <w:t xml:space="preserve">. вагонов под вывоз груза на </w:t>
      </w:r>
      <w:proofErr w:type="spellStart"/>
      <w:r w:rsidRPr="00FB508A">
        <w:rPr>
          <w:sz w:val="22"/>
          <w:szCs w:val="22"/>
        </w:rPr>
        <w:t>жд</w:t>
      </w:r>
      <w:proofErr w:type="spellEnd"/>
      <w:r w:rsidRPr="00FB508A">
        <w:rPr>
          <w:sz w:val="22"/>
          <w:szCs w:val="22"/>
        </w:rPr>
        <w:t xml:space="preserve">. станцию Блюхер, «Заказчик» письменно направляет «Исполнителю» </w:t>
      </w:r>
      <w:proofErr w:type="gramStart"/>
      <w:r w:rsidRPr="00FB508A">
        <w:rPr>
          <w:sz w:val="22"/>
          <w:szCs w:val="22"/>
        </w:rPr>
        <w:t>заявку</w:t>
      </w:r>
      <w:proofErr w:type="gramEnd"/>
      <w:r w:rsidRPr="00FB508A">
        <w:rPr>
          <w:sz w:val="22"/>
          <w:szCs w:val="22"/>
        </w:rPr>
        <w:t xml:space="preserve"> оформленную на официальном бланке на организацию подачи </w:t>
      </w:r>
      <w:proofErr w:type="spellStart"/>
      <w:r w:rsidRPr="00FB508A">
        <w:rPr>
          <w:sz w:val="22"/>
          <w:szCs w:val="22"/>
        </w:rPr>
        <w:t>жд</w:t>
      </w:r>
      <w:proofErr w:type="spellEnd"/>
      <w:r w:rsidRPr="00FB508A">
        <w:rPr>
          <w:sz w:val="22"/>
          <w:szCs w:val="22"/>
        </w:rPr>
        <w:t>. вагонов на пути необщего пользования АО «ММПТ» и инструкцию (разнарядку) на отгрузку груза.</w:t>
      </w:r>
    </w:p>
    <w:p w14:paraId="382D07E4" w14:textId="5EAFB841" w:rsidR="00727E2E" w:rsidRPr="00FB508A" w:rsidRDefault="006D750E" w:rsidP="00E9516E">
      <w:pPr>
        <w:pStyle w:val="af4"/>
        <w:numPr>
          <w:ilvl w:val="1"/>
          <w:numId w:val="7"/>
        </w:numPr>
        <w:tabs>
          <w:tab w:val="left" w:pos="284"/>
          <w:tab w:val="left" w:pos="426"/>
        </w:tabs>
        <w:ind w:left="0" w:firstLine="709"/>
        <w:jc w:val="both"/>
        <w:rPr>
          <w:sz w:val="22"/>
          <w:szCs w:val="22"/>
        </w:rPr>
      </w:pPr>
      <w:r w:rsidRPr="00FB508A">
        <w:rPr>
          <w:rFonts w:eastAsia="Batang"/>
          <w:sz w:val="22"/>
          <w:szCs w:val="22"/>
          <w:lang w:eastAsia="ko-KR"/>
        </w:rPr>
        <w:t>«Исполнитель» вправе отказать в согласовании заяв</w:t>
      </w:r>
      <w:r w:rsidR="00F27EAC" w:rsidRPr="00FB508A">
        <w:rPr>
          <w:rFonts w:eastAsia="Batang"/>
          <w:sz w:val="22"/>
          <w:szCs w:val="22"/>
          <w:lang w:eastAsia="ko-KR"/>
        </w:rPr>
        <w:t>ок</w:t>
      </w:r>
      <w:r w:rsidRPr="00FB508A">
        <w:rPr>
          <w:rFonts w:eastAsia="Batang"/>
          <w:sz w:val="22"/>
          <w:szCs w:val="22"/>
          <w:lang w:eastAsia="ko-KR"/>
        </w:rPr>
        <w:t xml:space="preserve"> в следующих случаях:</w:t>
      </w:r>
    </w:p>
    <w:p w14:paraId="612BE6F0" w14:textId="77777777" w:rsidR="00684037" w:rsidRPr="00FB508A" w:rsidRDefault="00684037" w:rsidP="002050B4">
      <w:pPr>
        <w:pStyle w:val="af4"/>
        <w:tabs>
          <w:tab w:val="left" w:pos="284"/>
          <w:tab w:val="left" w:pos="426"/>
        </w:tabs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1) отсутствия заключенного договора перевалки груза;</w:t>
      </w:r>
    </w:p>
    <w:p w14:paraId="6C4762D9" w14:textId="77777777" w:rsidR="00684037" w:rsidRPr="00FB508A" w:rsidRDefault="00684037" w:rsidP="002050B4">
      <w:pPr>
        <w:pStyle w:val="af4"/>
        <w:tabs>
          <w:tab w:val="left" w:pos="284"/>
          <w:tab w:val="left" w:pos="426"/>
        </w:tabs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2) отсутствия технических и технологических возможностей для перевалки данного вида груза;</w:t>
      </w:r>
    </w:p>
    <w:p w14:paraId="09A811A0" w14:textId="77777777" w:rsidR="00684037" w:rsidRPr="00FB508A" w:rsidRDefault="00684037" w:rsidP="002050B4">
      <w:pPr>
        <w:pStyle w:val="af4"/>
        <w:tabs>
          <w:tab w:val="left" w:pos="284"/>
          <w:tab w:val="left" w:pos="426"/>
        </w:tabs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3) временного прекращения или приостановления деятельности по оказанию услуг по перевалке грузов в морском порту в соответствии с законодательством Российской Федерации;</w:t>
      </w:r>
    </w:p>
    <w:p w14:paraId="0FB8E518" w14:textId="77777777" w:rsidR="00684037" w:rsidRPr="00FB508A" w:rsidRDefault="00684037" w:rsidP="002050B4">
      <w:pPr>
        <w:pStyle w:val="af4"/>
        <w:tabs>
          <w:tab w:val="left" w:pos="284"/>
          <w:tab w:val="left" w:pos="426"/>
        </w:tabs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4) невыполнения «Заказчиком» существенных условий договора;</w:t>
      </w:r>
    </w:p>
    <w:p w14:paraId="43398583" w14:textId="77777777" w:rsidR="00684037" w:rsidRPr="00FB508A" w:rsidRDefault="00684037" w:rsidP="002050B4">
      <w:pPr>
        <w:pStyle w:val="af4"/>
        <w:tabs>
          <w:tab w:val="left" w:pos="284"/>
          <w:tab w:val="left" w:pos="426"/>
        </w:tabs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5) наличия задолженности за оказанные услуги.</w:t>
      </w:r>
    </w:p>
    <w:p w14:paraId="052A1D31" w14:textId="61A45DF0" w:rsidR="00684037" w:rsidRPr="00FB508A" w:rsidRDefault="00684037" w:rsidP="002050B4">
      <w:pPr>
        <w:pStyle w:val="af4"/>
        <w:tabs>
          <w:tab w:val="left" w:pos="284"/>
          <w:tab w:val="left" w:pos="426"/>
        </w:tabs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В случае отказа в согласовании заявки «Исполнитель» информирует об э</w:t>
      </w:r>
      <w:r w:rsidR="00F3125C" w:rsidRPr="00FB508A">
        <w:rPr>
          <w:sz w:val="22"/>
          <w:szCs w:val="22"/>
        </w:rPr>
        <w:t xml:space="preserve">том «Заказчика» в течение </w:t>
      </w:r>
      <w:r w:rsidR="006A2F0D" w:rsidRPr="00FB508A">
        <w:rPr>
          <w:sz w:val="22"/>
          <w:szCs w:val="22"/>
        </w:rPr>
        <w:t xml:space="preserve">2 (двух) рабочих дней с даты окончания срока </w:t>
      </w:r>
      <w:r w:rsidRPr="00FB508A">
        <w:rPr>
          <w:sz w:val="22"/>
          <w:szCs w:val="22"/>
        </w:rPr>
        <w:t>рассмотрения заявки, предусмотренной условиями настоящего Договора.</w:t>
      </w:r>
    </w:p>
    <w:p w14:paraId="6E422222" w14:textId="72F3D01F" w:rsidR="00AC2F3E" w:rsidRPr="00FB508A" w:rsidRDefault="00AC2F3E" w:rsidP="00E9516E">
      <w:pPr>
        <w:pStyle w:val="af4"/>
        <w:numPr>
          <w:ilvl w:val="1"/>
          <w:numId w:val="7"/>
        </w:numPr>
        <w:tabs>
          <w:tab w:val="left" w:pos="284"/>
          <w:tab w:val="left" w:pos="426"/>
        </w:tabs>
        <w:ind w:left="0" w:firstLine="709"/>
        <w:jc w:val="both"/>
        <w:rPr>
          <w:sz w:val="22"/>
          <w:szCs w:val="22"/>
        </w:rPr>
      </w:pPr>
      <w:r w:rsidRPr="00FB508A">
        <w:rPr>
          <w:rFonts w:eastAsia="Batang"/>
          <w:sz w:val="22"/>
          <w:szCs w:val="22"/>
          <w:lang w:eastAsia="ko-KR"/>
        </w:rPr>
        <w:t>«Заказчик» обеспечивает завоз груза в порт в согласованном с «Исполнителем» объеме по номенклатуре грузов и в согласованные в заявке сроки.</w:t>
      </w:r>
    </w:p>
    <w:p w14:paraId="7A245D45" w14:textId="567B8E86" w:rsidR="00AC2F3E" w:rsidRPr="00FB508A" w:rsidRDefault="00AC2F3E" w:rsidP="00E9516E">
      <w:pPr>
        <w:pStyle w:val="af4"/>
        <w:numPr>
          <w:ilvl w:val="1"/>
          <w:numId w:val="7"/>
        </w:numPr>
        <w:tabs>
          <w:tab w:val="left" w:pos="284"/>
          <w:tab w:val="left" w:pos="426"/>
        </w:tabs>
        <w:ind w:left="0" w:firstLine="709"/>
        <w:jc w:val="both"/>
        <w:rPr>
          <w:sz w:val="22"/>
          <w:szCs w:val="22"/>
        </w:rPr>
      </w:pPr>
      <w:r w:rsidRPr="00FB508A">
        <w:rPr>
          <w:rFonts w:eastAsia="Batang"/>
          <w:sz w:val="22"/>
          <w:szCs w:val="22"/>
          <w:lang w:eastAsia="ko-KR"/>
        </w:rPr>
        <w:t>Завозимый в порт груз по своим физико-химическим свойствам, упаковке и маркировке должен соответствовать:</w:t>
      </w:r>
    </w:p>
    <w:p w14:paraId="601B280F" w14:textId="77777777" w:rsidR="00AC2F3E" w:rsidRPr="00FB508A" w:rsidRDefault="00AC2F3E" w:rsidP="00E9516E">
      <w:pPr>
        <w:pStyle w:val="af4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требованиям, предусмотренным нормативными документами в сфере технического регулирования;</w:t>
      </w:r>
    </w:p>
    <w:p w14:paraId="0CDCBB5E" w14:textId="798CB1FD" w:rsidR="00AC2F3E" w:rsidRDefault="00AC2F3E" w:rsidP="00E9516E">
      <w:pPr>
        <w:pStyle w:val="af4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правилам перевозок грузов на соответствующем виде транспорта, утвержденным нормативными правов</w:t>
      </w:r>
      <w:r w:rsidR="0093657A" w:rsidRPr="00FB508A">
        <w:rPr>
          <w:rFonts w:eastAsia="Batang"/>
          <w:sz w:val="22"/>
          <w:szCs w:val="22"/>
          <w:lang w:eastAsia="ko-KR"/>
        </w:rPr>
        <w:t>ыми актами Российской Федерации.</w:t>
      </w:r>
    </w:p>
    <w:p w14:paraId="44EFFF6C" w14:textId="77777777" w:rsidR="002050B4" w:rsidRPr="00FB508A" w:rsidRDefault="002050B4" w:rsidP="002050B4">
      <w:pPr>
        <w:pStyle w:val="af4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="Batang"/>
          <w:sz w:val="22"/>
          <w:szCs w:val="22"/>
          <w:lang w:eastAsia="ko-KR"/>
        </w:rPr>
      </w:pPr>
    </w:p>
    <w:p w14:paraId="49BF1193" w14:textId="73C075C4" w:rsidR="00684037" w:rsidRPr="00FB508A" w:rsidRDefault="005A0B5F" w:rsidP="00E9516E">
      <w:pPr>
        <w:pStyle w:val="af4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center"/>
        <w:rPr>
          <w:rFonts w:eastAsia="Batang"/>
          <w:b/>
          <w:sz w:val="22"/>
          <w:szCs w:val="22"/>
          <w:lang w:eastAsia="ko-KR"/>
        </w:rPr>
      </w:pPr>
      <w:r w:rsidRPr="00FB508A">
        <w:rPr>
          <w:b/>
          <w:sz w:val="22"/>
          <w:szCs w:val="22"/>
        </w:rPr>
        <w:t xml:space="preserve">ПОРЯДОК </w:t>
      </w:r>
      <w:r w:rsidR="00D44290" w:rsidRPr="00FB508A">
        <w:rPr>
          <w:b/>
          <w:sz w:val="22"/>
          <w:szCs w:val="22"/>
        </w:rPr>
        <w:t>ПРИЕМА И ВЫДАЧИ ГРУЗА</w:t>
      </w:r>
      <w:r w:rsidR="00172587" w:rsidRPr="00FB508A">
        <w:rPr>
          <w:b/>
          <w:sz w:val="22"/>
          <w:szCs w:val="22"/>
        </w:rPr>
        <w:t>.</w:t>
      </w:r>
    </w:p>
    <w:p w14:paraId="5839389B" w14:textId="5E795FF0" w:rsidR="00D44290" w:rsidRPr="00FB508A" w:rsidRDefault="00D44290" w:rsidP="00E9516E">
      <w:pPr>
        <w:pStyle w:val="af4"/>
        <w:numPr>
          <w:ilvl w:val="1"/>
          <w:numId w:val="7"/>
        </w:numPr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Прием груз</w:t>
      </w:r>
      <w:r w:rsidR="008B0578" w:rsidRPr="00FB508A">
        <w:rPr>
          <w:sz w:val="22"/>
          <w:szCs w:val="22"/>
        </w:rPr>
        <w:t>а</w:t>
      </w:r>
      <w:r w:rsidRPr="00FB508A">
        <w:rPr>
          <w:sz w:val="22"/>
          <w:szCs w:val="22"/>
        </w:rPr>
        <w:t>, прибывш</w:t>
      </w:r>
      <w:r w:rsidR="008B0578" w:rsidRPr="00FB508A">
        <w:rPr>
          <w:sz w:val="22"/>
          <w:szCs w:val="22"/>
        </w:rPr>
        <w:t>его</w:t>
      </w:r>
      <w:r w:rsidRPr="00FB508A">
        <w:rPr>
          <w:sz w:val="22"/>
          <w:szCs w:val="22"/>
        </w:rPr>
        <w:t xml:space="preserve"> в порт, осуществляется «Исполнителем» по перевозочным документам</w:t>
      </w:r>
      <w:r w:rsidR="008B0578" w:rsidRPr="00FB508A">
        <w:rPr>
          <w:sz w:val="22"/>
          <w:szCs w:val="22"/>
        </w:rPr>
        <w:t xml:space="preserve"> (</w:t>
      </w:r>
      <w:r w:rsidR="00C26CB5" w:rsidRPr="00FB508A">
        <w:rPr>
          <w:sz w:val="22"/>
          <w:szCs w:val="22"/>
        </w:rPr>
        <w:t xml:space="preserve">коносамент, декларация, грузовой манифест, </w:t>
      </w:r>
      <w:r w:rsidR="008B0578" w:rsidRPr="00FB508A">
        <w:rPr>
          <w:sz w:val="22"/>
          <w:szCs w:val="22"/>
        </w:rPr>
        <w:t>товарно-транспортная накладная)</w:t>
      </w:r>
      <w:r w:rsidRPr="00FB508A">
        <w:rPr>
          <w:sz w:val="22"/>
          <w:szCs w:val="22"/>
        </w:rPr>
        <w:t>.</w:t>
      </w:r>
    </w:p>
    <w:p w14:paraId="263D8687" w14:textId="72DF0C4A" w:rsidR="00D44290" w:rsidRPr="00FB508A" w:rsidRDefault="00D44290" w:rsidP="00E9516E">
      <w:pPr>
        <w:pStyle w:val="af4"/>
        <w:numPr>
          <w:ilvl w:val="1"/>
          <w:numId w:val="7"/>
        </w:numPr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Груз должен иметь отправительскую и транспортную маркировку</w:t>
      </w:r>
      <w:r w:rsidR="0081314E" w:rsidRPr="00FB508A">
        <w:rPr>
          <w:sz w:val="22"/>
          <w:szCs w:val="22"/>
        </w:rPr>
        <w:t xml:space="preserve"> с указанием мест </w:t>
      </w:r>
      <w:proofErr w:type="spellStart"/>
      <w:r w:rsidR="0081314E" w:rsidRPr="00FB508A">
        <w:rPr>
          <w:sz w:val="22"/>
          <w:szCs w:val="22"/>
        </w:rPr>
        <w:t>застропки</w:t>
      </w:r>
      <w:proofErr w:type="spellEnd"/>
      <w:r w:rsidRPr="00FB508A">
        <w:rPr>
          <w:sz w:val="22"/>
          <w:szCs w:val="22"/>
        </w:rPr>
        <w:t xml:space="preserve">, а груз, требующий особые условия перевозки и перевалки, - специальную маркировку. Маркировка грузовых мест должна производиться в соответствии с требованиями, предусмотренными нормативными документами в сфере технического регулирования, и позволять определить принадлежность груза конкретной грузовой </w:t>
      </w:r>
      <w:r w:rsidR="0030107E" w:rsidRPr="00FB508A">
        <w:rPr>
          <w:sz w:val="22"/>
          <w:szCs w:val="22"/>
        </w:rPr>
        <w:t xml:space="preserve">коносаментной </w:t>
      </w:r>
      <w:r w:rsidRPr="00FB508A">
        <w:rPr>
          <w:sz w:val="22"/>
          <w:szCs w:val="22"/>
        </w:rPr>
        <w:t>партии.</w:t>
      </w:r>
    </w:p>
    <w:p w14:paraId="215EA8F6" w14:textId="68812D6A" w:rsidR="005A0B5F" w:rsidRPr="00FB508A" w:rsidRDefault="00D26324" w:rsidP="00E9516E">
      <w:pPr>
        <w:pStyle w:val="af4"/>
        <w:numPr>
          <w:ilvl w:val="1"/>
          <w:numId w:val="7"/>
        </w:numPr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Прием прибывшего груза осуществляется «Исполнителем»</w:t>
      </w:r>
      <w:r w:rsidR="005A0B5F" w:rsidRPr="00FB508A">
        <w:rPr>
          <w:sz w:val="22"/>
          <w:szCs w:val="22"/>
        </w:rPr>
        <w:t>:</w:t>
      </w:r>
      <w:r w:rsidRPr="00FB508A">
        <w:rPr>
          <w:sz w:val="22"/>
          <w:szCs w:val="22"/>
        </w:rPr>
        <w:t xml:space="preserve"> </w:t>
      </w:r>
    </w:p>
    <w:p w14:paraId="47849685" w14:textId="77777777" w:rsidR="005A0B5F" w:rsidRPr="00FB508A" w:rsidRDefault="005A0B5F" w:rsidP="00E9516E">
      <w:pPr>
        <w:pStyle w:val="af4"/>
        <w:numPr>
          <w:ilvl w:val="0"/>
          <w:numId w:val="4"/>
        </w:numPr>
        <w:tabs>
          <w:tab w:val="left" w:pos="284"/>
          <w:tab w:val="left" w:pos="993"/>
        </w:tabs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по</w:t>
      </w:r>
      <w:r w:rsidRPr="00FB508A">
        <w:rPr>
          <w:color w:val="FF0000"/>
          <w:sz w:val="22"/>
          <w:szCs w:val="22"/>
        </w:rPr>
        <w:t xml:space="preserve"> </w:t>
      </w:r>
      <w:r w:rsidR="001D3F10" w:rsidRPr="00FB508A">
        <w:rPr>
          <w:sz w:val="22"/>
          <w:szCs w:val="22"/>
        </w:rPr>
        <w:t>количеству грузовых мест</w:t>
      </w:r>
      <w:r w:rsidR="00D26324" w:rsidRPr="00FB508A">
        <w:rPr>
          <w:sz w:val="22"/>
          <w:szCs w:val="22"/>
        </w:rPr>
        <w:t xml:space="preserve"> и весу/объему, указанному в </w:t>
      </w:r>
      <w:r w:rsidR="0073721D" w:rsidRPr="00FB508A">
        <w:rPr>
          <w:sz w:val="22"/>
          <w:szCs w:val="22"/>
        </w:rPr>
        <w:t>товаро</w:t>
      </w:r>
      <w:r w:rsidR="00D26324" w:rsidRPr="00FB508A">
        <w:rPr>
          <w:sz w:val="22"/>
          <w:szCs w:val="22"/>
        </w:rPr>
        <w:t>сопроводительных документах</w:t>
      </w:r>
      <w:r w:rsidRPr="00FB508A">
        <w:rPr>
          <w:sz w:val="22"/>
          <w:szCs w:val="22"/>
        </w:rPr>
        <w:t>;</w:t>
      </w:r>
    </w:p>
    <w:p w14:paraId="1BCA8193" w14:textId="16C62507" w:rsidR="00DD3C3E" w:rsidRPr="00FB508A" w:rsidRDefault="00954E85" w:rsidP="00DD3C3E">
      <w:pPr>
        <w:pStyle w:val="af4"/>
        <w:numPr>
          <w:ilvl w:val="0"/>
          <w:numId w:val="4"/>
        </w:numPr>
        <w:tabs>
          <w:tab w:val="left" w:pos="284"/>
          <w:tab w:val="left" w:pos="993"/>
        </w:tabs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без определения</w:t>
      </w:r>
      <w:r w:rsidR="00D26324" w:rsidRPr="00FB508A">
        <w:rPr>
          <w:sz w:val="22"/>
          <w:szCs w:val="22"/>
        </w:rPr>
        <w:t xml:space="preserve"> я</w:t>
      </w:r>
      <w:r w:rsidR="00935555" w:rsidRPr="00FB508A">
        <w:rPr>
          <w:sz w:val="22"/>
          <w:szCs w:val="22"/>
        </w:rPr>
        <w:t>вных или скрытых дефектов груза, за исключением упаковки груза.</w:t>
      </w:r>
      <w:r w:rsidR="00D26324" w:rsidRPr="00FB508A">
        <w:rPr>
          <w:sz w:val="22"/>
          <w:szCs w:val="22"/>
        </w:rPr>
        <w:t xml:space="preserve"> </w:t>
      </w:r>
    </w:p>
    <w:p w14:paraId="486933DB" w14:textId="6245FE04" w:rsidR="00D26324" w:rsidRPr="00FB508A" w:rsidRDefault="00D26324" w:rsidP="00E9516E">
      <w:pPr>
        <w:pStyle w:val="af4"/>
        <w:numPr>
          <w:ilvl w:val="2"/>
          <w:numId w:val="7"/>
        </w:numPr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 xml:space="preserve">Прием груза </w:t>
      </w:r>
      <w:r w:rsidR="00E61B56" w:rsidRPr="00FB508A">
        <w:rPr>
          <w:sz w:val="22"/>
          <w:szCs w:val="22"/>
        </w:rPr>
        <w:t>оформляется «</w:t>
      </w:r>
      <w:r w:rsidRPr="00FB508A">
        <w:rPr>
          <w:sz w:val="22"/>
          <w:szCs w:val="22"/>
        </w:rPr>
        <w:t xml:space="preserve">Исполнителем» совместно с уполномоченным представителем «Заказчика» </w:t>
      </w:r>
      <w:r w:rsidR="00E61B56" w:rsidRPr="00FB508A">
        <w:rPr>
          <w:sz w:val="22"/>
          <w:szCs w:val="22"/>
        </w:rPr>
        <w:t xml:space="preserve">(предъявившим оригинал </w:t>
      </w:r>
      <w:r w:rsidRPr="00FB508A">
        <w:rPr>
          <w:sz w:val="22"/>
          <w:szCs w:val="22"/>
        </w:rPr>
        <w:t>доверенности</w:t>
      </w:r>
      <w:r w:rsidR="00E61B56" w:rsidRPr="00FB508A">
        <w:rPr>
          <w:sz w:val="22"/>
          <w:szCs w:val="22"/>
        </w:rPr>
        <w:t>)</w:t>
      </w:r>
      <w:r w:rsidR="008531F9" w:rsidRPr="00FB508A">
        <w:rPr>
          <w:sz w:val="22"/>
          <w:szCs w:val="22"/>
        </w:rPr>
        <w:t xml:space="preserve">, с составлением генерального акта на основании </w:t>
      </w:r>
      <w:proofErr w:type="spellStart"/>
      <w:r w:rsidR="008531F9" w:rsidRPr="00FB508A">
        <w:rPr>
          <w:sz w:val="22"/>
          <w:szCs w:val="22"/>
        </w:rPr>
        <w:t>тальманских</w:t>
      </w:r>
      <w:proofErr w:type="spellEnd"/>
      <w:r w:rsidR="008531F9" w:rsidRPr="00FB508A">
        <w:rPr>
          <w:sz w:val="22"/>
          <w:szCs w:val="22"/>
        </w:rPr>
        <w:t xml:space="preserve"> расписок</w:t>
      </w:r>
      <w:r w:rsidR="00A86EED" w:rsidRPr="00FB508A">
        <w:rPr>
          <w:sz w:val="22"/>
          <w:szCs w:val="22"/>
        </w:rPr>
        <w:t>, заверенных подписями и печатями</w:t>
      </w:r>
      <w:r w:rsidRPr="00FB508A">
        <w:rPr>
          <w:sz w:val="22"/>
          <w:szCs w:val="22"/>
        </w:rPr>
        <w:t xml:space="preserve"> (по два экз</w:t>
      </w:r>
      <w:r w:rsidR="008C11AA" w:rsidRPr="00FB508A">
        <w:rPr>
          <w:sz w:val="22"/>
          <w:szCs w:val="22"/>
        </w:rPr>
        <w:t xml:space="preserve">емпляра </w:t>
      </w:r>
      <w:r w:rsidRPr="00FB508A">
        <w:rPr>
          <w:sz w:val="22"/>
          <w:szCs w:val="22"/>
        </w:rPr>
        <w:t>для каждой из Сторон).</w:t>
      </w:r>
      <w:r w:rsidR="001F29C4" w:rsidRPr="00FB508A">
        <w:rPr>
          <w:sz w:val="22"/>
          <w:szCs w:val="22"/>
        </w:rPr>
        <w:t xml:space="preserve"> </w:t>
      </w:r>
      <w:r w:rsidRPr="00FB508A">
        <w:rPr>
          <w:sz w:val="22"/>
          <w:szCs w:val="22"/>
        </w:rPr>
        <w:t>В случае расхождения колич</w:t>
      </w:r>
      <w:r w:rsidR="005A482A" w:rsidRPr="00FB508A">
        <w:rPr>
          <w:sz w:val="22"/>
          <w:szCs w:val="22"/>
        </w:rPr>
        <w:t xml:space="preserve">ества груза, прибывшего в порт </w:t>
      </w:r>
      <w:r w:rsidRPr="00FB508A">
        <w:rPr>
          <w:sz w:val="22"/>
          <w:szCs w:val="22"/>
        </w:rPr>
        <w:t>с данными, указанными в перевозочном документе, а также при ненадлежащем состоянии</w:t>
      </w:r>
      <w:r w:rsidR="005A482A" w:rsidRPr="00FB508A">
        <w:rPr>
          <w:sz w:val="22"/>
          <w:szCs w:val="22"/>
        </w:rPr>
        <w:t xml:space="preserve"> </w:t>
      </w:r>
      <w:r w:rsidRPr="00FB508A">
        <w:rPr>
          <w:sz w:val="22"/>
          <w:szCs w:val="22"/>
        </w:rPr>
        <w:t xml:space="preserve">груза, выявленном «Исполнителем» при приеме груза от перевозчика, при обнаружении несоответствия фактического количества груза, данным, указанным в товаросопроводительных документах, сторонами совместно составляется </w:t>
      </w:r>
      <w:r w:rsidR="008531F9" w:rsidRPr="00FB508A">
        <w:rPr>
          <w:sz w:val="22"/>
          <w:szCs w:val="22"/>
        </w:rPr>
        <w:t>акт извещение (</w:t>
      </w:r>
      <w:r w:rsidRPr="00FB508A">
        <w:rPr>
          <w:sz w:val="22"/>
          <w:szCs w:val="22"/>
        </w:rPr>
        <w:t>коммерческий акт</w:t>
      </w:r>
      <w:r w:rsidR="008531F9" w:rsidRPr="00FB508A">
        <w:rPr>
          <w:sz w:val="22"/>
          <w:szCs w:val="22"/>
        </w:rPr>
        <w:t>)</w:t>
      </w:r>
      <w:r w:rsidRPr="00FB508A">
        <w:rPr>
          <w:sz w:val="22"/>
          <w:szCs w:val="22"/>
        </w:rPr>
        <w:t xml:space="preserve"> по два экз. для каждой из </w:t>
      </w:r>
      <w:r w:rsidRPr="00FB508A">
        <w:rPr>
          <w:sz w:val="22"/>
          <w:szCs w:val="22"/>
        </w:rPr>
        <w:lastRenderedPageBreak/>
        <w:t>Сторон. В случае отсутствия уполномоченного представителя «Заказчика» на мо</w:t>
      </w:r>
      <w:r w:rsidR="008531F9" w:rsidRPr="00FB508A">
        <w:rPr>
          <w:sz w:val="22"/>
          <w:szCs w:val="22"/>
        </w:rPr>
        <w:t xml:space="preserve">мент приемки груза, </w:t>
      </w:r>
      <w:proofErr w:type="spellStart"/>
      <w:r w:rsidR="008531F9" w:rsidRPr="00FB508A">
        <w:rPr>
          <w:sz w:val="22"/>
          <w:szCs w:val="22"/>
        </w:rPr>
        <w:t>тальманская</w:t>
      </w:r>
      <w:proofErr w:type="spellEnd"/>
      <w:r w:rsidR="008531F9" w:rsidRPr="00FB508A">
        <w:rPr>
          <w:sz w:val="22"/>
          <w:szCs w:val="22"/>
        </w:rPr>
        <w:t xml:space="preserve"> расписка</w:t>
      </w:r>
      <w:r w:rsidRPr="00FB508A">
        <w:rPr>
          <w:sz w:val="22"/>
          <w:szCs w:val="22"/>
        </w:rPr>
        <w:t>, а также</w:t>
      </w:r>
      <w:r w:rsidR="008531F9" w:rsidRPr="00FB508A">
        <w:rPr>
          <w:sz w:val="22"/>
          <w:szCs w:val="22"/>
        </w:rPr>
        <w:t xml:space="preserve"> акт извещение</w:t>
      </w:r>
      <w:r w:rsidRPr="00FB508A">
        <w:rPr>
          <w:sz w:val="22"/>
          <w:szCs w:val="22"/>
        </w:rPr>
        <w:t xml:space="preserve"> </w:t>
      </w:r>
      <w:r w:rsidR="008531F9" w:rsidRPr="00FB508A">
        <w:rPr>
          <w:sz w:val="22"/>
          <w:szCs w:val="22"/>
        </w:rPr>
        <w:t>(</w:t>
      </w:r>
      <w:r w:rsidRPr="00FB508A">
        <w:rPr>
          <w:sz w:val="22"/>
          <w:szCs w:val="22"/>
        </w:rPr>
        <w:t>коммерческий акт</w:t>
      </w:r>
      <w:r w:rsidR="008531F9" w:rsidRPr="00FB508A">
        <w:rPr>
          <w:sz w:val="22"/>
          <w:szCs w:val="22"/>
        </w:rPr>
        <w:t>)</w:t>
      </w:r>
      <w:r w:rsidRPr="00FB508A">
        <w:rPr>
          <w:sz w:val="22"/>
          <w:szCs w:val="22"/>
        </w:rPr>
        <w:t>, составленные «Исполнителем» в одностороннем порядке, являются окончательными и признаются «Заказчиком</w:t>
      </w:r>
      <w:r w:rsidR="008531F9" w:rsidRPr="00FB508A">
        <w:rPr>
          <w:sz w:val="22"/>
          <w:szCs w:val="22"/>
        </w:rPr>
        <w:t>». В данном случае акт извещение</w:t>
      </w:r>
      <w:r w:rsidRPr="00FB508A">
        <w:rPr>
          <w:sz w:val="22"/>
          <w:szCs w:val="22"/>
        </w:rPr>
        <w:t xml:space="preserve"> </w:t>
      </w:r>
      <w:r w:rsidR="008531F9" w:rsidRPr="00FB508A">
        <w:rPr>
          <w:sz w:val="22"/>
          <w:szCs w:val="22"/>
        </w:rPr>
        <w:t>(</w:t>
      </w:r>
      <w:r w:rsidRPr="00FB508A">
        <w:rPr>
          <w:sz w:val="22"/>
          <w:szCs w:val="22"/>
        </w:rPr>
        <w:t>коммерческий акт</w:t>
      </w:r>
      <w:r w:rsidR="008531F9" w:rsidRPr="00FB508A">
        <w:rPr>
          <w:sz w:val="22"/>
          <w:szCs w:val="22"/>
        </w:rPr>
        <w:t>)</w:t>
      </w:r>
      <w:r w:rsidRPr="00FB508A">
        <w:rPr>
          <w:sz w:val="22"/>
          <w:szCs w:val="22"/>
        </w:rPr>
        <w:t xml:space="preserve"> направляются (передаются) «Заказчику» в течение </w:t>
      </w:r>
      <w:r w:rsidR="00A86EED" w:rsidRPr="00FB508A">
        <w:rPr>
          <w:sz w:val="22"/>
          <w:szCs w:val="22"/>
        </w:rPr>
        <w:t>5</w:t>
      </w:r>
      <w:r w:rsidR="008C11AA" w:rsidRPr="00FB508A">
        <w:rPr>
          <w:sz w:val="22"/>
          <w:szCs w:val="22"/>
        </w:rPr>
        <w:t xml:space="preserve"> (</w:t>
      </w:r>
      <w:r w:rsidR="001F29C4" w:rsidRPr="00FB508A">
        <w:rPr>
          <w:sz w:val="22"/>
          <w:szCs w:val="22"/>
        </w:rPr>
        <w:t>пяти) рабочих</w:t>
      </w:r>
      <w:r w:rsidRPr="00FB508A">
        <w:rPr>
          <w:sz w:val="22"/>
          <w:szCs w:val="22"/>
        </w:rPr>
        <w:t xml:space="preserve"> дней со дня его составления. </w:t>
      </w:r>
    </w:p>
    <w:p w14:paraId="322EC2BC" w14:textId="153C4809" w:rsidR="00DD3C3E" w:rsidRPr="00FB508A" w:rsidRDefault="0068720C" w:rsidP="00A803E7">
      <w:pPr>
        <w:pStyle w:val="af4"/>
        <w:numPr>
          <w:ilvl w:val="2"/>
          <w:numId w:val="7"/>
        </w:numPr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 xml:space="preserve">В случае </w:t>
      </w:r>
      <w:r w:rsidR="0030781F" w:rsidRPr="00FB508A">
        <w:rPr>
          <w:sz w:val="22"/>
          <w:szCs w:val="22"/>
        </w:rPr>
        <w:t xml:space="preserve">выявления дефектов упаковки </w:t>
      </w:r>
      <w:r w:rsidRPr="00FB508A">
        <w:rPr>
          <w:sz w:val="22"/>
          <w:szCs w:val="22"/>
        </w:rPr>
        <w:t>при приемке груза</w:t>
      </w:r>
      <w:r w:rsidR="0030781F" w:rsidRPr="00FB508A">
        <w:rPr>
          <w:sz w:val="22"/>
          <w:szCs w:val="22"/>
        </w:rPr>
        <w:t>,</w:t>
      </w:r>
      <w:r w:rsidRPr="00FB508A">
        <w:rPr>
          <w:sz w:val="22"/>
          <w:szCs w:val="22"/>
        </w:rPr>
        <w:t xml:space="preserve"> «Исполнител</w:t>
      </w:r>
      <w:r w:rsidR="0030781F" w:rsidRPr="00FB508A">
        <w:rPr>
          <w:sz w:val="22"/>
          <w:szCs w:val="22"/>
        </w:rPr>
        <w:t>ь</w:t>
      </w:r>
      <w:r w:rsidRPr="00FB508A">
        <w:rPr>
          <w:sz w:val="22"/>
          <w:szCs w:val="22"/>
        </w:rPr>
        <w:t xml:space="preserve">» </w:t>
      </w:r>
      <w:r w:rsidR="0030781F" w:rsidRPr="00FB508A">
        <w:rPr>
          <w:sz w:val="22"/>
          <w:szCs w:val="22"/>
        </w:rPr>
        <w:t xml:space="preserve">составляет акт извещение о </w:t>
      </w:r>
      <w:r w:rsidR="00F74E1A" w:rsidRPr="00FB508A">
        <w:rPr>
          <w:sz w:val="22"/>
          <w:szCs w:val="22"/>
        </w:rPr>
        <w:t>поврежденной упаковк</w:t>
      </w:r>
      <w:r w:rsidR="00A803E7" w:rsidRPr="00FB508A">
        <w:rPr>
          <w:sz w:val="22"/>
          <w:szCs w:val="22"/>
        </w:rPr>
        <w:t>е</w:t>
      </w:r>
      <w:r w:rsidR="00F74E1A" w:rsidRPr="00FB508A">
        <w:rPr>
          <w:sz w:val="22"/>
          <w:szCs w:val="22"/>
        </w:rPr>
        <w:t xml:space="preserve"> груза с указанием количества мест и направляет его «Заказчику» по адресу электронной почты, указанной в настоящем договоре в течение 24 часов с даты составления акта. «Заказчик» в течение 24 часов должен направить инструкцию «Исполнителю» о перетарк</w:t>
      </w:r>
      <w:r w:rsidR="00A803E7" w:rsidRPr="00FB508A">
        <w:rPr>
          <w:sz w:val="22"/>
          <w:szCs w:val="22"/>
        </w:rPr>
        <w:t>е</w:t>
      </w:r>
      <w:r w:rsidR="00F74E1A" w:rsidRPr="00FB508A">
        <w:rPr>
          <w:sz w:val="22"/>
          <w:szCs w:val="22"/>
        </w:rPr>
        <w:t xml:space="preserve"> груза в запасную тару за счет «Заказчика». Перетарка груза может быть осуществлена за счёт «Заказчика» с использованием его материалов или материалами «Исполнителя» в соответствии с тарифами, указанными в Приложении № 1.</w:t>
      </w:r>
      <w:r w:rsidR="00A803E7" w:rsidRPr="00FB508A">
        <w:rPr>
          <w:sz w:val="22"/>
          <w:szCs w:val="22"/>
        </w:rPr>
        <w:t xml:space="preserve"> При отсутствии инструкции от «Заказчика» в течение 24 часов с момента направления акта «Заказчику», «Исполнитель» оставляет за собой право осуществить перетарку груза в запасную тару с выставлением счета на оплату услуг «Заказчику</w:t>
      </w:r>
      <w:r w:rsidR="00935555" w:rsidRPr="00FB508A">
        <w:rPr>
          <w:sz w:val="22"/>
          <w:szCs w:val="22"/>
        </w:rPr>
        <w:t>»</w:t>
      </w:r>
      <w:r w:rsidR="00A803E7" w:rsidRPr="00FB508A">
        <w:rPr>
          <w:sz w:val="22"/>
          <w:szCs w:val="22"/>
        </w:rPr>
        <w:t xml:space="preserve"> по перетарке груза с использованием материалов «Исполнителя», в соответствии с тарифами, указанными в Приложении № 1. </w:t>
      </w:r>
    </w:p>
    <w:p w14:paraId="5699EA9A" w14:textId="05A0AB07" w:rsidR="00903022" w:rsidRPr="00FB508A" w:rsidRDefault="00F74E1A" w:rsidP="00E9516E">
      <w:pPr>
        <w:pStyle w:val="af4"/>
        <w:numPr>
          <w:ilvl w:val="1"/>
          <w:numId w:val="7"/>
        </w:numPr>
        <w:ind w:left="0"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 xml:space="preserve"> </w:t>
      </w:r>
      <w:r w:rsidR="00903022" w:rsidRPr="00FB508A">
        <w:rPr>
          <w:rFonts w:eastAsia="Batang"/>
          <w:sz w:val="22"/>
          <w:szCs w:val="22"/>
          <w:lang w:eastAsia="ko-KR"/>
        </w:rPr>
        <w:t>«Исполнитель» вправе отказать «Заказчику» в перевалке прибывшего в порт груза в следующих случаях:</w:t>
      </w:r>
    </w:p>
    <w:p w14:paraId="69C9FADF" w14:textId="77777777" w:rsidR="00903022" w:rsidRPr="00FB508A" w:rsidRDefault="00903022" w:rsidP="002050B4">
      <w:pPr>
        <w:ind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1) отсутствие согласованной заявки на завоз груза;</w:t>
      </w:r>
    </w:p>
    <w:p w14:paraId="04AA308E" w14:textId="77777777" w:rsidR="00903022" w:rsidRPr="00FB508A" w:rsidRDefault="00903022" w:rsidP="002050B4">
      <w:pPr>
        <w:ind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2) прибытие груза сверх согласованного к завозу количества;</w:t>
      </w:r>
    </w:p>
    <w:p w14:paraId="10156E83" w14:textId="77777777" w:rsidR="00903022" w:rsidRPr="00FB508A" w:rsidRDefault="00903022" w:rsidP="002050B4">
      <w:pPr>
        <w:ind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3) прибытие груза с нарушением согласованных сроков завоза;</w:t>
      </w:r>
    </w:p>
    <w:p w14:paraId="74D16707" w14:textId="58CD0B3A" w:rsidR="007571F9" w:rsidRPr="00FB508A" w:rsidRDefault="00903022" w:rsidP="002050B4">
      <w:pPr>
        <w:ind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4) прибытие груза несогласованной номенклатуры;</w:t>
      </w:r>
    </w:p>
    <w:p w14:paraId="25126C61" w14:textId="77777777" w:rsidR="00105EEE" w:rsidRPr="00FB508A" w:rsidRDefault="00903022" w:rsidP="002050B4">
      <w:pPr>
        <w:ind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 xml:space="preserve">5) ненадлежащим </w:t>
      </w:r>
      <w:r w:rsidR="00981BE0" w:rsidRPr="00FB508A">
        <w:rPr>
          <w:rFonts w:eastAsia="Batang"/>
          <w:sz w:val="22"/>
          <w:szCs w:val="22"/>
          <w:lang w:eastAsia="ko-KR"/>
        </w:rPr>
        <w:t>образом оформлени</w:t>
      </w:r>
      <w:r w:rsidR="00E26180" w:rsidRPr="00FB508A">
        <w:rPr>
          <w:rFonts w:eastAsia="Batang"/>
          <w:sz w:val="22"/>
          <w:szCs w:val="22"/>
          <w:lang w:eastAsia="ko-KR"/>
        </w:rPr>
        <w:t>е перевозочных документов</w:t>
      </w:r>
      <w:r w:rsidRPr="00FB508A">
        <w:rPr>
          <w:rFonts w:eastAsia="Batang"/>
          <w:sz w:val="22"/>
          <w:szCs w:val="22"/>
          <w:lang w:eastAsia="ko-KR"/>
        </w:rPr>
        <w:t>;</w:t>
      </w:r>
    </w:p>
    <w:p w14:paraId="78233C3D" w14:textId="4ED49855" w:rsidR="00903022" w:rsidRPr="00FB508A" w:rsidRDefault="00981BE0" w:rsidP="002050B4">
      <w:pPr>
        <w:ind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6) превышение норм</w:t>
      </w:r>
      <w:r w:rsidR="00903022" w:rsidRPr="00FB508A">
        <w:rPr>
          <w:rFonts w:eastAsia="Batang"/>
          <w:sz w:val="22"/>
          <w:szCs w:val="22"/>
          <w:lang w:eastAsia="ko-KR"/>
        </w:rPr>
        <w:t xml:space="preserve"> </w:t>
      </w:r>
      <w:r w:rsidRPr="00FB508A">
        <w:rPr>
          <w:rFonts w:eastAsia="Batang"/>
          <w:sz w:val="22"/>
          <w:szCs w:val="22"/>
          <w:lang w:eastAsia="ko-KR"/>
        </w:rPr>
        <w:t xml:space="preserve">единовременного </w:t>
      </w:r>
      <w:r w:rsidR="00A86EED" w:rsidRPr="00FB508A">
        <w:rPr>
          <w:rFonts w:eastAsia="Batang"/>
          <w:sz w:val="22"/>
          <w:szCs w:val="22"/>
          <w:lang w:eastAsia="ko-KR"/>
        </w:rPr>
        <w:t>технологического накопления</w:t>
      </w:r>
      <w:r w:rsidR="00A90902" w:rsidRPr="00FB508A">
        <w:rPr>
          <w:rFonts w:eastAsia="Batang"/>
          <w:sz w:val="22"/>
          <w:szCs w:val="22"/>
          <w:lang w:eastAsia="ko-KR"/>
        </w:rPr>
        <w:t xml:space="preserve"> </w:t>
      </w:r>
      <w:r w:rsidRPr="00FB508A">
        <w:rPr>
          <w:rFonts w:eastAsia="Batang"/>
          <w:sz w:val="22"/>
          <w:szCs w:val="22"/>
          <w:lang w:eastAsia="ko-KR"/>
        </w:rPr>
        <w:t>груза, установленного</w:t>
      </w:r>
      <w:r w:rsidR="00903022" w:rsidRPr="00FB508A">
        <w:rPr>
          <w:rFonts w:eastAsia="Batang"/>
          <w:sz w:val="22"/>
          <w:szCs w:val="22"/>
          <w:lang w:eastAsia="ko-KR"/>
        </w:rPr>
        <w:t xml:space="preserve"> в договоре;</w:t>
      </w:r>
    </w:p>
    <w:p w14:paraId="7ACAD9BB" w14:textId="77777777" w:rsidR="00903022" w:rsidRPr="00FB508A" w:rsidRDefault="00903022" w:rsidP="002050B4">
      <w:pPr>
        <w:ind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7) неправильная адресация груза;</w:t>
      </w:r>
    </w:p>
    <w:p w14:paraId="530FD896" w14:textId="77777777" w:rsidR="00903022" w:rsidRPr="00FB508A" w:rsidRDefault="00F90CDD" w:rsidP="002050B4">
      <w:pPr>
        <w:ind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 xml:space="preserve">8) </w:t>
      </w:r>
      <w:r w:rsidR="00903022" w:rsidRPr="00FB508A">
        <w:rPr>
          <w:rFonts w:eastAsia="Batang"/>
          <w:sz w:val="22"/>
          <w:szCs w:val="22"/>
          <w:lang w:eastAsia="ko-KR"/>
        </w:rPr>
        <w:t>прибытие груза, запрещенного к ввозу (вывозу), перевозке или перевалке согласно законодательству Российской Федерации;</w:t>
      </w:r>
    </w:p>
    <w:p w14:paraId="21F4E3DC" w14:textId="77777777" w:rsidR="00903022" w:rsidRPr="00FB508A" w:rsidRDefault="00903022" w:rsidP="002050B4">
      <w:pPr>
        <w:ind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9) поступление груза, погруженного на транспортное средство с нарушением требований действующих технических регламентов, положений стандартов и (или) сводов правил размещения и крепления данного груза в транспортном средстве, предусмотренных законодательством Российской Федерации и законодательством Таможенного союза, при невозможности его выгрузки из транспортного средства с использованием технических возможностей оператора морского терминала;</w:t>
      </w:r>
    </w:p>
    <w:p w14:paraId="4AD641F1" w14:textId="77777777" w:rsidR="00903022" w:rsidRPr="00FB508A" w:rsidRDefault="00903022" w:rsidP="002050B4">
      <w:pPr>
        <w:ind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10) отсутствие документов на право распоряжения грузом;</w:t>
      </w:r>
    </w:p>
    <w:p w14:paraId="18AC9E48" w14:textId="77777777" w:rsidR="00903022" w:rsidRPr="00FB508A" w:rsidRDefault="00903022" w:rsidP="002050B4">
      <w:pPr>
        <w:ind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11) прибытие груза, который из-за своих физико-химических свойств, состояния и (или) упаковки является непригодным для приема и (или) подвергает опасности людей, участвующих в его перевалке.</w:t>
      </w:r>
    </w:p>
    <w:p w14:paraId="314100EE" w14:textId="77777777" w:rsidR="00172587" w:rsidRPr="00FB508A" w:rsidRDefault="00903022" w:rsidP="002050B4">
      <w:pPr>
        <w:ind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12) ненадлежащее исполнение «Заказчиком» своих обязанностей по договору</w:t>
      </w:r>
      <w:r w:rsidR="00A86EED" w:rsidRPr="00FB508A">
        <w:rPr>
          <w:rFonts w:eastAsia="Batang"/>
          <w:sz w:val="22"/>
          <w:szCs w:val="22"/>
          <w:lang w:eastAsia="ko-KR"/>
        </w:rPr>
        <w:t>;</w:t>
      </w:r>
    </w:p>
    <w:p w14:paraId="25CD7CF5" w14:textId="6DBEA51A" w:rsidR="00A86EED" w:rsidRPr="00FB508A" w:rsidRDefault="00A86EED" w:rsidP="002050B4">
      <w:pPr>
        <w:ind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 xml:space="preserve">13) отсутствие маркировки груза с указанием мест </w:t>
      </w:r>
      <w:proofErr w:type="spellStart"/>
      <w:r w:rsidRPr="00FB508A">
        <w:rPr>
          <w:rFonts w:eastAsia="Batang"/>
          <w:sz w:val="22"/>
          <w:szCs w:val="22"/>
          <w:lang w:eastAsia="ko-KR"/>
        </w:rPr>
        <w:t>застроп</w:t>
      </w:r>
      <w:r w:rsidR="005E07BC" w:rsidRPr="00FB508A">
        <w:rPr>
          <w:rFonts w:eastAsia="Batang"/>
          <w:sz w:val="22"/>
          <w:szCs w:val="22"/>
          <w:lang w:eastAsia="ko-KR"/>
        </w:rPr>
        <w:t>ов</w:t>
      </w:r>
      <w:r w:rsidRPr="00FB508A">
        <w:rPr>
          <w:rFonts w:eastAsia="Batang"/>
          <w:sz w:val="22"/>
          <w:szCs w:val="22"/>
          <w:lang w:eastAsia="ko-KR"/>
        </w:rPr>
        <w:t>ки</w:t>
      </w:r>
      <w:proofErr w:type="spellEnd"/>
      <w:r w:rsidRPr="00FB508A">
        <w:rPr>
          <w:rFonts w:eastAsia="Batang"/>
          <w:sz w:val="22"/>
          <w:szCs w:val="22"/>
          <w:lang w:eastAsia="ko-KR"/>
        </w:rPr>
        <w:t>;</w:t>
      </w:r>
    </w:p>
    <w:p w14:paraId="2E6602C6" w14:textId="5F2E4654" w:rsidR="00DA4F1C" w:rsidRPr="00FB508A" w:rsidRDefault="00DA4F1C" w:rsidP="002050B4">
      <w:pPr>
        <w:ind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14) отсутствие стропов на грузе;</w:t>
      </w:r>
    </w:p>
    <w:p w14:paraId="573F9C51" w14:textId="567C5EEF" w:rsidR="00A86EED" w:rsidRPr="00FB508A" w:rsidRDefault="00DA4F1C" w:rsidP="002050B4">
      <w:pPr>
        <w:ind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15</w:t>
      </w:r>
      <w:r w:rsidR="00A86EED" w:rsidRPr="00FB508A">
        <w:rPr>
          <w:rFonts w:eastAsia="Batang"/>
          <w:sz w:val="22"/>
          <w:szCs w:val="22"/>
          <w:lang w:eastAsia="ko-KR"/>
        </w:rPr>
        <w:t>) наличие задолженности и/или отсутствие п</w:t>
      </w:r>
      <w:r w:rsidR="00F04C74" w:rsidRPr="00FB508A">
        <w:rPr>
          <w:rFonts w:eastAsia="Batang"/>
          <w:sz w:val="22"/>
          <w:szCs w:val="22"/>
          <w:lang w:eastAsia="ko-KR"/>
        </w:rPr>
        <w:t>редоплаты за оказываемые услуги;</w:t>
      </w:r>
    </w:p>
    <w:p w14:paraId="3E5CBD0C" w14:textId="0EC2EAF4" w:rsidR="00F04C74" w:rsidRPr="00FB508A" w:rsidRDefault="00DA4F1C" w:rsidP="002050B4">
      <w:pPr>
        <w:ind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16</w:t>
      </w:r>
      <w:r w:rsidR="00F04C74" w:rsidRPr="00FB508A">
        <w:rPr>
          <w:rFonts w:eastAsia="Batang"/>
          <w:sz w:val="22"/>
          <w:szCs w:val="22"/>
          <w:lang w:eastAsia="ko-KR"/>
        </w:rPr>
        <w:t xml:space="preserve">) иных существенных </w:t>
      </w:r>
      <w:r w:rsidR="00B4656C" w:rsidRPr="00FB508A">
        <w:rPr>
          <w:rFonts w:eastAsia="Batang"/>
          <w:sz w:val="22"/>
          <w:szCs w:val="22"/>
          <w:lang w:eastAsia="ko-KR"/>
        </w:rPr>
        <w:t>условий настоящего</w:t>
      </w:r>
      <w:r w:rsidR="00F04C74" w:rsidRPr="00FB508A">
        <w:rPr>
          <w:rFonts w:eastAsia="Batang"/>
          <w:sz w:val="22"/>
          <w:szCs w:val="22"/>
          <w:lang w:eastAsia="ko-KR"/>
        </w:rPr>
        <w:t xml:space="preserve"> Договора.</w:t>
      </w:r>
    </w:p>
    <w:p w14:paraId="06CD453D" w14:textId="5482CFDE" w:rsidR="003837EA" w:rsidRPr="00FB508A" w:rsidRDefault="003837EA" w:rsidP="00E9516E">
      <w:pPr>
        <w:pStyle w:val="af4"/>
        <w:numPr>
          <w:ilvl w:val="1"/>
          <w:numId w:val="7"/>
        </w:numPr>
        <w:ind w:left="0"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 xml:space="preserve">В случае прибытия в порт груза и отказа в его приеме «Исполнителем» в случаях, указанных в пункте </w:t>
      </w:r>
      <w:r w:rsidR="001D3F10" w:rsidRPr="00FB508A">
        <w:rPr>
          <w:rFonts w:eastAsia="Batang"/>
          <w:sz w:val="22"/>
          <w:szCs w:val="22"/>
          <w:lang w:eastAsia="ko-KR"/>
        </w:rPr>
        <w:t>4.</w:t>
      </w:r>
      <w:r w:rsidR="0030107E" w:rsidRPr="00FB508A">
        <w:rPr>
          <w:rFonts w:eastAsia="Batang"/>
          <w:sz w:val="22"/>
          <w:szCs w:val="22"/>
          <w:lang w:eastAsia="ko-KR"/>
        </w:rPr>
        <w:t>4</w:t>
      </w:r>
      <w:r w:rsidRPr="00FB508A">
        <w:rPr>
          <w:rFonts w:eastAsia="Batang"/>
          <w:sz w:val="22"/>
          <w:szCs w:val="22"/>
          <w:lang w:eastAsia="ko-KR"/>
        </w:rPr>
        <w:t>. настоящего Договора, «Исполнитель» в течение</w:t>
      </w:r>
      <w:r w:rsidR="0030107E" w:rsidRPr="00FB508A">
        <w:rPr>
          <w:rFonts w:eastAsia="Batang"/>
          <w:sz w:val="22"/>
          <w:szCs w:val="22"/>
          <w:lang w:eastAsia="ko-KR"/>
        </w:rPr>
        <w:t xml:space="preserve"> 2</w:t>
      </w:r>
      <w:r w:rsidRPr="00FB508A">
        <w:rPr>
          <w:rFonts w:eastAsia="Batang"/>
          <w:sz w:val="22"/>
          <w:szCs w:val="22"/>
          <w:lang w:eastAsia="ko-KR"/>
        </w:rPr>
        <w:t xml:space="preserve"> </w:t>
      </w:r>
      <w:r w:rsidR="008C11AA" w:rsidRPr="00FB508A">
        <w:rPr>
          <w:rFonts w:eastAsia="Batang"/>
          <w:sz w:val="22"/>
          <w:szCs w:val="22"/>
          <w:lang w:eastAsia="ko-KR"/>
        </w:rPr>
        <w:t>(</w:t>
      </w:r>
      <w:r w:rsidR="0030107E" w:rsidRPr="00FB508A">
        <w:rPr>
          <w:rFonts w:eastAsia="Batang"/>
          <w:sz w:val="22"/>
          <w:szCs w:val="22"/>
          <w:lang w:eastAsia="ko-KR"/>
        </w:rPr>
        <w:t>двух</w:t>
      </w:r>
      <w:r w:rsidR="008C11AA" w:rsidRPr="00FB508A">
        <w:rPr>
          <w:rFonts w:eastAsia="Batang"/>
          <w:sz w:val="22"/>
          <w:szCs w:val="22"/>
          <w:lang w:eastAsia="ko-KR"/>
        </w:rPr>
        <w:t>)</w:t>
      </w:r>
      <w:r w:rsidR="0030107E" w:rsidRPr="00FB508A">
        <w:rPr>
          <w:rFonts w:eastAsia="Batang"/>
          <w:sz w:val="22"/>
          <w:szCs w:val="22"/>
          <w:lang w:eastAsia="ko-KR"/>
        </w:rPr>
        <w:t xml:space="preserve"> рабочих дней</w:t>
      </w:r>
      <w:r w:rsidRPr="00FB508A">
        <w:rPr>
          <w:rFonts w:eastAsia="Batang"/>
          <w:sz w:val="22"/>
          <w:szCs w:val="22"/>
          <w:lang w:eastAsia="ko-KR"/>
        </w:rPr>
        <w:t xml:space="preserve"> с момента предъявления перевозочных документов уведомляет «Заказчика» о причинах отказа в приеме г</w:t>
      </w:r>
      <w:r w:rsidR="00F3125C" w:rsidRPr="00FB508A">
        <w:rPr>
          <w:rFonts w:eastAsia="Batang"/>
          <w:sz w:val="22"/>
          <w:szCs w:val="22"/>
          <w:lang w:eastAsia="ko-KR"/>
        </w:rPr>
        <w:t>рузов. «Заказчик» в течение 2 (двух) рабочих дней</w:t>
      </w:r>
      <w:r w:rsidRPr="00FB508A">
        <w:rPr>
          <w:rFonts w:eastAsia="Batang"/>
          <w:sz w:val="22"/>
          <w:szCs w:val="22"/>
          <w:lang w:eastAsia="ko-KR"/>
        </w:rPr>
        <w:t xml:space="preserve"> с момента уведомления должен распорядиться грузом. Расходы, которые несет «Исполнитель» в случаях, указанных в пункте </w:t>
      </w:r>
      <w:r w:rsidR="00C50051" w:rsidRPr="00FB508A">
        <w:rPr>
          <w:rFonts w:eastAsia="Batang"/>
          <w:sz w:val="22"/>
          <w:szCs w:val="22"/>
          <w:lang w:eastAsia="ko-KR"/>
        </w:rPr>
        <w:t>4.</w:t>
      </w:r>
      <w:r w:rsidR="0030107E" w:rsidRPr="00FB508A">
        <w:rPr>
          <w:rFonts w:eastAsia="Batang"/>
          <w:sz w:val="22"/>
          <w:szCs w:val="22"/>
          <w:lang w:eastAsia="ko-KR"/>
        </w:rPr>
        <w:t>4</w:t>
      </w:r>
      <w:r w:rsidR="00BC2835" w:rsidRPr="00FB508A">
        <w:rPr>
          <w:rFonts w:eastAsia="Batang"/>
          <w:sz w:val="22"/>
          <w:szCs w:val="22"/>
          <w:lang w:eastAsia="ko-KR"/>
        </w:rPr>
        <w:t>.</w:t>
      </w:r>
      <w:r w:rsidRPr="00FB508A">
        <w:rPr>
          <w:rFonts w:eastAsia="Batang"/>
          <w:sz w:val="22"/>
          <w:szCs w:val="22"/>
          <w:lang w:eastAsia="ko-KR"/>
        </w:rPr>
        <w:t xml:space="preserve"> настоящего Договора в бесспорном </w:t>
      </w:r>
      <w:r w:rsidR="00F04C74" w:rsidRPr="00FB508A">
        <w:rPr>
          <w:rFonts w:eastAsia="Batang"/>
          <w:sz w:val="22"/>
          <w:szCs w:val="22"/>
          <w:lang w:eastAsia="ko-KR"/>
        </w:rPr>
        <w:t>порядке оплачиваются</w:t>
      </w:r>
      <w:r w:rsidRPr="00FB508A">
        <w:rPr>
          <w:rFonts w:eastAsia="Batang"/>
          <w:sz w:val="22"/>
          <w:szCs w:val="22"/>
          <w:lang w:eastAsia="ko-KR"/>
        </w:rPr>
        <w:t xml:space="preserve"> «Заказчиком».</w:t>
      </w:r>
    </w:p>
    <w:p w14:paraId="0BE5DA67" w14:textId="42A27C98" w:rsidR="0073721D" w:rsidRPr="00FB508A" w:rsidRDefault="00D25FFA" w:rsidP="00E9516E">
      <w:pPr>
        <w:pStyle w:val="af4"/>
        <w:numPr>
          <w:ilvl w:val="1"/>
          <w:numId w:val="7"/>
        </w:numPr>
        <w:ind w:left="0" w:firstLine="709"/>
        <w:jc w:val="both"/>
        <w:rPr>
          <w:sz w:val="22"/>
          <w:szCs w:val="22"/>
        </w:rPr>
      </w:pPr>
      <w:r w:rsidRPr="00FB508A">
        <w:rPr>
          <w:rFonts w:eastAsia="Batang"/>
          <w:sz w:val="22"/>
          <w:szCs w:val="22"/>
          <w:lang w:eastAsia="ko-KR"/>
        </w:rPr>
        <w:t>Выдача</w:t>
      </w:r>
      <w:r w:rsidR="00071AF5" w:rsidRPr="00FB508A">
        <w:rPr>
          <w:rFonts w:eastAsia="Batang"/>
          <w:sz w:val="22"/>
          <w:szCs w:val="22"/>
          <w:lang w:eastAsia="ko-KR"/>
        </w:rPr>
        <w:t xml:space="preserve"> </w:t>
      </w:r>
      <w:r w:rsidR="00D9075D" w:rsidRPr="00FB508A">
        <w:rPr>
          <w:rFonts w:eastAsia="Batang"/>
          <w:sz w:val="22"/>
          <w:szCs w:val="22"/>
          <w:lang w:eastAsia="ko-KR"/>
        </w:rPr>
        <w:t>«Исполнителем»</w:t>
      </w:r>
      <w:r w:rsidR="00071AF5" w:rsidRPr="00FB508A">
        <w:rPr>
          <w:rFonts w:eastAsia="Batang"/>
          <w:sz w:val="22"/>
          <w:szCs w:val="22"/>
          <w:lang w:eastAsia="ko-KR"/>
        </w:rPr>
        <w:t xml:space="preserve"> груза </w:t>
      </w:r>
      <w:r w:rsidR="00D9075D" w:rsidRPr="00FB508A">
        <w:rPr>
          <w:rFonts w:eastAsia="Batang"/>
          <w:sz w:val="22"/>
          <w:szCs w:val="22"/>
          <w:lang w:eastAsia="ko-KR"/>
        </w:rPr>
        <w:t>«Заказчику» оф</w:t>
      </w:r>
      <w:r w:rsidR="00071AF5" w:rsidRPr="00FB508A">
        <w:rPr>
          <w:rFonts w:eastAsia="Batang"/>
          <w:sz w:val="22"/>
          <w:szCs w:val="22"/>
          <w:lang w:eastAsia="ko-KR"/>
        </w:rPr>
        <w:t xml:space="preserve">ормляется </w:t>
      </w:r>
      <w:r w:rsidR="0073721D" w:rsidRPr="00FB508A">
        <w:rPr>
          <w:sz w:val="22"/>
          <w:szCs w:val="22"/>
        </w:rPr>
        <w:t xml:space="preserve">совместно с уполномоченным представителем «Заказчика» (предъявившим оригинал доверенности) </w:t>
      </w:r>
      <w:proofErr w:type="spellStart"/>
      <w:r w:rsidR="00071AF5" w:rsidRPr="00FB508A">
        <w:rPr>
          <w:rFonts w:eastAsia="Batang"/>
          <w:sz w:val="22"/>
          <w:szCs w:val="22"/>
          <w:lang w:eastAsia="ko-KR"/>
        </w:rPr>
        <w:t>тальманскими</w:t>
      </w:r>
      <w:proofErr w:type="spellEnd"/>
      <w:r w:rsidR="00071AF5" w:rsidRPr="00FB508A">
        <w:rPr>
          <w:rFonts w:eastAsia="Batang"/>
          <w:sz w:val="22"/>
          <w:szCs w:val="22"/>
          <w:lang w:eastAsia="ko-KR"/>
        </w:rPr>
        <w:t xml:space="preserve"> </w:t>
      </w:r>
      <w:r w:rsidR="009A7207" w:rsidRPr="00FB508A">
        <w:rPr>
          <w:rFonts w:eastAsia="Batang"/>
          <w:sz w:val="22"/>
          <w:szCs w:val="22"/>
          <w:lang w:eastAsia="ko-KR"/>
        </w:rPr>
        <w:t>расписками</w:t>
      </w:r>
      <w:r w:rsidR="00A86EED" w:rsidRPr="00FB508A">
        <w:rPr>
          <w:rFonts w:eastAsia="Batang"/>
          <w:sz w:val="22"/>
          <w:szCs w:val="22"/>
          <w:lang w:eastAsia="ko-KR"/>
        </w:rPr>
        <w:t>, приемным актом, заверенных подписями и печатями (по 2 экз</w:t>
      </w:r>
      <w:r w:rsidR="008C11AA" w:rsidRPr="00FB508A">
        <w:rPr>
          <w:rFonts w:eastAsia="Batang"/>
          <w:sz w:val="22"/>
          <w:szCs w:val="22"/>
          <w:lang w:eastAsia="ko-KR"/>
        </w:rPr>
        <w:t>емпляра</w:t>
      </w:r>
      <w:r w:rsidR="00A86EED" w:rsidRPr="00FB508A">
        <w:rPr>
          <w:rFonts w:eastAsia="Batang"/>
          <w:sz w:val="22"/>
          <w:szCs w:val="22"/>
          <w:lang w:eastAsia="ko-KR"/>
        </w:rPr>
        <w:t xml:space="preserve"> для каждой из Сторон).</w:t>
      </w:r>
      <w:r w:rsidR="00A86EED" w:rsidRPr="00FB508A">
        <w:rPr>
          <w:sz w:val="22"/>
          <w:szCs w:val="22"/>
        </w:rPr>
        <w:t xml:space="preserve"> </w:t>
      </w:r>
      <w:r w:rsidR="001F29C4" w:rsidRPr="00FB508A">
        <w:rPr>
          <w:sz w:val="22"/>
          <w:szCs w:val="22"/>
        </w:rPr>
        <w:t xml:space="preserve"> </w:t>
      </w:r>
      <w:r w:rsidR="0073721D" w:rsidRPr="00FB508A">
        <w:rPr>
          <w:sz w:val="22"/>
          <w:szCs w:val="22"/>
        </w:rPr>
        <w:t xml:space="preserve">В случае расхождения количества груза, убывающего из порта с данными, указанными в перевозочном документе, а также при ненадлежащем состоянии груза, выявленном «Заказчиком» при приеме груза от «Исполнителя», при обнаружении несоответствия фактического количества </w:t>
      </w:r>
      <w:r w:rsidR="00504650" w:rsidRPr="00FB508A">
        <w:rPr>
          <w:sz w:val="22"/>
          <w:szCs w:val="22"/>
        </w:rPr>
        <w:t xml:space="preserve">мест </w:t>
      </w:r>
      <w:r w:rsidR="0073721D" w:rsidRPr="00FB508A">
        <w:rPr>
          <w:sz w:val="22"/>
          <w:szCs w:val="22"/>
        </w:rPr>
        <w:t>груза, данным, указанным в товаросопроводительных документах, сторонами совместно составляется коммерческий акт п</w:t>
      </w:r>
      <w:r w:rsidR="00945006" w:rsidRPr="00FB508A">
        <w:rPr>
          <w:sz w:val="22"/>
          <w:szCs w:val="22"/>
        </w:rPr>
        <w:t xml:space="preserve">о два экз. для каждой из Сторон. </w:t>
      </w:r>
      <w:r w:rsidR="0073721D" w:rsidRPr="00FB508A">
        <w:rPr>
          <w:sz w:val="22"/>
          <w:szCs w:val="22"/>
        </w:rPr>
        <w:t>В случае отсутствия уполномоченного представителя «Заказчика» на момент выдачи груза, приемный акт, а также коммерческий акт, составленные «Исполнителем» в одностороннем порядке, являются окончательными и признаются «Заказчиком</w:t>
      </w:r>
      <w:r w:rsidR="00504650" w:rsidRPr="00FB508A">
        <w:rPr>
          <w:sz w:val="22"/>
          <w:szCs w:val="22"/>
        </w:rPr>
        <w:t>». В данном случае коммерческий акт направляется (передае</w:t>
      </w:r>
      <w:r w:rsidR="0073721D" w:rsidRPr="00FB508A">
        <w:rPr>
          <w:sz w:val="22"/>
          <w:szCs w:val="22"/>
        </w:rPr>
        <w:t>тся)</w:t>
      </w:r>
      <w:r w:rsidR="004F24F6" w:rsidRPr="00FB508A">
        <w:rPr>
          <w:sz w:val="22"/>
          <w:szCs w:val="22"/>
        </w:rPr>
        <w:t xml:space="preserve"> «Заказчику» в течение 5 (пяти)</w:t>
      </w:r>
      <w:r w:rsidR="0073721D" w:rsidRPr="00FB508A">
        <w:rPr>
          <w:sz w:val="22"/>
          <w:szCs w:val="22"/>
        </w:rPr>
        <w:t xml:space="preserve"> рабочих дней со дня его составления.</w:t>
      </w:r>
    </w:p>
    <w:p w14:paraId="0BF85F76" w14:textId="0AE7D647" w:rsidR="00071AF5" w:rsidRPr="00FB508A" w:rsidRDefault="00991035" w:rsidP="00E9516E">
      <w:pPr>
        <w:pStyle w:val="af4"/>
        <w:numPr>
          <w:ilvl w:val="1"/>
          <w:numId w:val="7"/>
        </w:numPr>
        <w:ind w:left="0"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lastRenderedPageBreak/>
        <w:t>«Заказчик»</w:t>
      </w:r>
      <w:r w:rsidR="00071AF5" w:rsidRPr="00FB508A">
        <w:rPr>
          <w:rFonts w:eastAsia="Batang"/>
          <w:sz w:val="22"/>
          <w:szCs w:val="22"/>
          <w:lang w:eastAsia="ko-KR"/>
        </w:rPr>
        <w:t xml:space="preserve"> осуществляет прием груза от </w:t>
      </w:r>
      <w:r w:rsidRPr="00FB508A">
        <w:rPr>
          <w:rFonts w:eastAsia="Batang"/>
          <w:sz w:val="22"/>
          <w:szCs w:val="22"/>
          <w:lang w:eastAsia="ko-KR"/>
        </w:rPr>
        <w:t>«Исполнителя»</w:t>
      </w:r>
      <w:r w:rsidR="00071AF5" w:rsidRPr="00FB508A">
        <w:rPr>
          <w:rFonts w:eastAsia="Batang"/>
          <w:sz w:val="22"/>
          <w:szCs w:val="22"/>
          <w:lang w:eastAsia="ko-KR"/>
        </w:rPr>
        <w:t xml:space="preserve"> в соответствии с режимом работы </w:t>
      </w:r>
      <w:r w:rsidRPr="00FB508A">
        <w:rPr>
          <w:rFonts w:eastAsia="Batang"/>
          <w:sz w:val="22"/>
          <w:szCs w:val="22"/>
          <w:lang w:eastAsia="ko-KR"/>
        </w:rPr>
        <w:t>«Исполнителя»</w:t>
      </w:r>
      <w:r w:rsidR="00071AF5" w:rsidRPr="00FB508A">
        <w:rPr>
          <w:rFonts w:eastAsia="Batang"/>
          <w:sz w:val="22"/>
          <w:szCs w:val="22"/>
          <w:lang w:eastAsia="ko-KR"/>
        </w:rPr>
        <w:t xml:space="preserve">. Все замечания относительно состояния и количества погруженного груза должны предъявляться в течение рабочей смены лиц, в которую груз перегружался, и фиксироваться в </w:t>
      </w:r>
      <w:proofErr w:type="spellStart"/>
      <w:r w:rsidR="00071AF5" w:rsidRPr="00FB508A">
        <w:rPr>
          <w:rFonts w:eastAsia="Batang"/>
          <w:sz w:val="22"/>
          <w:szCs w:val="22"/>
          <w:lang w:eastAsia="ko-KR"/>
        </w:rPr>
        <w:t>тальманских</w:t>
      </w:r>
      <w:proofErr w:type="spellEnd"/>
      <w:r w:rsidR="00071AF5" w:rsidRPr="00FB508A">
        <w:rPr>
          <w:rFonts w:eastAsia="Batang"/>
          <w:sz w:val="22"/>
          <w:szCs w:val="22"/>
          <w:lang w:eastAsia="ko-KR"/>
        </w:rPr>
        <w:t xml:space="preserve"> расписках.</w:t>
      </w:r>
      <w:r w:rsidRPr="00FB508A">
        <w:rPr>
          <w:rFonts w:eastAsia="Batang"/>
          <w:sz w:val="22"/>
          <w:szCs w:val="22"/>
          <w:lang w:eastAsia="ko-KR"/>
        </w:rPr>
        <w:t xml:space="preserve"> </w:t>
      </w:r>
      <w:r w:rsidR="00071AF5" w:rsidRPr="00FB508A">
        <w:rPr>
          <w:rFonts w:eastAsia="Batang"/>
          <w:sz w:val="22"/>
          <w:szCs w:val="22"/>
          <w:lang w:eastAsia="ko-KR"/>
        </w:rPr>
        <w:t xml:space="preserve">В случае расхождения в счете </w:t>
      </w:r>
      <w:r w:rsidR="00504650" w:rsidRPr="00FB508A">
        <w:rPr>
          <w:rFonts w:eastAsia="Batang"/>
          <w:sz w:val="22"/>
          <w:szCs w:val="22"/>
          <w:lang w:eastAsia="ko-KR"/>
        </w:rPr>
        <w:t xml:space="preserve">мест </w:t>
      </w:r>
      <w:r w:rsidR="00071AF5" w:rsidRPr="00FB508A">
        <w:rPr>
          <w:rFonts w:eastAsia="Batang"/>
          <w:sz w:val="22"/>
          <w:szCs w:val="22"/>
          <w:lang w:eastAsia="ko-KR"/>
        </w:rPr>
        <w:t xml:space="preserve">груза между </w:t>
      </w:r>
      <w:r w:rsidRPr="00FB508A">
        <w:rPr>
          <w:rFonts w:eastAsia="Batang"/>
          <w:sz w:val="22"/>
          <w:szCs w:val="22"/>
          <w:lang w:eastAsia="ko-KR"/>
        </w:rPr>
        <w:t>«Исполнителем»</w:t>
      </w:r>
      <w:r w:rsidR="00071AF5" w:rsidRPr="00FB508A">
        <w:rPr>
          <w:rFonts w:eastAsia="Batang"/>
          <w:sz w:val="22"/>
          <w:szCs w:val="22"/>
          <w:lang w:eastAsia="ko-KR"/>
        </w:rPr>
        <w:t xml:space="preserve"> и </w:t>
      </w:r>
      <w:r w:rsidRPr="00FB508A">
        <w:rPr>
          <w:rFonts w:eastAsia="Batang"/>
          <w:sz w:val="22"/>
          <w:szCs w:val="22"/>
          <w:lang w:eastAsia="ko-KR"/>
        </w:rPr>
        <w:t>«З</w:t>
      </w:r>
      <w:r w:rsidR="00071AF5" w:rsidRPr="00FB508A">
        <w:rPr>
          <w:rFonts w:eastAsia="Batang"/>
          <w:sz w:val="22"/>
          <w:szCs w:val="22"/>
          <w:lang w:eastAsia="ko-KR"/>
        </w:rPr>
        <w:t>аказчиком</w:t>
      </w:r>
      <w:r w:rsidRPr="00FB508A">
        <w:rPr>
          <w:rFonts w:eastAsia="Batang"/>
          <w:sz w:val="22"/>
          <w:szCs w:val="22"/>
          <w:lang w:eastAsia="ko-KR"/>
        </w:rPr>
        <w:t>»</w:t>
      </w:r>
      <w:r w:rsidR="00071AF5" w:rsidRPr="00FB508A">
        <w:rPr>
          <w:rFonts w:eastAsia="Batang"/>
          <w:sz w:val="22"/>
          <w:szCs w:val="22"/>
          <w:lang w:eastAsia="ko-KR"/>
        </w:rPr>
        <w:t xml:space="preserve">, грузовые операции могут быть приостановлены по требованию одной из сторон для пересчета груза и составления акта за подписью сторон. В случае невозможности пересчета </w:t>
      </w:r>
      <w:r w:rsidR="00504650" w:rsidRPr="00FB508A">
        <w:rPr>
          <w:rFonts w:eastAsia="Batang"/>
          <w:sz w:val="22"/>
          <w:szCs w:val="22"/>
          <w:lang w:eastAsia="ko-KR"/>
        </w:rPr>
        <w:t xml:space="preserve">мест </w:t>
      </w:r>
      <w:r w:rsidR="00071AF5" w:rsidRPr="00FB508A">
        <w:rPr>
          <w:rFonts w:eastAsia="Batang"/>
          <w:sz w:val="22"/>
          <w:szCs w:val="22"/>
          <w:lang w:eastAsia="ko-KR"/>
        </w:rPr>
        <w:t xml:space="preserve">груза </w:t>
      </w:r>
      <w:r w:rsidRPr="00FB508A">
        <w:rPr>
          <w:rFonts w:eastAsia="Batang"/>
          <w:sz w:val="22"/>
          <w:szCs w:val="22"/>
          <w:lang w:eastAsia="ko-KR"/>
        </w:rPr>
        <w:t>«Исполнитель»</w:t>
      </w:r>
      <w:r w:rsidR="00071AF5" w:rsidRPr="00FB508A">
        <w:rPr>
          <w:rFonts w:eastAsia="Batang"/>
          <w:sz w:val="22"/>
          <w:szCs w:val="22"/>
          <w:lang w:eastAsia="ko-KR"/>
        </w:rPr>
        <w:t xml:space="preserve"> с участием </w:t>
      </w:r>
      <w:r w:rsidRPr="00FB508A">
        <w:rPr>
          <w:rFonts w:eastAsia="Batang"/>
          <w:sz w:val="22"/>
          <w:szCs w:val="22"/>
          <w:lang w:eastAsia="ko-KR"/>
        </w:rPr>
        <w:t>«З</w:t>
      </w:r>
      <w:r w:rsidR="00071AF5" w:rsidRPr="00FB508A">
        <w:rPr>
          <w:rFonts w:eastAsia="Batang"/>
          <w:sz w:val="22"/>
          <w:szCs w:val="22"/>
          <w:lang w:eastAsia="ko-KR"/>
        </w:rPr>
        <w:t>аказчика</w:t>
      </w:r>
      <w:r w:rsidRPr="00FB508A">
        <w:rPr>
          <w:rFonts w:eastAsia="Batang"/>
          <w:sz w:val="22"/>
          <w:szCs w:val="22"/>
          <w:lang w:eastAsia="ko-KR"/>
        </w:rPr>
        <w:t>»</w:t>
      </w:r>
      <w:r w:rsidR="00071AF5" w:rsidRPr="00FB508A">
        <w:rPr>
          <w:rFonts w:eastAsia="Batang"/>
          <w:sz w:val="22"/>
          <w:szCs w:val="22"/>
          <w:lang w:eastAsia="ko-KR"/>
        </w:rPr>
        <w:t xml:space="preserve"> оформляет акт общей формы и документы на погрузку груза</w:t>
      </w:r>
      <w:r w:rsidRPr="00FB508A">
        <w:rPr>
          <w:rFonts w:eastAsia="Batang"/>
          <w:sz w:val="22"/>
          <w:szCs w:val="22"/>
          <w:lang w:eastAsia="ko-KR"/>
        </w:rPr>
        <w:t xml:space="preserve">. </w:t>
      </w:r>
      <w:r w:rsidR="00071AF5" w:rsidRPr="00FB508A">
        <w:rPr>
          <w:rFonts w:eastAsia="Batang"/>
          <w:sz w:val="22"/>
          <w:szCs w:val="22"/>
          <w:lang w:eastAsia="ko-KR"/>
        </w:rPr>
        <w:t xml:space="preserve">Если </w:t>
      </w:r>
      <w:r w:rsidRPr="00FB508A">
        <w:rPr>
          <w:rFonts w:eastAsia="Batang"/>
          <w:sz w:val="22"/>
          <w:szCs w:val="22"/>
          <w:lang w:eastAsia="ko-KR"/>
        </w:rPr>
        <w:t>«З</w:t>
      </w:r>
      <w:r w:rsidR="00071AF5" w:rsidRPr="00FB508A">
        <w:rPr>
          <w:rFonts w:eastAsia="Batang"/>
          <w:sz w:val="22"/>
          <w:szCs w:val="22"/>
          <w:lang w:eastAsia="ko-KR"/>
        </w:rPr>
        <w:t>аказчик</w:t>
      </w:r>
      <w:r w:rsidRPr="00FB508A">
        <w:rPr>
          <w:rFonts w:eastAsia="Batang"/>
          <w:sz w:val="22"/>
          <w:szCs w:val="22"/>
          <w:lang w:eastAsia="ko-KR"/>
        </w:rPr>
        <w:t>»</w:t>
      </w:r>
      <w:r w:rsidR="00071AF5" w:rsidRPr="00FB508A">
        <w:rPr>
          <w:rFonts w:eastAsia="Batang"/>
          <w:sz w:val="22"/>
          <w:szCs w:val="22"/>
          <w:lang w:eastAsia="ko-KR"/>
        </w:rPr>
        <w:t xml:space="preserve"> не осуществлял контроль за перевалкой груза на </w:t>
      </w:r>
      <w:r w:rsidR="00504650" w:rsidRPr="00FB508A">
        <w:rPr>
          <w:rFonts w:eastAsia="Batang"/>
          <w:sz w:val="22"/>
          <w:szCs w:val="22"/>
          <w:lang w:eastAsia="ko-KR"/>
        </w:rPr>
        <w:t>транспортное средство</w:t>
      </w:r>
      <w:r w:rsidR="00071AF5" w:rsidRPr="00FB508A">
        <w:rPr>
          <w:rFonts w:eastAsia="Batang"/>
          <w:sz w:val="22"/>
          <w:szCs w:val="22"/>
          <w:lang w:eastAsia="ko-KR"/>
        </w:rPr>
        <w:t xml:space="preserve">, в целях оформления документов на груз используются данные </w:t>
      </w:r>
      <w:r w:rsidRPr="00FB508A">
        <w:rPr>
          <w:rFonts w:eastAsia="Batang"/>
          <w:sz w:val="22"/>
          <w:szCs w:val="22"/>
          <w:lang w:eastAsia="ko-KR"/>
        </w:rPr>
        <w:t>«Исполнителя»</w:t>
      </w:r>
      <w:r w:rsidR="00071AF5" w:rsidRPr="00FB508A">
        <w:rPr>
          <w:rFonts w:eastAsia="Batang"/>
          <w:sz w:val="22"/>
          <w:szCs w:val="22"/>
          <w:lang w:eastAsia="ko-KR"/>
        </w:rPr>
        <w:t>, зафиксир</w:t>
      </w:r>
      <w:r w:rsidRPr="00FB508A">
        <w:rPr>
          <w:rFonts w:eastAsia="Batang"/>
          <w:sz w:val="22"/>
          <w:szCs w:val="22"/>
          <w:lang w:eastAsia="ko-KR"/>
        </w:rPr>
        <w:t xml:space="preserve">ованные в </w:t>
      </w:r>
      <w:proofErr w:type="spellStart"/>
      <w:r w:rsidRPr="00FB508A">
        <w:rPr>
          <w:rFonts w:eastAsia="Batang"/>
          <w:sz w:val="22"/>
          <w:szCs w:val="22"/>
          <w:lang w:eastAsia="ko-KR"/>
        </w:rPr>
        <w:t>тальманских</w:t>
      </w:r>
      <w:proofErr w:type="spellEnd"/>
      <w:r w:rsidRPr="00FB508A">
        <w:rPr>
          <w:rFonts w:eastAsia="Batang"/>
          <w:sz w:val="22"/>
          <w:szCs w:val="22"/>
          <w:lang w:eastAsia="ko-KR"/>
        </w:rPr>
        <w:t xml:space="preserve"> расписках</w:t>
      </w:r>
      <w:r w:rsidR="00504650" w:rsidRPr="00FB508A">
        <w:rPr>
          <w:rFonts w:eastAsia="Batang"/>
          <w:sz w:val="22"/>
          <w:szCs w:val="22"/>
          <w:lang w:eastAsia="ko-KR"/>
        </w:rPr>
        <w:t>, актах приема-передачи и прочих складских документах.</w:t>
      </w:r>
    </w:p>
    <w:p w14:paraId="5272F4A1" w14:textId="599B5041" w:rsidR="00071AF5" w:rsidRPr="00FB508A" w:rsidRDefault="00C83259" w:rsidP="00E9516E">
      <w:pPr>
        <w:pStyle w:val="af4"/>
        <w:numPr>
          <w:ilvl w:val="1"/>
          <w:numId w:val="7"/>
        </w:numPr>
        <w:ind w:left="0"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«Исполнитель»</w:t>
      </w:r>
      <w:r w:rsidR="00071AF5" w:rsidRPr="00FB508A">
        <w:rPr>
          <w:rFonts w:eastAsia="Batang"/>
          <w:sz w:val="22"/>
          <w:szCs w:val="22"/>
          <w:lang w:eastAsia="ko-KR"/>
        </w:rPr>
        <w:t xml:space="preserve"> отказывает в </w:t>
      </w:r>
      <w:r w:rsidR="00D25FFA" w:rsidRPr="00FB508A">
        <w:rPr>
          <w:rFonts w:eastAsia="Batang"/>
          <w:sz w:val="22"/>
          <w:szCs w:val="22"/>
          <w:lang w:eastAsia="ko-KR"/>
        </w:rPr>
        <w:t>выдаче</w:t>
      </w:r>
      <w:r w:rsidR="00071AF5" w:rsidRPr="00FB508A">
        <w:rPr>
          <w:rFonts w:eastAsia="Batang"/>
          <w:sz w:val="22"/>
          <w:szCs w:val="22"/>
          <w:lang w:eastAsia="ko-KR"/>
        </w:rPr>
        <w:t xml:space="preserve"> груза в случаях:</w:t>
      </w:r>
    </w:p>
    <w:p w14:paraId="1F1F9843" w14:textId="77777777" w:rsidR="00071AF5" w:rsidRPr="00FB508A" w:rsidRDefault="00071AF5" w:rsidP="00E9516E">
      <w:pPr>
        <w:pStyle w:val="af4"/>
        <w:numPr>
          <w:ilvl w:val="0"/>
          <w:numId w:val="3"/>
        </w:numPr>
        <w:tabs>
          <w:tab w:val="left" w:pos="284"/>
          <w:tab w:val="left" w:pos="426"/>
          <w:tab w:val="left" w:pos="993"/>
        </w:tabs>
        <w:ind w:left="0"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 xml:space="preserve">неуплаты </w:t>
      </w:r>
      <w:r w:rsidR="00C83259" w:rsidRPr="00FB508A">
        <w:rPr>
          <w:rFonts w:eastAsia="Batang"/>
          <w:sz w:val="22"/>
          <w:szCs w:val="22"/>
          <w:lang w:eastAsia="ko-KR"/>
        </w:rPr>
        <w:t>«З</w:t>
      </w:r>
      <w:r w:rsidRPr="00FB508A">
        <w:rPr>
          <w:rFonts w:eastAsia="Batang"/>
          <w:sz w:val="22"/>
          <w:szCs w:val="22"/>
          <w:lang w:eastAsia="ko-KR"/>
        </w:rPr>
        <w:t>аказчиком</w:t>
      </w:r>
      <w:r w:rsidR="00C83259" w:rsidRPr="00FB508A">
        <w:rPr>
          <w:rFonts w:eastAsia="Batang"/>
          <w:sz w:val="22"/>
          <w:szCs w:val="22"/>
          <w:lang w:eastAsia="ko-KR"/>
        </w:rPr>
        <w:t>»</w:t>
      </w:r>
      <w:r w:rsidRPr="00FB508A">
        <w:rPr>
          <w:rFonts w:eastAsia="Batang"/>
          <w:sz w:val="22"/>
          <w:szCs w:val="22"/>
          <w:lang w:eastAsia="ko-KR"/>
        </w:rPr>
        <w:t xml:space="preserve"> предусмотренных</w:t>
      </w:r>
      <w:r w:rsidR="00C83259" w:rsidRPr="00FB508A">
        <w:rPr>
          <w:rFonts w:eastAsia="Batang"/>
          <w:sz w:val="22"/>
          <w:szCs w:val="22"/>
          <w:lang w:eastAsia="ko-KR"/>
        </w:rPr>
        <w:t xml:space="preserve"> настоящим </w:t>
      </w:r>
      <w:r w:rsidRPr="00FB508A">
        <w:rPr>
          <w:rFonts w:eastAsia="Batang"/>
          <w:sz w:val="22"/>
          <w:szCs w:val="22"/>
          <w:lang w:eastAsia="ko-KR"/>
        </w:rPr>
        <w:t>договором</w:t>
      </w:r>
      <w:r w:rsidR="00C83259" w:rsidRPr="00FB508A">
        <w:rPr>
          <w:rFonts w:eastAsia="Batang"/>
          <w:sz w:val="22"/>
          <w:szCs w:val="22"/>
          <w:lang w:eastAsia="ko-KR"/>
        </w:rPr>
        <w:t xml:space="preserve"> </w:t>
      </w:r>
      <w:r w:rsidRPr="00FB508A">
        <w:rPr>
          <w:rFonts w:eastAsia="Batang"/>
          <w:sz w:val="22"/>
          <w:szCs w:val="22"/>
          <w:lang w:eastAsia="ko-KR"/>
        </w:rPr>
        <w:t>платежей;</w:t>
      </w:r>
    </w:p>
    <w:p w14:paraId="7DF05FAE" w14:textId="0C9E3C04" w:rsidR="004450EA" w:rsidRPr="00FB508A" w:rsidRDefault="00C83259" w:rsidP="00E9516E">
      <w:pPr>
        <w:pStyle w:val="af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Batang"/>
          <w:sz w:val="22"/>
          <w:szCs w:val="22"/>
          <w:lang w:eastAsia="ko-KR"/>
        </w:rPr>
      </w:pPr>
      <w:r w:rsidRPr="00FB508A">
        <w:rPr>
          <w:rFonts w:eastAsia="Batang"/>
          <w:sz w:val="22"/>
          <w:szCs w:val="22"/>
          <w:lang w:eastAsia="ko-KR"/>
        </w:rPr>
        <w:t>в иных случаях неисполнения «З</w:t>
      </w:r>
      <w:r w:rsidR="00071AF5" w:rsidRPr="00FB508A">
        <w:rPr>
          <w:rFonts w:eastAsia="Batang"/>
          <w:sz w:val="22"/>
          <w:szCs w:val="22"/>
          <w:lang w:eastAsia="ko-KR"/>
        </w:rPr>
        <w:t>аказчиком</w:t>
      </w:r>
      <w:r w:rsidRPr="00FB508A">
        <w:rPr>
          <w:rFonts w:eastAsia="Batang"/>
          <w:sz w:val="22"/>
          <w:szCs w:val="22"/>
          <w:lang w:eastAsia="ko-KR"/>
        </w:rPr>
        <w:t>»</w:t>
      </w:r>
      <w:r w:rsidR="00071AF5" w:rsidRPr="00FB508A">
        <w:rPr>
          <w:rFonts w:eastAsia="Batang"/>
          <w:sz w:val="22"/>
          <w:szCs w:val="22"/>
          <w:lang w:eastAsia="ko-KR"/>
        </w:rPr>
        <w:t xml:space="preserve"> обязательств, предусмотренных </w:t>
      </w:r>
      <w:r w:rsidRPr="00FB508A">
        <w:rPr>
          <w:rFonts w:eastAsia="Batang"/>
          <w:sz w:val="22"/>
          <w:szCs w:val="22"/>
          <w:lang w:eastAsia="ko-KR"/>
        </w:rPr>
        <w:t xml:space="preserve">настоящим </w:t>
      </w:r>
      <w:r w:rsidR="00071AF5" w:rsidRPr="00FB508A">
        <w:rPr>
          <w:rFonts w:eastAsia="Batang"/>
          <w:sz w:val="22"/>
          <w:szCs w:val="22"/>
          <w:lang w:eastAsia="ko-KR"/>
        </w:rPr>
        <w:t>договором, законодательством Российской Федерации и законодательством Таможенного союза.</w:t>
      </w:r>
    </w:p>
    <w:p w14:paraId="2D711808" w14:textId="77777777" w:rsidR="00414A77" w:rsidRPr="00FB508A" w:rsidRDefault="00414A77" w:rsidP="002050B4">
      <w:pPr>
        <w:pStyle w:val="af4"/>
        <w:tabs>
          <w:tab w:val="left" w:pos="284"/>
          <w:tab w:val="left" w:pos="426"/>
        </w:tabs>
        <w:ind w:left="0" w:firstLine="709"/>
        <w:jc w:val="both"/>
        <w:rPr>
          <w:rFonts w:eastAsia="Batang"/>
          <w:sz w:val="22"/>
          <w:szCs w:val="22"/>
          <w:lang w:eastAsia="ko-KR"/>
        </w:rPr>
      </w:pPr>
    </w:p>
    <w:bookmarkEnd w:id="6"/>
    <w:p w14:paraId="099392D2" w14:textId="22A3A46F" w:rsidR="00974764" w:rsidRPr="00FB508A" w:rsidRDefault="00974764" w:rsidP="00E9516E">
      <w:pPr>
        <w:pStyle w:val="af4"/>
        <w:numPr>
          <w:ilvl w:val="0"/>
          <w:numId w:val="7"/>
        </w:numPr>
        <w:ind w:left="0" w:firstLine="0"/>
        <w:jc w:val="center"/>
        <w:rPr>
          <w:b/>
          <w:snapToGrid w:val="0"/>
          <w:sz w:val="22"/>
          <w:szCs w:val="22"/>
        </w:rPr>
      </w:pPr>
      <w:r w:rsidRPr="00FB508A">
        <w:rPr>
          <w:b/>
          <w:snapToGrid w:val="0"/>
          <w:sz w:val="22"/>
          <w:szCs w:val="22"/>
        </w:rPr>
        <w:t xml:space="preserve">ОБЯЗАННОСТИ </w:t>
      </w:r>
      <w:bookmarkStart w:id="8" w:name="OCRUncertain026"/>
      <w:r w:rsidRPr="00FB508A">
        <w:rPr>
          <w:b/>
          <w:snapToGrid w:val="0"/>
          <w:sz w:val="22"/>
          <w:szCs w:val="22"/>
        </w:rPr>
        <w:t>СТОРОН.</w:t>
      </w:r>
    </w:p>
    <w:p w14:paraId="0C20322F" w14:textId="77777777" w:rsidR="00684037" w:rsidRPr="00FB508A" w:rsidRDefault="001D6625" w:rsidP="00E9516E">
      <w:pPr>
        <w:pStyle w:val="af4"/>
        <w:widowControl w:val="0"/>
        <w:numPr>
          <w:ilvl w:val="1"/>
          <w:numId w:val="7"/>
        </w:numPr>
        <w:tabs>
          <w:tab w:val="left" w:pos="-851"/>
          <w:tab w:val="left" w:pos="426"/>
        </w:tabs>
        <w:ind w:left="0" w:firstLine="709"/>
        <w:jc w:val="both"/>
        <w:rPr>
          <w:b/>
          <w:sz w:val="22"/>
          <w:szCs w:val="22"/>
        </w:rPr>
      </w:pPr>
      <w:r w:rsidRPr="00FB508A">
        <w:rPr>
          <w:b/>
          <w:sz w:val="22"/>
          <w:szCs w:val="22"/>
        </w:rPr>
        <w:t>«</w:t>
      </w:r>
      <w:r w:rsidR="005011B7" w:rsidRPr="00FB508A">
        <w:rPr>
          <w:b/>
          <w:sz w:val="22"/>
          <w:szCs w:val="22"/>
        </w:rPr>
        <w:t>Исполнитель</w:t>
      </w:r>
      <w:r w:rsidRPr="00FB508A">
        <w:rPr>
          <w:b/>
          <w:sz w:val="22"/>
          <w:szCs w:val="22"/>
        </w:rPr>
        <w:t>»</w:t>
      </w:r>
      <w:r w:rsidR="005011B7" w:rsidRPr="00FB508A">
        <w:rPr>
          <w:b/>
          <w:sz w:val="22"/>
          <w:szCs w:val="22"/>
        </w:rPr>
        <w:t xml:space="preserve"> обязуется:</w:t>
      </w:r>
    </w:p>
    <w:p w14:paraId="6EA6ED37" w14:textId="6CA20BFD" w:rsidR="005011B7" w:rsidRPr="00FB508A" w:rsidRDefault="005011B7" w:rsidP="00E9516E">
      <w:pPr>
        <w:pStyle w:val="af4"/>
        <w:widowControl w:val="0"/>
        <w:numPr>
          <w:ilvl w:val="2"/>
          <w:numId w:val="7"/>
        </w:numPr>
        <w:ind w:left="0" w:firstLine="709"/>
        <w:jc w:val="both"/>
        <w:rPr>
          <w:b/>
          <w:sz w:val="22"/>
          <w:szCs w:val="22"/>
        </w:rPr>
      </w:pPr>
      <w:r w:rsidRPr="00FB508A">
        <w:rPr>
          <w:sz w:val="22"/>
          <w:szCs w:val="22"/>
        </w:rPr>
        <w:t xml:space="preserve">Организовывать выполнение услуг по </w:t>
      </w:r>
      <w:r w:rsidR="00125795" w:rsidRPr="00FB508A">
        <w:rPr>
          <w:sz w:val="22"/>
          <w:szCs w:val="22"/>
        </w:rPr>
        <w:t>перевалке</w:t>
      </w:r>
      <w:r w:rsidRPr="00FB508A">
        <w:rPr>
          <w:bCs/>
          <w:sz w:val="22"/>
          <w:szCs w:val="22"/>
        </w:rPr>
        <w:t xml:space="preserve"> грузов </w:t>
      </w:r>
      <w:r w:rsidR="003021A8" w:rsidRPr="00FB508A">
        <w:rPr>
          <w:bCs/>
          <w:sz w:val="22"/>
          <w:szCs w:val="22"/>
        </w:rPr>
        <w:t>«</w:t>
      </w:r>
      <w:r w:rsidRPr="00FB508A">
        <w:rPr>
          <w:bCs/>
          <w:sz w:val="22"/>
          <w:szCs w:val="22"/>
        </w:rPr>
        <w:t>Заказчика</w:t>
      </w:r>
      <w:r w:rsidR="003021A8" w:rsidRPr="00FB508A">
        <w:rPr>
          <w:bCs/>
          <w:sz w:val="22"/>
          <w:szCs w:val="22"/>
        </w:rPr>
        <w:t>»</w:t>
      </w:r>
      <w:r w:rsidRPr="00FB508A">
        <w:rPr>
          <w:bCs/>
          <w:sz w:val="22"/>
          <w:szCs w:val="22"/>
        </w:rPr>
        <w:t>,</w:t>
      </w:r>
      <w:r w:rsidR="006B6C88" w:rsidRPr="00FB508A">
        <w:rPr>
          <w:bCs/>
          <w:sz w:val="22"/>
          <w:szCs w:val="22"/>
        </w:rPr>
        <w:t xml:space="preserve"> а также предоставление дополнительных услуг при наличии технической </w:t>
      </w:r>
      <w:r w:rsidR="00504650" w:rsidRPr="00FB508A">
        <w:rPr>
          <w:bCs/>
          <w:sz w:val="22"/>
          <w:szCs w:val="22"/>
        </w:rPr>
        <w:t xml:space="preserve">и технологической </w:t>
      </w:r>
      <w:r w:rsidR="006B6C88" w:rsidRPr="00FB508A">
        <w:rPr>
          <w:bCs/>
          <w:sz w:val="22"/>
          <w:szCs w:val="22"/>
        </w:rPr>
        <w:t>возможности согласно предварительной письменной заявке «Заказчика».</w:t>
      </w:r>
    </w:p>
    <w:p w14:paraId="14E75BFB" w14:textId="5CD8F66B" w:rsidR="005011B7" w:rsidRPr="00FB508A" w:rsidRDefault="005011B7" w:rsidP="00E9516E">
      <w:pPr>
        <w:pStyle w:val="af4"/>
        <w:widowControl w:val="0"/>
        <w:numPr>
          <w:ilvl w:val="2"/>
          <w:numId w:val="7"/>
        </w:numPr>
        <w:ind w:left="0" w:firstLine="709"/>
        <w:jc w:val="both"/>
        <w:rPr>
          <w:bCs/>
          <w:sz w:val="22"/>
          <w:szCs w:val="22"/>
        </w:rPr>
      </w:pPr>
      <w:r w:rsidRPr="00FB508A">
        <w:rPr>
          <w:bCs/>
          <w:sz w:val="22"/>
          <w:szCs w:val="22"/>
        </w:rPr>
        <w:t xml:space="preserve">Обеспечивать готовность рабочей силы, складских площадей для приема грузов </w:t>
      </w:r>
      <w:r w:rsidR="003021A8" w:rsidRPr="00FB508A">
        <w:rPr>
          <w:bCs/>
          <w:sz w:val="22"/>
          <w:szCs w:val="22"/>
        </w:rPr>
        <w:t>«</w:t>
      </w:r>
      <w:r w:rsidRPr="00FB508A">
        <w:rPr>
          <w:bCs/>
          <w:sz w:val="22"/>
          <w:szCs w:val="22"/>
        </w:rPr>
        <w:t>Заказчика</w:t>
      </w:r>
      <w:r w:rsidR="003021A8" w:rsidRPr="00FB508A">
        <w:rPr>
          <w:bCs/>
          <w:sz w:val="22"/>
          <w:szCs w:val="22"/>
        </w:rPr>
        <w:t>»</w:t>
      </w:r>
      <w:r w:rsidRPr="00FB508A">
        <w:rPr>
          <w:bCs/>
          <w:sz w:val="22"/>
          <w:szCs w:val="22"/>
        </w:rPr>
        <w:t xml:space="preserve"> для безопасного </w:t>
      </w:r>
      <w:r w:rsidR="000F4640" w:rsidRPr="00FB508A">
        <w:rPr>
          <w:bCs/>
          <w:sz w:val="22"/>
          <w:szCs w:val="22"/>
        </w:rPr>
        <w:t>осуществления перевалки Груза</w:t>
      </w:r>
      <w:r w:rsidR="00504650" w:rsidRPr="00FB508A">
        <w:rPr>
          <w:bCs/>
          <w:sz w:val="22"/>
          <w:szCs w:val="22"/>
        </w:rPr>
        <w:t>.</w:t>
      </w:r>
    </w:p>
    <w:p w14:paraId="0AC06F8C" w14:textId="2EAFC23E" w:rsidR="005011B7" w:rsidRPr="00FB508A" w:rsidRDefault="001A6079" w:rsidP="00E9516E">
      <w:pPr>
        <w:pStyle w:val="af4"/>
        <w:numPr>
          <w:ilvl w:val="2"/>
          <w:numId w:val="7"/>
        </w:numPr>
        <w:tabs>
          <w:tab w:val="num" w:pos="993"/>
        </w:tabs>
        <w:autoSpaceDN w:val="0"/>
        <w:ind w:left="0" w:firstLine="709"/>
        <w:jc w:val="both"/>
        <w:rPr>
          <w:snapToGrid w:val="0"/>
          <w:sz w:val="22"/>
          <w:szCs w:val="22"/>
        </w:rPr>
      </w:pPr>
      <w:r w:rsidRPr="00FB508A">
        <w:rPr>
          <w:snapToGrid w:val="0"/>
          <w:sz w:val="22"/>
          <w:szCs w:val="22"/>
        </w:rPr>
        <w:t xml:space="preserve">По прибытию </w:t>
      </w:r>
      <w:proofErr w:type="spellStart"/>
      <w:r w:rsidR="00BC2835" w:rsidRPr="00FB508A">
        <w:rPr>
          <w:snapToGrid w:val="0"/>
          <w:sz w:val="22"/>
          <w:szCs w:val="22"/>
        </w:rPr>
        <w:t>жд</w:t>
      </w:r>
      <w:proofErr w:type="spellEnd"/>
      <w:r w:rsidR="00BC2835" w:rsidRPr="00FB508A">
        <w:rPr>
          <w:snapToGrid w:val="0"/>
          <w:sz w:val="22"/>
          <w:szCs w:val="22"/>
        </w:rPr>
        <w:t>.</w:t>
      </w:r>
      <w:r w:rsidR="001F29C4" w:rsidRPr="00FB508A">
        <w:rPr>
          <w:snapToGrid w:val="0"/>
          <w:sz w:val="22"/>
          <w:szCs w:val="22"/>
        </w:rPr>
        <w:t xml:space="preserve"> </w:t>
      </w:r>
      <w:r w:rsidR="001424FB" w:rsidRPr="00FB508A">
        <w:rPr>
          <w:snapToGrid w:val="0"/>
          <w:sz w:val="22"/>
          <w:szCs w:val="22"/>
        </w:rPr>
        <w:t xml:space="preserve">вагонов на железнодорожную станцию, </w:t>
      </w:r>
      <w:r w:rsidR="001D6625" w:rsidRPr="00FB508A">
        <w:rPr>
          <w:snapToGrid w:val="0"/>
          <w:sz w:val="22"/>
          <w:szCs w:val="22"/>
        </w:rPr>
        <w:t>«</w:t>
      </w:r>
      <w:r w:rsidR="001424FB" w:rsidRPr="00FB508A">
        <w:rPr>
          <w:snapToGrid w:val="0"/>
          <w:sz w:val="22"/>
          <w:szCs w:val="22"/>
        </w:rPr>
        <w:t>Исполнитель</w:t>
      </w:r>
      <w:r w:rsidR="001D6625" w:rsidRPr="00FB508A">
        <w:rPr>
          <w:snapToGrid w:val="0"/>
          <w:sz w:val="22"/>
          <w:szCs w:val="22"/>
        </w:rPr>
        <w:t>»</w:t>
      </w:r>
      <w:r w:rsidR="001424FB" w:rsidRPr="00FB508A">
        <w:rPr>
          <w:snapToGrid w:val="0"/>
          <w:sz w:val="22"/>
          <w:szCs w:val="22"/>
        </w:rPr>
        <w:t xml:space="preserve"> обязуется организовывать </w:t>
      </w:r>
      <w:proofErr w:type="spellStart"/>
      <w:r w:rsidR="001424FB" w:rsidRPr="00FB508A">
        <w:rPr>
          <w:snapToGrid w:val="0"/>
          <w:sz w:val="22"/>
          <w:szCs w:val="22"/>
        </w:rPr>
        <w:t>раскредитование</w:t>
      </w:r>
      <w:proofErr w:type="spellEnd"/>
      <w:r w:rsidR="001424FB" w:rsidRPr="00FB508A">
        <w:rPr>
          <w:snapToGrid w:val="0"/>
          <w:sz w:val="22"/>
          <w:szCs w:val="22"/>
        </w:rPr>
        <w:t xml:space="preserve"> подвижного состава, прибывшего в адрес </w:t>
      </w:r>
      <w:r w:rsidR="001D6625" w:rsidRPr="00FB508A">
        <w:rPr>
          <w:snapToGrid w:val="0"/>
          <w:sz w:val="22"/>
          <w:szCs w:val="22"/>
        </w:rPr>
        <w:t>«</w:t>
      </w:r>
      <w:r w:rsidR="001424FB" w:rsidRPr="00FB508A">
        <w:rPr>
          <w:snapToGrid w:val="0"/>
          <w:sz w:val="22"/>
          <w:szCs w:val="22"/>
        </w:rPr>
        <w:t>Исполнителя</w:t>
      </w:r>
      <w:r w:rsidR="001D6625" w:rsidRPr="00FB508A">
        <w:rPr>
          <w:snapToGrid w:val="0"/>
          <w:sz w:val="22"/>
          <w:szCs w:val="22"/>
        </w:rPr>
        <w:t>»</w:t>
      </w:r>
      <w:r w:rsidR="001424FB" w:rsidRPr="00FB508A">
        <w:rPr>
          <w:snapToGrid w:val="0"/>
          <w:sz w:val="22"/>
          <w:szCs w:val="22"/>
        </w:rPr>
        <w:t xml:space="preserve"> для </w:t>
      </w:r>
      <w:r w:rsidR="003021A8" w:rsidRPr="00FB508A">
        <w:rPr>
          <w:snapToGrid w:val="0"/>
          <w:sz w:val="22"/>
          <w:szCs w:val="22"/>
        </w:rPr>
        <w:t>«</w:t>
      </w:r>
      <w:r w:rsidR="001424FB" w:rsidRPr="00FB508A">
        <w:rPr>
          <w:snapToGrid w:val="0"/>
          <w:sz w:val="22"/>
          <w:szCs w:val="22"/>
        </w:rPr>
        <w:t>Заказчика</w:t>
      </w:r>
      <w:r w:rsidR="003021A8" w:rsidRPr="00FB508A">
        <w:rPr>
          <w:snapToGrid w:val="0"/>
          <w:sz w:val="22"/>
          <w:szCs w:val="22"/>
        </w:rPr>
        <w:t>»</w:t>
      </w:r>
      <w:r w:rsidR="001424FB" w:rsidRPr="00FB508A">
        <w:rPr>
          <w:snapToGrid w:val="0"/>
          <w:sz w:val="22"/>
          <w:szCs w:val="22"/>
        </w:rPr>
        <w:t>, и своими силами и средствами организовывать и</w:t>
      </w:r>
      <w:r w:rsidR="00C91791" w:rsidRPr="00FB508A">
        <w:rPr>
          <w:snapToGrid w:val="0"/>
          <w:sz w:val="22"/>
          <w:szCs w:val="22"/>
        </w:rPr>
        <w:t xml:space="preserve">х подачу с </w:t>
      </w:r>
      <w:proofErr w:type="spellStart"/>
      <w:r w:rsidR="00C91791" w:rsidRPr="00FB508A">
        <w:rPr>
          <w:snapToGrid w:val="0"/>
          <w:sz w:val="22"/>
          <w:szCs w:val="22"/>
        </w:rPr>
        <w:t>жд</w:t>
      </w:r>
      <w:proofErr w:type="spellEnd"/>
      <w:r w:rsidR="00C91791" w:rsidRPr="00FB508A">
        <w:rPr>
          <w:snapToGrid w:val="0"/>
          <w:sz w:val="22"/>
          <w:szCs w:val="22"/>
        </w:rPr>
        <w:t>. станции Блюхер</w:t>
      </w:r>
      <w:r w:rsidR="001424FB" w:rsidRPr="00FB508A">
        <w:rPr>
          <w:snapToGrid w:val="0"/>
          <w:sz w:val="22"/>
          <w:szCs w:val="22"/>
        </w:rPr>
        <w:t xml:space="preserve"> в Порт, и расстановку по грузовым фронтам в пределах портовой территории</w:t>
      </w:r>
      <w:r w:rsidR="005003B1" w:rsidRPr="00FB508A">
        <w:rPr>
          <w:snapToGrid w:val="0"/>
          <w:sz w:val="22"/>
          <w:szCs w:val="22"/>
        </w:rPr>
        <w:t>.</w:t>
      </w:r>
    </w:p>
    <w:p w14:paraId="13840CA7" w14:textId="60ADAC37" w:rsidR="007233F4" w:rsidRPr="00FB508A" w:rsidRDefault="00C53CA8" w:rsidP="00E9516E">
      <w:pPr>
        <w:pStyle w:val="af4"/>
        <w:numPr>
          <w:ilvl w:val="2"/>
          <w:numId w:val="7"/>
        </w:numPr>
        <w:autoSpaceDN w:val="0"/>
        <w:ind w:left="0" w:firstLine="709"/>
        <w:jc w:val="both"/>
        <w:rPr>
          <w:color w:val="000000"/>
          <w:sz w:val="22"/>
          <w:szCs w:val="22"/>
          <w:lang w:eastAsia="ko-KR"/>
        </w:rPr>
      </w:pPr>
      <w:r w:rsidRPr="00FB508A">
        <w:rPr>
          <w:rFonts w:eastAsia="Batang"/>
          <w:color w:val="000000"/>
          <w:sz w:val="22"/>
          <w:szCs w:val="22"/>
          <w:lang w:eastAsia="ko-KR"/>
        </w:rPr>
        <w:t xml:space="preserve">Осуществлять перевалку </w:t>
      </w:r>
      <w:r w:rsidR="007233F4" w:rsidRPr="00FB508A">
        <w:rPr>
          <w:color w:val="000000"/>
          <w:sz w:val="22"/>
          <w:szCs w:val="22"/>
          <w:lang w:eastAsia="ko-KR"/>
        </w:rPr>
        <w:t>груз</w:t>
      </w:r>
      <w:r w:rsidRPr="00FB508A">
        <w:rPr>
          <w:color w:val="000000"/>
          <w:sz w:val="22"/>
          <w:szCs w:val="22"/>
          <w:lang w:eastAsia="ko-KR"/>
        </w:rPr>
        <w:t>а</w:t>
      </w:r>
      <w:r w:rsidR="007233F4" w:rsidRPr="00FB508A">
        <w:rPr>
          <w:color w:val="000000"/>
          <w:sz w:val="22"/>
          <w:szCs w:val="22"/>
          <w:lang w:eastAsia="ko-KR"/>
        </w:rPr>
        <w:t xml:space="preserve"> в соответствии с утвержденными в Порту технологией и </w:t>
      </w:r>
      <w:r w:rsidR="004F5411" w:rsidRPr="00FB508A">
        <w:rPr>
          <w:color w:val="000000"/>
          <w:sz w:val="22"/>
          <w:szCs w:val="22"/>
          <w:lang w:eastAsia="ko-KR"/>
        </w:rPr>
        <w:t>П</w:t>
      </w:r>
      <w:r w:rsidR="007233F4" w:rsidRPr="00FB508A">
        <w:rPr>
          <w:color w:val="000000"/>
          <w:sz w:val="22"/>
          <w:szCs w:val="22"/>
          <w:lang w:eastAsia="ko-KR"/>
        </w:rPr>
        <w:t>равилами</w:t>
      </w:r>
      <w:r w:rsidR="004F5411" w:rsidRPr="00FB508A">
        <w:rPr>
          <w:color w:val="000000"/>
          <w:sz w:val="22"/>
          <w:szCs w:val="22"/>
          <w:lang w:eastAsia="ko-KR"/>
        </w:rPr>
        <w:t xml:space="preserve"> по </w:t>
      </w:r>
      <w:r w:rsidRPr="00FB508A">
        <w:rPr>
          <w:color w:val="000000"/>
          <w:sz w:val="22"/>
          <w:szCs w:val="22"/>
          <w:lang w:eastAsia="ko-KR"/>
        </w:rPr>
        <w:t>перевалке грузов в Морском порту</w:t>
      </w:r>
      <w:r w:rsidR="007233F4" w:rsidRPr="00FB508A">
        <w:rPr>
          <w:color w:val="000000"/>
          <w:sz w:val="22"/>
          <w:szCs w:val="22"/>
          <w:lang w:eastAsia="ko-KR"/>
        </w:rPr>
        <w:t xml:space="preserve">. </w:t>
      </w:r>
    </w:p>
    <w:p w14:paraId="4BE61E63" w14:textId="4DB14DC3" w:rsidR="00A90902" w:rsidRPr="00FB508A" w:rsidRDefault="00A90902" w:rsidP="00E9516E">
      <w:pPr>
        <w:pStyle w:val="af4"/>
        <w:numPr>
          <w:ilvl w:val="2"/>
          <w:numId w:val="7"/>
        </w:numPr>
        <w:tabs>
          <w:tab w:val="left" w:pos="-4962"/>
        </w:tabs>
        <w:suppressAutoHyphens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 xml:space="preserve">Обеспечивает </w:t>
      </w:r>
      <w:r w:rsidR="000F4640" w:rsidRPr="00FB508A">
        <w:rPr>
          <w:sz w:val="22"/>
          <w:szCs w:val="22"/>
        </w:rPr>
        <w:t>технологическое накопление</w:t>
      </w:r>
      <w:r w:rsidRPr="00FB508A">
        <w:rPr>
          <w:sz w:val="22"/>
          <w:szCs w:val="22"/>
        </w:rPr>
        <w:t xml:space="preserve"> согласованных объемов Груза</w:t>
      </w:r>
      <w:r w:rsidR="008C11AA" w:rsidRPr="00FB508A">
        <w:rPr>
          <w:sz w:val="22"/>
          <w:szCs w:val="22"/>
        </w:rPr>
        <w:t xml:space="preserve">. Тарифы на технологическое накопление Груза, указаны </w:t>
      </w:r>
      <w:r w:rsidR="00AD0D96" w:rsidRPr="00FB508A">
        <w:rPr>
          <w:sz w:val="22"/>
          <w:szCs w:val="22"/>
        </w:rPr>
        <w:t>в Приложени</w:t>
      </w:r>
      <w:r w:rsidR="00E245A9" w:rsidRPr="00FB508A">
        <w:rPr>
          <w:sz w:val="22"/>
          <w:szCs w:val="22"/>
        </w:rPr>
        <w:t>е</w:t>
      </w:r>
      <w:r w:rsidR="0038727D" w:rsidRPr="00FB508A">
        <w:rPr>
          <w:sz w:val="22"/>
          <w:szCs w:val="22"/>
        </w:rPr>
        <w:t xml:space="preserve"> №1</w:t>
      </w:r>
      <w:r w:rsidR="00AD0D96" w:rsidRPr="00FB508A">
        <w:rPr>
          <w:sz w:val="22"/>
          <w:szCs w:val="22"/>
        </w:rPr>
        <w:t xml:space="preserve"> </w:t>
      </w:r>
      <w:r w:rsidR="000C17ED" w:rsidRPr="00FB508A">
        <w:rPr>
          <w:sz w:val="22"/>
          <w:szCs w:val="22"/>
        </w:rPr>
        <w:t>к настоящему Договору</w:t>
      </w:r>
      <w:r w:rsidR="0038727D" w:rsidRPr="00FB508A">
        <w:rPr>
          <w:sz w:val="22"/>
          <w:szCs w:val="22"/>
        </w:rPr>
        <w:t>.</w:t>
      </w:r>
    </w:p>
    <w:p w14:paraId="56288CE3" w14:textId="560EF357" w:rsidR="00D34E45" w:rsidRPr="00FB508A" w:rsidRDefault="00A90902" w:rsidP="00E9516E">
      <w:pPr>
        <w:pStyle w:val="af4"/>
        <w:widowControl w:val="0"/>
        <w:numPr>
          <w:ilvl w:val="2"/>
          <w:numId w:val="7"/>
        </w:numPr>
        <w:ind w:left="0" w:firstLine="709"/>
        <w:jc w:val="both"/>
        <w:rPr>
          <w:bCs/>
          <w:sz w:val="22"/>
          <w:szCs w:val="22"/>
        </w:rPr>
      </w:pPr>
      <w:r w:rsidRPr="00FB508A">
        <w:rPr>
          <w:sz w:val="22"/>
          <w:szCs w:val="22"/>
        </w:rPr>
        <w:t xml:space="preserve">Производит перевалку и </w:t>
      </w:r>
      <w:r w:rsidR="000F4640" w:rsidRPr="00FB508A">
        <w:rPr>
          <w:sz w:val="22"/>
          <w:szCs w:val="22"/>
        </w:rPr>
        <w:t>технологическое накопление</w:t>
      </w:r>
      <w:r w:rsidRPr="00FB508A">
        <w:rPr>
          <w:sz w:val="22"/>
          <w:szCs w:val="22"/>
        </w:rPr>
        <w:t xml:space="preserve"> Груза в Порту в соответствии с письменными Инструкциями </w:t>
      </w:r>
      <w:r w:rsidR="000F4640" w:rsidRPr="00FB508A">
        <w:rPr>
          <w:sz w:val="22"/>
          <w:szCs w:val="22"/>
        </w:rPr>
        <w:t>«Заказчика»</w:t>
      </w:r>
      <w:r w:rsidRPr="00FB508A">
        <w:rPr>
          <w:sz w:val="22"/>
          <w:szCs w:val="22"/>
        </w:rPr>
        <w:t xml:space="preserve">, которые являются </w:t>
      </w:r>
      <w:r w:rsidR="000F4640" w:rsidRPr="00FB508A">
        <w:rPr>
          <w:sz w:val="22"/>
          <w:szCs w:val="22"/>
        </w:rPr>
        <w:t>Приложением к заявке «Заказчика».</w:t>
      </w:r>
    </w:p>
    <w:p w14:paraId="6CB1C0E5" w14:textId="1B1349B2" w:rsidR="005011B7" w:rsidRPr="00FB508A" w:rsidRDefault="00FC0037" w:rsidP="00E9516E">
      <w:pPr>
        <w:pStyle w:val="af4"/>
        <w:widowControl w:val="0"/>
        <w:numPr>
          <w:ilvl w:val="2"/>
          <w:numId w:val="7"/>
        </w:numPr>
        <w:shd w:val="clear" w:color="auto" w:fill="FFFFFF"/>
        <w:tabs>
          <w:tab w:val="left" w:pos="142"/>
        </w:tabs>
        <w:ind w:left="0" w:firstLine="709"/>
        <w:jc w:val="both"/>
        <w:rPr>
          <w:bCs/>
          <w:sz w:val="22"/>
          <w:szCs w:val="22"/>
        </w:rPr>
      </w:pPr>
      <w:r w:rsidRPr="00FB508A">
        <w:rPr>
          <w:bCs/>
          <w:sz w:val="22"/>
          <w:szCs w:val="22"/>
        </w:rPr>
        <w:t>«</w:t>
      </w:r>
      <w:r w:rsidR="005011B7" w:rsidRPr="00FB508A">
        <w:rPr>
          <w:bCs/>
          <w:sz w:val="22"/>
          <w:szCs w:val="22"/>
        </w:rPr>
        <w:t>Исполнитель</w:t>
      </w:r>
      <w:r w:rsidRPr="00FB508A">
        <w:rPr>
          <w:bCs/>
          <w:sz w:val="22"/>
          <w:szCs w:val="22"/>
        </w:rPr>
        <w:t>»</w:t>
      </w:r>
      <w:r w:rsidR="005011B7" w:rsidRPr="00FB508A">
        <w:rPr>
          <w:bCs/>
          <w:sz w:val="22"/>
          <w:szCs w:val="22"/>
        </w:rPr>
        <w:t xml:space="preserve"> имеет право привлекать третьих лиц для исполнения </w:t>
      </w:r>
      <w:r w:rsidR="0068584F" w:rsidRPr="00FB508A">
        <w:rPr>
          <w:bCs/>
          <w:sz w:val="22"/>
          <w:szCs w:val="22"/>
        </w:rPr>
        <w:t>своих обязанностей по настоящему</w:t>
      </w:r>
      <w:r w:rsidR="005011B7" w:rsidRPr="00FB508A">
        <w:rPr>
          <w:bCs/>
          <w:sz w:val="22"/>
          <w:szCs w:val="22"/>
        </w:rPr>
        <w:t xml:space="preserve"> Договору. Возложение исполнения обязательств на третье лицо не освобождает </w:t>
      </w:r>
      <w:r w:rsidRPr="00FB508A">
        <w:rPr>
          <w:bCs/>
          <w:sz w:val="22"/>
          <w:szCs w:val="22"/>
        </w:rPr>
        <w:t>«</w:t>
      </w:r>
      <w:r w:rsidR="005011B7" w:rsidRPr="00FB508A">
        <w:rPr>
          <w:bCs/>
          <w:sz w:val="22"/>
          <w:szCs w:val="22"/>
        </w:rPr>
        <w:t>Исполнителя</w:t>
      </w:r>
      <w:r w:rsidRPr="00FB508A">
        <w:rPr>
          <w:bCs/>
          <w:sz w:val="22"/>
          <w:szCs w:val="22"/>
        </w:rPr>
        <w:t>»</w:t>
      </w:r>
      <w:r w:rsidR="005011B7" w:rsidRPr="00FB508A">
        <w:rPr>
          <w:bCs/>
          <w:sz w:val="22"/>
          <w:szCs w:val="22"/>
        </w:rPr>
        <w:t xml:space="preserve"> от ответственности перед </w:t>
      </w:r>
      <w:r w:rsidR="003021A8" w:rsidRPr="00FB508A">
        <w:rPr>
          <w:bCs/>
          <w:sz w:val="22"/>
          <w:szCs w:val="22"/>
        </w:rPr>
        <w:t>«</w:t>
      </w:r>
      <w:r w:rsidR="005011B7" w:rsidRPr="00FB508A">
        <w:rPr>
          <w:bCs/>
          <w:sz w:val="22"/>
          <w:szCs w:val="22"/>
        </w:rPr>
        <w:t>Заказчиком</w:t>
      </w:r>
      <w:r w:rsidR="003021A8" w:rsidRPr="00FB508A">
        <w:rPr>
          <w:bCs/>
          <w:sz w:val="22"/>
          <w:szCs w:val="22"/>
        </w:rPr>
        <w:t>»</w:t>
      </w:r>
      <w:r w:rsidR="005011B7" w:rsidRPr="00FB508A">
        <w:rPr>
          <w:bCs/>
          <w:sz w:val="22"/>
          <w:szCs w:val="22"/>
        </w:rPr>
        <w:t xml:space="preserve"> за исполнение условий настоящего Договора.</w:t>
      </w:r>
    </w:p>
    <w:p w14:paraId="5251D0A5" w14:textId="3B13222C" w:rsidR="00F04C74" w:rsidRPr="008E03A7" w:rsidRDefault="00F04C74" w:rsidP="007C3D1B">
      <w:pPr>
        <w:pStyle w:val="a3"/>
        <w:numPr>
          <w:ilvl w:val="2"/>
          <w:numId w:val="7"/>
        </w:numPr>
        <w:tabs>
          <w:tab w:val="left" w:pos="142"/>
        </w:tabs>
        <w:ind w:left="0" w:firstLine="709"/>
        <w:rPr>
          <w:sz w:val="22"/>
          <w:szCs w:val="22"/>
        </w:rPr>
      </w:pPr>
      <w:r w:rsidRPr="008E03A7">
        <w:rPr>
          <w:bCs/>
          <w:sz w:val="22"/>
          <w:szCs w:val="22"/>
        </w:rPr>
        <w:t xml:space="preserve">В случае, если Груз не </w:t>
      </w:r>
      <w:r w:rsidRPr="008E03A7">
        <w:rPr>
          <w:sz w:val="22"/>
          <w:szCs w:val="22"/>
        </w:rPr>
        <w:t>вывезен из порта в установленный в п.2.4. Договора срок, действия</w:t>
      </w:r>
      <w:r w:rsidR="008E03A7" w:rsidRPr="008E03A7">
        <w:rPr>
          <w:sz w:val="22"/>
          <w:szCs w:val="22"/>
        </w:rPr>
        <w:t xml:space="preserve"> </w:t>
      </w:r>
      <w:r w:rsidRPr="008E03A7">
        <w:rPr>
          <w:sz w:val="22"/>
          <w:szCs w:val="22"/>
        </w:rPr>
        <w:t xml:space="preserve">«Исполнителя» определяются положениями статьи 22 Федерального закона от 08.11.2007 N 261-ФЗ "О морских портах в Российской Федерации и о внесении изменений в отдельные законодательные акты Российской Федерации" (далее – ФЗ «О морских портах») и Правилами перевалки. </w:t>
      </w:r>
      <w:r w:rsidR="001F29C4" w:rsidRPr="008E03A7">
        <w:rPr>
          <w:sz w:val="22"/>
          <w:szCs w:val="22"/>
        </w:rPr>
        <w:t xml:space="preserve"> </w:t>
      </w:r>
      <w:r w:rsidRPr="008E03A7">
        <w:rPr>
          <w:sz w:val="22"/>
          <w:szCs w:val="22"/>
        </w:rPr>
        <w:t>«Исполнитель» должен уведомить в письменной форме «Заказчика» об истечении срока, установленного договором перевалки груза для вывоза грузов из Порта и необходимости принятия мер, направленных на обеспечение сохранности Груза, не вывезенного из Порта в установленный срок.</w:t>
      </w:r>
    </w:p>
    <w:p w14:paraId="27BE20C9" w14:textId="77777777" w:rsidR="00F04C74" w:rsidRPr="00FB508A" w:rsidRDefault="00F04C74" w:rsidP="009A0982">
      <w:pPr>
        <w:pStyle w:val="a3"/>
        <w:tabs>
          <w:tab w:val="left" w:pos="142"/>
        </w:tabs>
        <w:ind w:firstLine="709"/>
        <w:rPr>
          <w:sz w:val="22"/>
          <w:szCs w:val="22"/>
        </w:rPr>
      </w:pPr>
      <w:r w:rsidRPr="00FB508A">
        <w:rPr>
          <w:sz w:val="22"/>
          <w:szCs w:val="22"/>
        </w:rPr>
        <w:t xml:space="preserve">В данном случае «Заказчик» возмещает «Исполнителю» произведенные им необходимые расходы, связанные с принятием дополнительных мер в отношении несвоевременно вывезенного Груза с целью обеспечения его сохранности, а также перемещением данного вида Груза в границах Порта с целью высвобождения складских площадей, занятых данным Грузом. </w:t>
      </w:r>
    </w:p>
    <w:p w14:paraId="43FC8680" w14:textId="77777777" w:rsidR="00F04C74" w:rsidRPr="00FB508A" w:rsidRDefault="00F04C74" w:rsidP="009A0982">
      <w:pPr>
        <w:pStyle w:val="a3"/>
        <w:ind w:firstLine="709"/>
        <w:rPr>
          <w:sz w:val="22"/>
          <w:szCs w:val="22"/>
        </w:rPr>
      </w:pPr>
      <w:r w:rsidRPr="00FB508A">
        <w:rPr>
          <w:sz w:val="22"/>
          <w:szCs w:val="22"/>
        </w:rPr>
        <w:t xml:space="preserve">В отношении Груза, не вывезенного из морского порта в установленный срок, «Исполнителем» может быть использовано право удержания Груза в соответствии со ст.23 ФЗ «О морских портах». </w:t>
      </w:r>
    </w:p>
    <w:p w14:paraId="650925C1" w14:textId="38B3326C" w:rsidR="006B3DAD" w:rsidRPr="00FB508A" w:rsidRDefault="006B3DAD" w:rsidP="00E9516E">
      <w:pPr>
        <w:pStyle w:val="a3"/>
        <w:numPr>
          <w:ilvl w:val="2"/>
          <w:numId w:val="7"/>
        </w:numPr>
        <w:ind w:left="0" w:firstLine="709"/>
        <w:rPr>
          <w:bCs/>
          <w:sz w:val="22"/>
          <w:szCs w:val="22"/>
        </w:rPr>
      </w:pPr>
      <w:r w:rsidRPr="00FB508A">
        <w:rPr>
          <w:bCs/>
          <w:sz w:val="22"/>
          <w:szCs w:val="22"/>
        </w:rPr>
        <w:t>«Исполнитель» имеет право выбирать между различными способами хранения груза, имеющимися в наличии, включая хранение в крытом складе или открытое хранение, если Заказчик не дал особых инструкций по режиму</w:t>
      </w:r>
      <w:r w:rsidR="00670CE2" w:rsidRPr="00FB508A">
        <w:rPr>
          <w:bCs/>
          <w:sz w:val="22"/>
          <w:szCs w:val="22"/>
        </w:rPr>
        <w:t xml:space="preserve"> его хранения, либо на груз не нанесена маркировка, предписывающая специальный режим хранения грузов. Укрытие грузов, открытого хранения, может быть выполнено по требованию «Заказчика» его средствами или приобретенными за его счет.</w:t>
      </w:r>
    </w:p>
    <w:p w14:paraId="26D35639" w14:textId="26EAB32D" w:rsidR="005011B7" w:rsidRPr="00FB508A" w:rsidRDefault="0013119F" w:rsidP="00E9516E">
      <w:pPr>
        <w:pStyle w:val="a3"/>
        <w:numPr>
          <w:ilvl w:val="1"/>
          <w:numId w:val="7"/>
        </w:numPr>
        <w:ind w:left="0" w:firstLine="709"/>
        <w:rPr>
          <w:b/>
          <w:bCs/>
          <w:sz w:val="22"/>
          <w:szCs w:val="22"/>
        </w:rPr>
      </w:pPr>
      <w:r w:rsidRPr="00FB508A">
        <w:rPr>
          <w:b/>
          <w:sz w:val="22"/>
          <w:szCs w:val="22"/>
        </w:rPr>
        <w:t xml:space="preserve"> </w:t>
      </w:r>
      <w:r w:rsidR="003021A8" w:rsidRPr="00FB508A">
        <w:rPr>
          <w:b/>
          <w:sz w:val="22"/>
          <w:szCs w:val="22"/>
        </w:rPr>
        <w:t>«</w:t>
      </w:r>
      <w:r w:rsidR="005011B7" w:rsidRPr="00FB508A">
        <w:rPr>
          <w:b/>
          <w:sz w:val="22"/>
          <w:szCs w:val="22"/>
        </w:rPr>
        <w:t>Заказчик</w:t>
      </w:r>
      <w:r w:rsidR="003021A8" w:rsidRPr="00FB508A">
        <w:rPr>
          <w:b/>
          <w:sz w:val="22"/>
          <w:szCs w:val="22"/>
        </w:rPr>
        <w:t>»</w:t>
      </w:r>
      <w:r w:rsidR="005011B7" w:rsidRPr="00FB508A">
        <w:rPr>
          <w:b/>
          <w:sz w:val="22"/>
          <w:szCs w:val="22"/>
        </w:rPr>
        <w:t xml:space="preserve"> обязуется:</w:t>
      </w:r>
    </w:p>
    <w:p w14:paraId="149F80E9" w14:textId="7F860BC4" w:rsidR="001424FB" w:rsidRPr="00FB508A" w:rsidRDefault="00D55885" w:rsidP="00E9516E">
      <w:pPr>
        <w:pStyle w:val="af4"/>
        <w:numPr>
          <w:ilvl w:val="2"/>
          <w:numId w:val="7"/>
        </w:numPr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О</w:t>
      </w:r>
      <w:r w:rsidR="00A03246" w:rsidRPr="00FB508A">
        <w:rPr>
          <w:sz w:val="22"/>
          <w:szCs w:val="22"/>
        </w:rPr>
        <w:t>беспечива</w:t>
      </w:r>
      <w:r w:rsidRPr="00FB508A">
        <w:rPr>
          <w:sz w:val="22"/>
          <w:szCs w:val="22"/>
        </w:rPr>
        <w:t>ть</w:t>
      </w:r>
      <w:r w:rsidR="00A03246" w:rsidRPr="00FB508A">
        <w:rPr>
          <w:sz w:val="22"/>
          <w:szCs w:val="22"/>
        </w:rPr>
        <w:t xml:space="preserve"> завоз груза в Порт </w:t>
      </w:r>
      <w:r w:rsidR="00FC0037" w:rsidRPr="00FB508A">
        <w:rPr>
          <w:sz w:val="22"/>
          <w:szCs w:val="22"/>
        </w:rPr>
        <w:t>«</w:t>
      </w:r>
      <w:r w:rsidR="00A03246" w:rsidRPr="00FB508A">
        <w:rPr>
          <w:sz w:val="22"/>
          <w:szCs w:val="22"/>
        </w:rPr>
        <w:t>Исполнителя</w:t>
      </w:r>
      <w:r w:rsidR="00FC0037" w:rsidRPr="00FB508A">
        <w:rPr>
          <w:sz w:val="22"/>
          <w:szCs w:val="22"/>
        </w:rPr>
        <w:t>»</w:t>
      </w:r>
      <w:r w:rsidR="00A03246" w:rsidRPr="00FB508A">
        <w:rPr>
          <w:sz w:val="22"/>
          <w:szCs w:val="22"/>
        </w:rPr>
        <w:t xml:space="preserve"> в согласованном с ним объеме по номенклатуре грузов и в согласованные в заявк</w:t>
      </w:r>
      <w:r w:rsidR="0057074B" w:rsidRPr="00FB508A">
        <w:rPr>
          <w:sz w:val="22"/>
          <w:szCs w:val="22"/>
        </w:rPr>
        <w:t>ах</w:t>
      </w:r>
      <w:r w:rsidR="00A03246" w:rsidRPr="00FB508A">
        <w:rPr>
          <w:sz w:val="22"/>
          <w:szCs w:val="22"/>
        </w:rPr>
        <w:t xml:space="preserve"> сроки.</w:t>
      </w:r>
    </w:p>
    <w:p w14:paraId="4621179A" w14:textId="16B8958E" w:rsidR="00E245A9" w:rsidRPr="00FB508A" w:rsidRDefault="0057074B" w:rsidP="00E9516E">
      <w:pPr>
        <w:pStyle w:val="af4"/>
        <w:numPr>
          <w:ilvl w:val="2"/>
          <w:numId w:val="7"/>
        </w:numPr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lastRenderedPageBreak/>
        <w:t>О</w:t>
      </w:r>
      <w:r w:rsidR="006850EE" w:rsidRPr="00FB508A">
        <w:rPr>
          <w:sz w:val="22"/>
          <w:szCs w:val="22"/>
        </w:rPr>
        <w:t>беспечива</w:t>
      </w:r>
      <w:r w:rsidRPr="00FB508A">
        <w:rPr>
          <w:sz w:val="22"/>
          <w:szCs w:val="22"/>
        </w:rPr>
        <w:t>ть</w:t>
      </w:r>
      <w:r w:rsidR="006850EE" w:rsidRPr="00FB508A">
        <w:rPr>
          <w:sz w:val="22"/>
          <w:szCs w:val="22"/>
        </w:rPr>
        <w:t xml:space="preserve"> своевременный вывоз груза из порта в срок, установленный п</w:t>
      </w:r>
      <w:r w:rsidRPr="00FB508A">
        <w:rPr>
          <w:sz w:val="22"/>
          <w:szCs w:val="22"/>
        </w:rPr>
        <w:t>унктом</w:t>
      </w:r>
      <w:r w:rsidR="006850EE" w:rsidRPr="00FB508A">
        <w:rPr>
          <w:sz w:val="22"/>
          <w:szCs w:val="22"/>
        </w:rPr>
        <w:t xml:space="preserve"> </w:t>
      </w:r>
      <w:r w:rsidRPr="00FB508A">
        <w:rPr>
          <w:sz w:val="22"/>
          <w:szCs w:val="22"/>
        </w:rPr>
        <w:t>2</w:t>
      </w:r>
      <w:r w:rsidR="000B3A28" w:rsidRPr="00FB508A">
        <w:rPr>
          <w:sz w:val="22"/>
          <w:szCs w:val="22"/>
        </w:rPr>
        <w:t>.</w:t>
      </w:r>
      <w:r w:rsidR="00696B87" w:rsidRPr="00FB508A">
        <w:rPr>
          <w:sz w:val="22"/>
          <w:szCs w:val="22"/>
        </w:rPr>
        <w:t>4</w:t>
      </w:r>
      <w:r w:rsidRPr="00FB508A">
        <w:rPr>
          <w:sz w:val="22"/>
          <w:szCs w:val="22"/>
        </w:rPr>
        <w:t>.</w:t>
      </w:r>
      <w:r w:rsidR="00161D80" w:rsidRPr="00FB508A">
        <w:rPr>
          <w:sz w:val="22"/>
          <w:szCs w:val="22"/>
        </w:rPr>
        <w:t xml:space="preserve"> </w:t>
      </w:r>
      <w:r w:rsidRPr="00FB508A">
        <w:rPr>
          <w:sz w:val="22"/>
          <w:szCs w:val="22"/>
        </w:rPr>
        <w:t xml:space="preserve">настоящего </w:t>
      </w:r>
      <w:r w:rsidR="00161D80" w:rsidRPr="00FB508A">
        <w:rPr>
          <w:sz w:val="22"/>
          <w:szCs w:val="22"/>
        </w:rPr>
        <w:t>Д</w:t>
      </w:r>
      <w:r w:rsidR="006850EE" w:rsidRPr="00FB508A">
        <w:rPr>
          <w:sz w:val="22"/>
          <w:szCs w:val="22"/>
        </w:rPr>
        <w:t xml:space="preserve">оговора. </w:t>
      </w:r>
    </w:p>
    <w:p w14:paraId="05BBE6FC" w14:textId="3651F990" w:rsidR="00853B5C" w:rsidRPr="00FB508A" w:rsidRDefault="00543401" w:rsidP="00E9516E">
      <w:pPr>
        <w:pStyle w:val="af4"/>
        <w:numPr>
          <w:ilvl w:val="2"/>
          <w:numId w:val="7"/>
        </w:numPr>
        <w:ind w:left="0" w:firstLine="709"/>
        <w:jc w:val="both"/>
        <w:rPr>
          <w:sz w:val="22"/>
          <w:szCs w:val="22"/>
        </w:rPr>
      </w:pPr>
      <w:r w:rsidRPr="00FB508A">
        <w:rPr>
          <w:bCs/>
          <w:sz w:val="22"/>
          <w:szCs w:val="22"/>
        </w:rPr>
        <w:t>До завоза Груза в Порт</w:t>
      </w:r>
      <w:r w:rsidRPr="00FB508A">
        <w:rPr>
          <w:sz w:val="22"/>
          <w:szCs w:val="22"/>
        </w:rPr>
        <w:t xml:space="preserve"> </w:t>
      </w:r>
      <w:r w:rsidR="00504650" w:rsidRPr="00FB508A">
        <w:rPr>
          <w:sz w:val="22"/>
          <w:szCs w:val="22"/>
        </w:rPr>
        <w:t xml:space="preserve">за 5 (пять) рабочих дней </w:t>
      </w:r>
      <w:r w:rsidR="0057074B" w:rsidRPr="00FB508A">
        <w:rPr>
          <w:sz w:val="22"/>
          <w:szCs w:val="22"/>
        </w:rPr>
        <w:t xml:space="preserve">в обязательном порядке </w:t>
      </w:r>
      <w:r w:rsidRPr="00FB508A">
        <w:rPr>
          <w:sz w:val="22"/>
          <w:szCs w:val="22"/>
        </w:rPr>
        <w:t>предоставля</w:t>
      </w:r>
      <w:r w:rsidR="0057074B" w:rsidRPr="00FB508A">
        <w:rPr>
          <w:sz w:val="22"/>
          <w:szCs w:val="22"/>
        </w:rPr>
        <w:t>ть «Исполнителю»</w:t>
      </w:r>
      <w:r w:rsidRPr="00FB508A">
        <w:rPr>
          <w:sz w:val="22"/>
          <w:szCs w:val="22"/>
        </w:rPr>
        <w:t xml:space="preserve"> подробную информацию о Грузе (копии</w:t>
      </w:r>
      <w:r w:rsidR="0057074B" w:rsidRPr="00FB508A">
        <w:rPr>
          <w:sz w:val="22"/>
          <w:szCs w:val="22"/>
        </w:rPr>
        <w:t xml:space="preserve"> документов</w:t>
      </w:r>
      <w:r w:rsidRPr="00FB508A">
        <w:rPr>
          <w:sz w:val="22"/>
          <w:szCs w:val="22"/>
        </w:rPr>
        <w:t xml:space="preserve">): «Паспорт безопасности вещества», «Сертификат на транспортную тару», </w:t>
      </w:r>
      <w:r w:rsidR="00874903" w:rsidRPr="00FB508A">
        <w:rPr>
          <w:sz w:val="22"/>
          <w:szCs w:val="22"/>
        </w:rPr>
        <w:t>«Транспортная характеристик</w:t>
      </w:r>
      <w:r w:rsidR="000B3094" w:rsidRPr="00FB508A">
        <w:rPr>
          <w:sz w:val="22"/>
          <w:szCs w:val="22"/>
        </w:rPr>
        <w:t>а</w:t>
      </w:r>
      <w:r w:rsidR="00874903" w:rsidRPr="00FB508A">
        <w:rPr>
          <w:sz w:val="22"/>
          <w:szCs w:val="22"/>
        </w:rPr>
        <w:t xml:space="preserve"> (декларация) о грузе» </w:t>
      </w:r>
      <w:r w:rsidRPr="00FB508A">
        <w:rPr>
          <w:sz w:val="22"/>
          <w:szCs w:val="22"/>
        </w:rPr>
        <w:t>путем направления на эл.</w:t>
      </w:r>
      <w:r w:rsidR="00B5427B" w:rsidRPr="00FB508A">
        <w:rPr>
          <w:sz w:val="22"/>
          <w:szCs w:val="22"/>
        </w:rPr>
        <w:t xml:space="preserve"> </w:t>
      </w:r>
      <w:r w:rsidR="00504650" w:rsidRPr="00FB508A">
        <w:rPr>
          <w:sz w:val="22"/>
          <w:szCs w:val="22"/>
        </w:rPr>
        <w:t>а</w:t>
      </w:r>
      <w:r w:rsidR="00BF0929" w:rsidRPr="00FB508A">
        <w:rPr>
          <w:sz w:val="22"/>
          <w:szCs w:val="22"/>
        </w:rPr>
        <w:t xml:space="preserve">дрес </w:t>
      </w:r>
      <w:r w:rsidR="00FC0037" w:rsidRPr="00FB508A">
        <w:rPr>
          <w:sz w:val="22"/>
          <w:szCs w:val="22"/>
        </w:rPr>
        <w:t>«</w:t>
      </w:r>
      <w:r w:rsidRPr="00FB508A">
        <w:rPr>
          <w:sz w:val="22"/>
          <w:szCs w:val="22"/>
        </w:rPr>
        <w:t>Исполнителя</w:t>
      </w:r>
      <w:r w:rsidR="00FC0037" w:rsidRPr="00FB508A">
        <w:rPr>
          <w:sz w:val="22"/>
          <w:szCs w:val="22"/>
        </w:rPr>
        <w:t>»</w:t>
      </w:r>
      <w:r w:rsidR="00504650" w:rsidRPr="00FB508A">
        <w:rPr>
          <w:sz w:val="22"/>
          <w:szCs w:val="22"/>
        </w:rPr>
        <w:t>, указанный</w:t>
      </w:r>
      <w:r w:rsidRPr="00FB508A">
        <w:rPr>
          <w:sz w:val="22"/>
          <w:szCs w:val="22"/>
        </w:rPr>
        <w:t xml:space="preserve"> в реквизитах к настоящему Договору.</w:t>
      </w:r>
      <w:r w:rsidR="00BF0929" w:rsidRPr="00FB508A">
        <w:rPr>
          <w:sz w:val="22"/>
          <w:szCs w:val="22"/>
        </w:rPr>
        <w:t xml:space="preserve"> </w:t>
      </w:r>
      <w:r w:rsidR="00853B5C" w:rsidRPr="00FB508A">
        <w:rPr>
          <w:sz w:val="22"/>
          <w:szCs w:val="22"/>
        </w:rPr>
        <w:t>До завоза/вывоза Груза в/из Порт(а) предоставлять «Исполнителю» грузозахватные приспособления для выгрузки/погрузки Груза.</w:t>
      </w:r>
    </w:p>
    <w:p w14:paraId="40DABFF3" w14:textId="1EDFCCF9" w:rsidR="00A20366" w:rsidRPr="00FB508A" w:rsidRDefault="00ED4661" w:rsidP="00E9516E">
      <w:pPr>
        <w:pStyle w:val="af4"/>
        <w:numPr>
          <w:ilvl w:val="2"/>
          <w:numId w:val="7"/>
        </w:numPr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При планировании вывоза грузов с территории «Исполнителя» железнодорожным транспортом, «Заказчик» организовывает отправку Груза железнодо</w:t>
      </w:r>
      <w:r w:rsidR="00A20366" w:rsidRPr="00FB508A">
        <w:rPr>
          <w:sz w:val="22"/>
          <w:szCs w:val="22"/>
        </w:rPr>
        <w:t xml:space="preserve">рожным транспортом за свой счет. </w:t>
      </w:r>
      <w:r w:rsidR="008F6922" w:rsidRPr="00FB508A">
        <w:rPr>
          <w:sz w:val="22"/>
          <w:szCs w:val="22"/>
        </w:rPr>
        <w:t>Направляет</w:t>
      </w:r>
      <w:r w:rsidRPr="00FB508A">
        <w:rPr>
          <w:sz w:val="22"/>
          <w:szCs w:val="22"/>
        </w:rPr>
        <w:t xml:space="preserve"> </w:t>
      </w:r>
      <w:r w:rsidR="00A20366" w:rsidRPr="00FB508A">
        <w:rPr>
          <w:sz w:val="22"/>
          <w:szCs w:val="22"/>
        </w:rPr>
        <w:t>«</w:t>
      </w:r>
      <w:r w:rsidR="008F6922" w:rsidRPr="00FB508A">
        <w:rPr>
          <w:sz w:val="22"/>
          <w:szCs w:val="22"/>
        </w:rPr>
        <w:t>Исполнителю</w:t>
      </w:r>
      <w:r w:rsidR="00A20366" w:rsidRPr="00FB508A">
        <w:rPr>
          <w:sz w:val="22"/>
          <w:szCs w:val="22"/>
        </w:rPr>
        <w:t xml:space="preserve">» </w:t>
      </w:r>
      <w:r w:rsidR="008F6922" w:rsidRPr="00FB508A">
        <w:rPr>
          <w:sz w:val="22"/>
          <w:szCs w:val="22"/>
        </w:rPr>
        <w:t>подробную инструкцию (разнарядку) на отгрузку груза за 3 (три) рабочих дня, в том числе разработанные и утвержденные схемы с ОАО «РЖД» (НТУ, ТУ, МТУ).</w:t>
      </w:r>
    </w:p>
    <w:p w14:paraId="4BD0A2E5" w14:textId="07668F15" w:rsidR="007571F9" w:rsidRPr="00FB508A" w:rsidRDefault="00A20366" w:rsidP="00E9516E">
      <w:pPr>
        <w:pStyle w:val="af4"/>
        <w:numPr>
          <w:ilvl w:val="2"/>
          <w:numId w:val="7"/>
        </w:numPr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За</w:t>
      </w:r>
      <w:r w:rsidRPr="00FB508A">
        <w:rPr>
          <w:b/>
          <w:sz w:val="22"/>
          <w:szCs w:val="22"/>
        </w:rPr>
        <w:t xml:space="preserve"> </w:t>
      </w:r>
      <w:r w:rsidRPr="00FB508A">
        <w:rPr>
          <w:sz w:val="22"/>
          <w:szCs w:val="22"/>
        </w:rPr>
        <w:t>3 (три) рабочих дня д</w:t>
      </w:r>
      <w:r w:rsidR="007571F9" w:rsidRPr="00FB508A">
        <w:rPr>
          <w:sz w:val="22"/>
          <w:szCs w:val="22"/>
        </w:rPr>
        <w:t xml:space="preserve">о </w:t>
      </w:r>
      <w:r w:rsidRPr="00FB508A">
        <w:rPr>
          <w:sz w:val="22"/>
          <w:szCs w:val="22"/>
        </w:rPr>
        <w:t>вывоза Груза из</w:t>
      </w:r>
      <w:r w:rsidR="007571F9" w:rsidRPr="00FB508A">
        <w:rPr>
          <w:sz w:val="22"/>
          <w:szCs w:val="22"/>
        </w:rPr>
        <w:t xml:space="preserve"> Порт</w:t>
      </w:r>
      <w:r w:rsidRPr="00FB508A">
        <w:rPr>
          <w:sz w:val="22"/>
          <w:szCs w:val="22"/>
        </w:rPr>
        <w:t>а</w:t>
      </w:r>
      <w:r w:rsidR="007571F9" w:rsidRPr="00FB508A">
        <w:rPr>
          <w:sz w:val="22"/>
          <w:szCs w:val="22"/>
        </w:rPr>
        <w:t xml:space="preserve"> </w:t>
      </w:r>
      <w:r w:rsidRPr="00FB508A">
        <w:rPr>
          <w:sz w:val="22"/>
          <w:szCs w:val="22"/>
        </w:rPr>
        <w:t xml:space="preserve">автотранспортом </w:t>
      </w:r>
      <w:r w:rsidR="007571F9" w:rsidRPr="00FB508A">
        <w:rPr>
          <w:sz w:val="22"/>
          <w:szCs w:val="22"/>
        </w:rPr>
        <w:t>предоставлять письменную заявку на организацию перевозки в согласованные с «Исполнителем»</w:t>
      </w:r>
      <w:r w:rsidR="00853B5C" w:rsidRPr="00FB508A">
        <w:rPr>
          <w:sz w:val="22"/>
          <w:szCs w:val="22"/>
        </w:rPr>
        <w:t xml:space="preserve"> сроки. О</w:t>
      </w:r>
      <w:r w:rsidR="007571F9" w:rsidRPr="00FB508A">
        <w:rPr>
          <w:sz w:val="22"/>
          <w:szCs w:val="22"/>
        </w:rPr>
        <w:t>беспечить выдачу «Исполнителю» на принимаемый к перевозке груз в соответствии с поданным на погрузку транспортным средством правильно оформленную транспортную накладную в 4</w:t>
      </w:r>
      <w:r w:rsidR="00853B5C" w:rsidRPr="00FB508A">
        <w:rPr>
          <w:sz w:val="22"/>
          <w:szCs w:val="22"/>
        </w:rPr>
        <w:t>-х экземплярах.</w:t>
      </w:r>
    </w:p>
    <w:p w14:paraId="41C743EB" w14:textId="36295F6C" w:rsidR="007571F9" w:rsidRPr="00FB508A" w:rsidRDefault="00705C5D" w:rsidP="00E9516E">
      <w:pPr>
        <w:pStyle w:val="af4"/>
        <w:numPr>
          <w:ilvl w:val="2"/>
          <w:numId w:val="7"/>
        </w:numPr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Предоставлять под погрузку</w:t>
      </w:r>
      <w:r w:rsidR="001424FB" w:rsidRPr="00FB508A">
        <w:rPr>
          <w:sz w:val="22"/>
          <w:szCs w:val="22"/>
        </w:rPr>
        <w:t xml:space="preserve"> технически исправные </w:t>
      </w:r>
      <w:proofErr w:type="spellStart"/>
      <w:proofErr w:type="gramStart"/>
      <w:r w:rsidR="00A75A77" w:rsidRPr="00FB508A">
        <w:rPr>
          <w:sz w:val="22"/>
          <w:szCs w:val="22"/>
        </w:rPr>
        <w:t>жд.</w:t>
      </w:r>
      <w:r w:rsidR="001424FB" w:rsidRPr="00FB508A">
        <w:rPr>
          <w:sz w:val="22"/>
          <w:szCs w:val="22"/>
        </w:rPr>
        <w:t>вагоны</w:t>
      </w:r>
      <w:proofErr w:type="spellEnd"/>
      <w:proofErr w:type="gramEnd"/>
      <w:r w:rsidR="001424FB" w:rsidRPr="00FB508A">
        <w:rPr>
          <w:sz w:val="22"/>
          <w:szCs w:val="22"/>
        </w:rPr>
        <w:t>,</w:t>
      </w:r>
      <w:r w:rsidR="003F64C7" w:rsidRPr="00FB508A">
        <w:rPr>
          <w:sz w:val="22"/>
          <w:szCs w:val="22"/>
        </w:rPr>
        <w:t xml:space="preserve"> </w:t>
      </w:r>
      <w:r w:rsidR="001424FB" w:rsidRPr="00FB508A">
        <w:rPr>
          <w:sz w:val="22"/>
          <w:szCs w:val="22"/>
        </w:rPr>
        <w:t xml:space="preserve">годные для перевозки данного груза, зачищенные от </w:t>
      </w:r>
      <w:r w:rsidR="00874903" w:rsidRPr="00FB508A">
        <w:rPr>
          <w:sz w:val="22"/>
          <w:szCs w:val="22"/>
        </w:rPr>
        <w:t xml:space="preserve">влаги, </w:t>
      </w:r>
      <w:r w:rsidR="001424FB" w:rsidRPr="00FB508A">
        <w:rPr>
          <w:sz w:val="22"/>
          <w:szCs w:val="22"/>
        </w:rPr>
        <w:t xml:space="preserve">снега, мусора, инородных предметов, пригодные в коммерческом отношении. В случае прибытия </w:t>
      </w:r>
      <w:proofErr w:type="spellStart"/>
      <w:proofErr w:type="gramStart"/>
      <w:r w:rsidR="00A75A77" w:rsidRPr="00FB508A">
        <w:rPr>
          <w:sz w:val="22"/>
          <w:szCs w:val="22"/>
        </w:rPr>
        <w:t>жд.</w:t>
      </w:r>
      <w:r w:rsidR="00C56814" w:rsidRPr="00FB508A">
        <w:rPr>
          <w:sz w:val="22"/>
          <w:szCs w:val="22"/>
        </w:rPr>
        <w:t>вагонов</w:t>
      </w:r>
      <w:proofErr w:type="spellEnd"/>
      <w:proofErr w:type="gramEnd"/>
      <w:r w:rsidR="00561F32" w:rsidRPr="00FB508A">
        <w:rPr>
          <w:sz w:val="22"/>
          <w:szCs w:val="22"/>
        </w:rPr>
        <w:t xml:space="preserve"> </w:t>
      </w:r>
      <w:r w:rsidR="001424FB" w:rsidRPr="00FB508A">
        <w:rPr>
          <w:sz w:val="22"/>
          <w:szCs w:val="22"/>
        </w:rPr>
        <w:t xml:space="preserve">в непригодном для </w:t>
      </w:r>
      <w:r w:rsidRPr="00FB508A">
        <w:rPr>
          <w:sz w:val="22"/>
          <w:szCs w:val="22"/>
        </w:rPr>
        <w:t>по</w:t>
      </w:r>
      <w:r w:rsidR="001424FB" w:rsidRPr="00FB508A">
        <w:rPr>
          <w:sz w:val="22"/>
          <w:szCs w:val="22"/>
        </w:rPr>
        <w:t xml:space="preserve">грузки состоянии, </w:t>
      </w:r>
      <w:r w:rsidR="00FC0037" w:rsidRPr="00FB508A">
        <w:rPr>
          <w:sz w:val="22"/>
          <w:szCs w:val="22"/>
        </w:rPr>
        <w:t>«</w:t>
      </w:r>
      <w:r w:rsidR="001424FB" w:rsidRPr="00FB508A">
        <w:rPr>
          <w:sz w:val="22"/>
          <w:szCs w:val="22"/>
        </w:rPr>
        <w:t>Исполнитель</w:t>
      </w:r>
      <w:r w:rsidR="00FC0037" w:rsidRPr="00FB508A">
        <w:rPr>
          <w:sz w:val="22"/>
          <w:szCs w:val="22"/>
        </w:rPr>
        <w:t>»</w:t>
      </w:r>
      <w:r w:rsidR="001424FB" w:rsidRPr="00FB508A">
        <w:rPr>
          <w:sz w:val="22"/>
          <w:szCs w:val="22"/>
        </w:rPr>
        <w:t xml:space="preserve"> производит его зачистку своими силами, но за счет </w:t>
      </w:r>
      <w:r w:rsidR="0073721D" w:rsidRPr="00FB508A">
        <w:rPr>
          <w:sz w:val="22"/>
          <w:szCs w:val="22"/>
        </w:rPr>
        <w:t>«</w:t>
      </w:r>
      <w:r w:rsidR="001424FB" w:rsidRPr="00FB508A">
        <w:rPr>
          <w:sz w:val="22"/>
          <w:szCs w:val="22"/>
        </w:rPr>
        <w:t>Заказчика</w:t>
      </w:r>
      <w:r w:rsidR="0073721D" w:rsidRPr="00FB508A">
        <w:rPr>
          <w:sz w:val="22"/>
          <w:szCs w:val="22"/>
        </w:rPr>
        <w:t>»</w:t>
      </w:r>
      <w:r w:rsidR="001424FB" w:rsidRPr="00FB508A">
        <w:rPr>
          <w:sz w:val="22"/>
          <w:szCs w:val="22"/>
        </w:rPr>
        <w:t xml:space="preserve">, с оплатой данных услуг </w:t>
      </w:r>
      <w:r w:rsidR="00853B5C" w:rsidRPr="00FB508A">
        <w:rPr>
          <w:sz w:val="22"/>
          <w:szCs w:val="22"/>
        </w:rPr>
        <w:t>в соответствии с Приложением №1 к настоящему Договору</w:t>
      </w:r>
      <w:r w:rsidR="001424FB" w:rsidRPr="00FB508A">
        <w:rPr>
          <w:sz w:val="22"/>
          <w:szCs w:val="22"/>
        </w:rPr>
        <w:t>.</w:t>
      </w:r>
      <w:r w:rsidR="00C56814" w:rsidRPr="00FB508A">
        <w:rPr>
          <w:sz w:val="22"/>
          <w:szCs w:val="22"/>
        </w:rPr>
        <w:t xml:space="preserve"> В </w:t>
      </w:r>
      <w:r w:rsidR="001A6079" w:rsidRPr="00FB508A">
        <w:rPr>
          <w:sz w:val="22"/>
          <w:szCs w:val="22"/>
        </w:rPr>
        <w:t xml:space="preserve">случае прибытия неисправных </w:t>
      </w:r>
      <w:proofErr w:type="spellStart"/>
      <w:proofErr w:type="gramStart"/>
      <w:r w:rsidR="00A75A77" w:rsidRPr="00FB508A">
        <w:rPr>
          <w:sz w:val="22"/>
          <w:szCs w:val="22"/>
        </w:rPr>
        <w:t>жд.</w:t>
      </w:r>
      <w:r w:rsidR="00561F32" w:rsidRPr="00FB508A">
        <w:rPr>
          <w:sz w:val="22"/>
          <w:szCs w:val="22"/>
        </w:rPr>
        <w:t>вагонов</w:t>
      </w:r>
      <w:proofErr w:type="spellEnd"/>
      <w:proofErr w:type="gramEnd"/>
      <w:r w:rsidR="00561F32" w:rsidRPr="00FB508A">
        <w:rPr>
          <w:sz w:val="22"/>
          <w:szCs w:val="22"/>
        </w:rPr>
        <w:t xml:space="preserve"> </w:t>
      </w:r>
      <w:r w:rsidR="0073721D" w:rsidRPr="00FB508A">
        <w:rPr>
          <w:sz w:val="22"/>
          <w:szCs w:val="22"/>
        </w:rPr>
        <w:t>«</w:t>
      </w:r>
      <w:r w:rsidR="00C56814" w:rsidRPr="00FB508A">
        <w:rPr>
          <w:sz w:val="22"/>
          <w:szCs w:val="22"/>
        </w:rPr>
        <w:t>Заказчик</w:t>
      </w:r>
      <w:r w:rsidR="0073721D" w:rsidRPr="00FB508A">
        <w:rPr>
          <w:sz w:val="22"/>
          <w:szCs w:val="22"/>
        </w:rPr>
        <w:t>»</w:t>
      </w:r>
      <w:r w:rsidR="00C56814" w:rsidRPr="00FB508A">
        <w:rPr>
          <w:sz w:val="22"/>
          <w:szCs w:val="22"/>
        </w:rPr>
        <w:t xml:space="preserve"> решает все вопросы, связанные с организацией ремонта подвижного состава самостоятельно и за свой счет.</w:t>
      </w:r>
    </w:p>
    <w:p w14:paraId="5BAAB4E5" w14:textId="6D78E30A" w:rsidR="0095763C" w:rsidRPr="00FB508A" w:rsidRDefault="007227ED" w:rsidP="0095763C">
      <w:pPr>
        <w:pStyle w:val="af4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 xml:space="preserve">В случае прибытия под погрузку технически неисправных </w:t>
      </w:r>
      <w:proofErr w:type="spellStart"/>
      <w:r w:rsidRPr="00FB508A">
        <w:rPr>
          <w:sz w:val="22"/>
          <w:szCs w:val="22"/>
        </w:rPr>
        <w:t>ж.</w:t>
      </w:r>
      <w:proofErr w:type="gramStart"/>
      <w:r w:rsidRPr="00FB508A">
        <w:rPr>
          <w:sz w:val="22"/>
          <w:szCs w:val="22"/>
        </w:rPr>
        <w:t>д.вагонов</w:t>
      </w:r>
      <w:proofErr w:type="spellEnd"/>
      <w:proofErr w:type="gramEnd"/>
      <w:r w:rsidRPr="00FB508A">
        <w:rPr>
          <w:sz w:val="22"/>
          <w:szCs w:val="22"/>
        </w:rPr>
        <w:t xml:space="preserve"> «Исполнитель» в течение 24 часов </w:t>
      </w:r>
      <w:r w:rsidR="0095763C" w:rsidRPr="00FB508A">
        <w:rPr>
          <w:sz w:val="22"/>
          <w:szCs w:val="22"/>
        </w:rPr>
        <w:t xml:space="preserve">(рабочего дня) </w:t>
      </w:r>
      <w:r w:rsidR="003E4DE8" w:rsidRPr="00FB508A">
        <w:rPr>
          <w:sz w:val="22"/>
          <w:szCs w:val="22"/>
        </w:rPr>
        <w:t xml:space="preserve">после получения от перевозчика уведомления </w:t>
      </w:r>
      <w:r w:rsidR="00C80795" w:rsidRPr="00FB508A">
        <w:rPr>
          <w:sz w:val="22"/>
          <w:szCs w:val="22"/>
        </w:rPr>
        <w:t xml:space="preserve">о неисправности вагонов </w:t>
      </w:r>
      <w:r w:rsidR="003E4DE8" w:rsidRPr="00FB508A">
        <w:rPr>
          <w:sz w:val="22"/>
          <w:szCs w:val="22"/>
        </w:rPr>
        <w:t xml:space="preserve">уведомляет </w:t>
      </w:r>
      <w:r w:rsidR="00C80795" w:rsidRPr="00FB508A">
        <w:rPr>
          <w:sz w:val="22"/>
          <w:szCs w:val="22"/>
        </w:rPr>
        <w:t xml:space="preserve">об этом </w:t>
      </w:r>
      <w:r w:rsidR="003E4DE8" w:rsidRPr="00FB508A">
        <w:rPr>
          <w:sz w:val="22"/>
          <w:szCs w:val="22"/>
        </w:rPr>
        <w:t>«Заказчика</w:t>
      </w:r>
      <w:r w:rsidR="00935555" w:rsidRPr="00FB508A">
        <w:rPr>
          <w:sz w:val="22"/>
          <w:szCs w:val="22"/>
        </w:rPr>
        <w:t xml:space="preserve">». </w:t>
      </w:r>
      <w:r w:rsidR="00C80795" w:rsidRPr="00FB508A">
        <w:rPr>
          <w:sz w:val="22"/>
          <w:szCs w:val="22"/>
        </w:rPr>
        <w:t>«Заказчик» обязан распорядится неисправным вагоном в течение 24 часов с момента получения уведомления.</w:t>
      </w:r>
    </w:p>
    <w:p w14:paraId="559B0C64" w14:textId="4704D607" w:rsidR="003E4DE8" w:rsidRPr="00FB508A" w:rsidRDefault="0095763C" w:rsidP="003E4DE8">
      <w:pPr>
        <w:pStyle w:val="3"/>
        <w:keepNext w:val="0"/>
        <w:widowControl w:val="0"/>
        <w:tabs>
          <w:tab w:val="left" w:pos="709"/>
        </w:tabs>
        <w:suppressAutoHyphens/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  <w:r w:rsidRPr="00FB508A">
        <w:rPr>
          <w:rFonts w:ascii="Times New Roman" w:eastAsia="Calibri" w:hAnsi="Times New Roman"/>
          <w:b w:val="0"/>
          <w:sz w:val="22"/>
          <w:szCs w:val="22"/>
          <w:lang w:eastAsia="en-US"/>
        </w:rPr>
        <w:tab/>
        <w:t xml:space="preserve">В случае прибытия под погрузку вагонов непригодных в коммерческом отношении (не очищенные от остатков ранее перевозимых грузов, </w:t>
      </w:r>
      <w:r w:rsidRPr="00FB508A">
        <w:rPr>
          <w:rFonts w:ascii="Times New Roman" w:hAnsi="Times New Roman"/>
          <w:b w:val="0"/>
          <w:sz w:val="22"/>
          <w:szCs w:val="22"/>
        </w:rPr>
        <w:t>влаги, снега, мусора</w:t>
      </w:r>
      <w:r w:rsidR="00C80795" w:rsidRPr="00FB508A">
        <w:rPr>
          <w:rFonts w:ascii="Times New Roman" w:hAnsi="Times New Roman"/>
          <w:b w:val="0"/>
          <w:sz w:val="22"/>
          <w:szCs w:val="22"/>
        </w:rPr>
        <w:t xml:space="preserve">, гнилость пола </w:t>
      </w:r>
      <w:r w:rsidRPr="00FB508A">
        <w:rPr>
          <w:rFonts w:ascii="Times New Roman" w:hAnsi="Times New Roman"/>
          <w:b w:val="0"/>
          <w:sz w:val="22"/>
          <w:szCs w:val="22"/>
        </w:rPr>
        <w:t xml:space="preserve">и </w:t>
      </w:r>
      <w:proofErr w:type="spellStart"/>
      <w:r w:rsidRPr="00FB508A">
        <w:rPr>
          <w:rFonts w:ascii="Times New Roman" w:hAnsi="Times New Roman"/>
          <w:b w:val="0"/>
          <w:sz w:val="22"/>
          <w:szCs w:val="22"/>
        </w:rPr>
        <w:t>тд</w:t>
      </w:r>
      <w:proofErr w:type="spellEnd"/>
      <w:r w:rsidR="00A72BEA" w:rsidRPr="00FB508A">
        <w:rPr>
          <w:rFonts w:ascii="Times New Roman" w:hAnsi="Times New Roman"/>
          <w:b w:val="0"/>
          <w:sz w:val="22"/>
          <w:szCs w:val="22"/>
        </w:rPr>
        <w:t xml:space="preserve">) «Исполнитель» составляет </w:t>
      </w:r>
      <w:r w:rsidR="003E4DE8" w:rsidRPr="00FB508A">
        <w:rPr>
          <w:rFonts w:ascii="Times New Roman" w:hAnsi="Times New Roman"/>
          <w:b w:val="0"/>
          <w:sz w:val="22"/>
          <w:szCs w:val="22"/>
        </w:rPr>
        <w:t xml:space="preserve">акт </w:t>
      </w:r>
      <w:r w:rsidR="00C80795" w:rsidRPr="00FB508A">
        <w:rPr>
          <w:rFonts w:ascii="Times New Roman" w:hAnsi="Times New Roman"/>
          <w:b w:val="0"/>
          <w:sz w:val="22"/>
          <w:szCs w:val="22"/>
        </w:rPr>
        <w:t xml:space="preserve">с приложением фотоотчета </w:t>
      </w:r>
      <w:r w:rsidR="003E4DE8" w:rsidRPr="00FB508A">
        <w:rPr>
          <w:rFonts w:ascii="Times New Roman" w:hAnsi="Times New Roman"/>
          <w:b w:val="0"/>
          <w:sz w:val="22"/>
          <w:szCs w:val="22"/>
        </w:rPr>
        <w:t xml:space="preserve">и направляет </w:t>
      </w:r>
      <w:r w:rsidR="00C80795" w:rsidRPr="00FB508A">
        <w:rPr>
          <w:rFonts w:ascii="Times New Roman" w:hAnsi="Times New Roman"/>
          <w:b w:val="0"/>
          <w:sz w:val="22"/>
          <w:szCs w:val="22"/>
        </w:rPr>
        <w:t>их</w:t>
      </w:r>
      <w:r w:rsidR="003E4DE8" w:rsidRPr="00FB508A">
        <w:rPr>
          <w:rFonts w:ascii="Times New Roman" w:hAnsi="Times New Roman"/>
          <w:b w:val="0"/>
          <w:sz w:val="22"/>
          <w:szCs w:val="22"/>
        </w:rPr>
        <w:t xml:space="preserve"> «Заказчику» по адресу электронной почты, указанной в настоящем договоре в течение 24 часов с даты составления акта. «Заказчик» в течение 24 часов должен направить инструкцию «Исполнителю» по вопросу очистки вагонов. При отсутствии инструкции от «Заказчика» в течение 24 часов с момента направления акта «Заказчику», «Исполнитель» оставляет за собой право </w:t>
      </w:r>
      <w:r w:rsidR="00C80795" w:rsidRPr="00FB508A">
        <w:rPr>
          <w:rFonts w:ascii="Times New Roman" w:hAnsi="Times New Roman"/>
          <w:b w:val="0"/>
          <w:sz w:val="22"/>
          <w:szCs w:val="22"/>
        </w:rPr>
        <w:t>устранить коммерческую неисправность</w:t>
      </w:r>
      <w:r w:rsidR="003E4DE8" w:rsidRPr="00FB508A">
        <w:rPr>
          <w:rFonts w:ascii="Times New Roman" w:hAnsi="Times New Roman"/>
          <w:b w:val="0"/>
          <w:sz w:val="22"/>
          <w:szCs w:val="22"/>
        </w:rPr>
        <w:t xml:space="preserve"> вагонов с выставлением счета на оплату услуг «Заказчику»</w:t>
      </w:r>
      <w:r w:rsidR="00C80795" w:rsidRPr="00FB508A">
        <w:rPr>
          <w:rFonts w:ascii="Times New Roman" w:hAnsi="Times New Roman"/>
          <w:b w:val="0"/>
          <w:sz w:val="22"/>
          <w:szCs w:val="22"/>
        </w:rPr>
        <w:t>.</w:t>
      </w:r>
    </w:p>
    <w:p w14:paraId="3CF8C8B7" w14:textId="3207F2BE" w:rsidR="005011B7" w:rsidRPr="00FB508A" w:rsidRDefault="00C7640F" w:rsidP="00551BCA">
      <w:pPr>
        <w:pStyle w:val="af4"/>
        <w:widowControl w:val="0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FB508A">
        <w:rPr>
          <w:snapToGrid w:val="0"/>
          <w:sz w:val="22"/>
          <w:szCs w:val="22"/>
        </w:rPr>
        <w:t>Заблаговременно направлять</w:t>
      </w:r>
      <w:r w:rsidR="00744D22" w:rsidRPr="00FB508A">
        <w:rPr>
          <w:snapToGrid w:val="0"/>
          <w:sz w:val="22"/>
          <w:szCs w:val="22"/>
        </w:rPr>
        <w:t xml:space="preserve"> заявку</w:t>
      </w:r>
      <w:r w:rsidRPr="00FB508A">
        <w:rPr>
          <w:snapToGrid w:val="0"/>
          <w:sz w:val="22"/>
          <w:szCs w:val="22"/>
        </w:rPr>
        <w:t xml:space="preserve"> (инструкцию)</w:t>
      </w:r>
      <w:r w:rsidR="00744D22" w:rsidRPr="00FB508A">
        <w:rPr>
          <w:snapToGrid w:val="0"/>
          <w:sz w:val="22"/>
          <w:szCs w:val="22"/>
        </w:rPr>
        <w:t xml:space="preserve"> на </w:t>
      </w:r>
      <w:r w:rsidRPr="00FB508A">
        <w:rPr>
          <w:snapToGrid w:val="0"/>
          <w:sz w:val="22"/>
          <w:szCs w:val="22"/>
        </w:rPr>
        <w:t>оформление (заведение) ГУ-12 (заявка на перевозку грузов)</w:t>
      </w:r>
      <w:r w:rsidR="00EF2704" w:rsidRPr="00FB508A">
        <w:rPr>
          <w:snapToGrid w:val="0"/>
          <w:sz w:val="22"/>
          <w:szCs w:val="22"/>
        </w:rPr>
        <w:t xml:space="preserve">, </w:t>
      </w:r>
      <w:r w:rsidRPr="00FB508A">
        <w:rPr>
          <w:snapToGrid w:val="0"/>
          <w:sz w:val="22"/>
          <w:szCs w:val="22"/>
        </w:rPr>
        <w:t xml:space="preserve">и </w:t>
      </w:r>
      <w:r w:rsidR="004656D8" w:rsidRPr="00FB508A">
        <w:rPr>
          <w:snapToGrid w:val="0"/>
          <w:sz w:val="22"/>
          <w:szCs w:val="22"/>
        </w:rPr>
        <w:t>железнодорожную накладную</w:t>
      </w:r>
      <w:r w:rsidR="005011B7" w:rsidRPr="00FB508A">
        <w:rPr>
          <w:snapToGrid w:val="0"/>
          <w:sz w:val="22"/>
          <w:szCs w:val="22"/>
        </w:rPr>
        <w:t xml:space="preserve"> в соответстви</w:t>
      </w:r>
      <w:r w:rsidRPr="00FB508A">
        <w:rPr>
          <w:snapToGrid w:val="0"/>
          <w:sz w:val="22"/>
          <w:szCs w:val="22"/>
        </w:rPr>
        <w:t>и с Правилами перевозки грузов.</w:t>
      </w:r>
    </w:p>
    <w:p w14:paraId="2F38EDB9" w14:textId="111FB471" w:rsidR="005011B7" w:rsidRPr="00FB508A" w:rsidRDefault="001424FB" w:rsidP="003E4DE8">
      <w:pPr>
        <w:pStyle w:val="af4"/>
        <w:widowControl w:val="0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FB508A">
        <w:rPr>
          <w:bCs/>
          <w:sz w:val="22"/>
          <w:szCs w:val="22"/>
        </w:rPr>
        <w:t xml:space="preserve">В целях своевременной уборки </w:t>
      </w:r>
      <w:r w:rsidR="00DB3A93" w:rsidRPr="00FB508A">
        <w:rPr>
          <w:bCs/>
          <w:sz w:val="22"/>
          <w:szCs w:val="22"/>
        </w:rPr>
        <w:t>груженных</w:t>
      </w:r>
      <w:r w:rsidRPr="00FB508A">
        <w:rPr>
          <w:bCs/>
          <w:sz w:val="22"/>
          <w:szCs w:val="22"/>
        </w:rPr>
        <w:t xml:space="preserve"> </w:t>
      </w:r>
      <w:proofErr w:type="spellStart"/>
      <w:proofErr w:type="gramStart"/>
      <w:r w:rsidR="00D47E3E" w:rsidRPr="00FB508A">
        <w:rPr>
          <w:bCs/>
          <w:sz w:val="22"/>
          <w:szCs w:val="22"/>
        </w:rPr>
        <w:t>жд.</w:t>
      </w:r>
      <w:r w:rsidRPr="00FB508A">
        <w:rPr>
          <w:bCs/>
          <w:sz w:val="22"/>
          <w:szCs w:val="22"/>
        </w:rPr>
        <w:t>вагонов</w:t>
      </w:r>
      <w:proofErr w:type="spellEnd"/>
      <w:proofErr w:type="gramEnd"/>
      <w:r w:rsidRPr="00FB508A">
        <w:rPr>
          <w:bCs/>
          <w:sz w:val="22"/>
          <w:szCs w:val="22"/>
        </w:rPr>
        <w:t xml:space="preserve"> с путей необщего пользования </w:t>
      </w:r>
      <w:r w:rsidR="00FC0037" w:rsidRPr="00FB508A">
        <w:rPr>
          <w:bCs/>
          <w:sz w:val="22"/>
          <w:szCs w:val="22"/>
        </w:rPr>
        <w:t>«</w:t>
      </w:r>
      <w:r w:rsidRPr="00FB508A">
        <w:rPr>
          <w:bCs/>
          <w:sz w:val="22"/>
          <w:szCs w:val="22"/>
        </w:rPr>
        <w:t>Исполнителя</w:t>
      </w:r>
      <w:r w:rsidR="00FC0037" w:rsidRPr="00FB508A">
        <w:rPr>
          <w:bCs/>
          <w:sz w:val="22"/>
          <w:szCs w:val="22"/>
        </w:rPr>
        <w:t>»</w:t>
      </w:r>
      <w:r w:rsidRPr="00FB508A">
        <w:rPr>
          <w:bCs/>
          <w:sz w:val="22"/>
          <w:szCs w:val="22"/>
        </w:rPr>
        <w:t xml:space="preserve">, </w:t>
      </w:r>
      <w:r w:rsidR="0073721D" w:rsidRPr="00FB508A">
        <w:rPr>
          <w:bCs/>
          <w:sz w:val="22"/>
          <w:szCs w:val="22"/>
        </w:rPr>
        <w:t>«</w:t>
      </w:r>
      <w:r w:rsidRPr="00FB508A">
        <w:rPr>
          <w:bCs/>
          <w:sz w:val="22"/>
          <w:szCs w:val="22"/>
        </w:rPr>
        <w:t>Заказчик</w:t>
      </w:r>
      <w:r w:rsidR="0073721D" w:rsidRPr="00FB508A">
        <w:rPr>
          <w:bCs/>
          <w:sz w:val="22"/>
          <w:szCs w:val="22"/>
        </w:rPr>
        <w:t>»</w:t>
      </w:r>
      <w:r w:rsidRPr="00FB508A">
        <w:rPr>
          <w:bCs/>
          <w:sz w:val="22"/>
          <w:szCs w:val="22"/>
        </w:rPr>
        <w:t xml:space="preserve"> обязан организовать </w:t>
      </w:r>
      <w:r w:rsidR="00C7640F" w:rsidRPr="00FB508A">
        <w:rPr>
          <w:bCs/>
          <w:sz w:val="22"/>
          <w:szCs w:val="22"/>
        </w:rPr>
        <w:t xml:space="preserve">своевременное поступление денежных средств на </w:t>
      </w:r>
      <w:r w:rsidR="000263DA" w:rsidRPr="00FB508A">
        <w:rPr>
          <w:bCs/>
          <w:sz w:val="22"/>
          <w:szCs w:val="22"/>
        </w:rPr>
        <w:t>оплату провозного железнодорожного тарифа. В случае нахождения</w:t>
      </w:r>
      <w:r w:rsidR="005011B7" w:rsidRPr="00FB508A">
        <w:rPr>
          <w:bCs/>
          <w:sz w:val="22"/>
          <w:szCs w:val="22"/>
        </w:rPr>
        <w:t xml:space="preserve"> </w:t>
      </w:r>
      <w:proofErr w:type="spellStart"/>
      <w:proofErr w:type="gramStart"/>
      <w:r w:rsidR="00D47E3E" w:rsidRPr="00FB508A">
        <w:rPr>
          <w:bCs/>
          <w:sz w:val="22"/>
          <w:szCs w:val="22"/>
        </w:rPr>
        <w:t>жд.</w:t>
      </w:r>
      <w:r w:rsidR="005011B7" w:rsidRPr="00FB508A">
        <w:rPr>
          <w:bCs/>
          <w:sz w:val="22"/>
          <w:szCs w:val="22"/>
        </w:rPr>
        <w:t>вагонов</w:t>
      </w:r>
      <w:proofErr w:type="spellEnd"/>
      <w:proofErr w:type="gramEnd"/>
      <w:r w:rsidR="005011B7" w:rsidRPr="00FB508A">
        <w:rPr>
          <w:bCs/>
          <w:sz w:val="22"/>
          <w:szCs w:val="22"/>
        </w:rPr>
        <w:t xml:space="preserve"> в порту свыше </w:t>
      </w:r>
      <w:r w:rsidR="00FE4A73" w:rsidRPr="00FB508A">
        <w:rPr>
          <w:bCs/>
          <w:sz w:val="22"/>
          <w:szCs w:val="22"/>
        </w:rPr>
        <w:t>5 (пяти)</w:t>
      </w:r>
      <w:r w:rsidR="005011B7" w:rsidRPr="00FB508A">
        <w:rPr>
          <w:bCs/>
          <w:sz w:val="22"/>
          <w:szCs w:val="22"/>
        </w:rPr>
        <w:t xml:space="preserve"> часов после окончания грузовых работ по вине </w:t>
      </w:r>
      <w:r w:rsidR="0073721D" w:rsidRPr="00FB508A">
        <w:rPr>
          <w:bCs/>
          <w:sz w:val="22"/>
          <w:szCs w:val="22"/>
        </w:rPr>
        <w:t>«</w:t>
      </w:r>
      <w:r w:rsidR="005011B7" w:rsidRPr="00FB508A">
        <w:rPr>
          <w:bCs/>
          <w:sz w:val="22"/>
          <w:szCs w:val="22"/>
        </w:rPr>
        <w:t>Заказчика</w:t>
      </w:r>
      <w:r w:rsidR="0073721D" w:rsidRPr="00FB508A">
        <w:rPr>
          <w:bCs/>
          <w:sz w:val="22"/>
          <w:szCs w:val="22"/>
        </w:rPr>
        <w:t>»</w:t>
      </w:r>
      <w:r w:rsidR="005011B7" w:rsidRPr="00FB508A">
        <w:rPr>
          <w:bCs/>
          <w:sz w:val="22"/>
          <w:szCs w:val="22"/>
        </w:rPr>
        <w:t xml:space="preserve"> (</w:t>
      </w:r>
      <w:proofErr w:type="spellStart"/>
      <w:r w:rsidR="00D47E3E" w:rsidRPr="00FB508A">
        <w:rPr>
          <w:bCs/>
          <w:sz w:val="22"/>
          <w:szCs w:val="22"/>
        </w:rPr>
        <w:t>жд.</w:t>
      </w:r>
      <w:r w:rsidR="00562FD8" w:rsidRPr="00FB508A">
        <w:rPr>
          <w:bCs/>
          <w:sz w:val="22"/>
          <w:szCs w:val="22"/>
        </w:rPr>
        <w:t>вагоны</w:t>
      </w:r>
      <w:proofErr w:type="spellEnd"/>
      <w:r w:rsidR="00562FD8" w:rsidRPr="00FB508A">
        <w:rPr>
          <w:bCs/>
          <w:sz w:val="22"/>
          <w:szCs w:val="22"/>
        </w:rPr>
        <w:t xml:space="preserve"> </w:t>
      </w:r>
      <w:r w:rsidR="001A6079" w:rsidRPr="00FB508A">
        <w:rPr>
          <w:bCs/>
          <w:sz w:val="22"/>
          <w:szCs w:val="22"/>
        </w:rPr>
        <w:t>не оформлены</w:t>
      </w:r>
      <w:r w:rsidR="00562FD8" w:rsidRPr="00FB508A">
        <w:rPr>
          <w:bCs/>
          <w:sz w:val="22"/>
          <w:szCs w:val="22"/>
        </w:rPr>
        <w:t xml:space="preserve"> для отправки</w:t>
      </w:r>
      <w:r w:rsidR="005011B7" w:rsidRPr="00FB508A">
        <w:rPr>
          <w:bCs/>
          <w:sz w:val="22"/>
          <w:szCs w:val="22"/>
        </w:rPr>
        <w:t xml:space="preserve">, неисправность </w:t>
      </w:r>
      <w:proofErr w:type="spellStart"/>
      <w:r w:rsidR="00D47E3E" w:rsidRPr="00FB508A">
        <w:rPr>
          <w:bCs/>
          <w:sz w:val="22"/>
          <w:szCs w:val="22"/>
        </w:rPr>
        <w:t>жд.</w:t>
      </w:r>
      <w:r w:rsidR="000263DA" w:rsidRPr="00FB508A">
        <w:rPr>
          <w:bCs/>
          <w:sz w:val="22"/>
          <w:szCs w:val="22"/>
        </w:rPr>
        <w:t>вагонов</w:t>
      </w:r>
      <w:proofErr w:type="spellEnd"/>
      <w:r w:rsidR="000263DA" w:rsidRPr="00FB508A">
        <w:rPr>
          <w:bCs/>
          <w:sz w:val="22"/>
          <w:szCs w:val="22"/>
        </w:rPr>
        <w:t>,</w:t>
      </w:r>
      <w:r w:rsidR="005011B7" w:rsidRPr="00FB508A">
        <w:rPr>
          <w:bCs/>
          <w:sz w:val="22"/>
          <w:szCs w:val="22"/>
        </w:rPr>
        <w:t xml:space="preserve"> прочее), считается, как отстой подвижного состава и оплачивается </w:t>
      </w:r>
      <w:r w:rsidR="0073721D" w:rsidRPr="00FB508A">
        <w:rPr>
          <w:bCs/>
          <w:sz w:val="22"/>
          <w:szCs w:val="22"/>
        </w:rPr>
        <w:t>«</w:t>
      </w:r>
      <w:r w:rsidR="005011B7" w:rsidRPr="00FB508A">
        <w:rPr>
          <w:bCs/>
          <w:sz w:val="22"/>
          <w:szCs w:val="22"/>
        </w:rPr>
        <w:t>Заказчиком</w:t>
      </w:r>
      <w:r w:rsidR="0073721D" w:rsidRPr="00FB508A">
        <w:rPr>
          <w:bCs/>
          <w:sz w:val="22"/>
          <w:szCs w:val="22"/>
        </w:rPr>
        <w:t>»</w:t>
      </w:r>
      <w:r w:rsidR="005011B7" w:rsidRPr="00FB508A">
        <w:rPr>
          <w:bCs/>
          <w:sz w:val="22"/>
          <w:szCs w:val="22"/>
        </w:rPr>
        <w:t>, согласно тарифам, указанным в Приложени</w:t>
      </w:r>
      <w:r w:rsidR="00E245A9" w:rsidRPr="00FB508A">
        <w:rPr>
          <w:bCs/>
          <w:sz w:val="22"/>
          <w:szCs w:val="22"/>
        </w:rPr>
        <w:t>и</w:t>
      </w:r>
      <w:r w:rsidR="005011B7" w:rsidRPr="00FB508A">
        <w:rPr>
          <w:bCs/>
          <w:sz w:val="22"/>
          <w:szCs w:val="22"/>
        </w:rPr>
        <w:t xml:space="preserve"> №1</w:t>
      </w:r>
      <w:r w:rsidR="00120B58" w:rsidRPr="00FB508A">
        <w:rPr>
          <w:bCs/>
          <w:sz w:val="22"/>
          <w:szCs w:val="22"/>
        </w:rPr>
        <w:t xml:space="preserve">  </w:t>
      </w:r>
      <w:r w:rsidR="005011B7" w:rsidRPr="00FB508A">
        <w:rPr>
          <w:bCs/>
          <w:sz w:val="22"/>
          <w:szCs w:val="22"/>
        </w:rPr>
        <w:t xml:space="preserve">к настоящему Договору. Все дополнительные маневровые </w:t>
      </w:r>
      <w:proofErr w:type="spellStart"/>
      <w:r w:rsidR="005011B7" w:rsidRPr="00FB508A">
        <w:rPr>
          <w:bCs/>
          <w:sz w:val="22"/>
          <w:szCs w:val="22"/>
        </w:rPr>
        <w:t>жд</w:t>
      </w:r>
      <w:proofErr w:type="spellEnd"/>
      <w:r w:rsidR="005011B7" w:rsidRPr="00FB508A">
        <w:rPr>
          <w:bCs/>
          <w:sz w:val="22"/>
          <w:szCs w:val="22"/>
        </w:rPr>
        <w:t xml:space="preserve">. операции в пределах портовой территории, связанные с отправкой </w:t>
      </w:r>
      <w:proofErr w:type="spellStart"/>
      <w:r w:rsidR="00D47E3E" w:rsidRPr="00FB508A">
        <w:rPr>
          <w:bCs/>
          <w:sz w:val="22"/>
          <w:szCs w:val="22"/>
        </w:rPr>
        <w:t>жд</w:t>
      </w:r>
      <w:proofErr w:type="spellEnd"/>
      <w:r w:rsidR="00D47E3E" w:rsidRPr="00FB508A">
        <w:rPr>
          <w:bCs/>
          <w:sz w:val="22"/>
          <w:szCs w:val="22"/>
        </w:rPr>
        <w:t>.</w:t>
      </w:r>
      <w:r w:rsidR="00E245A9" w:rsidRPr="00FB508A">
        <w:rPr>
          <w:bCs/>
          <w:sz w:val="22"/>
          <w:szCs w:val="22"/>
        </w:rPr>
        <w:t xml:space="preserve"> </w:t>
      </w:r>
      <w:r w:rsidR="005011B7" w:rsidRPr="00FB508A">
        <w:rPr>
          <w:bCs/>
          <w:sz w:val="22"/>
          <w:szCs w:val="22"/>
        </w:rPr>
        <w:t xml:space="preserve">вагонов </w:t>
      </w:r>
      <w:r w:rsidR="0073721D" w:rsidRPr="00FB508A">
        <w:rPr>
          <w:bCs/>
          <w:sz w:val="22"/>
          <w:szCs w:val="22"/>
        </w:rPr>
        <w:t>«</w:t>
      </w:r>
      <w:r w:rsidR="005011B7" w:rsidRPr="00FB508A">
        <w:rPr>
          <w:bCs/>
          <w:sz w:val="22"/>
          <w:szCs w:val="22"/>
        </w:rPr>
        <w:t>Заказчика</w:t>
      </w:r>
      <w:r w:rsidR="0073721D" w:rsidRPr="00FB508A">
        <w:rPr>
          <w:bCs/>
          <w:sz w:val="22"/>
          <w:szCs w:val="22"/>
        </w:rPr>
        <w:t>»</w:t>
      </w:r>
      <w:r w:rsidR="005011B7" w:rsidRPr="00FB508A">
        <w:rPr>
          <w:bCs/>
          <w:sz w:val="22"/>
          <w:szCs w:val="22"/>
        </w:rPr>
        <w:t xml:space="preserve"> в отстой, либо с необходимостью организации ремонта подвижного состава, прочее, в бесспорном порядке оплачиваются </w:t>
      </w:r>
      <w:r w:rsidR="0073721D" w:rsidRPr="00FB508A">
        <w:rPr>
          <w:bCs/>
          <w:sz w:val="22"/>
          <w:szCs w:val="22"/>
        </w:rPr>
        <w:t>«</w:t>
      </w:r>
      <w:r w:rsidR="005011B7" w:rsidRPr="00FB508A">
        <w:rPr>
          <w:bCs/>
          <w:sz w:val="22"/>
          <w:szCs w:val="22"/>
        </w:rPr>
        <w:t>Заказчиком</w:t>
      </w:r>
      <w:r w:rsidR="0073721D" w:rsidRPr="00FB508A">
        <w:rPr>
          <w:bCs/>
          <w:sz w:val="22"/>
          <w:szCs w:val="22"/>
        </w:rPr>
        <w:t>»</w:t>
      </w:r>
      <w:r w:rsidR="005011B7" w:rsidRPr="00FB508A">
        <w:rPr>
          <w:bCs/>
          <w:sz w:val="22"/>
          <w:szCs w:val="22"/>
        </w:rPr>
        <w:t xml:space="preserve">, согласно </w:t>
      </w:r>
      <w:r w:rsidR="00DD33C3" w:rsidRPr="00FB508A">
        <w:rPr>
          <w:bCs/>
          <w:sz w:val="22"/>
          <w:szCs w:val="22"/>
        </w:rPr>
        <w:t>тарифам,</w:t>
      </w:r>
      <w:r w:rsidR="00120B58" w:rsidRPr="00FB508A">
        <w:rPr>
          <w:bCs/>
          <w:sz w:val="22"/>
          <w:szCs w:val="22"/>
        </w:rPr>
        <w:t xml:space="preserve"> указанным </w:t>
      </w:r>
      <w:r w:rsidR="00DD33C3" w:rsidRPr="00FB508A">
        <w:rPr>
          <w:bCs/>
          <w:sz w:val="22"/>
          <w:szCs w:val="22"/>
        </w:rPr>
        <w:t>в Приложении</w:t>
      </w:r>
      <w:r w:rsidR="005011B7" w:rsidRPr="00FB508A">
        <w:rPr>
          <w:bCs/>
          <w:sz w:val="22"/>
          <w:szCs w:val="22"/>
        </w:rPr>
        <w:t xml:space="preserve"> №1. Отстой </w:t>
      </w:r>
      <w:proofErr w:type="spellStart"/>
      <w:r w:rsidR="00D47E3E" w:rsidRPr="00FB508A">
        <w:rPr>
          <w:bCs/>
          <w:sz w:val="22"/>
          <w:szCs w:val="22"/>
        </w:rPr>
        <w:t>жд</w:t>
      </w:r>
      <w:proofErr w:type="spellEnd"/>
      <w:r w:rsidR="00D47E3E" w:rsidRPr="00FB508A">
        <w:rPr>
          <w:bCs/>
          <w:sz w:val="22"/>
          <w:szCs w:val="22"/>
        </w:rPr>
        <w:t>.</w:t>
      </w:r>
      <w:r w:rsidR="00E245A9" w:rsidRPr="00FB508A">
        <w:rPr>
          <w:bCs/>
          <w:sz w:val="22"/>
          <w:szCs w:val="22"/>
        </w:rPr>
        <w:t xml:space="preserve"> </w:t>
      </w:r>
      <w:r w:rsidR="005011B7" w:rsidRPr="00FB508A">
        <w:rPr>
          <w:bCs/>
          <w:sz w:val="22"/>
          <w:szCs w:val="22"/>
        </w:rPr>
        <w:t xml:space="preserve">вагонов на путях </w:t>
      </w:r>
      <w:r w:rsidR="00FC0037" w:rsidRPr="00FB508A">
        <w:rPr>
          <w:bCs/>
          <w:sz w:val="22"/>
          <w:szCs w:val="22"/>
        </w:rPr>
        <w:t>«</w:t>
      </w:r>
      <w:r w:rsidR="005011B7" w:rsidRPr="00FB508A">
        <w:rPr>
          <w:bCs/>
          <w:sz w:val="22"/>
          <w:szCs w:val="22"/>
        </w:rPr>
        <w:t>Исполнителя</w:t>
      </w:r>
      <w:r w:rsidR="00FC0037" w:rsidRPr="00FB508A">
        <w:rPr>
          <w:bCs/>
          <w:sz w:val="22"/>
          <w:szCs w:val="22"/>
        </w:rPr>
        <w:t>»</w:t>
      </w:r>
      <w:r w:rsidR="005011B7" w:rsidRPr="00FB508A">
        <w:rPr>
          <w:bCs/>
          <w:sz w:val="22"/>
          <w:szCs w:val="22"/>
        </w:rPr>
        <w:t xml:space="preserve"> необщего пользования до начала грузовых работ </w:t>
      </w:r>
      <w:r w:rsidR="00D47E3E" w:rsidRPr="00FB508A">
        <w:rPr>
          <w:bCs/>
          <w:sz w:val="22"/>
          <w:szCs w:val="22"/>
        </w:rPr>
        <w:t>(в ожидании прибытия груза</w:t>
      </w:r>
      <w:r w:rsidR="000263DA" w:rsidRPr="00FB508A">
        <w:rPr>
          <w:bCs/>
          <w:sz w:val="22"/>
          <w:szCs w:val="22"/>
        </w:rPr>
        <w:t>, отсутствия заявки/инструкции</w:t>
      </w:r>
      <w:r w:rsidR="00D47E3E" w:rsidRPr="00FB508A">
        <w:rPr>
          <w:bCs/>
          <w:sz w:val="22"/>
          <w:szCs w:val="22"/>
        </w:rPr>
        <w:t>) осуществляется</w:t>
      </w:r>
      <w:r w:rsidR="005011B7" w:rsidRPr="00FB508A">
        <w:rPr>
          <w:bCs/>
          <w:sz w:val="22"/>
          <w:szCs w:val="22"/>
        </w:rPr>
        <w:t xml:space="preserve"> на основании тарифов, указанных в </w:t>
      </w:r>
      <w:r w:rsidR="00DD33C3" w:rsidRPr="00FB508A">
        <w:rPr>
          <w:bCs/>
          <w:sz w:val="22"/>
          <w:szCs w:val="22"/>
        </w:rPr>
        <w:t>Приложении №</w:t>
      </w:r>
      <w:r w:rsidR="005011B7" w:rsidRPr="00FB508A">
        <w:rPr>
          <w:bCs/>
          <w:sz w:val="22"/>
          <w:szCs w:val="22"/>
        </w:rPr>
        <w:t>1</w:t>
      </w:r>
      <w:r w:rsidR="00120B58" w:rsidRPr="00FB508A">
        <w:rPr>
          <w:bCs/>
          <w:sz w:val="22"/>
          <w:szCs w:val="22"/>
        </w:rPr>
        <w:t xml:space="preserve"> </w:t>
      </w:r>
      <w:r w:rsidR="005011B7" w:rsidRPr="00FB508A">
        <w:rPr>
          <w:bCs/>
          <w:sz w:val="22"/>
          <w:szCs w:val="22"/>
        </w:rPr>
        <w:t>к настоящему договору.</w:t>
      </w:r>
    </w:p>
    <w:p w14:paraId="3604927F" w14:textId="6694084B" w:rsidR="005011B7" w:rsidRPr="00FB508A" w:rsidRDefault="0057074B" w:rsidP="003E4DE8">
      <w:pPr>
        <w:pStyle w:val="af4"/>
        <w:widowControl w:val="0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FB508A">
        <w:rPr>
          <w:snapToGrid w:val="0"/>
          <w:sz w:val="22"/>
          <w:szCs w:val="22"/>
        </w:rPr>
        <w:t>С</w:t>
      </w:r>
      <w:r w:rsidR="00562FD8" w:rsidRPr="00FB508A">
        <w:rPr>
          <w:snapToGrid w:val="0"/>
          <w:sz w:val="22"/>
          <w:szCs w:val="22"/>
        </w:rPr>
        <w:t>а</w:t>
      </w:r>
      <w:r w:rsidR="005011B7" w:rsidRPr="00FB508A">
        <w:rPr>
          <w:snapToGrid w:val="0"/>
          <w:sz w:val="22"/>
          <w:szCs w:val="22"/>
        </w:rPr>
        <w:t xml:space="preserve">мостоятельно решать все вопросы с заинтересованными сторонами по оплате провозного </w:t>
      </w:r>
      <w:proofErr w:type="spellStart"/>
      <w:r w:rsidR="005011B7" w:rsidRPr="00FB508A">
        <w:rPr>
          <w:snapToGrid w:val="0"/>
          <w:sz w:val="22"/>
          <w:szCs w:val="22"/>
        </w:rPr>
        <w:t>жд</w:t>
      </w:r>
      <w:proofErr w:type="spellEnd"/>
      <w:r w:rsidR="005011B7" w:rsidRPr="00FB508A">
        <w:rPr>
          <w:snapToGrid w:val="0"/>
          <w:sz w:val="22"/>
          <w:szCs w:val="22"/>
        </w:rPr>
        <w:t xml:space="preserve">. тарифа, отстоя </w:t>
      </w:r>
      <w:proofErr w:type="spellStart"/>
      <w:r w:rsidR="00DD33C3" w:rsidRPr="00FB508A">
        <w:rPr>
          <w:snapToGrid w:val="0"/>
          <w:sz w:val="22"/>
          <w:szCs w:val="22"/>
        </w:rPr>
        <w:t>жд</w:t>
      </w:r>
      <w:proofErr w:type="spellEnd"/>
      <w:r w:rsidR="00DD33C3" w:rsidRPr="00FB508A">
        <w:rPr>
          <w:snapToGrid w:val="0"/>
          <w:sz w:val="22"/>
          <w:szCs w:val="22"/>
        </w:rPr>
        <w:t>. вагонов</w:t>
      </w:r>
      <w:r w:rsidR="005011B7" w:rsidRPr="00FB508A">
        <w:rPr>
          <w:snapToGrid w:val="0"/>
          <w:sz w:val="22"/>
          <w:szCs w:val="22"/>
        </w:rPr>
        <w:t xml:space="preserve"> на </w:t>
      </w:r>
      <w:proofErr w:type="spellStart"/>
      <w:r w:rsidR="005011B7" w:rsidRPr="00FB508A">
        <w:rPr>
          <w:snapToGrid w:val="0"/>
          <w:sz w:val="22"/>
          <w:szCs w:val="22"/>
        </w:rPr>
        <w:t>жд</w:t>
      </w:r>
      <w:proofErr w:type="spellEnd"/>
      <w:r w:rsidR="005011B7" w:rsidRPr="00FB508A">
        <w:rPr>
          <w:snapToGrid w:val="0"/>
          <w:sz w:val="22"/>
          <w:szCs w:val="22"/>
        </w:rPr>
        <w:t xml:space="preserve">. станции. Недоборы железнодорожного тарифа и другие платежи, в том числе штрафы, возмещаются </w:t>
      </w:r>
      <w:r w:rsidR="009B79EC" w:rsidRPr="00FB508A">
        <w:rPr>
          <w:snapToGrid w:val="0"/>
          <w:sz w:val="22"/>
          <w:szCs w:val="22"/>
        </w:rPr>
        <w:t>«</w:t>
      </w:r>
      <w:r w:rsidR="005011B7" w:rsidRPr="00FB508A">
        <w:rPr>
          <w:snapToGrid w:val="0"/>
          <w:sz w:val="22"/>
          <w:szCs w:val="22"/>
        </w:rPr>
        <w:t>Заказчиком</w:t>
      </w:r>
      <w:r w:rsidR="009B79EC" w:rsidRPr="00FB508A">
        <w:rPr>
          <w:snapToGrid w:val="0"/>
          <w:sz w:val="22"/>
          <w:szCs w:val="22"/>
        </w:rPr>
        <w:t>»</w:t>
      </w:r>
      <w:r w:rsidR="005011B7" w:rsidRPr="00FB508A">
        <w:rPr>
          <w:snapToGrid w:val="0"/>
          <w:sz w:val="22"/>
          <w:szCs w:val="22"/>
        </w:rPr>
        <w:t xml:space="preserve"> также самостоятельно</w:t>
      </w:r>
      <w:r w:rsidR="00EF2704" w:rsidRPr="00FB508A">
        <w:rPr>
          <w:snapToGrid w:val="0"/>
          <w:sz w:val="22"/>
          <w:szCs w:val="22"/>
        </w:rPr>
        <w:t xml:space="preserve"> </w:t>
      </w:r>
      <w:r w:rsidR="009B79EC" w:rsidRPr="00FB508A">
        <w:rPr>
          <w:snapToGrid w:val="0"/>
          <w:sz w:val="22"/>
          <w:szCs w:val="22"/>
        </w:rPr>
        <w:t>с предоставлением подтверждающих документов об оплате</w:t>
      </w:r>
      <w:r w:rsidR="00EF2704" w:rsidRPr="00FB508A">
        <w:rPr>
          <w:snapToGrid w:val="0"/>
          <w:sz w:val="22"/>
          <w:szCs w:val="22"/>
        </w:rPr>
        <w:t>.</w:t>
      </w:r>
    </w:p>
    <w:p w14:paraId="6874E621" w14:textId="74DA882A" w:rsidR="0057074B" w:rsidRPr="00FB508A" w:rsidRDefault="005011B7" w:rsidP="003E4DE8">
      <w:pPr>
        <w:pStyle w:val="af4"/>
        <w:numPr>
          <w:ilvl w:val="2"/>
          <w:numId w:val="7"/>
        </w:numPr>
        <w:ind w:left="0"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FB508A">
        <w:rPr>
          <w:rFonts w:eastAsia="Calibri"/>
          <w:bCs/>
          <w:sz w:val="22"/>
          <w:szCs w:val="22"/>
          <w:lang w:eastAsia="en-US"/>
        </w:rPr>
        <w:t>На момент прибытия груза в порт,</w:t>
      </w:r>
      <w:r w:rsidR="00562FD8" w:rsidRPr="00FB508A">
        <w:rPr>
          <w:rFonts w:eastAsia="Calibri"/>
          <w:bCs/>
          <w:sz w:val="22"/>
          <w:szCs w:val="22"/>
          <w:lang w:eastAsia="en-US"/>
        </w:rPr>
        <w:t xml:space="preserve"> Заказчик обязуется</w:t>
      </w:r>
      <w:r w:rsidRPr="00FB508A">
        <w:rPr>
          <w:rFonts w:eastAsia="Calibri"/>
          <w:bCs/>
          <w:sz w:val="22"/>
          <w:szCs w:val="22"/>
          <w:lang w:eastAsia="en-US"/>
        </w:rPr>
        <w:t xml:space="preserve"> направлять своего </w:t>
      </w:r>
      <w:r w:rsidR="004656D8" w:rsidRPr="00FB508A">
        <w:rPr>
          <w:rFonts w:eastAsia="Calibri"/>
          <w:bCs/>
          <w:sz w:val="22"/>
          <w:szCs w:val="22"/>
          <w:lang w:eastAsia="en-US"/>
        </w:rPr>
        <w:t>уполномоченного представителя</w:t>
      </w:r>
      <w:r w:rsidRPr="00FB508A">
        <w:rPr>
          <w:rFonts w:eastAsia="Calibri"/>
          <w:bCs/>
          <w:sz w:val="22"/>
          <w:szCs w:val="22"/>
          <w:lang w:eastAsia="en-US"/>
        </w:rPr>
        <w:t xml:space="preserve"> для участия в приемке и </w:t>
      </w:r>
      <w:r w:rsidR="004656D8" w:rsidRPr="00FB508A">
        <w:rPr>
          <w:rFonts w:eastAsia="Calibri"/>
          <w:bCs/>
          <w:sz w:val="22"/>
          <w:szCs w:val="22"/>
          <w:lang w:eastAsia="en-US"/>
        </w:rPr>
        <w:t>составлении двухстороннего приемного</w:t>
      </w:r>
      <w:r w:rsidRPr="00FB508A">
        <w:rPr>
          <w:rFonts w:eastAsia="Calibri"/>
          <w:bCs/>
          <w:sz w:val="22"/>
          <w:szCs w:val="22"/>
          <w:lang w:eastAsia="en-US"/>
        </w:rPr>
        <w:t xml:space="preserve"> акта</w:t>
      </w:r>
      <w:r w:rsidR="0057074B" w:rsidRPr="00FB508A">
        <w:rPr>
          <w:rFonts w:eastAsia="Calibri"/>
          <w:bCs/>
          <w:sz w:val="22"/>
          <w:szCs w:val="22"/>
          <w:lang w:eastAsia="en-US"/>
        </w:rPr>
        <w:t>.</w:t>
      </w:r>
      <w:r w:rsidR="0057074B" w:rsidRPr="00FB508A">
        <w:rPr>
          <w:sz w:val="22"/>
          <w:szCs w:val="22"/>
        </w:rPr>
        <w:t xml:space="preserve"> </w:t>
      </w:r>
      <w:r w:rsidR="0057074B" w:rsidRPr="00FB508A">
        <w:rPr>
          <w:rFonts w:eastAsia="Calibri"/>
          <w:bCs/>
          <w:sz w:val="22"/>
          <w:szCs w:val="22"/>
          <w:lang w:eastAsia="en-US"/>
        </w:rPr>
        <w:t xml:space="preserve">Полномочия «Заказчика» относительно его права на распоряжение грузом должны быть подтверждены перевозочным документом, </w:t>
      </w:r>
      <w:r w:rsidR="00EF2704" w:rsidRPr="00FB508A">
        <w:rPr>
          <w:rFonts w:eastAsia="Calibri"/>
          <w:bCs/>
          <w:sz w:val="22"/>
          <w:szCs w:val="22"/>
          <w:lang w:eastAsia="en-US"/>
        </w:rPr>
        <w:t xml:space="preserve">оригиналом </w:t>
      </w:r>
      <w:r w:rsidR="0057074B" w:rsidRPr="00FB508A">
        <w:rPr>
          <w:rFonts w:eastAsia="Calibri"/>
          <w:bCs/>
          <w:sz w:val="22"/>
          <w:szCs w:val="22"/>
          <w:lang w:eastAsia="en-US"/>
        </w:rPr>
        <w:t>доверенност</w:t>
      </w:r>
      <w:r w:rsidR="00EF2704" w:rsidRPr="00FB508A">
        <w:rPr>
          <w:rFonts w:eastAsia="Calibri"/>
          <w:bCs/>
          <w:sz w:val="22"/>
          <w:szCs w:val="22"/>
          <w:lang w:eastAsia="en-US"/>
        </w:rPr>
        <w:t>и</w:t>
      </w:r>
      <w:r w:rsidR="00145566" w:rsidRPr="00FB508A">
        <w:rPr>
          <w:rFonts w:eastAsia="Calibri"/>
          <w:bCs/>
          <w:sz w:val="22"/>
          <w:szCs w:val="22"/>
          <w:lang w:eastAsia="en-US"/>
        </w:rPr>
        <w:t xml:space="preserve">, уставными документами и/или </w:t>
      </w:r>
      <w:r w:rsidR="0057074B" w:rsidRPr="00FB508A">
        <w:rPr>
          <w:rFonts w:eastAsia="Calibri"/>
          <w:bCs/>
          <w:sz w:val="22"/>
          <w:szCs w:val="22"/>
          <w:lang w:eastAsia="en-US"/>
        </w:rPr>
        <w:t>иными предусмотренными законодательством Российской Федерации документами.</w:t>
      </w:r>
    </w:p>
    <w:p w14:paraId="67AD7194" w14:textId="30FBCB38" w:rsidR="005011B7" w:rsidRPr="00FB508A" w:rsidRDefault="005011B7" w:rsidP="003E4DE8">
      <w:pPr>
        <w:pStyle w:val="af4"/>
        <w:widowControl w:val="0"/>
        <w:numPr>
          <w:ilvl w:val="2"/>
          <w:numId w:val="7"/>
        </w:numPr>
        <w:tabs>
          <w:tab w:val="left" w:pos="-851"/>
          <w:tab w:val="left" w:pos="426"/>
        </w:tabs>
        <w:ind w:left="0" w:firstLine="709"/>
        <w:jc w:val="both"/>
        <w:rPr>
          <w:bCs/>
          <w:sz w:val="22"/>
          <w:szCs w:val="22"/>
        </w:rPr>
      </w:pPr>
      <w:r w:rsidRPr="00FB508A">
        <w:rPr>
          <w:bCs/>
          <w:sz w:val="22"/>
          <w:szCs w:val="22"/>
        </w:rPr>
        <w:t xml:space="preserve">До начала выгрузки, в обязательном порядке, предоставлять </w:t>
      </w:r>
      <w:r w:rsidR="00FC0037" w:rsidRPr="00FB508A">
        <w:rPr>
          <w:bCs/>
          <w:sz w:val="22"/>
          <w:szCs w:val="22"/>
        </w:rPr>
        <w:t>«</w:t>
      </w:r>
      <w:r w:rsidRPr="00FB508A">
        <w:rPr>
          <w:bCs/>
          <w:sz w:val="22"/>
          <w:szCs w:val="22"/>
        </w:rPr>
        <w:t>Исполнителю</w:t>
      </w:r>
      <w:r w:rsidR="00FC0037" w:rsidRPr="00FB508A">
        <w:rPr>
          <w:bCs/>
          <w:sz w:val="22"/>
          <w:szCs w:val="22"/>
        </w:rPr>
        <w:t>»</w:t>
      </w:r>
      <w:r w:rsidRPr="00FB508A">
        <w:rPr>
          <w:bCs/>
          <w:sz w:val="22"/>
          <w:szCs w:val="22"/>
        </w:rPr>
        <w:t xml:space="preserve"> (</w:t>
      </w:r>
      <w:r w:rsidR="000263DA" w:rsidRPr="00FB508A">
        <w:rPr>
          <w:bCs/>
          <w:sz w:val="22"/>
          <w:szCs w:val="22"/>
        </w:rPr>
        <w:t xml:space="preserve">отдел </w:t>
      </w:r>
      <w:proofErr w:type="spellStart"/>
      <w:r w:rsidR="000263DA" w:rsidRPr="00FB508A">
        <w:rPr>
          <w:bCs/>
          <w:sz w:val="22"/>
          <w:szCs w:val="22"/>
        </w:rPr>
        <w:t>терминально</w:t>
      </w:r>
      <w:proofErr w:type="spellEnd"/>
      <w:r w:rsidR="000263DA" w:rsidRPr="00FB508A">
        <w:rPr>
          <w:bCs/>
          <w:sz w:val="22"/>
          <w:szCs w:val="22"/>
        </w:rPr>
        <w:t>-складского комплекса</w:t>
      </w:r>
      <w:r w:rsidR="009C4875" w:rsidRPr="00FB508A">
        <w:rPr>
          <w:bCs/>
          <w:sz w:val="22"/>
          <w:szCs w:val="22"/>
        </w:rPr>
        <w:t>)</w:t>
      </w:r>
      <w:r w:rsidRPr="00FB508A">
        <w:rPr>
          <w:bCs/>
          <w:sz w:val="22"/>
          <w:szCs w:val="22"/>
        </w:rPr>
        <w:t xml:space="preserve"> копию </w:t>
      </w:r>
      <w:r w:rsidR="00562FD8" w:rsidRPr="00FB508A">
        <w:rPr>
          <w:bCs/>
          <w:sz w:val="22"/>
          <w:szCs w:val="22"/>
        </w:rPr>
        <w:t>грузовых документов</w:t>
      </w:r>
      <w:r w:rsidRPr="00FB508A">
        <w:rPr>
          <w:bCs/>
          <w:sz w:val="22"/>
          <w:szCs w:val="22"/>
        </w:rPr>
        <w:t xml:space="preserve"> с отметками </w:t>
      </w:r>
      <w:r w:rsidR="00956737" w:rsidRPr="00FB508A">
        <w:rPr>
          <w:bCs/>
          <w:sz w:val="22"/>
          <w:szCs w:val="22"/>
        </w:rPr>
        <w:t>государственных</w:t>
      </w:r>
      <w:r w:rsidRPr="00FB508A">
        <w:rPr>
          <w:bCs/>
          <w:sz w:val="22"/>
          <w:szCs w:val="22"/>
        </w:rPr>
        <w:t xml:space="preserve"> служб о </w:t>
      </w:r>
      <w:r w:rsidRPr="00FB508A">
        <w:rPr>
          <w:bCs/>
          <w:sz w:val="22"/>
          <w:szCs w:val="22"/>
        </w:rPr>
        <w:lastRenderedPageBreak/>
        <w:t xml:space="preserve">разрешении выгрузки </w:t>
      </w:r>
      <w:r w:rsidR="00C26CB5" w:rsidRPr="00FB508A">
        <w:rPr>
          <w:bCs/>
          <w:sz w:val="22"/>
          <w:szCs w:val="22"/>
        </w:rPr>
        <w:t>с судна</w:t>
      </w:r>
      <w:r w:rsidRPr="00FB508A">
        <w:rPr>
          <w:bCs/>
          <w:sz w:val="22"/>
          <w:szCs w:val="22"/>
        </w:rPr>
        <w:t>.</w:t>
      </w:r>
    </w:p>
    <w:p w14:paraId="03EB22B2" w14:textId="303CC48B" w:rsidR="005011B7" w:rsidRPr="00FB508A" w:rsidRDefault="00AA137C" w:rsidP="003E4DE8">
      <w:pPr>
        <w:pStyle w:val="af4"/>
        <w:widowControl w:val="0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FB508A">
        <w:rPr>
          <w:sz w:val="22"/>
          <w:szCs w:val="22"/>
        </w:rPr>
        <w:t>С</w:t>
      </w:r>
      <w:r w:rsidR="005011B7" w:rsidRPr="00FB508A">
        <w:rPr>
          <w:snapToGrid w:val="0"/>
          <w:sz w:val="22"/>
          <w:szCs w:val="22"/>
        </w:rPr>
        <w:t>амостоятельно обеспечивать проведение таможенных процедур</w:t>
      </w:r>
      <w:r w:rsidR="00B3338F" w:rsidRPr="00FB508A">
        <w:rPr>
          <w:snapToGrid w:val="0"/>
          <w:sz w:val="22"/>
          <w:szCs w:val="22"/>
        </w:rPr>
        <w:t>, декларирование груза, оформление фитосанитарного сертификата</w:t>
      </w:r>
      <w:r w:rsidR="00782687" w:rsidRPr="00FB508A">
        <w:rPr>
          <w:snapToGrid w:val="0"/>
          <w:sz w:val="22"/>
          <w:szCs w:val="22"/>
        </w:rPr>
        <w:t xml:space="preserve"> на сепарацию, груз</w:t>
      </w:r>
      <w:r w:rsidR="00B3338F" w:rsidRPr="00FB508A">
        <w:rPr>
          <w:snapToGrid w:val="0"/>
          <w:sz w:val="22"/>
          <w:szCs w:val="22"/>
        </w:rPr>
        <w:t>.</w:t>
      </w:r>
    </w:p>
    <w:p w14:paraId="6E9EB7AA" w14:textId="11DC7926" w:rsidR="009D1288" w:rsidRPr="00FB508A" w:rsidRDefault="005011B7" w:rsidP="003E4DE8">
      <w:pPr>
        <w:pStyle w:val="af4"/>
        <w:numPr>
          <w:ilvl w:val="2"/>
          <w:numId w:val="7"/>
        </w:numPr>
        <w:autoSpaceDN w:val="0"/>
        <w:ind w:left="0" w:firstLine="709"/>
        <w:jc w:val="both"/>
        <w:rPr>
          <w:snapToGrid w:val="0"/>
          <w:sz w:val="22"/>
          <w:szCs w:val="22"/>
        </w:rPr>
      </w:pPr>
      <w:r w:rsidRPr="00FB508A">
        <w:rPr>
          <w:snapToGrid w:val="0"/>
          <w:sz w:val="22"/>
          <w:szCs w:val="22"/>
        </w:rPr>
        <w:t>Соблюдать срок хранения каждой партии груза в зоне таможенного контроля</w:t>
      </w:r>
      <w:r w:rsidRPr="00FB508A">
        <w:rPr>
          <w:noProof/>
          <w:snapToGrid w:val="0"/>
          <w:sz w:val="22"/>
          <w:szCs w:val="22"/>
        </w:rPr>
        <w:t xml:space="preserve"> </w:t>
      </w:r>
      <w:r w:rsidRPr="00FB508A">
        <w:rPr>
          <w:snapToGrid w:val="0"/>
          <w:sz w:val="22"/>
          <w:szCs w:val="22"/>
        </w:rPr>
        <w:t xml:space="preserve">со дня его </w:t>
      </w:r>
      <w:r w:rsidR="004656D8" w:rsidRPr="00FB508A">
        <w:rPr>
          <w:snapToGrid w:val="0"/>
          <w:sz w:val="22"/>
          <w:szCs w:val="22"/>
        </w:rPr>
        <w:t>помещения в</w:t>
      </w:r>
      <w:r w:rsidRPr="00FB508A">
        <w:rPr>
          <w:snapToGrid w:val="0"/>
          <w:sz w:val="22"/>
          <w:szCs w:val="22"/>
        </w:rPr>
        <w:t xml:space="preserve"> зону таможенного контроля и обеспечивать своевременный вывоз груза с территории порта, не допуская превышения указанного срока, установленного </w:t>
      </w:r>
      <w:r w:rsidR="005D5423" w:rsidRPr="00FB508A">
        <w:rPr>
          <w:snapToGrid w:val="0"/>
          <w:sz w:val="22"/>
          <w:szCs w:val="22"/>
        </w:rPr>
        <w:t>таможенным законодательством</w:t>
      </w:r>
      <w:r w:rsidR="00337831" w:rsidRPr="00FB508A">
        <w:rPr>
          <w:snapToGrid w:val="0"/>
          <w:sz w:val="22"/>
          <w:szCs w:val="22"/>
        </w:rPr>
        <w:t>.</w:t>
      </w:r>
    </w:p>
    <w:p w14:paraId="59F8ED04" w14:textId="3A8FE100" w:rsidR="009D1288" w:rsidRPr="00FB508A" w:rsidRDefault="009D1288" w:rsidP="003E4DE8">
      <w:pPr>
        <w:pStyle w:val="af4"/>
        <w:numPr>
          <w:ilvl w:val="2"/>
          <w:numId w:val="7"/>
        </w:numPr>
        <w:ind w:left="0" w:firstLine="709"/>
        <w:jc w:val="both"/>
        <w:rPr>
          <w:snapToGrid w:val="0"/>
          <w:color w:val="FF0000"/>
          <w:sz w:val="22"/>
          <w:szCs w:val="22"/>
        </w:rPr>
      </w:pPr>
      <w:r w:rsidRPr="00FB508A">
        <w:rPr>
          <w:snapToGrid w:val="0"/>
          <w:sz w:val="22"/>
          <w:szCs w:val="22"/>
        </w:rPr>
        <w:t xml:space="preserve">При необходимости, предоставлять «Исполнителю» заявку на выполнение дополнительных работ, связанных с грузовой обработкой груза «Заказчика», предварительно согласовав с «Исполнителем» техническую </w:t>
      </w:r>
      <w:r w:rsidR="000263DA" w:rsidRPr="00FB508A">
        <w:rPr>
          <w:snapToGrid w:val="0"/>
          <w:sz w:val="22"/>
          <w:szCs w:val="22"/>
        </w:rPr>
        <w:t xml:space="preserve">и технологическую </w:t>
      </w:r>
      <w:r w:rsidRPr="00FB508A">
        <w:rPr>
          <w:snapToGrid w:val="0"/>
          <w:sz w:val="22"/>
          <w:szCs w:val="22"/>
        </w:rPr>
        <w:t xml:space="preserve">возможность для их выполнения. </w:t>
      </w:r>
      <w:r w:rsidR="00BB5B81" w:rsidRPr="00FB508A">
        <w:rPr>
          <w:snapToGrid w:val="0"/>
          <w:sz w:val="22"/>
          <w:szCs w:val="22"/>
        </w:rPr>
        <w:t>Все дополнительные работы оплачиваются «Заказчиком» на основании документов (счета-фактуры), подтверждающих фактические затраты «Исполнителя».</w:t>
      </w:r>
    </w:p>
    <w:p w14:paraId="0CD6AD12" w14:textId="44E21EE4" w:rsidR="00BB5B81" w:rsidRPr="00FB508A" w:rsidRDefault="00164F81" w:rsidP="003E4DE8">
      <w:pPr>
        <w:pStyle w:val="a3"/>
        <w:numPr>
          <w:ilvl w:val="2"/>
          <w:numId w:val="7"/>
        </w:numPr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 xml:space="preserve">Услуга по раскреплению груза на судне возмещается «Заказчиком» по фактическим затратам, в соответствии с двухсторонним актом, составленным и подписанным «Заказчиком» (его уполномоченным представителем, либо судовой администрацией). </w:t>
      </w:r>
    </w:p>
    <w:p w14:paraId="4F8075A3" w14:textId="77777777" w:rsidR="00145566" w:rsidRPr="00FB508A" w:rsidRDefault="00247D23" w:rsidP="003E4DE8">
      <w:pPr>
        <w:pStyle w:val="a3"/>
        <w:numPr>
          <w:ilvl w:val="2"/>
          <w:numId w:val="7"/>
        </w:numPr>
        <w:tabs>
          <w:tab w:val="left" w:pos="851"/>
        </w:tabs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 xml:space="preserve">Для подтверждения обоснованности 0 % ставки по НДС </w:t>
      </w:r>
      <w:r w:rsidR="00BB5B81" w:rsidRPr="00FB508A">
        <w:rPr>
          <w:sz w:val="22"/>
          <w:szCs w:val="22"/>
        </w:rPr>
        <w:t>«</w:t>
      </w:r>
      <w:r w:rsidRPr="00FB508A">
        <w:rPr>
          <w:sz w:val="22"/>
          <w:szCs w:val="22"/>
        </w:rPr>
        <w:t>Заказчик</w:t>
      </w:r>
      <w:r w:rsidR="00BB5B81" w:rsidRPr="00FB508A">
        <w:rPr>
          <w:sz w:val="22"/>
          <w:szCs w:val="22"/>
        </w:rPr>
        <w:t>»</w:t>
      </w:r>
      <w:r w:rsidRPr="00FB508A">
        <w:rPr>
          <w:sz w:val="22"/>
          <w:szCs w:val="22"/>
        </w:rPr>
        <w:t xml:space="preserve"> предоставляет </w:t>
      </w:r>
      <w:r w:rsidR="00BB5B81" w:rsidRPr="00FB508A">
        <w:rPr>
          <w:sz w:val="22"/>
          <w:szCs w:val="22"/>
        </w:rPr>
        <w:t>«Исполнителю»</w:t>
      </w:r>
      <w:r w:rsidRPr="00FB508A">
        <w:rPr>
          <w:sz w:val="22"/>
          <w:szCs w:val="22"/>
        </w:rPr>
        <w:t xml:space="preserve"> в течение 5 (пяти) календарных дней с даты оказания услуги (подписания акта оказанных услуг) комплект документов в соответствии с требованиями ст</w:t>
      </w:r>
      <w:r w:rsidR="00145566" w:rsidRPr="00FB508A">
        <w:rPr>
          <w:sz w:val="22"/>
          <w:szCs w:val="22"/>
        </w:rPr>
        <w:t xml:space="preserve">атьи 165 Налогового кодекса РФ.                                                                                                                                             </w:t>
      </w:r>
    </w:p>
    <w:p w14:paraId="16D968CE" w14:textId="0DA58FA8" w:rsidR="00247D23" w:rsidRPr="00FB508A" w:rsidRDefault="00145566" w:rsidP="00145566">
      <w:pPr>
        <w:pStyle w:val="a3"/>
        <w:tabs>
          <w:tab w:val="left" w:pos="851"/>
        </w:tabs>
        <w:rPr>
          <w:sz w:val="22"/>
          <w:szCs w:val="22"/>
        </w:rPr>
      </w:pPr>
      <w:r w:rsidRPr="00FB508A">
        <w:rPr>
          <w:sz w:val="22"/>
          <w:szCs w:val="22"/>
        </w:rPr>
        <w:t xml:space="preserve">            </w:t>
      </w:r>
      <w:r w:rsidR="00247D23" w:rsidRPr="00FB508A">
        <w:rPr>
          <w:sz w:val="22"/>
          <w:szCs w:val="22"/>
        </w:rPr>
        <w:t>В случае не предоставления полного комплекта документов для подтверждения 0 % став</w:t>
      </w:r>
      <w:r w:rsidR="00633EDE" w:rsidRPr="00FB508A">
        <w:rPr>
          <w:sz w:val="22"/>
          <w:szCs w:val="22"/>
        </w:rPr>
        <w:t>ки по НДС в указанный срок, «Исполнитель»</w:t>
      </w:r>
      <w:r w:rsidR="00247D23" w:rsidRPr="00FB508A">
        <w:rPr>
          <w:sz w:val="22"/>
          <w:szCs w:val="22"/>
        </w:rPr>
        <w:t xml:space="preserve"> имеет право выставить счет на доплату суммы НДС по ставке 20 %. Указанный счёт должен быть оплачен </w:t>
      </w:r>
      <w:r w:rsidR="00633EDE" w:rsidRPr="00FB508A">
        <w:rPr>
          <w:sz w:val="22"/>
          <w:szCs w:val="22"/>
        </w:rPr>
        <w:t>«</w:t>
      </w:r>
      <w:r w:rsidR="00247D23" w:rsidRPr="00FB508A">
        <w:rPr>
          <w:sz w:val="22"/>
          <w:szCs w:val="22"/>
        </w:rPr>
        <w:t>Заказчиком</w:t>
      </w:r>
      <w:r w:rsidR="00633EDE" w:rsidRPr="00FB508A">
        <w:rPr>
          <w:sz w:val="22"/>
          <w:szCs w:val="22"/>
        </w:rPr>
        <w:t>»</w:t>
      </w:r>
      <w:r w:rsidR="00247D23" w:rsidRPr="00FB508A">
        <w:rPr>
          <w:sz w:val="22"/>
          <w:szCs w:val="22"/>
        </w:rPr>
        <w:t xml:space="preserve"> в течение 10 (десяти) дней с даты предоставления счёта на оплату.</w:t>
      </w:r>
    </w:p>
    <w:p w14:paraId="2D9668A0" w14:textId="4756CE2A" w:rsidR="00247D23" w:rsidRPr="00FB508A" w:rsidRDefault="00247D23" w:rsidP="009A0982">
      <w:pPr>
        <w:pStyle w:val="afb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FB508A">
        <w:rPr>
          <w:rFonts w:ascii="Times New Roman" w:hAnsi="Times New Roman" w:cs="Times New Roman"/>
        </w:rPr>
        <w:t xml:space="preserve">В случае, если налоговым органом будет предъявлено требование к </w:t>
      </w:r>
      <w:r w:rsidR="00633EDE" w:rsidRPr="00FB508A">
        <w:rPr>
          <w:rFonts w:ascii="Times New Roman" w:hAnsi="Times New Roman" w:cs="Times New Roman"/>
        </w:rPr>
        <w:t>«Исполнителю»</w:t>
      </w:r>
      <w:r w:rsidRPr="00FB508A">
        <w:rPr>
          <w:rFonts w:ascii="Times New Roman" w:hAnsi="Times New Roman" w:cs="Times New Roman"/>
        </w:rPr>
        <w:t xml:space="preserve"> об уплате НДС по ставке 20% вследствие не предоставления </w:t>
      </w:r>
      <w:r w:rsidR="00633EDE" w:rsidRPr="00FB508A">
        <w:rPr>
          <w:rFonts w:ascii="Times New Roman" w:hAnsi="Times New Roman" w:cs="Times New Roman"/>
        </w:rPr>
        <w:t>«</w:t>
      </w:r>
      <w:r w:rsidRPr="00FB508A">
        <w:rPr>
          <w:rFonts w:ascii="Times New Roman" w:hAnsi="Times New Roman" w:cs="Times New Roman"/>
        </w:rPr>
        <w:t>Заказчиком</w:t>
      </w:r>
      <w:r w:rsidR="00633EDE" w:rsidRPr="00FB508A">
        <w:rPr>
          <w:rFonts w:ascii="Times New Roman" w:hAnsi="Times New Roman" w:cs="Times New Roman"/>
        </w:rPr>
        <w:t>»</w:t>
      </w:r>
      <w:r w:rsidRPr="00FB508A">
        <w:rPr>
          <w:rFonts w:ascii="Times New Roman" w:hAnsi="Times New Roman" w:cs="Times New Roman"/>
        </w:rPr>
        <w:t xml:space="preserve"> необходимых документов или неполного предоставления документов из перечня, </w:t>
      </w:r>
      <w:r w:rsidRPr="00FB508A">
        <w:rPr>
          <w:rFonts w:ascii="Times New Roman" w:hAnsi="Times New Roman" w:cs="Times New Roman"/>
          <w:lang w:eastAsia="ru-RU"/>
        </w:rPr>
        <w:t>установленного статьей 165 Налогового Кодекса РФ</w:t>
      </w:r>
      <w:r w:rsidRPr="00FB508A">
        <w:rPr>
          <w:rFonts w:ascii="Times New Roman" w:hAnsi="Times New Roman" w:cs="Times New Roman"/>
        </w:rPr>
        <w:t xml:space="preserve">, расчеты производятся с применением НДС 20%, при этом </w:t>
      </w:r>
      <w:r w:rsidR="00633EDE" w:rsidRPr="00FB508A">
        <w:rPr>
          <w:rFonts w:ascii="Times New Roman" w:hAnsi="Times New Roman" w:cs="Times New Roman"/>
        </w:rPr>
        <w:t>«</w:t>
      </w:r>
      <w:r w:rsidRPr="00FB508A">
        <w:rPr>
          <w:rFonts w:ascii="Times New Roman" w:hAnsi="Times New Roman" w:cs="Times New Roman"/>
        </w:rPr>
        <w:t>Заказчик</w:t>
      </w:r>
      <w:r w:rsidR="00633EDE" w:rsidRPr="00FB508A">
        <w:rPr>
          <w:rFonts w:ascii="Times New Roman" w:hAnsi="Times New Roman" w:cs="Times New Roman"/>
        </w:rPr>
        <w:t>»</w:t>
      </w:r>
      <w:r w:rsidRPr="00FB508A">
        <w:rPr>
          <w:rFonts w:ascii="Times New Roman" w:hAnsi="Times New Roman" w:cs="Times New Roman"/>
        </w:rPr>
        <w:t xml:space="preserve"> дополнительно компенсирует </w:t>
      </w:r>
      <w:r w:rsidR="00633EDE" w:rsidRPr="00FB508A">
        <w:rPr>
          <w:rFonts w:ascii="Times New Roman" w:hAnsi="Times New Roman" w:cs="Times New Roman"/>
        </w:rPr>
        <w:t>«Исполнителю»</w:t>
      </w:r>
      <w:r w:rsidRPr="00FB508A">
        <w:rPr>
          <w:rFonts w:ascii="Times New Roman" w:hAnsi="Times New Roman" w:cs="Times New Roman"/>
        </w:rPr>
        <w:t xml:space="preserve"> штрафные санкции, включая пеню, подтвержденные документами налогового органа и подлежащие оплате </w:t>
      </w:r>
      <w:r w:rsidR="00633EDE" w:rsidRPr="00FB508A">
        <w:rPr>
          <w:rFonts w:ascii="Times New Roman" w:hAnsi="Times New Roman" w:cs="Times New Roman"/>
        </w:rPr>
        <w:t>«Исполнителем»</w:t>
      </w:r>
      <w:r w:rsidRPr="00FB508A">
        <w:rPr>
          <w:rFonts w:ascii="Times New Roman" w:hAnsi="Times New Roman" w:cs="Times New Roman"/>
        </w:rPr>
        <w:t xml:space="preserve"> в бюджет Российской Федерации. </w:t>
      </w:r>
    </w:p>
    <w:p w14:paraId="7E388808" w14:textId="77777777" w:rsidR="00247D23" w:rsidRPr="00FB508A" w:rsidRDefault="00247D23" w:rsidP="009A0982">
      <w:pPr>
        <w:pStyle w:val="afb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FB508A">
        <w:rPr>
          <w:rFonts w:ascii="Times New Roman" w:hAnsi="Times New Roman" w:cs="Times New Roman"/>
        </w:rPr>
        <w:t>При изменении в период действия настоящего Договора налогового законодательства Российской Федерации, расчеты по налогам производятся в соответствии с принятыми на момент оказания услуг изменениями, без внесения изменений в условия Договора.</w:t>
      </w:r>
    </w:p>
    <w:p w14:paraId="59C786CD" w14:textId="0C75E33F" w:rsidR="006B29A9" w:rsidRPr="00FB508A" w:rsidRDefault="00395A37" w:rsidP="003E4DE8">
      <w:pPr>
        <w:pStyle w:val="af4"/>
        <w:numPr>
          <w:ilvl w:val="2"/>
          <w:numId w:val="7"/>
        </w:numPr>
        <w:ind w:left="0" w:firstLine="709"/>
        <w:jc w:val="both"/>
        <w:rPr>
          <w:spacing w:val="-1"/>
          <w:sz w:val="22"/>
          <w:szCs w:val="22"/>
        </w:rPr>
      </w:pPr>
      <w:r w:rsidRPr="00FB508A">
        <w:rPr>
          <w:spacing w:val="-1"/>
          <w:sz w:val="22"/>
          <w:szCs w:val="22"/>
        </w:rPr>
        <w:t>Обеспечива</w:t>
      </w:r>
      <w:r w:rsidR="008F4F56" w:rsidRPr="00FB508A">
        <w:rPr>
          <w:spacing w:val="-1"/>
          <w:sz w:val="22"/>
          <w:szCs w:val="22"/>
        </w:rPr>
        <w:t>ть</w:t>
      </w:r>
      <w:r w:rsidRPr="00FB508A">
        <w:rPr>
          <w:spacing w:val="-1"/>
          <w:sz w:val="22"/>
          <w:szCs w:val="22"/>
        </w:rPr>
        <w:t xml:space="preserve"> соблюдение правил </w:t>
      </w:r>
      <w:r w:rsidR="00C176F2" w:rsidRPr="00FB508A">
        <w:rPr>
          <w:spacing w:val="-1"/>
          <w:sz w:val="22"/>
          <w:szCs w:val="22"/>
        </w:rPr>
        <w:t>режима</w:t>
      </w:r>
      <w:r w:rsidR="00744D22" w:rsidRPr="00FB508A">
        <w:rPr>
          <w:spacing w:val="-1"/>
          <w:sz w:val="22"/>
          <w:szCs w:val="22"/>
        </w:rPr>
        <w:t xml:space="preserve"> в пункте пропуска через Государственную границу</w:t>
      </w:r>
      <w:r w:rsidR="00C176F2" w:rsidRPr="00FB508A">
        <w:rPr>
          <w:spacing w:val="-1"/>
          <w:sz w:val="22"/>
          <w:szCs w:val="22"/>
        </w:rPr>
        <w:t xml:space="preserve">, </w:t>
      </w:r>
      <w:r w:rsidR="00F3293F" w:rsidRPr="00FB508A">
        <w:rPr>
          <w:spacing w:val="-1"/>
          <w:sz w:val="22"/>
          <w:szCs w:val="22"/>
        </w:rPr>
        <w:t xml:space="preserve">инструкций о пропускном и </w:t>
      </w:r>
      <w:proofErr w:type="spellStart"/>
      <w:r w:rsidR="00F3293F" w:rsidRPr="00FB508A">
        <w:rPr>
          <w:spacing w:val="-1"/>
          <w:sz w:val="22"/>
          <w:szCs w:val="22"/>
        </w:rPr>
        <w:t>внутриобъектном</w:t>
      </w:r>
      <w:proofErr w:type="spellEnd"/>
      <w:r w:rsidR="00F3293F" w:rsidRPr="00FB508A">
        <w:rPr>
          <w:spacing w:val="-1"/>
          <w:sz w:val="22"/>
          <w:szCs w:val="22"/>
        </w:rPr>
        <w:t xml:space="preserve"> режиме,</w:t>
      </w:r>
      <w:r w:rsidRPr="00FB508A">
        <w:rPr>
          <w:spacing w:val="-1"/>
          <w:sz w:val="22"/>
          <w:szCs w:val="22"/>
        </w:rPr>
        <w:t xml:space="preserve"> </w:t>
      </w:r>
      <w:r w:rsidR="00F3293F" w:rsidRPr="00FB508A">
        <w:rPr>
          <w:spacing w:val="-1"/>
          <w:sz w:val="22"/>
          <w:szCs w:val="22"/>
        </w:rPr>
        <w:t xml:space="preserve">охраны труда </w:t>
      </w:r>
      <w:r w:rsidRPr="00FB508A">
        <w:rPr>
          <w:spacing w:val="-1"/>
          <w:sz w:val="22"/>
          <w:szCs w:val="22"/>
        </w:rPr>
        <w:t xml:space="preserve">и пожарной безопасности сотрудниками </w:t>
      </w:r>
      <w:r w:rsidR="003021A8" w:rsidRPr="00FB508A">
        <w:rPr>
          <w:spacing w:val="-1"/>
          <w:sz w:val="22"/>
          <w:szCs w:val="22"/>
        </w:rPr>
        <w:t>«</w:t>
      </w:r>
      <w:r w:rsidRPr="00FB508A">
        <w:rPr>
          <w:spacing w:val="-1"/>
          <w:sz w:val="22"/>
          <w:szCs w:val="22"/>
        </w:rPr>
        <w:t>Заказчика</w:t>
      </w:r>
      <w:r w:rsidR="003021A8" w:rsidRPr="00FB508A">
        <w:rPr>
          <w:spacing w:val="-1"/>
          <w:sz w:val="22"/>
          <w:szCs w:val="22"/>
        </w:rPr>
        <w:t>»</w:t>
      </w:r>
      <w:r w:rsidRPr="00FB508A">
        <w:rPr>
          <w:spacing w:val="-1"/>
          <w:sz w:val="22"/>
          <w:szCs w:val="22"/>
        </w:rPr>
        <w:t xml:space="preserve"> на территории </w:t>
      </w:r>
      <w:r w:rsidR="00FC0037" w:rsidRPr="00FB508A">
        <w:rPr>
          <w:spacing w:val="-1"/>
          <w:sz w:val="22"/>
          <w:szCs w:val="22"/>
        </w:rPr>
        <w:t>«</w:t>
      </w:r>
      <w:r w:rsidRPr="00FB508A">
        <w:rPr>
          <w:spacing w:val="-1"/>
          <w:sz w:val="22"/>
          <w:szCs w:val="22"/>
        </w:rPr>
        <w:t>Исполнителя</w:t>
      </w:r>
      <w:r w:rsidR="00FC0037" w:rsidRPr="00FB508A">
        <w:rPr>
          <w:spacing w:val="-1"/>
          <w:sz w:val="22"/>
          <w:szCs w:val="22"/>
        </w:rPr>
        <w:t>»</w:t>
      </w:r>
      <w:r w:rsidRPr="00FB508A">
        <w:rPr>
          <w:spacing w:val="-1"/>
          <w:sz w:val="22"/>
          <w:szCs w:val="22"/>
        </w:rPr>
        <w:t>.</w:t>
      </w:r>
    </w:p>
    <w:p w14:paraId="75BC780B" w14:textId="0CFCE65D" w:rsidR="00414A77" w:rsidRDefault="003021A8" w:rsidP="003E4DE8">
      <w:pPr>
        <w:pStyle w:val="af4"/>
        <w:widowControl w:val="0"/>
        <w:numPr>
          <w:ilvl w:val="2"/>
          <w:numId w:val="7"/>
        </w:numPr>
        <w:tabs>
          <w:tab w:val="left" w:pos="-851"/>
          <w:tab w:val="left" w:pos="426"/>
        </w:tabs>
        <w:ind w:left="0" w:firstLine="709"/>
        <w:jc w:val="both"/>
        <w:rPr>
          <w:bCs/>
          <w:sz w:val="22"/>
          <w:szCs w:val="22"/>
        </w:rPr>
      </w:pPr>
      <w:r w:rsidRPr="00FB508A">
        <w:rPr>
          <w:bCs/>
          <w:sz w:val="22"/>
          <w:szCs w:val="22"/>
        </w:rPr>
        <w:t>«</w:t>
      </w:r>
      <w:r w:rsidR="008F4F56" w:rsidRPr="00FB508A">
        <w:rPr>
          <w:bCs/>
          <w:sz w:val="22"/>
          <w:szCs w:val="22"/>
        </w:rPr>
        <w:t>Заказчик</w:t>
      </w:r>
      <w:r w:rsidRPr="00FB508A">
        <w:rPr>
          <w:bCs/>
          <w:sz w:val="22"/>
          <w:szCs w:val="22"/>
        </w:rPr>
        <w:t>»</w:t>
      </w:r>
      <w:r w:rsidR="008F4F56" w:rsidRPr="00FB508A">
        <w:rPr>
          <w:bCs/>
          <w:sz w:val="22"/>
          <w:szCs w:val="22"/>
        </w:rPr>
        <w:t xml:space="preserve"> обязуется с</w:t>
      </w:r>
      <w:r w:rsidR="005011B7" w:rsidRPr="00FB508A">
        <w:rPr>
          <w:bCs/>
          <w:sz w:val="22"/>
          <w:szCs w:val="22"/>
        </w:rPr>
        <w:t xml:space="preserve">воевременно оплачивать услуги </w:t>
      </w:r>
      <w:r w:rsidR="00FC0037" w:rsidRPr="00FB508A">
        <w:rPr>
          <w:bCs/>
          <w:sz w:val="22"/>
          <w:szCs w:val="22"/>
        </w:rPr>
        <w:t>«</w:t>
      </w:r>
      <w:r w:rsidR="005011B7" w:rsidRPr="00FB508A">
        <w:rPr>
          <w:bCs/>
          <w:sz w:val="22"/>
          <w:szCs w:val="22"/>
        </w:rPr>
        <w:t>Исполнителя</w:t>
      </w:r>
      <w:r w:rsidR="00FC0037" w:rsidRPr="00FB508A">
        <w:rPr>
          <w:bCs/>
          <w:sz w:val="22"/>
          <w:szCs w:val="22"/>
        </w:rPr>
        <w:t>»</w:t>
      </w:r>
      <w:r w:rsidR="005011B7" w:rsidRPr="00FB508A">
        <w:rPr>
          <w:bCs/>
          <w:sz w:val="22"/>
          <w:szCs w:val="22"/>
        </w:rPr>
        <w:t xml:space="preserve"> в соответствии </w:t>
      </w:r>
      <w:r w:rsidR="009910C0" w:rsidRPr="00FB508A">
        <w:rPr>
          <w:bCs/>
          <w:sz w:val="22"/>
          <w:szCs w:val="22"/>
        </w:rPr>
        <w:t>с разделом</w:t>
      </w:r>
      <w:r w:rsidR="005F3D8E" w:rsidRPr="00FB508A">
        <w:rPr>
          <w:bCs/>
          <w:sz w:val="22"/>
          <w:szCs w:val="22"/>
        </w:rPr>
        <w:t xml:space="preserve"> </w:t>
      </w:r>
      <w:r w:rsidR="00A83B8A" w:rsidRPr="00FB508A">
        <w:rPr>
          <w:bCs/>
          <w:sz w:val="22"/>
          <w:szCs w:val="22"/>
        </w:rPr>
        <w:t>6</w:t>
      </w:r>
      <w:r w:rsidR="00ED4661" w:rsidRPr="00FB508A">
        <w:rPr>
          <w:bCs/>
          <w:sz w:val="22"/>
          <w:szCs w:val="22"/>
        </w:rPr>
        <w:t xml:space="preserve"> настоящего Договора</w:t>
      </w:r>
      <w:bookmarkEnd w:id="8"/>
      <w:r w:rsidR="00414A77" w:rsidRPr="00FB508A">
        <w:rPr>
          <w:bCs/>
          <w:sz w:val="22"/>
          <w:szCs w:val="22"/>
        </w:rPr>
        <w:t>.</w:t>
      </w:r>
    </w:p>
    <w:p w14:paraId="5D1E251F" w14:textId="6BBF3306" w:rsidR="00937250" w:rsidRPr="00A47875" w:rsidRDefault="00937250" w:rsidP="003E4DE8">
      <w:pPr>
        <w:pStyle w:val="af4"/>
        <w:widowControl w:val="0"/>
        <w:numPr>
          <w:ilvl w:val="2"/>
          <w:numId w:val="7"/>
        </w:numPr>
        <w:tabs>
          <w:tab w:val="left" w:pos="-851"/>
          <w:tab w:val="left" w:pos="426"/>
        </w:tabs>
        <w:ind w:left="0"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«</w:t>
      </w:r>
      <w:r w:rsidRPr="00937250">
        <w:rPr>
          <w:sz w:val="22"/>
          <w:szCs w:val="22"/>
        </w:rPr>
        <w:t>Заказчик</w:t>
      </w:r>
      <w:r>
        <w:rPr>
          <w:sz w:val="22"/>
          <w:szCs w:val="22"/>
        </w:rPr>
        <w:t>»</w:t>
      </w:r>
      <w:r w:rsidRPr="00937250">
        <w:rPr>
          <w:sz w:val="22"/>
          <w:szCs w:val="22"/>
        </w:rPr>
        <w:t xml:space="preserve"> обязан своевременно предоставлять </w:t>
      </w:r>
      <w:r>
        <w:rPr>
          <w:sz w:val="22"/>
          <w:szCs w:val="22"/>
        </w:rPr>
        <w:t>«Исполнителю»</w:t>
      </w:r>
      <w:r w:rsidRPr="00937250">
        <w:rPr>
          <w:sz w:val="22"/>
          <w:szCs w:val="22"/>
        </w:rPr>
        <w:t xml:space="preserve"> всю необходимую информацию и документы для выполнения </w:t>
      </w:r>
      <w:r>
        <w:rPr>
          <w:sz w:val="22"/>
          <w:szCs w:val="22"/>
        </w:rPr>
        <w:t>«Исполнителем»</w:t>
      </w:r>
      <w:r w:rsidRPr="00937250">
        <w:rPr>
          <w:sz w:val="22"/>
          <w:szCs w:val="22"/>
        </w:rPr>
        <w:t xml:space="preserve"> своих обязательств в части выполнения (оказания) работ, услуг. </w:t>
      </w:r>
      <w:r>
        <w:rPr>
          <w:sz w:val="22"/>
          <w:szCs w:val="22"/>
        </w:rPr>
        <w:t>«Исполнитель»</w:t>
      </w:r>
      <w:r w:rsidRPr="00937250">
        <w:rPr>
          <w:sz w:val="22"/>
          <w:szCs w:val="22"/>
        </w:rPr>
        <w:t xml:space="preserve"> не несёт ответственности за возможный простой транспортных средств и Судов, а также за претензии таможенного органа в случае предоставления неполной и/или неверной информации</w:t>
      </w:r>
      <w:r>
        <w:rPr>
          <w:sz w:val="22"/>
          <w:szCs w:val="22"/>
        </w:rPr>
        <w:t>.</w:t>
      </w:r>
    </w:p>
    <w:p w14:paraId="3D29C128" w14:textId="5EDFBE25" w:rsidR="00A47875" w:rsidRDefault="00A47875" w:rsidP="00A47875">
      <w:pPr>
        <w:pStyle w:val="af4"/>
        <w:widowControl w:val="0"/>
        <w:numPr>
          <w:ilvl w:val="2"/>
          <w:numId w:val="7"/>
        </w:numPr>
        <w:tabs>
          <w:tab w:val="left" w:pos="-851"/>
          <w:tab w:val="left" w:pos="426"/>
        </w:tabs>
        <w:ind w:left="0" w:firstLine="709"/>
        <w:jc w:val="both"/>
        <w:rPr>
          <w:bCs/>
          <w:sz w:val="22"/>
          <w:szCs w:val="22"/>
        </w:rPr>
      </w:pPr>
      <w:r w:rsidRPr="00A47875">
        <w:rPr>
          <w:bCs/>
          <w:sz w:val="22"/>
          <w:szCs w:val="22"/>
        </w:rPr>
        <w:t>«Заказчик» обязан о</w:t>
      </w:r>
      <w:r>
        <w:rPr>
          <w:bCs/>
          <w:sz w:val="22"/>
          <w:szCs w:val="22"/>
        </w:rPr>
        <w:t xml:space="preserve">беспечить своевременную подачу </w:t>
      </w:r>
      <w:proofErr w:type="spellStart"/>
      <w:r w:rsidRPr="00A47875">
        <w:rPr>
          <w:bCs/>
          <w:sz w:val="22"/>
          <w:szCs w:val="22"/>
        </w:rPr>
        <w:t>жд</w:t>
      </w:r>
      <w:proofErr w:type="spellEnd"/>
      <w:r w:rsidRPr="00A47875">
        <w:rPr>
          <w:bCs/>
          <w:sz w:val="22"/>
          <w:szCs w:val="22"/>
        </w:rPr>
        <w:t xml:space="preserve"> вагонов для отгрузки Груза.</w:t>
      </w:r>
    </w:p>
    <w:p w14:paraId="211554CF" w14:textId="17B44B48" w:rsidR="00A47875" w:rsidRDefault="00A47875" w:rsidP="00A47875">
      <w:pPr>
        <w:pStyle w:val="af4"/>
        <w:widowControl w:val="0"/>
        <w:numPr>
          <w:ilvl w:val="2"/>
          <w:numId w:val="7"/>
        </w:numPr>
        <w:tabs>
          <w:tab w:val="left" w:pos="-851"/>
          <w:tab w:val="left" w:pos="426"/>
        </w:tabs>
        <w:ind w:left="0" w:firstLine="709"/>
        <w:jc w:val="both"/>
        <w:rPr>
          <w:bCs/>
          <w:sz w:val="22"/>
          <w:szCs w:val="22"/>
        </w:rPr>
      </w:pPr>
      <w:r w:rsidRPr="00A47875">
        <w:rPr>
          <w:bCs/>
          <w:sz w:val="22"/>
          <w:szCs w:val="22"/>
        </w:rPr>
        <w:t xml:space="preserve">«Заказчик» за свой счет обязан предоставить «Исполнителю» аварийные карточки на опасный груз для их наклейки на </w:t>
      </w:r>
      <w:proofErr w:type="spellStart"/>
      <w:r w:rsidRPr="00A47875">
        <w:rPr>
          <w:bCs/>
          <w:sz w:val="22"/>
          <w:szCs w:val="22"/>
        </w:rPr>
        <w:t>жд</w:t>
      </w:r>
      <w:proofErr w:type="spellEnd"/>
      <w:r w:rsidRPr="00A47875">
        <w:rPr>
          <w:bCs/>
          <w:sz w:val="22"/>
          <w:szCs w:val="22"/>
        </w:rPr>
        <w:t xml:space="preserve"> вагоны, поддоны для укладки на них Груза в целях технологического накопления</w:t>
      </w:r>
      <w:r>
        <w:rPr>
          <w:bCs/>
          <w:sz w:val="22"/>
          <w:szCs w:val="22"/>
        </w:rPr>
        <w:t>.</w:t>
      </w:r>
    </w:p>
    <w:p w14:paraId="13A419BE" w14:textId="77777777" w:rsidR="00A47875" w:rsidRPr="00A47875" w:rsidRDefault="00A47875" w:rsidP="00A47875">
      <w:pPr>
        <w:pStyle w:val="af4"/>
        <w:widowControl w:val="0"/>
        <w:tabs>
          <w:tab w:val="left" w:pos="-851"/>
          <w:tab w:val="left" w:pos="426"/>
        </w:tabs>
        <w:ind w:left="709"/>
        <w:jc w:val="both"/>
        <w:rPr>
          <w:bCs/>
          <w:sz w:val="22"/>
          <w:szCs w:val="22"/>
        </w:rPr>
      </w:pPr>
    </w:p>
    <w:p w14:paraId="3A6AE97D" w14:textId="680009FF" w:rsidR="00956B5D" w:rsidRPr="00FB508A" w:rsidRDefault="00956B5D" w:rsidP="003E4DE8">
      <w:pPr>
        <w:pStyle w:val="af4"/>
        <w:numPr>
          <w:ilvl w:val="0"/>
          <w:numId w:val="7"/>
        </w:numPr>
        <w:jc w:val="center"/>
        <w:rPr>
          <w:b/>
          <w:sz w:val="22"/>
          <w:szCs w:val="22"/>
        </w:rPr>
      </w:pPr>
      <w:r w:rsidRPr="00FB508A">
        <w:rPr>
          <w:b/>
          <w:sz w:val="22"/>
          <w:szCs w:val="22"/>
        </w:rPr>
        <w:t>ПОРЯДОК РАСЧЕТА</w:t>
      </w:r>
      <w:r w:rsidR="009A0982" w:rsidRPr="00FB508A">
        <w:rPr>
          <w:b/>
          <w:sz w:val="22"/>
          <w:szCs w:val="22"/>
        </w:rPr>
        <w:t>.</w:t>
      </w:r>
    </w:p>
    <w:p w14:paraId="328C3C33" w14:textId="5B64ED6F" w:rsidR="00C670ED" w:rsidRPr="00FB508A" w:rsidRDefault="00C670ED" w:rsidP="003E4DE8">
      <w:pPr>
        <w:pStyle w:val="af4"/>
        <w:numPr>
          <w:ilvl w:val="1"/>
          <w:numId w:val="7"/>
        </w:numPr>
        <w:ind w:left="0" w:firstLine="709"/>
        <w:jc w:val="both"/>
        <w:rPr>
          <w:sz w:val="22"/>
          <w:szCs w:val="22"/>
        </w:rPr>
      </w:pPr>
      <w:r w:rsidRPr="00FB508A">
        <w:rPr>
          <w:bCs/>
          <w:sz w:val="22"/>
          <w:szCs w:val="22"/>
        </w:rPr>
        <w:t>«</w:t>
      </w:r>
      <w:r w:rsidRPr="00FB508A">
        <w:rPr>
          <w:rFonts w:eastAsia="SimSun"/>
          <w:color w:val="000000"/>
          <w:kern w:val="2"/>
          <w:sz w:val="22"/>
          <w:szCs w:val="22"/>
          <w:lang w:eastAsia="zh-CN"/>
        </w:rPr>
        <w:t xml:space="preserve">Заказчик» производит 100% предоплату услуг по ПРР «Исполнителя» до момента прибытия </w:t>
      </w:r>
      <w:r w:rsidR="009F3E2D" w:rsidRPr="00FB508A">
        <w:rPr>
          <w:rFonts w:eastAsia="SimSun"/>
          <w:color w:val="000000"/>
          <w:kern w:val="2"/>
          <w:sz w:val="22"/>
          <w:szCs w:val="22"/>
          <w:lang w:eastAsia="zh-CN"/>
        </w:rPr>
        <w:t>груза</w:t>
      </w:r>
      <w:r w:rsidRPr="00FB508A">
        <w:rPr>
          <w:rFonts w:eastAsia="SimSun"/>
          <w:color w:val="000000"/>
          <w:kern w:val="2"/>
          <w:sz w:val="22"/>
          <w:szCs w:val="22"/>
          <w:lang w:eastAsia="zh-CN"/>
        </w:rPr>
        <w:t xml:space="preserve"> в порт</w:t>
      </w:r>
      <w:r w:rsidR="00D7507B" w:rsidRPr="00FB508A">
        <w:rPr>
          <w:rFonts w:eastAsia="SimSun"/>
          <w:color w:val="000000"/>
          <w:kern w:val="2"/>
          <w:sz w:val="22"/>
          <w:szCs w:val="22"/>
          <w:lang w:eastAsia="zh-CN"/>
        </w:rPr>
        <w:t xml:space="preserve"> </w:t>
      </w:r>
      <w:r w:rsidRPr="00FB508A">
        <w:rPr>
          <w:rFonts w:eastAsia="SimSun"/>
          <w:color w:val="000000"/>
          <w:kern w:val="2"/>
          <w:sz w:val="22"/>
          <w:szCs w:val="22"/>
          <w:lang w:eastAsia="zh-CN"/>
        </w:rPr>
        <w:t xml:space="preserve">в течение </w:t>
      </w:r>
      <w:r w:rsidR="00744D22" w:rsidRPr="00FB508A">
        <w:rPr>
          <w:rFonts w:eastAsia="SimSun"/>
          <w:kern w:val="2"/>
          <w:sz w:val="22"/>
          <w:szCs w:val="22"/>
          <w:lang w:eastAsia="zh-CN"/>
        </w:rPr>
        <w:t>3</w:t>
      </w:r>
      <w:r w:rsidR="00744D22" w:rsidRPr="00FB508A">
        <w:rPr>
          <w:rFonts w:eastAsia="SimSun"/>
          <w:color w:val="000000"/>
          <w:kern w:val="2"/>
          <w:sz w:val="22"/>
          <w:szCs w:val="22"/>
          <w:lang w:eastAsia="zh-CN"/>
        </w:rPr>
        <w:t xml:space="preserve"> (</w:t>
      </w:r>
      <w:r w:rsidR="009B79EC" w:rsidRPr="00FB508A">
        <w:rPr>
          <w:rFonts w:eastAsia="SimSun"/>
          <w:color w:val="000000"/>
          <w:kern w:val="2"/>
          <w:sz w:val="22"/>
          <w:szCs w:val="22"/>
          <w:lang w:eastAsia="zh-CN"/>
        </w:rPr>
        <w:t>трех</w:t>
      </w:r>
      <w:r w:rsidR="00744D22" w:rsidRPr="00FB508A">
        <w:rPr>
          <w:rFonts w:eastAsia="SimSun"/>
          <w:color w:val="000000"/>
          <w:kern w:val="2"/>
          <w:sz w:val="22"/>
          <w:szCs w:val="22"/>
          <w:lang w:eastAsia="zh-CN"/>
        </w:rPr>
        <w:t>)</w:t>
      </w:r>
      <w:r w:rsidRPr="00FB508A">
        <w:rPr>
          <w:rFonts w:eastAsia="SimSun"/>
          <w:color w:val="000000"/>
          <w:kern w:val="2"/>
          <w:sz w:val="22"/>
          <w:szCs w:val="22"/>
          <w:lang w:eastAsia="zh-CN"/>
        </w:rPr>
        <w:t xml:space="preserve"> </w:t>
      </w:r>
      <w:r w:rsidR="00247D23" w:rsidRPr="00FB508A">
        <w:rPr>
          <w:rFonts w:eastAsia="SimSun"/>
          <w:color w:val="000000"/>
          <w:kern w:val="2"/>
          <w:sz w:val="22"/>
          <w:szCs w:val="22"/>
          <w:lang w:eastAsia="zh-CN"/>
        </w:rPr>
        <w:t>рабочих</w:t>
      </w:r>
      <w:r w:rsidRPr="00FB508A">
        <w:rPr>
          <w:rFonts w:eastAsia="SimSun"/>
          <w:color w:val="000000"/>
          <w:kern w:val="2"/>
          <w:sz w:val="22"/>
          <w:szCs w:val="22"/>
          <w:lang w:eastAsia="zh-CN"/>
        </w:rPr>
        <w:t xml:space="preserve"> дней после получения предварительного счета, подготовленного и направленного «Исполнителем» в течении 24 часов после согласовани</w:t>
      </w:r>
      <w:r w:rsidR="001A4867" w:rsidRPr="00FB508A">
        <w:rPr>
          <w:rFonts w:eastAsia="SimSun"/>
          <w:color w:val="000000"/>
          <w:kern w:val="2"/>
          <w:sz w:val="22"/>
          <w:szCs w:val="22"/>
          <w:lang w:eastAsia="zh-CN"/>
        </w:rPr>
        <w:t>я</w:t>
      </w:r>
      <w:r w:rsidRPr="00FB508A">
        <w:rPr>
          <w:rFonts w:eastAsia="SimSun"/>
          <w:color w:val="000000"/>
          <w:kern w:val="2"/>
          <w:sz w:val="22"/>
          <w:szCs w:val="22"/>
          <w:lang w:eastAsia="zh-CN"/>
        </w:rPr>
        <w:t xml:space="preserve"> заявок «Заказчика» </w:t>
      </w:r>
      <w:r w:rsidRPr="00FB508A">
        <w:rPr>
          <w:sz w:val="22"/>
          <w:szCs w:val="22"/>
        </w:rPr>
        <w:t xml:space="preserve">на его электронный адрес и факс, указанные в реквизитах к настоящему Договору. </w:t>
      </w:r>
    </w:p>
    <w:p w14:paraId="00F5E264" w14:textId="4B24772C" w:rsidR="00633EDE" w:rsidRPr="00FB508A" w:rsidRDefault="00633EDE" w:rsidP="003E4DE8">
      <w:pPr>
        <w:pStyle w:val="af4"/>
        <w:widowControl w:val="0"/>
        <w:numPr>
          <w:ilvl w:val="1"/>
          <w:numId w:val="7"/>
        </w:numPr>
        <w:tabs>
          <w:tab w:val="left" w:pos="-851"/>
          <w:tab w:val="left" w:pos="426"/>
        </w:tabs>
        <w:autoSpaceDN w:val="0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Окончательная оплата услуг «Исполнителя» производится «Заказчиком» в течение 5 (пяти) рабочих дней от даты получения счета-фактуры и акта выполненных работ</w:t>
      </w:r>
      <w:r w:rsidR="005A2F93">
        <w:rPr>
          <w:sz w:val="22"/>
          <w:szCs w:val="22"/>
        </w:rPr>
        <w:t xml:space="preserve"> </w:t>
      </w:r>
      <w:r w:rsidR="005A2F93" w:rsidRPr="005A2F93">
        <w:rPr>
          <w:sz w:val="22"/>
          <w:szCs w:val="22"/>
        </w:rPr>
        <w:t>(оказанных услуг)</w:t>
      </w:r>
      <w:r w:rsidRPr="00FB508A">
        <w:rPr>
          <w:sz w:val="22"/>
          <w:szCs w:val="22"/>
        </w:rPr>
        <w:t>, направленных «Исполнителем» в течение 5 (пяти) рабочих дней с момента оказания услуги. Датой получения счета-фактуры и акта выполненных работ</w:t>
      </w:r>
      <w:r w:rsidR="005A2F93">
        <w:rPr>
          <w:sz w:val="22"/>
          <w:szCs w:val="22"/>
        </w:rPr>
        <w:t xml:space="preserve"> </w:t>
      </w:r>
      <w:r w:rsidR="005A2F93" w:rsidRPr="005A2F93">
        <w:rPr>
          <w:sz w:val="22"/>
          <w:szCs w:val="22"/>
        </w:rPr>
        <w:t>(оказанных услуг)</w:t>
      </w:r>
      <w:r w:rsidRPr="00FB508A">
        <w:rPr>
          <w:sz w:val="22"/>
          <w:szCs w:val="22"/>
        </w:rPr>
        <w:t xml:space="preserve"> является дата передачи по электронной связи, указанной в реквизитах настоящего Договора или дата вручения «Заказчику» (либо его уполномоченному представителю по доверенности), с досылкой оригиналов документов почтой. Датой вручения счёта-фактуры, акта приема-передачи оказанных услуг</w:t>
      </w:r>
      <w:r w:rsidR="005A2F93">
        <w:rPr>
          <w:sz w:val="22"/>
          <w:szCs w:val="22"/>
        </w:rPr>
        <w:t xml:space="preserve"> </w:t>
      </w:r>
      <w:r w:rsidR="005A2F93" w:rsidRPr="005A2F93">
        <w:rPr>
          <w:sz w:val="22"/>
          <w:szCs w:val="22"/>
        </w:rPr>
        <w:t>(оказанных услуг)</w:t>
      </w:r>
      <w:r w:rsidRPr="00FB508A">
        <w:rPr>
          <w:sz w:val="22"/>
          <w:szCs w:val="22"/>
        </w:rPr>
        <w:t xml:space="preserve"> в целях оплаты Заказчиком является более ранняя из следующих дат:</w:t>
      </w:r>
    </w:p>
    <w:p w14:paraId="73FAD377" w14:textId="598FBA65" w:rsidR="00633EDE" w:rsidRPr="00FB508A" w:rsidRDefault="00633EDE" w:rsidP="002C4F69">
      <w:pPr>
        <w:ind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lastRenderedPageBreak/>
        <w:t>- дата передачи по электронной почте:</w:t>
      </w:r>
      <w:r w:rsidR="002C4F69" w:rsidRPr="002C4F69">
        <w:rPr>
          <w:sz w:val="22"/>
          <w:szCs w:val="22"/>
        </w:rPr>
        <w:t xml:space="preserve"> </w:t>
      </w:r>
      <w:r w:rsidR="00A47875">
        <w:rPr>
          <w:rStyle w:val="ae"/>
          <w:sz w:val="22"/>
          <w:szCs w:val="22"/>
        </w:rPr>
        <w:t>_________________</w:t>
      </w:r>
      <w:proofErr w:type="gramStart"/>
      <w:r w:rsidR="00A47875">
        <w:rPr>
          <w:rStyle w:val="ae"/>
          <w:sz w:val="22"/>
          <w:szCs w:val="22"/>
        </w:rPr>
        <w:t>_</w:t>
      </w:r>
      <w:r w:rsidR="002C4F69">
        <w:rPr>
          <w:sz w:val="22"/>
          <w:szCs w:val="22"/>
        </w:rPr>
        <w:t xml:space="preserve"> </w:t>
      </w:r>
      <w:r w:rsidR="0065770A" w:rsidRPr="00FB508A">
        <w:rPr>
          <w:sz w:val="22"/>
          <w:szCs w:val="22"/>
        </w:rPr>
        <w:t xml:space="preserve"> </w:t>
      </w:r>
      <w:r w:rsidRPr="00FB508A">
        <w:rPr>
          <w:sz w:val="22"/>
          <w:szCs w:val="22"/>
        </w:rPr>
        <w:t>подписанного</w:t>
      </w:r>
      <w:proofErr w:type="gramEnd"/>
      <w:r w:rsidRPr="00FB508A">
        <w:rPr>
          <w:sz w:val="22"/>
          <w:szCs w:val="22"/>
        </w:rPr>
        <w:t xml:space="preserve"> счета, счета-фактуры, акта приема-передачи выполненных работ (услуг) (с последующей передачей по почте или представителю «Заказчика»</w:t>
      </w:r>
      <w:r w:rsidR="00972C4F" w:rsidRPr="00504EB5">
        <w:rPr>
          <w:sz w:val="22"/>
          <w:szCs w:val="22"/>
        </w:rPr>
        <w:t xml:space="preserve"> </w:t>
      </w:r>
      <w:r w:rsidR="00972C4F">
        <w:rPr>
          <w:sz w:val="22"/>
          <w:szCs w:val="22"/>
        </w:rPr>
        <w:t>или путем передачи через систему электронного документооборота</w:t>
      </w:r>
      <w:r w:rsidRPr="00FB508A">
        <w:rPr>
          <w:sz w:val="22"/>
          <w:szCs w:val="22"/>
        </w:rPr>
        <w:t>).</w:t>
      </w:r>
    </w:p>
    <w:p w14:paraId="019074D6" w14:textId="77777777" w:rsidR="00633EDE" w:rsidRPr="00FB508A" w:rsidRDefault="00633EDE" w:rsidP="009A0982">
      <w:pPr>
        <w:widowControl w:val="0"/>
        <w:tabs>
          <w:tab w:val="left" w:pos="-851"/>
          <w:tab w:val="left" w:pos="426"/>
        </w:tabs>
        <w:autoSpaceDN w:val="0"/>
        <w:ind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 xml:space="preserve">- дата передачи оригинала счета, счета-фактуры, акта приема-передачи оказанных услуг представителю «Заказчика». </w:t>
      </w:r>
    </w:p>
    <w:p w14:paraId="619A755A" w14:textId="3BAC211E" w:rsidR="00424D80" w:rsidRPr="00FB508A" w:rsidRDefault="00424D80" w:rsidP="003E4DE8">
      <w:pPr>
        <w:pStyle w:val="af4"/>
        <w:widowControl w:val="0"/>
        <w:numPr>
          <w:ilvl w:val="1"/>
          <w:numId w:val="7"/>
        </w:numPr>
        <w:tabs>
          <w:tab w:val="left" w:pos="-851"/>
          <w:tab w:val="left" w:pos="426"/>
        </w:tabs>
        <w:autoSpaceDN w:val="0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Если стоимость оказанных «Исполнителем» услуг окажется меньше поступившего авансового платежа, остаток аванса зачитывается на оплату дополнительных услуг (при их наличии), облагаемых по той же ставке НДС, которая указана «Заказчиком» в платежном поручении на авансовый платеж. Неиспользованный остаток авансового платежа может быть возвращён «Заказчику» по его письменному распоряжению в течение 5 (пяти) рабочих дней с момента обращения «Заказчика», на основании подписанного в двухстороннем порядке Акта сверки и отсутствия задолженности по предоставлению пакета документов, подтверждающих ставку НДС 0%. По умолчанию остаток авансового платежа остаётся в качестве предоплаты будущих услуг «Исполнителя». Если стоимость оказанных Исполнителем услуг окажется больше поступившего авансового платежа, Заказчик обязан перечислить окончательный расчёт за выполненные услуги в порядке, указанном в пункте 6.</w:t>
      </w:r>
      <w:r w:rsidR="00460923" w:rsidRPr="00FB508A">
        <w:rPr>
          <w:sz w:val="22"/>
          <w:szCs w:val="22"/>
        </w:rPr>
        <w:t>2</w:t>
      </w:r>
      <w:r w:rsidRPr="00FB508A">
        <w:rPr>
          <w:sz w:val="22"/>
          <w:szCs w:val="22"/>
        </w:rPr>
        <w:t>. Договора.</w:t>
      </w:r>
    </w:p>
    <w:p w14:paraId="75D64A47" w14:textId="51FB12AB" w:rsidR="00247D23" w:rsidRPr="00FB508A" w:rsidRDefault="00247D23" w:rsidP="003E4DE8">
      <w:pPr>
        <w:pStyle w:val="af4"/>
        <w:widowControl w:val="0"/>
        <w:numPr>
          <w:ilvl w:val="1"/>
          <w:numId w:val="7"/>
        </w:numPr>
        <w:tabs>
          <w:tab w:val="left" w:pos="-851"/>
          <w:tab w:val="left" w:pos="426"/>
        </w:tabs>
        <w:autoSpaceDN w:val="0"/>
        <w:ind w:left="0" w:firstLine="709"/>
        <w:jc w:val="both"/>
        <w:rPr>
          <w:color w:val="FF0000"/>
          <w:sz w:val="22"/>
          <w:szCs w:val="22"/>
        </w:rPr>
      </w:pPr>
      <w:r w:rsidRPr="00FB508A">
        <w:rPr>
          <w:sz w:val="22"/>
          <w:szCs w:val="22"/>
        </w:rPr>
        <w:t xml:space="preserve">Замечания </w:t>
      </w:r>
      <w:r w:rsidR="00BE4E09" w:rsidRPr="00FB508A">
        <w:rPr>
          <w:sz w:val="22"/>
          <w:szCs w:val="22"/>
        </w:rPr>
        <w:t>«</w:t>
      </w:r>
      <w:r w:rsidRPr="00FB508A">
        <w:rPr>
          <w:sz w:val="22"/>
          <w:szCs w:val="22"/>
        </w:rPr>
        <w:t>Заказчика</w:t>
      </w:r>
      <w:r w:rsidR="00BE4E09" w:rsidRPr="00FB508A">
        <w:rPr>
          <w:sz w:val="22"/>
          <w:szCs w:val="22"/>
        </w:rPr>
        <w:t xml:space="preserve">» </w:t>
      </w:r>
      <w:r w:rsidRPr="00FB508A">
        <w:rPr>
          <w:sz w:val="22"/>
          <w:szCs w:val="22"/>
        </w:rPr>
        <w:t>по выставленным счетам, счетам-фактурам, актам выполненных работ</w:t>
      </w:r>
      <w:r w:rsidR="005A2F93">
        <w:rPr>
          <w:sz w:val="22"/>
          <w:szCs w:val="22"/>
        </w:rPr>
        <w:t xml:space="preserve"> </w:t>
      </w:r>
      <w:r w:rsidR="005A2F93" w:rsidRPr="005A2F93">
        <w:rPr>
          <w:sz w:val="22"/>
          <w:szCs w:val="22"/>
        </w:rPr>
        <w:t>(оказанных услуг)</w:t>
      </w:r>
      <w:r w:rsidRPr="00FB508A">
        <w:rPr>
          <w:sz w:val="22"/>
          <w:szCs w:val="22"/>
        </w:rPr>
        <w:t xml:space="preserve"> принимаются </w:t>
      </w:r>
      <w:r w:rsidR="00BE4E09" w:rsidRPr="00FB508A">
        <w:rPr>
          <w:sz w:val="22"/>
          <w:szCs w:val="22"/>
        </w:rPr>
        <w:t>«Исполнителем»</w:t>
      </w:r>
      <w:r w:rsidRPr="00FB508A">
        <w:rPr>
          <w:sz w:val="22"/>
          <w:szCs w:val="22"/>
        </w:rPr>
        <w:t xml:space="preserve"> исключительно в письменном виде в течение 5 (пяти) календарных дней от даты вручения счета и/или счета-фактуры, акта выполненных работ. При не поступлении в адрес </w:t>
      </w:r>
      <w:r w:rsidR="00BE4E09" w:rsidRPr="00FB508A">
        <w:rPr>
          <w:sz w:val="22"/>
          <w:szCs w:val="22"/>
        </w:rPr>
        <w:t>«Исполнителя»</w:t>
      </w:r>
      <w:r w:rsidRPr="00FB508A">
        <w:rPr>
          <w:sz w:val="22"/>
          <w:szCs w:val="22"/>
        </w:rPr>
        <w:t xml:space="preserve"> замечаний в установленные Договором сроки счет, счет-фактура, акт выполненных работ считаются принятыми.</w:t>
      </w:r>
    </w:p>
    <w:p w14:paraId="38EC841F" w14:textId="661DDC19" w:rsidR="00090389" w:rsidRPr="00FB508A" w:rsidRDefault="00090389" w:rsidP="003E4DE8">
      <w:pPr>
        <w:pStyle w:val="af4"/>
        <w:numPr>
          <w:ilvl w:val="1"/>
          <w:numId w:val="7"/>
        </w:numPr>
        <w:ind w:left="0" w:firstLine="709"/>
        <w:jc w:val="both"/>
        <w:rPr>
          <w:bCs/>
          <w:sz w:val="22"/>
          <w:szCs w:val="22"/>
        </w:rPr>
      </w:pPr>
      <w:r w:rsidRPr="00FB508A">
        <w:rPr>
          <w:bCs/>
          <w:sz w:val="22"/>
          <w:szCs w:val="22"/>
        </w:rPr>
        <w:t xml:space="preserve">Датой оплаты услуг </w:t>
      </w:r>
      <w:r w:rsidR="00FA7A6A" w:rsidRPr="00FB508A">
        <w:rPr>
          <w:bCs/>
          <w:sz w:val="22"/>
          <w:szCs w:val="22"/>
        </w:rPr>
        <w:t>«</w:t>
      </w:r>
      <w:r w:rsidRPr="00FB508A">
        <w:rPr>
          <w:bCs/>
          <w:sz w:val="22"/>
          <w:szCs w:val="22"/>
        </w:rPr>
        <w:t>Заказчиком</w:t>
      </w:r>
      <w:r w:rsidR="00FA7A6A" w:rsidRPr="00FB508A">
        <w:rPr>
          <w:bCs/>
          <w:sz w:val="22"/>
          <w:szCs w:val="22"/>
        </w:rPr>
        <w:t>»</w:t>
      </w:r>
      <w:r w:rsidRPr="00FB508A">
        <w:rPr>
          <w:bCs/>
          <w:sz w:val="22"/>
          <w:szCs w:val="22"/>
        </w:rPr>
        <w:t xml:space="preserve"> считается дата поступления денежных средств на счет </w:t>
      </w:r>
      <w:r w:rsidR="00FC0037" w:rsidRPr="00FB508A">
        <w:rPr>
          <w:bCs/>
          <w:sz w:val="22"/>
          <w:szCs w:val="22"/>
        </w:rPr>
        <w:t>«</w:t>
      </w:r>
      <w:r w:rsidRPr="00FB508A">
        <w:rPr>
          <w:bCs/>
          <w:sz w:val="22"/>
          <w:szCs w:val="22"/>
        </w:rPr>
        <w:t>Исполнителя</w:t>
      </w:r>
      <w:r w:rsidR="00FC0037" w:rsidRPr="00FB508A">
        <w:rPr>
          <w:bCs/>
          <w:sz w:val="22"/>
          <w:szCs w:val="22"/>
        </w:rPr>
        <w:t>»</w:t>
      </w:r>
      <w:r w:rsidRPr="00FB508A">
        <w:rPr>
          <w:bCs/>
          <w:sz w:val="22"/>
          <w:szCs w:val="22"/>
        </w:rPr>
        <w:t>.</w:t>
      </w:r>
    </w:p>
    <w:p w14:paraId="64957CB1" w14:textId="2D4AB946" w:rsidR="00BE4E09" w:rsidRPr="00FB508A" w:rsidRDefault="00BE4E09" w:rsidP="003E4DE8">
      <w:pPr>
        <w:pStyle w:val="afb"/>
        <w:numPr>
          <w:ilvl w:val="1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FB508A">
        <w:rPr>
          <w:rFonts w:ascii="Times New Roman" w:hAnsi="Times New Roman" w:cs="Times New Roman"/>
          <w:lang w:eastAsia="ru-RU"/>
        </w:rPr>
        <w:t>Авансовые платежи, произведенные по настоящему Договору, не являются коммерческим кредитом, поэтому правила коммерческого кредита (займа), предусмотренные нормами статей 809, 823 Гражданского кодекса РФ, к ним не применяются. Проценты по денежному обязательству (как это предусмотрено статьей 317.1. Гражданского кодекса РФ) не начисляются.</w:t>
      </w:r>
      <w:r w:rsidRPr="00FB508A">
        <w:rPr>
          <w:rFonts w:ascii="Times New Roman" w:eastAsia="Times New Roman" w:hAnsi="Times New Roman" w:cs="Times New Roman"/>
          <w:b/>
        </w:rPr>
        <w:t xml:space="preserve"> </w:t>
      </w:r>
    </w:p>
    <w:p w14:paraId="55DD6D90" w14:textId="26B28561" w:rsidR="00BE4E09" w:rsidRPr="00FB508A" w:rsidRDefault="00BE4E09" w:rsidP="003E4DE8">
      <w:pPr>
        <w:pStyle w:val="a3"/>
        <w:numPr>
          <w:ilvl w:val="1"/>
          <w:numId w:val="7"/>
        </w:numPr>
        <w:tabs>
          <w:tab w:val="left" w:pos="10773"/>
        </w:tabs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При неоплате, или несвоевременной оплате причитающихся сумм, «Исполнитель» начисляет «Заказчику» пени в размере в размере 0,1 (ноль целых одной десятой) процента от неуплаченной, либо несвоевременно уплаченной суммы за каждый день просрочки платежа и приостанавливает выполнение своих обязательств по настоящему Договору до полного погашения Заказчиком имеющейся задолженности.</w:t>
      </w:r>
    </w:p>
    <w:p w14:paraId="5CCAA4A5" w14:textId="29B390A3" w:rsidR="00633EDE" w:rsidRPr="00FB508A" w:rsidRDefault="003F03C1" w:rsidP="003E4DE8">
      <w:pPr>
        <w:pStyle w:val="a3"/>
        <w:numPr>
          <w:ilvl w:val="1"/>
          <w:numId w:val="7"/>
        </w:numPr>
        <w:tabs>
          <w:tab w:val="left" w:pos="10773"/>
        </w:tabs>
        <w:ind w:left="0" w:firstLine="709"/>
        <w:rPr>
          <w:color w:val="FF0000"/>
          <w:sz w:val="22"/>
          <w:szCs w:val="22"/>
        </w:rPr>
      </w:pPr>
      <w:r w:rsidRPr="00FB508A">
        <w:rPr>
          <w:bCs/>
          <w:iCs/>
          <w:sz w:val="22"/>
          <w:szCs w:val="22"/>
        </w:rPr>
        <w:t>«Исполнитель» оставляет за собой право формировать и направлять «Заказчику» счета за хранение по окончании каждого календарного месяца. Счет подлежит оплате в соответствии с условиями, предусмотренными Договором.</w:t>
      </w:r>
    </w:p>
    <w:p w14:paraId="0861F25A" w14:textId="4E16BDF2" w:rsidR="00C55F1D" w:rsidRPr="00FB508A" w:rsidRDefault="00C55F1D" w:rsidP="002C4F69">
      <w:pPr>
        <w:pStyle w:val="af4"/>
        <w:numPr>
          <w:ilvl w:val="1"/>
          <w:numId w:val="7"/>
        </w:numPr>
        <w:ind w:left="0" w:firstLine="709"/>
        <w:jc w:val="both"/>
        <w:rPr>
          <w:snapToGrid w:val="0"/>
          <w:sz w:val="22"/>
          <w:szCs w:val="22"/>
        </w:rPr>
      </w:pPr>
      <w:r w:rsidRPr="00FB508A">
        <w:rPr>
          <w:snapToGrid w:val="0"/>
          <w:sz w:val="22"/>
          <w:szCs w:val="22"/>
        </w:rPr>
        <w:t>При расчётах за услуги, предоставляемые «Исполнителем», считать неполные сутки за полные сутки, неполный час - за полный час.</w:t>
      </w:r>
    </w:p>
    <w:p w14:paraId="0F83FE44" w14:textId="68C0921B" w:rsidR="008E33CF" w:rsidRPr="00FB508A" w:rsidRDefault="00090389" w:rsidP="003E4DE8">
      <w:pPr>
        <w:pStyle w:val="af4"/>
        <w:widowControl w:val="0"/>
        <w:numPr>
          <w:ilvl w:val="1"/>
          <w:numId w:val="7"/>
        </w:numPr>
        <w:ind w:left="0" w:firstLine="709"/>
        <w:jc w:val="both"/>
        <w:rPr>
          <w:bCs/>
          <w:sz w:val="22"/>
          <w:szCs w:val="22"/>
        </w:rPr>
      </w:pPr>
      <w:r w:rsidRPr="00FB508A">
        <w:rPr>
          <w:bCs/>
          <w:sz w:val="22"/>
          <w:szCs w:val="22"/>
        </w:rPr>
        <w:t xml:space="preserve">Оплата расходов </w:t>
      </w:r>
      <w:r w:rsidR="00FC0037" w:rsidRPr="00FB508A">
        <w:rPr>
          <w:bCs/>
          <w:sz w:val="22"/>
          <w:szCs w:val="22"/>
        </w:rPr>
        <w:t>«</w:t>
      </w:r>
      <w:r w:rsidRPr="00FB508A">
        <w:rPr>
          <w:bCs/>
          <w:sz w:val="22"/>
          <w:szCs w:val="22"/>
        </w:rPr>
        <w:t>Исполнителя</w:t>
      </w:r>
      <w:r w:rsidR="00FC0037" w:rsidRPr="00FB508A">
        <w:rPr>
          <w:bCs/>
          <w:sz w:val="22"/>
          <w:szCs w:val="22"/>
        </w:rPr>
        <w:t>»</w:t>
      </w:r>
      <w:r w:rsidRPr="00FB508A">
        <w:rPr>
          <w:bCs/>
          <w:sz w:val="22"/>
          <w:szCs w:val="22"/>
        </w:rPr>
        <w:t xml:space="preserve">, связанных с дополнительными услугами, оплачиваются </w:t>
      </w:r>
      <w:r w:rsidR="003021A8" w:rsidRPr="00FB508A">
        <w:rPr>
          <w:bCs/>
          <w:sz w:val="22"/>
          <w:szCs w:val="22"/>
        </w:rPr>
        <w:t>«</w:t>
      </w:r>
      <w:r w:rsidRPr="00FB508A">
        <w:rPr>
          <w:bCs/>
          <w:sz w:val="22"/>
          <w:szCs w:val="22"/>
        </w:rPr>
        <w:t>Заказчиком</w:t>
      </w:r>
      <w:r w:rsidR="003021A8" w:rsidRPr="00FB508A">
        <w:rPr>
          <w:bCs/>
          <w:sz w:val="22"/>
          <w:szCs w:val="22"/>
        </w:rPr>
        <w:t>»</w:t>
      </w:r>
      <w:r w:rsidRPr="00FB508A">
        <w:rPr>
          <w:bCs/>
          <w:sz w:val="22"/>
          <w:szCs w:val="22"/>
        </w:rPr>
        <w:t xml:space="preserve"> отдельно, согласно поступившим дополнительным </w:t>
      </w:r>
      <w:r w:rsidR="00C31253" w:rsidRPr="00FB508A">
        <w:rPr>
          <w:bCs/>
          <w:sz w:val="22"/>
          <w:szCs w:val="22"/>
        </w:rPr>
        <w:t xml:space="preserve">письменным </w:t>
      </w:r>
      <w:r w:rsidRPr="00FB508A">
        <w:rPr>
          <w:bCs/>
          <w:sz w:val="22"/>
          <w:szCs w:val="22"/>
        </w:rPr>
        <w:t xml:space="preserve">заявкам </w:t>
      </w:r>
      <w:r w:rsidR="003021A8" w:rsidRPr="00FB508A">
        <w:rPr>
          <w:bCs/>
          <w:sz w:val="22"/>
          <w:szCs w:val="22"/>
        </w:rPr>
        <w:t>«</w:t>
      </w:r>
      <w:r w:rsidRPr="00FB508A">
        <w:rPr>
          <w:bCs/>
          <w:sz w:val="22"/>
          <w:szCs w:val="22"/>
        </w:rPr>
        <w:t>Заказчика</w:t>
      </w:r>
      <w:r w:rsidR="003021A8" w:rsidRPr="00FB508A">
        <w:rPr>
          <w:bCs/>
          <w:sz w:val="22"/>
          <w:szCs w:val="22"/>
        </w:rPr>
        <w:t>»</w:t>
      </w:r>
      <w:r w:rsidRPr="00FB508A">
        <w:rPr>
          <w:bCs/>
          <w:sz w:val="22"/>
          <w:szCs w:val="22"/>
        </w:rPr>
        <w:t>,</w:t>
      </w:r>
      <w:r w:rsidR="00105EEE" w:rsidRPr="00FB508A">
        <w:rPr>
          <w:bCs/>
          <w:sz w:val="22"/>
          <w:szCs w:val="22"/>
        </w:rPr>
        <w:t xml:space="preserve"> </w:t>
      </w:r>
      <w:r w:rsidRPr="00FB508A">
        <w:rPr>
          <w:bCs/>
          <w:sz w:val="22"/>
          <w:szCs w:val="22"/>
        </w:rPr>
        <w:t>по предоставлению счетов-фактур, и документов, подтверждающих объем выполн</w:t>
      </w:r>
      <w:r w:rsidR="009B79EC" w:rsidRPr="00FB508A">
        <w:rPr>
          <w:bCs/>
          <w:sz w:val="22"/>
          <w:szCs w:val="22"/>
        </w:rPr>
        <w:t>енных работ и услуг</w:t>
      </w:r>
      <w:r w:rsidR="0074123E" w:rsidRPr="00FB508A">
        <w:rPr>
          <w:bCs/>
          <w:sz w:val="22"/>
          <w:szCs w:val="22"/>
        </w:rPr>
        <w:t>.</w:t>
      </w:r>
    </w:p>
    <w:p w14:paraId="10526C29" w14:textId="48499E6B" w:rsidR="00DF12CD" w:rsidRPr="00FB508A" w:rsidRDefault="00FA4CF2" w:rsidP="003E4DE8">
      <w:pPr>
        <w:pStyle w:val="af4"/>
        <w:widowControl w:val="0"/>
        <w:numPr>
          <w:ilvl w:val="1"/>
          <w:numId w:val="7"/>
        </w:numPr>
        <w:tabs>
          <w:tab w:val="left" w:pos="-851"/>
          <w:tab w:val="left" w:pos="426"/>
          <w:tab w:val="left" w:pos="10206"/>
        </w:tabs>
        <w:ind w:left="0" w:firstLine="709"/>
        <w:jc w:val="both"/>
        <w:rPr>
          <w:bCs/>
          <w:sz w:val="22"/>
          <w:szCs w:val="22"/>
        </w:rPr>
      </w:pPr>
      <w:r w:rsidRPr="00FB508A">
        <w:rPr>
          <w:bCs/>
          <w:sz w:val="22"/>
          <w:szCs w:val="22"/>
        </w:rPr>
        <w:t xml:space="preserve">При расчетах по оплате за услуги, предоставляемые </w:t>
      </w:r>
      <w:r w:rsidR="003021A8" w:rsidRPr="00FB508A">
        <w:rPr>
          <w:bCs/>
          <w:sz w:val="22"/>
          <w:szCs w:val="22"/>
        </w:rPr>
        <w:t>«</w:t>
      </w:r>
      <w:r w:rsidRPr="00FB508A">
        <w:rPr>
          <w:bCs/>
          <w:sz w:val="22"/>
          <w:szCs w:val="22"/>
        </w:rPr>
        <w:t>Заказчику</w:t>
      </w:r>
      <w:r w:rsidR="003021A8" w:rsidRPr="00FB508A">
        <w:rPr>
          <w:bCs/>
          <w:sz w:val="22"/>
          <w:szCs w:val="22"/>
        </w:rPr>
        <w:t>»</w:t>
      </w:r>
      <w:r w:rsidRPr="00FB508A">
        <w:rPr>
          <w:bCs/>
          <w:sz w:val="22"/>
          <w:szCs w:val="22"/>
        </w:rPr>
        <w:t xml:space="preserve"> </w:t>
      </w:r>
      <w:r w:rsidR="00FC0037" w:rsidRPr="00FB508A">
        <w:rPr>
          <w:bCs/>
          <w:sz w:val="22"/>
          <w:szCs w:val="22"/>
        </w:rPr>
        <w:t>«</w:t>
      </w:r>
      <w:r w:rsidRPr="00FB508A">
        <w:rPr>
          <w:bCs/>
          <w:sz w:val="22"/>
          <w:szCs w:val="22"/>
        </w:rPr>
        <w:t>Исполнителем</w:t>
      </w:r>
      <w:r w:rsidR="00FC0037" w:rsidRPr="00FB508A">
        <w:rPr>
          <w:bCs/>
          <w:sz w:val="22"/>
          <w:szCs w:val="22"/>
        </w:rPr>
        <w:t>»</w:t>
      </w:r>
      <w:r w:rsidRPr="00FB508A">
        <w:rPr>
          <w:bCs/>
          <w:sz w:val="22"/>
          <w:szCs w:val="22"/>
        </w:rPr>
        <w:t xml:space="preserve"> по настоящему договору, каждая из сторон настоящего договора несет расходы за свои банковские операции.</w:t>
      </w:r>
    </w:p>
    <w:p w14:paraId="30F571B0" w14:textId="486A931B" w:rsidR="00633EDE" w:rsidRPr="00FB508A" w:rsidRDefault="00633EDE" w:rsidP="003E4DE8">
      <w:pPr>
        <w:pStyle w:val="af4"/>
        <w:widowControl w:val="0"/>
        <w:numPr>
          <w:ilvl w:val="1"/>
          <w:numId w:val="7"/>
        </w:numPr>
        <w:tabs>
          <w:tab w:val="left" w:pos="-851"/>
          <w:tab w:val="left" w:pos="426"/>
          <w:tab w:val="left" w:pos="10206"/>
        </w:tabs>
        <w:ind w:left="0" w:firstLine="709"/>
        <w:jc w:val="both"/>
        <w:rPr>
          <w:b/>
          <w:bCs/>
          <w:sz w:val="22"/>
          <w:szCs w:val="22"/>
        </w:rPr>
      </w:pPr>
      <w:r w:rsidRPr="00FB508A">
        <w:rPr>
          <w:b/>
          <w:bCs/>
          <w:sz w:val="22"/>
          <w:szCs w:val="22"/>
        </w:rPr>
        <w:t>Организация электронного документооборота:</w:t>
      </w:r>
    </w:p>
    <w:p w14:paraId="5317498C" w14:textId="0AB64FB9" w:rsidR="00633EDE" w:rsidRPr="00FB508A" w:rsidRDefault="00633EDE" w:rsidP="003E4DE8">
      <w:pPr>
        <w:pStyle w:val="af4"/>
        <w:widowControl w:val="0"/>
        <w:numPr>
          <w:ilvl w:val="2"/>
          <w:numId w:val="7"/>
        </w:numPr>
        <w:tabs>
          <w:tab w:val="left" w:pos="-851"/>
          <w:tab w:val="left" w:pos="426"/>
          <w:tab w:val="left" w:pos="10206"/>
        </w:tabs>
        <w:ind w:left="0" w:firstLine="709"/>
        <w:jc w:val="both"/>
        <w:rPr>
          <w:bCs/>
          <w:sz w:val="22"/>
          <w:szCs w:val="22"/>
        </w:rPr>
      </w:pPr>
      <w:r w:rsidRPr="00FB508A">
        <w:rPr>
          <w:bCs/>
          <w:sz w:val="22"/>
          <w:szCs w:val="22"/>
        </w:rPr>
        <w:t>Стороны соглашаются в ходе коммерческой деятельности обмениваться первичными документами (счета-фактуры, товарные накладные ТОРГ-12, акты об оказанных услугах) в электронном виде с использованием электронной подписи и признавать юридическую силу всех полученных или отправленных электронных документов, в том числе счетов-фактур.</w:t>
      </w:r>
    </w:p>
    <w:p w14:paraId="3F6D6D2E" w14:textId="7946C501" w:rsidR="00633EDE" w:rsidRPr="00FB508A" w:rsidRDefault="00633EDE" w:rsidP="003E4DE8">
      <w:pPr>
        <w:pStyle w:val="af4"/>
        <w:widowControl w:val="0"/>
        <w:numPr>
          <w:ilvl w:val="2"/>
          <w:numId w:val="7"/>
        </w:numPr>
        <w:tabs>
          <w:tab w:val="left" w:pos="-851"/>
          <w:tab w:val="left" w:pos="426"/>
          <w:tab w:val="left" w:pos="10206"/>
        </w:tabs>
        <w:ind w:left="0" w:firstLine="709"/>
        <w:jc w:val="both"/>
        <w:rPr>
          <w:bCs/>
          <w:sz w:val="22"/>
          <w:szCs w:val="22"/>
        </w:rPr>
      </w:pPr>
      <w:r w:rsidRPr="00FB508A">
        <w:rPr>
          <w:bCs/>
          <w:sz w:val="22"/>
          <w:szCs w:val="22"/>
        </w:rPr>
        <w:t>Стороны соглашаются с возможностью использования в ходе электронного документооборота усиленной квалифицированной электронной подписи.</w:t>
      </w:r>
    </w:p>
    <w:p w14:paraId="64025813" w14:textId="18593198" w:rsidR="00633EDE" w:rsidRPr="00FB508A" w:rsidRDefault="00633EDE" w:rsidP="003E4DE8">
      <w:pPr>
        <w:pStyle w:val="af4"/>
        <w:widowControl w:val="0"/>
        <w:numPr>
          <w:ilvl w:val="2"/>
          <w:numId w:val="7"/>
        </w:numPr>
        <w:tabs>
          <w:tab w:val="left" w:pos="-851"/>
          <w:tab w:val="left" w:pos="426"/>
          <w:tab w:val="left" w:pos="10206"/>
        </w:tabs>
        <w:ind w:left="0" w:firstLine="709"/>
        <w:jc w:val="both"/>
        <w:rPr>
          <w:bCs/>
          <w:sz w:val="22"/>
          <w:szCs w:val="22"/>
        </w:rPr>
      </w:pPr>
      <w:r w:rsidRPr="00FB508A">
        <w:rPr>
          <w:bCs/>
          <w:sz w:val="22"/>
          <w:szCs w:val="22"/>
        </w:rPr>
        <w:t>Стороны признают, что усиленная квалифицированная электронная подпись документа признаётся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ст.11 Федерального закона №63-ФЗ от 06.04.2011 «Об электронной подписи».</w:t>
      </w:r>
    </w:p>
    <w:p w14:paraId="48F9ACFD" w14:textId="0E7D4E21" w:rsidR="00633EDE" w:rsidRPr="00FB508A" w:rsidRDefault="00633EDE" w:rsidP="003E4DE8">
      <w:pPr>
        <w:pStyle w:val="af4"/>
        <w:widowControl w:val="0"/>
        <w:numPr>
          <w:ilvl w:val="2"/>
          <w:numId w:val="7"/>
        </w:numPr>
        <w:tabs>
          <w:tab w:val="left" w:pos="-851"/>
          <w:tab w:val="left" w:pos="426"/>
          <w:tab w:val="left" w:pos="10206"/>
        </w:tabs>
        <w:ind w:left="0" w:firstLine="709"/>
        <w:jc w:val="both"/>
        <w:rPr>
          <w:bCs/>
          <w:sz w:val="22"/>
          <w:szCs w:val="22"/>
        </w:rPr>
      </w:pPr>
      <w:r w:rsidRPr="00FB508A">
        <w:rPr>
          <w:bCs/>
          <w:sz w:val="22"/>
          <w:szCs w:val="22"/>
        </w:rPr>
        <w:t>Стороны признают, что полученные электронные документы, заверенные квалифицированной электронной подписью уполномоченных лиц, юридически эквивалентны документам на бумажных носителях, заверенным соответствующими подписями.</w:t>
      </w:r>
    </w:p>
    <w:p w14:paraId="2D6E48D1" w14:textId="0C821707" w:rsidR="00633EDE" w:rsidRPr="00FB508A" w:rsidRDefault="00633EDE" w:rsidP="003E4DE8">
      <w:pPr>
        <w:pStyle w:val="af4"/>
        <w:widowControl w:val="0"/>
        <w:numPr>
          <w:ilvl w:val="2"/>
          <w:numId w:val="7"/>
        </w:numPr>
        <w:tabs>
          <w:tab w:val="left" w:pos="-851"/>
          <w:tab w:val="left" w:pos="426"/>
          <w:tab w:val="left" w:pos="10206"/>
        </w:tabs>
        <w:ind w:left="0" w:firstLine="709"/>
        <w:jc w:val="both"/>
        <w:rPr>
          <w:bCs/>
          <w:sz w:val="22"/>
          <w:szCs w:val="22"/>
        </w:rPr>
      </w:pPr>
      <w:r w:rsidRPr="00FB508A">
        <w:rPr>
          <w:bCs/>
          <w:sz w:val="22"/>
          <w:szCs w:val="22"/>
        </w:rPr>
        <w:t xml:space="preserve">Стороны соглашаются применять при осуществлении юридически значимого электронного документооборота формы, форматы и порядок, установленные действующим законодательством, а также </w:t>
      </w:r>
      <w:r w:rsidRPr="00FB508A">
        <w:rPr>
          <w:bCs/>
          <w:sz w:val="22"/>
          <w:szCs w:val="22"/>
        </w:rPr>
        <w:lastRenderedPageBreak/>
        <w:t>совместимые технические средства – систему электронного документооборота.</w:t>
      </w:r>
    </w:p>
    <w:p w14:paraId="7AEC4AC5" w14:textId="6625E7DA" w:rsidR="00633EDE" w:rsidRPr="00FB508A" w:rsidRDefault="00633EDE" w:rsidP="003E4DE8">
      <w:pPr>
        <w:pStyle w:val="af4"/>
        <w:widowControl w:val="0"/>
        <w:numPr>
          <w:ilvl w:val="2"/>
          <w:numId w:val="7"/>
        </w:numPr>
        <w:tabs>
          <w:tab w:val="left" w:pos="-851"/>
          <w:tab w:val="left" w:pos="426"/>
          <w:tab w:val="left" w:pos="10206"/>
        </w:tabs>
        <w:ind w:left="0" w:firstLine="709"/>
        <w:jc w:val="both"/>
        <w:rPr>
          <w:bCs/>
          <w:sz w:val="22"/>
          <w:szCs w:val="22"/>
        </w:rPr>
      </w:pPr>
      <w:r w:rsidRPr="00FB508A">
        <w:rPr>
          <w:bCs/>
          <w:sz w:val="22"/>
          <w:szCs w:val="22"/>
        </w:rPr>
        <w:t>При соблюдении условий, приведённых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учётного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55FD6765" w14:textId="371A0859" w:rsidR="00633EDE" w:rsidRPr="00FB508A" w:rsidRDefault="00633EDE" w:rsidP="003E4DE8">
      <w:pPr>
        <w:pStyle w:val="af4"/>
        <w:widowControl w:val="0"/>
        <w:numPr>
          <w:ilvl w:val="2"/>
          <w:numId w:val="7"/>
        </w:numPr>
        <w:tabs>
          <w:tab w:val="left" w:pos="-851"/>
          <w:tab w:val="left" w:pos="426"/>
          <w:tab w:val="left" w:pos="10206"/>
        </w:tabs>
        <w:ind w:left="0" w:firstLine="709"/>
        <w:jc w:val="both"/>
        <w:rPr>
          <w:bCs/>
          <w:sz w:val="22"/>
          <w:szCs w:val="22"/>
        </w:rPr>
      </w:pPr>
      <w:r w:rsidRPr="00FB508A">
        <w:rPr>
          <w:bCs/>
          <w:sz w:val="22"/>
          <w:szCs w:val="22"/>
        </w:rPr>
        <w:t>Наличие договорённости о юридически значимом электронном документообороте не отменяет использование иных способов изготовления и обмена документами между Сторонами.</w:t>
      </w:r>
    </w:p>
    <w:p w14:paraId="0FC0A70F" w14:textId="05865AF5" w:rsidR="00633EDE" w:rsidRPr="00140D73" w:rsidRDefault="00140D73" w:rsidP="00140D73">
      <w:pPr>
        <w:pStyle w:val="af4"/>
        <w:numPr>
          <w:ilvl w:val="2"/>
          <w:numId w:val="7"/>
        </w:numPr>
        <w:ind w:left="0" w:firstLine="709"/>
        <w:jc w:val="both"/>
        <w:rPr>
          <w:bCs/>
          <w:sz w:val="22"/>
          <w:szCs w:val="22"/>
        </w:rPr>
      </w:pPr>
      <w:r w:rsidRPr="00140D73">
        <w:rPr>
          <w:bCs/>
          <w:sz w:val="22"/>
          <w:szCs w:val="22"/>
        </w:rPr>
        <w:t>В случае предоставления «Заказчику» счетов-фактур, товарных накладных, актов об оказанных услугах в электронном виде с использованием электронной подписи «Заказчик» обязан подписать данные документы электронной цифровой подписью в течение пяти рабочих дней с даты получения. В случае не подписания документов в установленный срок и не направления рекламации, документы считаются принятыми «Заказчиком» без замечаний.</w:t>
      </w:r>
    </w:p>
    <w:p w14:paraId="2820A11C" w14:textId="0F9F1A85" w:rsidR="002C4F69" w:rsidRPr="005A2F93" w:rsidRDefault="002C4F69" w:rsidP="005A2F93">
      <w:pPr>
        <w:pStyle w:val="afb"/>
        <w:numPr>
          <w:ilvl w:val="1"/>
          <w:numId w:val="7"/>
        </w:numPr>
        <w:ind w:left="0" w:firstLine="709"/>
        <w:rPr>
          <w:rFonts w:ascii="Times New Roman" w:hAnsi="Times New Roman" w:cs="Times New Roman"/>
          <w:b/>
        </w:rPr>
      </w:pPr>
      <w:r w:rsidRPr="005A2F93">
        <w:rPr>
          <w:rFonts w:ascii="Times New Roman" w:hAnsi="Times New Roman" w:cs="Times New Roman"/>
          <w:b/>
        </w:rPr>
        <w:t>Дополнительные работы и услуги</w:t>
      </w:r>
    </w:p>
    <w:p w14:paraId="68962364" w14:textId="6ED6E9A2" w:rsidR="002C4F69" w:rsidRPr="005A2F93" w:rsidRDefault="002C4F69" w:rsidP="005A2F93">
      <w:pPr>
        <w:pStyle w:val="afb"/>
        <w:numPr>
          <w:ilvl w:val="2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A2F93">
        <w:rPr>
          <w:rFonts w:ascii="Times New Roman" w:hAnsi="Times New Roman" w:cs="Times New Roman"/>
        </w:rPr>
        <w:t xml:space="preserve">В рамках заключенного Сторонами Договора </w:t>
      </w:r>
      <w:r w:rsidR="005A2F93">
        <w:rPr>
          <w:rFonts w:ascii="Times New Roman" w:hAnsi="Times New Roman" w:cs="Times New Roman"/>
        </w:rPr>
        <w:t>«</w:t>
      </w:r>
      <w:r w:rsidRPr="005A2F93">
        <w:rPr>
          <w:rFonts w:ascii="Times New Roman" w:hAnsi="Times New Roman" w:cs="Times New Roman"/>
        </w:rPr>
        <w:t>Исполнитель</w:t>
      </w:r>
      <w:r w:rsidR="005A2F93">
        <w:rPr>
          <w:rFonts w:ascii="Times New Roman" w:hAnsi="Times New Roman" w:cs="Times New Roman"/>
        </w:rPr>
        <w:t>»</w:t>
      </w:r>
      <w:r w:rsidRPr="005A2F93">
        <w:rPr>
          <w:rFonts w:ascii="Times New Roman" w:hAnsi="Times New Roman" w:cs="Times New Roman"/>
        </w:rPr>
        <w:t xml:space="preserve"> оказывает дополнительные работы и услуги, </w:t>
      </w:r>
    </w:p>
    <w:p w14:paraId="4E89E6FF" w14:textId="18A6BFB3" w:rsidR="002C4F69" w:rsidRPr="005A2F93" w:rsidRDefault="002C4F69" w:rsidP="005A2F93">
      <w:pPr>
        <w:pStyle w:val="afb"/>
        <w:numPr>
          <w:ilvl w:val="2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5A2F93">
        <w:rPr>
          <w:rFonts w:ascii="Times New Roman" w:hAnsi="Times New Roman" w:cs="Times New Roman"/>
        </w:rPr>
        <w:t xml:space="preserve">Дополнительные работы и услуги оказываются </w:t>
      </w:r>
      <w:r w:rsidR="005A2F93">
        <w:rPr>
          <w:rFonts w:ascii="Times New Roman" w:hAnsi="Times New Roman" w:cs="Times New Roman"/>
        </w:rPr>
        <w:t>«</w:t>
      </w:r>
      <w:r w:rsidRPr="005A2F93">
        <w:rPr>
          <w:rFonts w:ascii="Times New Roman" w:hAnsi="Times New Roman" w:cs="Times New Roman"/>
        </w:rPr>
        <w:t>Исполнителем</w:t>
      </w:r>
      <w:r w:rsidR="005A2F93">
        <w:rPr>
          <w:rFonts w:ascii="Times New Roman" w:hAnsi="Times New Roman" w:cs="Times New Roman"/>
        </w:rPr>
        <w:t>»</w:t>
      </w:r>
      <w:r w:rsidRPr="005A2F93">
        <w:rPr>
          <w:rFonts w:ascii="Times New Roman" w:hAnsi="Times New Roman" w:cs="Times New Roman"/>
        </w:rPr>
        <w:t xml:space="preserve"> по заявке </w:t>
      </w:r>
      <w:r w:rsidR="005A2F93">
        <w:rPr>
          <w:rFonts w:ascii="Times New Roman" w:hAnsi="Times New Roman" w:cs="Times New Roman"/>
        </w:rPr>
        <w:t>«</w:t>
      </w:r>
      <w:r w:rsidRPr="005A2F93">
        <w:rPr>
          <w:rFonts w:ascii="Times New Roman" w:hAnsi="Times New Roman" w:cs="Times New Roman"/>
        </w:rPr>
        <w:t>Заказчика</w:t>
      </w:r>
      <w:r w:rsidR="005A2F93">
        <w:rPr>
          <w:rFonts w:ascii="Times New Roman" w:hAnsi="Times New Roman" w:cs="Times New Roman"/>
        </w:rPr>
        <w:t>»</w:t>
      </w:r>
      <w:r w:rsidRPr="005A2F93">
        <w:rPr>
          <w:rFonts w:ascii="Times New Roman" w:hAnsi="Times New Roman" w:cs="Times New Roman"/>
        </w:rPr>
        <w:t xml:space="preserve">. </w:t>
      </w:r>
    </w:p>
    <w:p w14:paraId="6E4186EC" w14:textId="77E2A180" w:rsidR="002C4F69" w:rsidRPr="005A2F93" w:rsidRDefault="005A2F93" w:rsidP="005A2F93">
      <w:pPr>
        <w:pStyle w:val="afb"/>
        <w:ind w:firstLine="709"/>
        <w:jc w:val="both"/>
        <w:rPr>
          <w:rFonts w:ascii="Times New Roman" w:eastAsia="Calibri" w:hAnsi="Times New Roman" w:cs="Times New Roman"/>
          <w:color w:val="0563C1"/>
          <w:u w:val="single"/>
        </w:rPr>
      </w:pPr>
      <w:r w:rsidRPr="005A2F93">
        <w:rPr>
          <w:rFonts w:ascii="Times New Roman" w:hAnsi="Times New Roman" w:cs="Times New Roman"/>
          <w:b/>
        </w:rPr>
        <w:t>6.13.3.</w:t>
      </w:r>
      <w:r w:rsidRPr="005A2F93">
        <w:rPr>
          <w:rFonts w:ascii="Times New Roman" w:hAnsi="Times New Roman" w:cs="Times New Roman"/>
        </w:rPr>
        <w:t xml:space="preserve"> </w:t>
      </w:r>
      <w:r w:rsidR="002C4F69" w:rsidRPr="005A2F93">
        <w:rPr>
          <w:rFonts w:ascii="Times New Roman" w:hAnsi="Times New Roman" w:cs="Times New Roman"/>
        </w:rPr>
        <w:t xml:space="preserve">Для получения дополнительных работ и услуг, </w:t>
      </w:r>
      <w:r>
        <w:rPr>
          <w:rFonts w:ascii="Times New Roman" w:hAnsi="Times New Roman" w:cs="Times New Roman"/>
        </w:rPr>
        <w:t>«</w:t>
      </w:r>
      <w:r w:rsidR="002C4F69" w:rsidRPr="005A2F93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2C4F69" w:rsidRPr="005A2F93">
        <w:rPr>
          <w:rFonts w:ascii="Times New Roman" w:hAnsi="Times New Roman" w:cs="Times New Roman"/>
        </w:rPr>
        <w:t xml:space="preserve"> должен направить в адрес </w:t>
      </w:r>
      <w:r>
        <w:rPr>
          <w:rFonts w:ascii="Times New Roman" w:hAnsi="Times New Roman" w:cs="Times New Roman"/>
        </w:rPr>
        <w:t>«</w:t>
      </w:r>
      <w:r w:rsidR="002C4F69" w:rsidRPr="005A2F93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="002C4F69" w:rsidRPr="005A2F93">
        <w:rPr>
          <w:rFonts w:ascii="Times New Roman" w:hAnsi="Times New Roman" w:cs="Times New Roman"/>
        </w:rPr>
        <w:t xml:space="preserve"> письменную заявку с гарантией оплаты на имя исполняющего обязанности генерального директора АО «ММПТ», предварительно направив скан-копию заявки по электронной почте: </w:t>
      </w:r>
      <w:proofErr w:type="spellStart"/>
      <w:r w:rsidR="002C4F69" w:rsidRPr="005A2F93">
        <w:rPr>
          <w:rFonts w:ascii="Times New Roman" w:eastAsia="Calibri" w:hAnsi="Times New Roman" w:cs="Times New Roman"/>
          <w:color w:val="0563C1"/>
          <w:u w:val="single"/>
          <w:lang w:val="en-US"/>
        </w:rPr>
        <w:t>ao</w:t>
      </w:r>
      <w:proofErr w:type="spellEnd"/>
      <w:r w:rsidR="002C4F69" w:rsidRPr="005A2F93">
        <w:rPr>
          <w:rFonts w:ascii="Times New Roman" w:eastAsia="Calibri" w:hAnsi="Times New Roman" w:cs="Times New Roman"/>
          <w:color w:val="0563C1"/>
          <w:u w:val="single"/>
        </w:rPr>
        <w:t>@</w:t>
      </w:r>
      <w:proofErr w:type="spellStart"/>
      <w:r w:rsidR="002C4F69" w:rsidRPr="005A2F93">
        <w:rPr>
          <w:rFonts w:ascii="Times New Roman" w:eastAsia="Calibri" w:hAnsi="Times New Roman" w:cs="Times New Roman"/>
          <w:color w:val="0563C1"/>
          <w:u w:val="single"/>
          <w:lang w:val="en-US"/>
        </w:rPr>
        <w:t>mmpt</w:t>
      </w:r>
      <w:proofErr w:type="spellEnd"/>
      <w:r w:rsidR="002C4F69" w:rsidRPr="005A2F93">
        <w:rPr>
          <w:rFonts w:ascii="Times New Roman" w:eastAsia="Calibri" w:hAnsi="Times New Roman" w:cs="Times New Roman"/>
          <w:color w:val="0563C1"/>
          <w:u w:val="single"/>
        </w:rPr>
        <w:t>.</w:t>
      </w:r>
      <w:proofErr w:type="spellStart"/>
      <w:r w:rsidR="002C4F69" w:rsidRPr="005A2F93">
        <w:rPr>
          <w:rFonts w:ascii="Times New Roman" w:eastAsia="Calibri" w:hAnsi="Times New Roman" w:cs="Times New Roman"/>
          <w:color w:val="0563C1"/>
          <w:u w:val="single"/>
          <w:lang w:val="en-US"/>
        </w:rPr>
        <w:t>ru</w:t>
      </w:r>
      <w:proofErr w:type="spellEnd"/>
      <w:r w:rsidR="002C4F69" w:rsidRPr="005A2F93">
        <w:rPr>
          <w:rFonts w:ascii="Times New Roman" w:eastAsia="Calibri" w:hAnsi="Times New Roman" w:cs="Times New Roman"/>
          <w:color w:val="0563C1"/>
          <w:u w:val="single"/>
        </w:rPr>
        <w:t>.</w:t>
      </w:r>
    </w:p>
    <w:p w14:paraId="62E1F681" w14:textId="1F3AD010" w:rsidR="002C4F69" w:rsidRPr="005A2F93" w:rsidRDefault="005A2F93" w:rsidP="005A2F93">
      <w:pPr>
        <w:pStyle w:val="afb"/>
        <w:ind w:firstLine="709"/>
        <w:jc w:val="both"/>
        <w:rPr>
          <w:rFonts w:ascii="Times New Roman" w:eastAsia="Calibri" w:hAnsi="Times New Roman" w:cs="Times New Roman"/>
          <w:color w:val="0563C1"/>
          <w:u w:val="single"/>
        </w:rPr>
      </w:pPr>
      <w:r w:rsidRPr="005A2F93">
        <w:rPr>
          <w:rFonts w:ascii="Times New Roman" w:hAnsi="Times New Roman" w:cs="Times New Roman"/>
          <w:b/>
        </w:rPr>
        <w:t>6.13.4</w:t>
      </w:r>
      <w:r w:rsidRPr="005A2F93">
        <w:rPr>
          <w:rFonts w:ascii="Times New Roman" w:hAnsi="Times New Roman" w:cs="Times New Roman"/>
        </w:rPr>
        <w:t xml:space="preserve">. </w:t>
      </w:r>
      <w:r w:rsidR="002C4F69" w:rsidRPr="005A2F93">
        <w:rPr>
          <w:rFonts w:ascii="Times New Roman" w:hAnsi="Times New Roman" w:cs="Times New Roman"/>
        </w:rPr>
        <w:t xml:space="preserve">Заявка подписывается лицом, имеющим соответствующие полномочия, должна быть заверена печатью </w:t>
      </w:r>
      <w:r>
        <w:rPr>
          <w:rFonts w:ascii="Times New Roman" w:hAnsi="Times New Roman" w:cs="Times New Roman"/>
        </w:rPr>
        <w:t>«</w:t>
      </w:r>
      <w:r w:rsidR="002C4F69" w:rsidRPr="005A2F93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>»</w:t>
      </w:r>
      <w:r w:rsidR="002C4F69" w:rsidRPr="005A2F93">
        <w:rPr>
          <w:rFonts w:ascii="Times New Roman" w:hAnsi="Times New Roman" w:cs="Times New Roman"/>
        </w:rPr>
        <w:t xml:space="preserve"> при ее наличии. В случае отмены выполнения поданной заявки на дополнительные работы (услуги) со стороны </w:t>
      </w:r>
      <w:r>
        <w:rPr>
          <w:rFonts w:ascii="Times New Roman" w:hAnsi="Times New Roman" w:cs="Times New Roman"/>
        </w:rPr>
        <w:t>«</w:t>
      </w:r>
      <w:r w:rsidR="002C4F69" w:rsidRPr="005A2F93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>»</w:t>
      </w:r>
      <w:r w:rsidR="002C4F69" w:rsidRPr="005A2F93">
        <w:rPr>
          <w:rFonts w:ascii="Times New Roman" w:hAnsi="Times New Roman" w:cs="Times New Roman"/>
        </w:rPr>
        <w:t xml:space="preserve"> до момента её осуществления </w:t>
      </w:r>
      <w:r>
        <w:rPr>
          <w:rFonts w:ascii="Times New Roman" w:hAnsi="Times New Roman" w:cs="Times New Roman"/>
        </w:rPr>
        <w:t>«</w:t>
      </w:r>
      <w:r w:rsidR="002C4F69" w:rsidRPr="005A2F93">
        <w:rPr>
          <w:rFonts w:ascii="Times New Roman" w:hAnsi="Times New Roman" w:cs="Times New Roman"/>
        </w:rPr>
        <w:t>Исполнителем</w:t>
      </w:r>
      <w:r>
        <w:rPr>
          <w:rFonts w:ascii="Times New Roman" w:hAnsi="Times New Roman" w:cs="Times New Roman"/>
        </w:rPr>
        <w:t>»</w:t>
      </w:r>
      <w:r w:rsidR="002C4F69" w:rsidRPr="005A2F9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2C4F69" w:rsidRPr="005A2F93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2C4F69" w:rsidRPr="005A2F93">
        <w:rPr>
          <w:rFonts w:ascii="Times New Roman" w:hAnsi="Times New Roman" w:cs="Times New Roman"/>
        </w:rPr>
        <w:t xml:space="preserve"> обязан предоставить в течение 24 часов письмо об аннулировании заявки на имя исполняющего обязанности генерального директора АО «ММПТ», предварительно направив скан-копию данной заявки по электронной почте: </w:t>
      </w:r>
      <w:proofErr w:type="spellStart"/>
      <w:r w:rsidR="002C4F69" w:rsidRPr="0013119F">
        <w:rPr>
          <w:rFonts w:ascii="Times New Roman" w:eastAsia="Calibri" w:hAnsi="Times New Roman" w:cs="Times New Roman"/>
          <w:color w:val="1F497D" w:themeColor="text2"/>
          <w:u w:val="single"/>
          <w:lang w:val="en-US"/>
        </w:rPr>
        <w:t>ao</w:t>
      </w:r>
      <w:proofErr w:type="spellEnd"/>
      <w:r w:rsidR="002C4F69" w:rsidRPr="0013119F">
        <w:rPr>
          <w:rFonts w:ascii="Times New Roman" w:eastAsia="Calibri" w:hAnsi="Times New Roman" w:cs="Times New Roman"/>
          <w:color w:val="1F497D" w:themeColor="text2"/>
          <w:u w:val="single"/>
        </w:rPr>
        <w:t>@</w:t>
      </w:r>
      <w:proofErr w:type="spellStart"/>
      <w:r w:rsidR="002C4F69" w:rsidRPr="0013119F">
        <w:rPr>
          <w:rFonts w:ascii="Times New Roman" w:eastAsia="Calibri" w:hAnsi="Times New Roman" w:cs="Times New Roman"/>
          <w:color w:val="1F497D" w:themeColor="text2"/>
          <w:u w:val="single"/>
          <w:lang w:val="en-US"/>
        </w:rPr>
        <w:t>mmpt</w:t>
      </w:r>
      <w:proofErr w:type="spellEnd"/>
      <w:r w:rsidR="002C4F69" w:rsidRPr="0013119F">
        <w:rPr>
          <w:rFonts w:ascii="Times New Roman" w:eastAsia="Calibri" w:hAnsi="Times New Roman" w:cs="Times New Roman"/>
          <w:color w:val="1F497D" w:themeColor="text2"/>
          <w:u w:val="single"/>
        </w:rPr>
        <w:t>.</w:t>
      </w:r>
      <w:proofErr w:type="spellStart"/>
      <w:r w:rsidR="002C4F69" w:rsidRPr="0013119F">
        <w:rPr>
          <w:rFonts w:ascii="Times New Roman" w:eastAsia="Calibri" w:hAnsi="Times New Roman" w:cs="Times New Roman"/>
          <w:color w:val="1F497D" w:themeColor="text2"/>
          <w:u w:val="single"/>
          <w:lang w:val="en-US"/>
        </w:rPr>
        <w:t>ru</w:t>
      </w:r>
      <w:proofErr w:type="spellEnd"/>
      <w:r w:rsidR="002C4F69" w:rsidRPr="0013119F">
        <w:rPr>
          <w:rFonts w:ascii="Times New Roman" w:eastAsia="Calibri" w:hAnsi="Times New Roman" w:cs="Times New Roman"/>
          <w:color w:val="1F497D" w:themeColor="text2"/>
          <w:u w:val="single"/>
        </w:rPr>
        <w:t>.</w:t>
      </w:r>
    </w:p>
    <w:p w14:paraId="11BAACED" w14:textId="2433D2D1" w:rsidR="002C4F69" w:rsidRPr="005A2F93" w:rsidRDefault="005A2F93" w:rsidP="005A2F93">
      <w:pPr>
        <w:pStyle w:val="afb"/>
        <w:ind w:firstLine="709"/>
        <w:jc w:val="both"/>
        <w:rPr>
          <w:rFonts w:ascii="Times New Roman" w:hAnsi="Times New Roman" w:cs="Times New Roman"/>
        </w:rPr>
      </w:pPr>
      <w:r w:rsidRPr="005A2F93">
        <w:rPr>
          <w:rFonts w:ascii="Times New Roman" w:hAnsi="Times New Roman" w:cs="Times New Roman"/>
          <w:b/>
        </w:rPr>
        <w:t>6.13.5.</w:t>
      </w:r>
      <w:r w:rsidRPr="005A2F93">
        <w:rPr>
          <w:rFonts w:ascii="Times New Roman" w:hAnsi="Times New Roman" w:cs="Times New Roman"/>
        </w:rPr>
        <w:t xml:space="preserve"> </w:t>
      </w:r>
      <w:r w:rsidR="002C4F69" w:rsidRPr="005A2F93">
        <w:rPr>
          <w:rFonts w:ascii="Times New Roman" w:hAnsi="Times New Roman" w:cs="Times New Roman"/>
        </w:rPr>
        <w:t xml:space="preserve">Стоимость дополнительных работ и услуг, оказанных по заявке </w:t>
      </w:r>
      <w:r>
        <w:rPr>
          <w:rFonts w:ascii="Times New Roman" w:hAnsi="Times New Roman" w:cs="Times New Roman"/>
        </w:rPr>
        <w:t>«</w:t>
      </w:r>
      <w:r w:rsidR="002C4F69" w:rsidRPr="005A2F93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>»</w:t>
      </w:r>
      <w:r w:rsidR="002C4F69" w:rsidRPr="005A2F93">
        <w:rPr>
          <w:rFonts w:ascii="Times New Roman" w:hAnsi="Times New Roman" w:cs="Times New Roman"/>
        </w:rPr>
        <w:t xml:space="preserve">, рассчитывается в соответствии с тарифами АО «ММПТ», действующем на дату оказания услуги или по письменно согласованным Сторонами тарифам (ставкам). </w:t>
      </w:r>
    </w:p>
    <w:p w14:paraId="4188AF74" w14:textId="5572C129" w:rsidR="002C4F69" w:rsidRPr="005A2F93" w:rsidRDefault="005A2F93" w:rsidP="005A2F93">
      <w:pPr>
        <w:pStyle w:val="afb"/>
        <w:ind w:firstLine="709"/>
        <w:jc w:val="both"/>
        <w:rPr>
          <w:rFonts w:ascii="Times New Roman" w:hAnsi="Times New Roman" w:cs="Times New Roman"/>
        </w:rPr>
      </w:pPr>
      <w:r w:rsidRPr="005A2F93">
        <w:rPr>
          <w:rFonts w:ascii="Times New Roman" w:hAnsi="Times New Roman" w:cs="Times New Roman"/>
          <w:b/>
        </w:rPr>
        <w:t>6.13.6.</w:t>
      </w:r>
      <w:r w:rsidRPr="005A2F93">
        <w:rPr>
          <w:rFonts w:ascii="Times New Roman" w:hAnsi="Times New Roman" w:cs="Times New Roman"/>
        </w:rPr>
        <w:t xml:space="preserve"> </w:t>
      </w:r>
      <w:r w:rsidR="002C4F69" w:rsidRPr="005A2F93">
        <w:rPr>
          <w:rFonts w:ascii="Times New Roman" w:hAnsi="Times New Roman" w:cs="Times New Roman"/>
        </w:rPr>
        <w:t xml:space="preserve">Дополнительные работы и услуги считаются оказанными </w:t>
      </w:r>
      <w:r>
        <w:rPr>
          <w:rFonts w:ascii="Times New Roman" w:hAnsi="Times New Roman" w:cs="Times New Roman"/>
        </w:rPr>
        <w:t>«</w:t>
      </w:r>
      <w:r w:rsidR="002C4F69" w:rsidRPr="005A2F93">
        <w:rPr>
          <w:rFonts w:ascii="Times New Roman" w:hAnsi="Times New Roman" w:cs="Times New Roman"/>
        </w:rPr>
        <w:t>Исполнителем</w:t>
      </w:r>
      <w:r>
        <w:rPr>
          <w:rFonts w:ascii="Times New Roman" w:hAnsi="Times New Roman" w:cs="Times New Roman"/>
        </w:rPr>
        <w:t>»</w:t>
      </w:r>
      <w:r w:rsidR="002C4F69" w:rsidRPr="005A2F93">
        <w:rPr>
          <w:rFonts w:ascii="Times New Roman" w:hAnsi="Times New Roman" w:cs="Times New Roman"/>
        </w:rPr>
        <w:t xml:space="preserve"> и принятыми </w:t>
      </w:r>
      <w:r>
        <w:rPr>
          <w:rFonts w:ascii="Times New Roman" w:hAnsi="Times New Roman" w:cs="Times New Roman"/>
        </w:rPr>
        <w:t>«</w:t>
      </w:r>
      <w:r w:rsidR="002C4F69" w:rsidRPr="005A2F93">
        <w:rPr>
          <w:rFonts w:ascii="Times New Roman" w:hAnsi="Times New Roman" w:cs="Times New Roman"/>
        </w:rPr>
        <w:t>Заказчиком</w:t>
      </w:r>
      <w:r>
        <w:rPr>
          <w:rFonts w:ascii="Times New Roman" w:hAnsi="Times New Roman" w:cs="Times New Roman"/>
        </w:rPr>
        <w:t>»</w:t>
      </w:r>
      <w:r w:rsidR="002C4F69" w:rsidRPr="005A2F93">
        <w:rPr>
          <w:rFonts w:ascii="Times New Roman" w:hAnsi="Times New Roman" w:cs="Times New Roman"/>
        </w:rPr>
        <w:t xml:space="preserve"> в момент подписания акта выполненных работ (оказанных услуг). </w:t>
      </w:r>
      <w:r>
        <w:rPr>
          <w:rFonts w:ascii="Times New Roman" w:hAnsi="Times New Roman" w:cs="Times New Roman"/>
        </w:rPr>
        <w:t>«</w:t>
      </w:r>
      <w:r w:rsidR="002C4F69" w:rsidRPr="005A2F93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2C4F69" w:rsidRPr="005A2F93">
        <w:rPr>
          <w:rFonts w:ascii="Times New Roman" w:hAnsi="Times New Roman" w:cs="Times New Roman"/>
        </w:rPr>
        <w:t xml:space="preserve"> подписывает два экземпляра подготовленного </w:t>
      </w:r>
      <w:r>
        <w:rPr>
          <w:rFonts w:ascii="Times New Roman" w:hAnsi="Times New Roman" w:cs="Times New Roman"/>
        </w:rPr>
        <w:t>«</w:t>
      </w:r>
      <w:r w:rsidR="002C4F69" w:rsidRPr="005A2F93">
        <w:rPr>
          <w:rFonts w:ascii="Times New Roman" w:hAnsi="Times New Roman" w:cs="Times New Roman"/>
        </w:rPr>
        <w:t>Исполнителем</w:t>
      </w:r>
      <w:r>
        <w:rPr>
          <w:rFonts w:ascii="Times New Roman" w:hAnsi="Times New Roman" w:cs="Times New Roman"/>
        </w:rPr>
        <w:t>»</w:t>
      </w:r>
      <w:r w:rsidR="002C4F69" w:rsidRPr="005A2F93">
        <w:rPr>
          <w:rFonts w:ascii="Times New Roman" w:hAnsi="Times New Roman" w:cs="Times New Roman"/>
        </w:rPr>
        <w:t xml:space="preserve"> </w:t>
      </w:r>
      <w:r w:rsidR="00A403FD" w:rsidRPr="005A2F93">
        <w:rPr>
          <w:rFonts w:ascii="Times New Roman" w:hAnsi="Times New Roman" w:cs="Times New Roman"/>
        </w:rPr>
        <w:t xml:space="preserve">акта в течение </w:t>
      </w:r>
      <w:r w:rsidR="00A403FD">
        <w:rPr>
          <w:rFonts w:ascii="Times New Roman" w:hAnsi="Times New Roman" w:cs="Times New Roman"/>
        </w:rPr>
        <w:t>трех рабочих</w:t>
      </w:r>
      <w:r w:rsidR="00A403FD" w:rsidRPr="005A2F93">
        <w:rPr>
          <w:rFonts w:ascii="Times New Roman" w:hAnsi="Times New Roman" w:cs="Times New Roman"/>
        </w:rPr>
        <w:t xml:space="preserve"> дн</w:t>
      </w:r>
      <w:r w:rsidR="00A403FD">
        <w:rPr>
          <w:rFonts w:ascii="Times New Roman" w:hAnsi="Times New Roman" w:cs="Times New Roman"/>
        </w:rPr>
        <w:t>ей</w:t>
      </w:r>
      <w:r w:rsidR="00A403FD" w:rsidRPr="005A2F93">
        <w:rPr>
          <w:rFonts w:ascii="Times New Roman" w:hAnsi="Times New Roman" w:cs="Times New Roman"/>
        </w:rPr>
        <w:t xml:space="preserve"> с даты вручения</w:t>
      </w:r>
      <w:r w:rsidR="002C4F69" w:rsidRPr="005A2F93">
        <w:rPr>
          <w:rFonts w:ascii="Times New Roman" w:hAnsi="Times New Roman" w:cs="Times New Roman"/>
        </w:rPr>
        <w:t>:</w:t>
      </w:r>
    </w:p>
    <w:p w14:paraId="33BFC730" w14:textId="77777777" w:rsidR="002C4F69" w:rsidRPr="005A2F93" w:rsidRDefault="002C4F69" w:rsidP="005A2F93">
      <w:pPr>
        <w:pStyle w:val="afb"/>
        <w:ind w:firstLine="709"/>
        <w:jc w:val="both"/>
        <w:rPr>
          <w:rFonts w:ascii="Times New Roman" w:hAnsi="Times New Roman" w:cs="Times New Roman"/>
        </w:rPr>
      </w:pPr>
      <w:r w:rsidRPr="005A2F93">
        <w:rPr>
          <w:rFonts w:ascii="Times New Roman" w:hAnsi="Times New Roman" w:cs="Times New Roman"/>
        </w:rPr>
        <w:t>- один экземпляр - Заказчику;</w:t>
      </w:r>
    </w:p>
    <w:p w14:paraId="5F49524E" w14:textId="77777777" w:rsidR="002C4F69" w:rsidRPr="005A2F93" w:rsidRDefault="002C4F69" w:rsidP="005A2F93">
      <w:pPr>
        <w:pStyle w:val="afb"/>
        <w:ind w:firstLine="709"/>
        <w:jc w:val="both"/>
        <w:rPr>
          <w:rFonts w:ascii="Times New Roman" w:hAnsi="Times New Roman" w:cs="Times New Roman"/>
        </w:rPr>
      </w:pPr>
      <w:r w:rsidRPr="005A2F93">
        <w:rPr>
          <w:rFonts w:ascii="Times New Roman" w:hAnsi="Times New Roman" w:cs="Times New Roman"/>
        </w:rPr>
        <w:t>- один экземпляр – Исполнителю.</w:t>
      </w:r>
    </w:p>
    <w:p w14:paraId="77810E17" w14:textId="77777777" w:rsidR="00140D73" w:rsidRPr="00140D73" w:rsidRDefault="005A2F93" w:rsidP="00140D73">
      <w:pPr>
        <w:pStyle w:val="afb"/>
        <w:ind w:firstLine="709"/>
        <w:jc w:val="both"/>
        <w:rPr>
          <w:rFonts w:ascii="Times New Roman" w:hAnsi="Times New Roman" w:cs="Times New Roman"/>
        </w:rPr>
      </w:pPr>
      <w:r w:rsidRPr="00140D73">
        <w:rPr>
          <w:rFonts w:ascii="Times New Roman" w:hAnsi="Times New Roman" w:cs="Times New Roman"/>
          <w:b/>
        </w:rPr>
        <w:t>6.13.7.</w:t>
      </w:r>
      <w:r w:rsidRPr="00140D73">
        <w:rPr>
          <w:rFonts w:ascii="Times New Roman" w:hAnsi="Times New Roman" w:cs="Times New Roman"/>
        </w:rPr>
        <w:t xml:space="preserve"> </w:t>
      </w:r>
      <w:r w:rsidR="00140D73" w:rsidRPr="00140D73">
        <w:rPr>
          <w:rFonts w:ascii="Times New Roman" w:hAnsi="Times New Roman" w:cs="Times New Roman"/>
        </w:rPr>
        <w:t>В случае отказа от подписания актов выполненных работ (оказанных услуг) в течение трех рабочих дней «Заказчик» представляет «Исполнителю» письменный мотивированный отказ. В случае непредставления такого документа в течение вышеуказанного срока выполненные «Исполнителем» работы/услуги считаются принятыми «Заказчиком» и подлежат оплате.</w:t>
      </w:r>
    </w:p>
    <w:p w14:paraId="3880C96A" w14:textId="2D0679CC" w:rsidR="002C4F69" w:rsidRPr="00140D73" w:rsidRDefault="005A2F93" w:rsidP="00140D73">
      <w:pPr>
        <w:pStyle w:val="afb"/>
        <w:ind w:firstLine="709"/>
        <w:jc w:val="both"/>
        <w:rPr>
          <w:rFonts w:ascii="Times New Roman" w:hAnsi="Times New Roman" w:cs="Times New Roman"/>
        </w:rPr>
      </w:pPr>
      <w:r w:rsidRPr="00140D73">
        <w:rPr>
          <w:rFonts w:ascii="Times New Roman" w:hAnsi="Times New Roman" w:cs="Times New Roman"/>
          <w:b/>
        </w:rPr>
        <w:t>6.13.8.</w:t>
      </w:r>
      <w:r w:rsidRPr="00140D73">
        <w:rPr>
          <w:rFonts w:ascii="Times New Roman" w:hAnsi="Times New Roman" w:cs="Times New Roman"/>
        </w:rPr>
        <w:t xml:space="preserve"> </w:t>
      </w:r>
      <w:r w:rsidR="002C4F69" w:rsidRPr="00140D73">
        <w:rPr>
          <w:rFonts w:ascii="Times New Roman" w:hAnsi="Times New Roman" w:cs="Times New Roman"/>
        </w:rPr>
        <w:t xml:space="preserve">Оплата дополнительных работ и услуг </w:t>
      </w:r>
      <w:r w:rsidRPr="00140D73">
        <w:rPr>
          <w:rFonts w:ascii="Times New Roman" w:hAnsi="Times New Roman" w:cs="Times New Roman"/>
        </w:rPr>
        <w:t>«</w:t>
      </w:r>
      <w:r w:rsidR="002C4F69" w:rsidRPr="00140D73">
        <w:rPr>
          <w:rFonts w:ascii="Times New Roman" w:hAnsi="Times New Roman" w:cs="Times New Roman"/>
        </w:rPr>
        <w:t>Исполнителя</w:t>
      </w:r>
      <w:r w:rsidRPr="00140D73">
        <w:rPr>
          <w:rFonts w:ascii="Times New Roman" w:hAnsi="Times New Roman" w:cs="Times New Roman"/>
        </w:rPr>
        <w:t>»</w:t>
      </w:r>
      <w:r w:rsidR="002C4F69" w:rsidRPr="00140D73">
        <w:rPr>
          <w:rFonts w:ascii="Times New Roman" w:hAnsi="Times New Roman" w:cs="Times New Roman"/>
        </w:rPr>
        <w:t xml:space="preserve"> производится </w:t>
      </w:r>
      <w:r w:rsidRPr="00140D73">
        <w:rPr>
          <w:rFonts w:ascii="Times New Roman" w:hAnsi="Times New Roman" w:cs="Times New Roman"/>
        </w:rPr>
        <w:t>«</w:t>
      </w:r>
      <w:r w:rsidR="002C4F69" w:rsidRPr="00140D73">
        <w:rPr>
          <w:rFonts w:ascii="Times New Roman" w:hAnsi="Times New Roman" w:cs="Times New Roman"/>
        </w:rPr>
        <w:t>Заказчиком</w:t>
      </w:r>
      <w:r w:rsidRPr="00140D73">
        <w:rPr>
          <w:rFonts w:ascii="Times New Roman" w:hAnsi="Times New Roman" w:cs="Times New Roman"/>
        </w:rPr>
        <w:t>»</w:t>
      </w:r>
      <w:r w:rsidR="002C4F69" w:rsidRPr="00140D73">
        <w:rPr>
          <w:rFonts w:ascii="Times New Roman" w:hAnsi="Times New Roman" w:cs="Times New Roman"/>
        </w:rPr>
        <w:t xml:space="preserve"> в течение 5 (пяти) рабочих дней от даты получения акта выполненных работ (оказанных услуг). Датой получения акта выполненных работ является дата передачи по электронной связи, указанной в реквизитах настоящего Договора или дата вручения </w:t>
      </w:r>
      <w:r w:rsidRPr="00140D73">
        <w:rPr>
          <w:rFonts w:ascii="Times New Roman" w:hAnsi="Times New Roman" w:cs="Times New Roman"/>
        </w:rPr>
        <w:t>«</w:t>
      </w:r>
      <w:r w:rsidR="002C4F69" w:rsidRPr="00140D73">
        <w:rPr>
          <w:rFonts w:ascii="Times New Roman" w:hAnsi="Times New Roman" w:cs="Times New Roman"/>
        </w:rPr>
        <w:t>Заказчику</w:t>
      </w:r>
      <w:r w:rsidRPr="00140D73">
        <w:rPr>
          <w:rFonts w:ascii="Times New Roman" w:hAnsi="Times New Roman" w:cs="Times New Roman"/>
        </w:rPr>
        <w:t>»</w:t>
      </w:r>
      <w:r w:rsidR="002C4F69" w:rsidRPr="00140D73">
        <w:rPr>
          <w:rFonts w:ascii="Times New Roman" w:hAnsi="Times New Roman" w:cs="Times New Roman"/>
        </w:rPr>
        <w:t xml:space="preserve"> (либо его уполномоченному представителю по доверенности), с досылкой оригиналов документов почтой. Датой вручения акта выполненных работ (оказанных услуг) в целях оплаты </w:t>
      </w:r>
      <w:r w:rsidRPr="00140D73">
        <w:rPr>
          <w:rFonts w:ascii="Times New Roman" w:hAnsi="Times New Roman" w:cs="Times New Roman"/>
        </w:rPr>
        <w:t>«</w:t>
      </w:r>
      <w:r w:rsidR="002C4F69" w:rsidRPr="00140D73">
        <w:rPr>
          <w:rFonts w:ascii="Times New Roman" w:hAnsi="Times New Roman" w:cs="Times New Roman"/>
        </w:rPr>
        <w:t>Заказчиком</w:t>
      </w:r>
      <w:r w:rsidRPr="00140D73">
        <w:rPr>
          <w:rFonts w:ascii="Times New Roman" w:hAnsi="Times New Roman" w:cs="Times New Roman"/>
        </w:rPr>
        <w:t>»</w:t>
      </w:r>
      <w:r w:rsidR="002C4F69" w:rsidRPr="00140D73">
        <w:rPr>
          <w:rFonts w:ascii="Times New Roman" w:hAnsi="Times New Roman" w:cs="Times New Roman"/>
        </w:rPr>
        <w:t xml:space="preserve"> является более ранняя из следующих дат:</w:t>
      </w:r>
    </w:p>
    <w:p w14:paraId="60974B71" w14:textId="254FEE0A" w:rsidR="00972C4F" w:rsidRPr="00FB508A" w:rsidRDefault="002C4F69" w:rsidP="00972C4F">
      <w:pPr>
        <w:ind w:firstLine="709"/>
        <w:jc w:val="both"/>
        <w:rPr>
          <w:sz w:val="22"/>
          <w:szCs w:val="22"/>
        </w:rPr>
      </w:pPr>
      <w:r w:rsidRPr="005A2F93">
        <w:rPr>
          <w:sz w:val="22"/>
          <w:szCs w:val="22"/>
        </w:rPr>
        <w:t xml:space="preserve">- дата передачи по электронной почте: </w:t>
      </w:r>
      <w:r w:rsidR="00A217A3">
        <w:rPr>
          <w:rStyle w:val="ae"/>
          <w:sz w:val="22"/>
          <w:szCs w:val="22"/>
        </w:rPr>
        <w:t>____________</w:t>
      </w:r>
      <w:proofErr w:type="gramStart"/>
      <w:r w:rsidR="00A217A3">
        <w:rPr>
          <w:rStyle w:val="ae"/>
          <w:sz w:val="22"/>
          <w:szCs w:val="22"/>
        </w:rPr>
        <w:t>_</w:t>
      </w:r>
      <w:r w:rsidR="00972C4F">
        <w:rPr>
          <w:sz w:val="22"/>
          <w:szCs w:val="22"/>
        </w:rPr>
        <w:t xml:space="preserve"> </w:t>
      </w:r>
      <w:r w:rsidR="00972C4F" w:rsidRPr="00FB508A">
        <w:rPr>
          <w:sz w:val="22"/>
          <w:szCs w:val="22"/>
        </w:rPr>
        <w:t xml:space="preserve"> подписанного</w:t>
      </w:r>
      <w:proofErr w:type="gramEnd"/>
      <w:r w:rsidR="00972C4F" w:rsidRPr="00FB508A">
        <w:rPr>
          <w:sz w:val="22"/>
          <w:szCs w:val="22"/>
        </w:rPr>
        <w:t xml:space="preserve"> счета, счета-фактуры, акта приема-передачи выполненных работ (услуг) (с последующей передачей по почте или представителю «Заказчика»</w:t>
      </w:r>
      <w:r w:rsidR="00972C4F" w:rsidRPr="00972C4F">
        <w:rPr>
          <w:sz w:val="22"/>
          <w:szCs w:val="22"/>
        </w:rPr>
        <w:t xml:space="preserve"> </w:t>
      </w:r>
      <w:r w:rsidR="00972C4F">
        <w:rPr>
          <w:sz w:val="22"/>
          <w:szCs w:val="22"/>
        </w:rPr>
        <w:t>или путем передачи через систему электронного документооборота</w:t>
      </w:r>
      <w:r w:rsidR="00972C4F" w:rsidRPr="00FB508A">
        <w:rPr>
          <w:sz w:val="22"/>
          <w:szCs w:val="22"/>
        </w:rPr>
        <w:t>).</w:t>
      </w:r>
    </w:p>
    <w:p w14:paraId="21FDB91C" w14:textId="3A4412F0" w:rsidR="002C4F69" w:rsidRPr="005A2F93" w:rsidRDefault="002C4F69" w:rsidP="005A2F93">
      <w:pPr>
        <w:widowControl w:val="0"/>
        <w:tabs>
          <w:tab w:val="left" w:pos="-851"/>
          <w:tab w:val="left" w:pos="426"/>
        </w:tabs>
        <w:autoSpaceDN w:val="0"/>
        <w:ind w:firstLine="709"/>
        <w:jc w:val="both"/>
        <w:rPr>
          <w:sz w:val="22"/>
          <w:szCs w:val="22"/>
        </w:rPr>
      </w:pPr>
      <w:r w:rsidRPr="005A2F93">
        <w:rPr>
          <w:sz w:val="22"/>
          <w:szCs w:val="22"/>
        </w:rPr>
        <w:t xml:space="preserve">- дата передачи оригинала счета, акта выполненных работ (оказанных услуг) представителю «Заказчика». </w:t>
      </w:r>
    </w:p>
    <w:p w14:paraId="1DB31EB2" w14:textId="1E48B706" w:rsidR="002C4F69" w:rsidRPr="005A2F93" w:rsidRDefault="005A2F93" w:rsidP="005A2F93">
      <w:pPr>
        <w:pStyle w:val="afb"/>
        <w:ind w:firstLine="709"/>
        <w:rPr>
          <w:rFonts w:ascii="Times New Roman" w:hAnsi="Times New Roman" w:cs="Times New Roman"/>
          <w:b/>
        </w:rPr>
      </w:pPr>
      <w:r w:rsidRPr="005A2F93">
        <w:rPr>
          <w:rFonts w:ascii="Times New Roman" w:hAnsi="Times New Roman" w:cs="Times New Roman"/>
          <w:b/>
        </w:rPr>
        <w:t>6.14. Порядок изменения стоимости работ и услуг «Исполнителя»</w:t>
      </w:r>
    </w:p>
    <w:p w14:paraId="44D55D4E" w14:textId="6D1F74F9" w:rsidR="002C4F69" w:rsidRPr="005A2F93" w:rsidRDefault="002C4F69" w:rsidP="005A2F93">
      <w:pPr>
        <w:ind w:firstLine="709"/>
        <w:jc w:val="both"/>
        <w:rPr>
          <w:rStyle w:val="fontstyle01"/>
        </w:rPr>
      </w:pPr>
      <w:r w:rsidRPr="0013119F">
        <w:rPr>
          <w:rStyle w:val="fontstyle01"/>
          <w:b/>
        </w:rPr>
        <w:t>6</w:t>
      </w:r>
      <w:r w:rsidR="005A2F93" w:rsidRPr="0013119F">
        <w:rPr>
          <w:rStyle w:val="fontstyle01"/>
          <w:b/>
        </w:rPr>
        <w:t>.14.1.</w:t>
      </w:r>
      <w:r w:rsidRPr="0013119F">
        <w:rPr>
          <w:rStyle w:val="fontstyle01"/>
          <w:b/>
        </w:rPr>
        <w:t xml:space="preserve"> </w:t>
      </w:r>
      <w:r w:rsidR="005A2F93">
        <w:rPr>
          <w:rStyle w:val="fontstyle01"/>
        </w:rPr>
        <w:t>«</w:t>
      </w:r>
      <w:r w:rsidRPr="005A2F93">
        <w:rPr>
          <w:rStyle w:val="fontstyle01"/>
        </w:rPr>
        <w:t>Исполнитель</w:t>
      </w:r>
      <w:r w:rsidR="005A2F93">
        <w:rPr>
          <w:rStyle w:val="fontstyle01"/>
        </w:rPr>
        <w:t>»</w:t>
      </w:r>
      <w:r w:rsidRPr="005A2F93">
        <w:rPr>
          <w:rStyle w:val="fontstyle01"/>
        </w:rPr>
        <w:t xml:space="preserve"> вправе в одностороннем порядке изменить тарифы на работы и услуги, применяемые при исполнении настоящего Договора (включая стоимость, наименование работ/услуг, условия применения тарифов) уведомив об этом </w:t>
      </w:r>
      <w:r w:rsidR="005A2F93">
        <w:rPr>
          <w:rStyle w:val="fontstyle01"/>
        </w:rPr>
        <w:t>«</w:t>
      </w:r>
      <w:r w:rsidRPr="005A2F93">
        <w:rPr>
          <w:rStyle w:val="fontstyle01"/>
        </w:rPr>
        <w:t>Заказчика</w:t>
      </w:r>
      <w:r w:rsidR="005A2F93">
        <w:rPr>
          <w:rStyle w:val="fontstyle01"/>
        </w:rPr>
        <w:t>»</w:t>
      </w:r>
      <w:r w:rsidRPr="005A2F93">
        <w:rPr>
          <w:rStyle w:val="fontstyle01"/>
        </w:rPr>
        <w:t>.</w:t>
      </w:r>
    </w:p>
    <w:p w14:paraId="48695BDE" w14:textId="2F37E296" w:rsidR="002C4F69" w:rsidRPr="005A2F93" w:rsidRDefault="002C4F69" w:rsidP="005A2F93">
      <w:pPr>
        <w:pStyle w:val="afb"/>
        <w:ind w:firstLine="709"/>
        <w:jc w:val="both"/>
        <w:rPr>
          <w:rFonts w:ascii="Times New Roman" w:hAnsi="Times New Roman" w:cs="Times New Roman"/>
        </w:rPr>
      </w:pPr>
      <w:r w:rsidRPr="0013119F">
        <w:rPr>
          <w:rFonts w:ascii="Times New Roman" w:hAnsi="Times New Roman" w:cs="Times New Roman"/>
          <w:b/>
        </w:rPr>
        <w:t>6.</w:t>
      </w:r>
      <w:r w:rsidR="005A2F93" w:rsidRPr="0013119F">
        <w:rPr>
          <w:rFonts w:ascii="Times New Roman" w:hAnsi="Times New Roman" w:cs="Times New Roman"/>
          <w:b/>
        </w:rPr>
        <w:t>14.</w:t>
      </w:r>
      <w:r w:rsidRPr="0013119F">
        <w:rPr>
          <w:rFonts w:ascii="Times New Roman" w:hAnsi="Times New Roman" w:cs="Times New Roman"/>
          <w:b/>
        </w:rPr>
        <w:t>2.</w:t>
      </w:r>
      <w:r w:rsidRPr="005A2F93">
        <w:rPr>
          <w:rFonts w:ascii="Times New Roman" w:hAnsi="Times New Roman" w:cs="Times New Roman"/>
        </w:rPr>
        <w:t xml:space="preserve"> </w:t>
      </w:r>
      <w:r w:rsidRPr="005A2F93">
        <w:rPr>
          <w:rFonts w:ascii="Times New Roman" w:hAnsi="Times New Roman" w:cs="Times New Roman"/>
          <w:spacing w:val="-2"/>
        </w:rPr>
        <w:t>Об</w:t>
      </w:r>
      <w:r w:rsidRPr="005A2F93">
        <w:rPr>
          <w:rFonts w:ascii="Times New Roman" w:hAnsi="Times New Roman" w:cs="Times New Roman"/>
          <w:spacing w:val="-15"/>
        </w:rPr>
        <w:t xml:space="preserve"> </w:t>
      </w:r>
      <w:r w:rsidRPr="005A2F93">
        <w:rPr>
          <w:rFonts w:ascii="Times New Roman" w:hAnsi="Times New Roman" w:cs="Times New Roman"/>
          <w:spacing w:val="-2"/>
        </w:rPr>
        <w:t>изменении</w:t>
      </w:r>
      <w:r w:rsidRPr="005A2F93">
        <w:rPr>
          <w:rFonts w:ascii="Times New Roman" w:hAnsi="Times New Roman" w:cs="Times New Roman"/>
          <w:spacing w:val="-13"/>
        </w:rPr>
        <w:t xml:space="preserve"> </w:t>
      </w:r>
      <w:r w:rsidRPr="005A2F93">
        <w:rPr>
          <w:rFonts w:ascii="Times New Roman" w:hAnsi="Times New Roman" w:cs="Times New Roman"/>
          <w:spacing w:val="-2"/>
        </w:rPr>
        <w:t>стоимости</w:t>
      </w:r>
      <w:r w:rsidRPr="005A2F93">
        <w:rPr>
          <w:rFonts w:ascii="Times New Roman" w:hAnsi="Times New Roman" w:cs="Times New Roman"/>
          <w:spacing w:val="-13"/>
        </w:rPr>
        <w:t xml:space="preserve"> </w:t>
      </w:r>
      <w:r w:rsidRPr="005A2F93">
        <w:rPr>
          <w:rFonts w:ascii="Times New Roman" w:hAnsi="Times New Roman" w:cs="Times New Roman"/>
          <w:spacing w:val="-2"/>
        </w:rPr>
        <w:t>работ</w:t>
      </w:r>
      <w:r w:rsidRPr="005A2F93">
        <w:rPr>
          <w:rFonts w:ascii="Times New Roman" w:hAnsi="Times New Roman" w:cs="Times New Roman"/>
          <w:spacing w:val="-13"/>
        </w:rPr>
        <w:t xml:space="preserve"> </w:t>
      </w:r>
      <w:r w:rsidRPr="005A2F93">
        <w:rPr>
          <w:rFonts w:ascii="Times New Roman" w:hAnsi="Times New Roman" w:cs="Times New Roman"/>
          <w:spacing w:val="-2"/>
        </w:rPr>
        <w:t>и</w:t>
      </w:r>
      <w:r w:rsidRPr="005A2F93">
        <w:rPr>
          <w:rFonts w:ascii="Times New Roman" w:hAnsi="Times New Roman" w:cs="Times New Roman"/>
          <w:spacing w:val="-13"/>
        </w:rPr>
        <w:t xml:space="preserve"> </w:t>
      </w:r>
      <w:r w:rsidRPr="005A2F93">
        <w:rPr>
          <w:rFonts w:ascii="Times New Roman" w:hAnsi="Times New Roman" w:cs="Times New Roman"/>
          <w:spacing w:val="-2"/>
        </w:rPr>
        <w:t>услуг</w:t>
      </w:r>
      <w:r w:rsidRPr="005A2F93">
        <w:rPr>
          <w:rFonts w:ascii="Times New Roman" w:hAnsi="Times New Roman" w:cs="Times New Roman"/>
          <w:spacing w:val="-13"/>
        </w:rPr>
        <w:t xml:space="preserve"> </w:t>
      </w:r>
      <w:r w:rsidR="005A2F93">
        <w:rPr>
          <w:rFonts w:ascii="Times New Roman" w:hAnsi="Times New Roman" w:cs="Times New Roman"/>
          <w:spacing w:val="-13"/>
        </w:rPr>
        <w:t>«</w:t>
      </w:r>
      <w:r w:rsidRPr="005A2F93">
        <w:rPr>
          <w:rFonts w:ascii="Times New Roman" w:hAnsi="Times New Roman" w:cs="Times New Roman"/>
          <w:spacing w:val="-2"/>
        </w:rPr>
        <w:t>Исполнитель</w:t>
      </w:r>
      <w:r w:rsidR="005A2F93">
        <w:rPr>
          <w:rFonts w:ascii="Times New Roman" w:hAnsi="Times New Roman" w:cs="Times New Roman"/>
          <w:spacing w:val="-2"/>
        </w:rPr>
        <w:t>»</w:t>
      </w:r>
      <w:r w:rsidRPr="005A2F93">
        <w:rPr>
          <w:rFonts w:ascii="Times New Roman" w:hAnsi="Times New Roman" w:cs="Times New Roman"/>
          <w:spacing w:val="-2"/>
        </w:rPr>
        <w:t xml:space="preserve"> уведомляет</w:t>
      </w:r>
      <w:r w:rsidRPr="005A2F93">
        <w:rPr>
          <w:rFonts w:ascii="Times New Roman" w:hAnsi="Times New Roman" w:cs="Times New Roman"/>
          <w:spacing w:val="-13"/>
        </w:rPr>
        <w:t xml:space="preserve"> </w:t>
      </w:r>
      <w:r w:rsidR="005A2F93">
        <w:rPr>
          <w:rFonts w:ascii="Times New Roman" w:hAnsi="Times New Roman" w:cs="Times New Roman"/>
          <w:spacing w:val="-13"/>
        </w:rPr>
        <w:t>«</w:t>
      </w:r>
      <w:r w:rsidRPr="005A2F93">
        <w:rPr>
          <w:rFonts w:ascii="Times New Roman" w:hAnsi="Times New Roman" w:cs="Times New Roman"/>
          <w:spacing w:val="-2"/>
        </w:rPr>
        <w:t>Заказчика</w:t>
      </w:r>
      <w:r w:rsidR="005A2F93">
        <w:rPr>
          <w:rFonts w:ascii="Times New Roman" w:hAnsi="Times New Roman" w:cs="Times New Roman"/>
          <w:spacing w:val="-2"/>
        </w:rPr>
        <w:t xml:space="preserve">» </w:t>
      </w:r>
      <w:r w:rsidRPr="005A2F93">
        <w:rPr>
          <w:rFonts w:ascii="Times New Roman" w:hAnsi="Times New Roman" w:cs="Times New Roman"/>
          <w:spacing w:val="-2"/>
        </w:rPr>
        <w:t>за</w:t>
      </w:r>
      <w:r w:rsidRPr="005A2F93">
        <w:rPr>
          <w:rFonts w:ascii="Times New Roman" w:hAnsi="Times New Roman" w:cs="Times New Roman"/>
          <w:spacing w:val="-13"/>
        </w:rPr>
        <w:t xml:space="preserve"> </w:t>
      </w:r>
      <w:r w:rsidRPr="005A2F93">
        <w:rPr>
          <w:rFonts w:ascii="Times New Roman" w:hAnsi="Times New Roman" w:cs="Times New Roman"/>
          <w:spacing w:val="-2"/>
        </w:rPr>
        <w:t>20</w:t>
      </w:r>
      <w:r w:rsidRPr="005A2F93">
        <w:rPr>
          <w:rFonts w:ascii="Times New Roman" w:hAnsi="Times New Roman" w:cs="Times New Roman"/>
          <w:spacing w:val="-13"/>
        </w:rPr>
        <w:t xml:space="preserve"> </w:t>
      </w:r>
      <w:r w:rsidRPr="005A2F93">
        <w:rPr>
          <w:rFonts w:ascii="Times New Roman" w:hAnsi="Times New Roman" w:cs="Times New Roman"/>
          <w:spacing w:val="-2"/>
        </w:rPr>
        <w:t xml:space="preserve">(двадцать) </w:t>
      </w:r>
      <w:r w:rsidRPr="005A2F93">
        <w:rPr>
          <w:rFonts w:ascii="Times New Roman" w:hAnsi="Times New Roman" w:cs="Times New Roman"/>
        </w:rPr>
        <w:t xml:space="preserve">календарных дней до даты начала применения новых тарифов путем направления письменного уведомления на электронный адрес </w:t>
      </w:r>
      <w:r w:rsidR="005A2F93">
        <w:rPr>
          <w:rFonts w:ascii="Times New Roman" w:hAnsi="Times New Roman" w:cs="Times New Roman"/>
        </w:rPr>
        <w:t>«</w:t>
      </w:r>
      <w:r w:rsidRPr="005A2F93">
        <w:rPr>
          <w:rFonts w:ascii="Times New Roman" w:hAnsi="Times New Roman" w:cs="Times New Roman"/>
        </w:rPr>
        <w:t>Заказчика</w:t>
      </w:r>
      <w:r w:rsidR="005A2F93">
        <w:rPr>
          <w:rFonts w:ascii="Times New Roman" w:hAnsi="Times New Roman" w:cs="Times New Roman"/>
        </w:rPr>
        <w:t>»</w:t>
      </w:r>
      <w:r w:rsidRPr="005A2F93">
        <w:rPr>
          <w:rFonts w:ascii="Times New Roman" w:hAnsi="Times New Roman" w:cs="Times New Roman"/>
        </w:rPr>
        <w:t>, указанный в Договоре, с досылкой</w:t>
      </w:r>
      <w:r w:rsidRPr="005A2F93">
        <w:rPr>
          <w:rFonts w:ascii="Times New Roman" w:hAnsi="Times New Roman" w:cs="Times New Roman"/>
          <w:spacing w:val="-15"/>
        </w:rPr>
        <w:t xml:space="preserve"> </w:t>
      </w:r>
      <w:r w:rsidRPr="005A2F93">
        <w:rPr>
          <w:rFonts w:ascii="Times New Roman" w:hAnsi="Times New Roman" w:cs="Times New Roman"/>
        </w:rPr>
        <w:t>Почтой</w:t>
      </w:r>
      <w:r w:rsidRPr="005A2F93">
        <w:rPr>
          <w:rFonts w:ascii="Times New Roman" w:hAnsi="Times New Roman" w:cs="Times New Roman"/>
          <w:spacing w:val="-15"/>
        </w:rPr>
        <w:t xml:space="preserve"> </w:t>
      </w:r>
      <w:r w:rsidRPr="005A2F93">
        <w:rPr>
          <w:rFonts w:ascii="Times New Roman" w:hAnsi="Times New Roman" w:cs="Times New Roman"/>
        </w:rPr>
        <w:t>России/экспресс-почтой</w:t>
      </w:r>
      <w:r w:rsidRPr="005A2F93">
        <w:rPr>
          <w:rFonts w:ascii="Times New Roman" w:hAnsi="Times New Roman" w:cs="Times New Roman"/>
          <w:spacing w:val="-15"/>
        </w:rPr>
        <w:t xml:space="preserve"> </w:t>
      </w:r>
      <w:r w:rsidRPr="005A2F93">
        <w:rPr>
          <w:rFonts w:ascii="Times New Roman" w:hAnsi="Times New Roman" w:cs="Times New Roman"/>
        </w:rPr>
        <w:t>или</w:t>
      </w:r>
      <w:r w:rsidRPr="005A2F93">
        <w:rPr>
          <w:rFonts w:ascii="Times New Roman" w:hAnsi="Times New Roman" w:cs="Times New Roman"/>
          <w:spacing w:val="-15"/>
        </w:rPr>
        <w:t xml:space="preserve"> </w:t>
      </w:r>
      <w:r w:rsidRPr="005A2F93">
        <w:rPr>
          <w:rFonts w:ascii="Times New Roman" w:hAnsi="Times New Roman" w:cs="Times New Roman"/>
        </w:rPr>
        <w:t>передачей</w:t>
      </w:r>
      <w:r w:rsidRPr="005A2F93">
        <w:rPr>
          <w:rFonts w:ascii="Times New Roman" w:hAnsi="Times New Roman" w:cs="Times New Roman"/>
          <w:spacing w:val="-15"/>
        </w:rPr>
        <w:t xml:space="preserve"> </w:t>
      </w:r>
      <w:r w:rsidRPr="005A2F93">
        <w:rPr>
          <w:rFonts w:ascii="Times New Roman" w:hAnsi="Times New Roman" w:cs="Times New Roman"/>
        </w:rPr>
        <w:t>через</w:t>
      </w:r>
      <w:r w:rsidRPr="005A2F93">
        <w:rPr>
          <w:rFonts w:ascii="Times New Roman" w:hAnsi="Times New Roman" w:cs="Times New Roman"/>
          <w:spacing w:val="-15"/>
        </w:rPr>
        <w:t xml:space="preserve"> </w:t>
      </w:r>
      <w:r w:rsidRPr="005A2F93">
        <w:rPr>
          <w:rFonts w:ascii="Times New Roman" w:hAnsi="Times New Roman" w:cs="Times New Roman"/>
        </w:rPr>
        <w:t>доверенное</w:t>
      </w:r>
      <w:r w:rsidRPr="005A2F93">
        <w:rPr>
          <w:rFonts w:ascii="Times New Roman" w:hAnsi="Times New Roman" w:cs="Times New Roman"/>
          <w:spacing w:val="-15"/>
        </w:rPr>
        <w:t xml:space="preserve"> </w:t>
      </w:r>
      <w:r w:rsidRPr="005A2F93">
        <w:rPr>
          <w:rFonts w:ascii="Times New Roman" w:hAnsi="Times New Roman" w:cs="Times New Roman"/>
        </w:rPr>
        <w:t>лицо</w:t>
      </w:r>
      <w:r w:rsidRPr="005A2F93">
        <w:rPr>
          <w:rFonts w:ascii="Times New Roman" w:hAnsi="Times New Roman" w:cs="Times New Roman"/>
          <w:spacing w:val="-15"/>
        </w:rPr>
        <w:t xml:space="preserve"> </w:t>
      </w:r>
      <w:r w:rsidRPr="005A2F93">
        <w:rPr>
          <w:rFonts w:ascii="Times New Roman" w:hAnsi="Times New Roman" w:cs="Times New Roman"/>
        </w:rPr>
        <w:t xml:space="preserve">оригинала. </w:t>
      </w:r>
    </w:p>
    <w:p w14:paraId="0CF62805" w14:textId="6676FF05" w:rsidR="002C4F69" w:rsidRPr="005A2F93" w:rsidRDefault="002C4F69" w:rsidP="005A2F93">
      <w:pPr>
        <w:pStyle w:val="afb"/>
        <w:ind w:firstLine="709"/>
        <w:jc w:val="both"/>
        <w:rPr>
          <w:rStyle w:val="fontstyle01"/>
          <w:rFonts w:ascii="Times New Roman" w:hAnsi="Times New Roman" w:cs="Times New Roman"/>
        </w:rPr>
      </w:pPr>
      <w:r w:rsidRPr="0013119F">
        <w:rPr>
          <w:rStyle w:val="fontstyle01"/>
          <w:rFonts w:ascii="Times New Roman" w:hAnsi="Times New Roman" w:cs="Times New Roman"/>
          <w:b/>
        </w:rPr>
        <w:lastRenderedPageBreak/>
        <w:t>6.</w:t>
      </w:r>
      <w:r w:rsidR="005A2F93" w:rsidRPr="0013119F">
        <w:rPr>
          <w:rStyle w:val="fontstyle01"/>
          <w:rFonts w:ascii="Times New Roman" w:hAnsi="Times New Roman" w:cs="Times New Roman"/>
          <w:b/>
        </w:rPr>
        <w:t>14.</w:t>
      </w:r>
      <w:r w:rsidRPr="0013119F">
        <w:rPr>
          <w:rStyle w:val="fontstyle01"/>
          <w:rFonts w:ascii="Times New Roman" w:hAnsi="Times New Roman" w:cs="Times New Roman"/>
          <w:b/>
        </w:rPr>
        <w:t>3.</w:t>
      </w:r>
      <w:r w:rsidRPr="005A2F93">
        <w:rPr>
          <w:rStyle w:val="fontstyle01"/>
          <w:rFonts w:ascii="Times New Roman" w:hAnsi="Times New Roman" w:cs="Times New Roman"/>
        </w:rPr>
        <w:t xml:space="preserve"> При несогласии с новыми тарифами </w:t>
      </w:r>
      <w:r w:rsidR="005A2F93">
        <w:rPr>
          <w:rStyle w:val="fontstyle01"/>
          <w:rFonts w:ascii="Times New Roman" w:hAnsi="Times New Roman" w:cs="Times New Roman"/>
        </w:rPr>
        <w:t>«</w:t>
      </w:r>
      <w:r w:rsidRPr="005A2F93">
        <w:rPr>
          <w:rStyle w:val="fontstyle01"/>
          <w:rFonts w:ascii="Times New Roman" w:hAnsi="Times New Roman" w:cs="Times New Roman"/>
        </w:rPr>
        <w:t>Исполнителя</w:t>
      </w:r>
      <w:r w:rsidR="005A2F93">
        <w:rPr>
          <w:rStyle w:val="fontstyle01"/>
          <w:rFonts w:ascii="Times New Roman" w:hAnsi="Times New Roman" w:cs="Times New Roman"/>
        </w:rPr>
        <w:t>»</w:t>
      </w:r>
      <w:r w:rsidRPr="005A2F93">
        <w:rPr>
          <w:rStyle w:val="fontstyle01"/>
          <w:rFonts w:ascii="Times New Roman" w:hAnsi="Times New Roman" w:cs="Times New Roman"/>
        </w:rPr>
        <w:t xml:space="preserve"> и изменениями </w:t>
      </w:r>
      <w:r w:rsidR="005A2F93">
        <w:rPr>
          <w:rStyle w:val="fontstyle01"/>
          <w:rFonts w:ascii="Times New Roman" w:hAnsi="Times New Roman" w:cs="Times New Roman"/>
        </w:rPr>
        <w:t>«</w:t>
      </w:r>
      <w:r w:rsidRPr="005A2F93">
        <w:rPr>
          <w:rStyle w:val="fontstyle01"/>
          <w:rFonts w:ascii="Times New Roman" w:hAnsi="Times New Roman" w:cs="Times New Roman"/>
        </w:rPr>
        <w:t>Заказчик</w:t>
      </w:r>
      <w:r w:rsidR="005A2F93">
        <w:rPr>
          <w:rStyle w:val="fontstyle01"/>
          <w:rFonts w:ascii="Times New Roman" w:hAnsi="Times New Roman" w:cs="Times New Roman"/>
        </w:rPr>
        <w:t>»</w:t>
      </w:r>
      <w:r w:rsidRPr="005A2F93">
        <w:rPr>
          <w:rStyle w:val="fontstyle01"/>
          <w:rFonts w:ascii="Times New Roman" w:hAnsi="Times New Roman" w:cs="Times New Roman"/>
        </w:rPr>
        <w:t xml:space="preserve"> вправе отказаться от настоящего Договора, письменно уведомив об этом </w:t>
      </w:r>
      <w:r w:rsidR="005A2F93">
        <w:rPr>
          <w:rStyle w:val="fontstyle01"/>
          <w:rFonts w:ascii="Times New Roman" w:hAnsi="Times New Roman" w:cs="Times New Roman"/>
        </w:rPr>
        <w:t>«</w:t>
      </w:r>
      <w:r w:rsidRPr="005A2F93">
        <w:rPr>
          <w:rStyle w:val="fontstyle01"/>
          <w:rFonts w:ascii="Times New Roman" w:hAnsi="Times New Roman" w:cs="Times New Roman"/>
        </w:rPr>
        <w:t>Исполнителя</w:t>
      </w:r>
      <w:r w:rsidR="005A2F93">
        <w:rPr>
          <w:rStyle w:val="fontstyle01"/>
          <w:rFonts w:ascii="Times New Roman" w:hAnsi="Times New Roman" w:cs="Times New Roman"/>
        </w:rPr>
        <w:t>»</w:t>
      </w:r>
      <w:r w:rsidRPr="005A2F93">
        <w:rPr>
          <w:rStyle w:val="fontstyle01"/>
          <w:rFonts w:ascii="Times New Roman" w:hAnsi="Times New Roman" w:cs="Times New Roman"/>
        </w:rPr>
        <w:t xml:space="preserve"> не менее чем за 5 (пять) календарных дней до даты начала действия новых тарифов и изменений. В указанном случае </w:t>
      </w:r>
      <w:r w:rsidR="005A2F93">
        <w:rPr>
          <w:rStyle w:val="fontstyle01"/>
          <w:rFonts w:ascii="Times New Roman" w:hAnsi="Times New Roman" w:cs="Times New Roman"/>
        </w:rPr>
        <w:t>«</w:t>
      </w:r>
      <w:r w:rsidRPr="005A2F93">
        <w:rPr>
          <w:rStyle w:val="fontstyle01"/>
          <w:rFonts w:ascii="Times New Roman" w:hAnsi="Times New Roman" w:cs="Times New Roman"/>
        </w:rPr>
        <w:t>Заказчик</w:t>
      </w:r>
      <w:r w:rsidR="005A2F93">
        <w:rPr>
          <w:rStyle w:val="fontstyle01"/>
          <w:rFonts w:ascii="Times New Roman" w:hAnsi="Times New Roman" w:cs="Times New Roman"/>
        </w:rPr>
        <w:t>»</w:t>
      </w:r>
      <w:r w:rsidRPr="005A2F93">
        <w:rPr>
          <w:rStyle w:val="fontstyle01"/>
          <w:rFonts w:ascii="Times New Roman" w:hAnsi="Times New Roman" w:cs="Times New Roman"/>
        </w:rPr>
        <w:t xml:space="preserve"> обязуется произвести оплату фактически выполненных работ и оказанных услуг </w:t>
      </w:r>
      <w:r w:rsidR="005A2F93">
        <w:rPr>
          <w:rStyle w:val="fontstyle01"/>
          <w:rFonts w:ascii="Times New Roman" w:hAnsi="Times New Roman" w:cs="Times New Roman"/>
        </w:rPr>
        <w:t>«</w:t>
      </w:r>
      <w:r w:rsidRPr="005A2F93">
        <w:rPr>
          <w:rStyle w:val="fontstyle01"/>
          <w:rFonts w:ascii="Times New Roman" w:hAnsi="Times New Roman" w:cs="Times New Roman"/>
        </w:rPr>
        <w:t>Исполнителя</w:t>
      </w:r>
      <w:r w:rsidR="005A2F93">
        <w:rPr>
          <w:rStyle w:val="fontstyle01"/>
          <w:rFonts w:ascii="Times New Roman" w:hAnsi="Times New Roman" w:cs="Times New Roman"/>
        </w:rPr>
        <w:t>»</w:t>
      </w:r>
      <w:r w:rsidRPr="005A2F93">
        <w:rPr>
          <w:rStyle w:val="fontstyle01"/>
          <w:rFonts w:ascii="Times New Roman" w:hAnsi="Times New Roman" w:cs="Times New Roman"/>
        </w:rPr>
        <w:t xml:space="preserve">, включая оплату хранения </w:t>
      </w:r>
      <w:r w:rsidR="005A2F93">
        <w:rPr>
          <w:rStyle w:val="fontstyle01"/>
          <w:rFonts w:ascii="Times New Roman" w:hAnsi="Times New Roman" w:cs="Times New Roman"/>
        </w:rPr>
        <w:t>по день вывоза Груза с территории Порта</w:t>
      </w:r>
      <w:r w:rsidRPr="005A2F93">
        <w:rPr>
          <w:rStyle w:val="fontstyle01"/>
          <w:rFonts w:ascii="Times New Roman" w:hAnsi="Times New Roman" w:cs="Times New Roman"/>
        </w:rPr>
        <w:t xml:space="preserve"> включительно, и обеспечить освобождение терминала от Груза в течение 5 (пяти) календарных дней с даты уведомления </w:t>
      </w:r>
      <w:r w:rsidR="005A2F93">
        <w:rPr>
          <w:rStyle w:val="fontstyle01"/>
          <w:rFonts w:ascii="Times New Roman" w:hAnsi="Times New Roman" w:cs="Times New Roman"/>
        </w:rPr>
        <w:t>«</w:t>
      </w:r>
      <w:r w:rsidRPr="005A2F93">
        <w:rPr>
          <w:rStyle w:val="fontstyle01"/>
          <w:rFonts w:ascii="Times New Roman" w:hAnsi="Times New Roman" w:cs="Times New Roman"/>
        </w:rPr>
        <w:t>Заказчиком</w:t>
      </w:r>
      <w:r w:rsidR="005A2F93">
        <w:rPr>
          <w:rStyle w:val="fontstyle01"/>
          <w:rFonts w:ascii="Times New Roman" w:hAnsi="Times New Roman" w:cs="Times New Roman"/>
        </w:rPr>
        <w:t>»</w:t>
      </w:r>
      <w:r w:rsidRPr="005A2F93">
        <w:rPr>
          <w:rStyle w:val="fontstyle01"/>
          <w:rFonts w:ascii="Times New Roman" w:hAnsi="Times New Roman" w:cs="Times New Roman"/>
        </w:rPr>
        <w:t xml:space="preserve"> </w:t>
      </w:r>
      <w:r w:rsidR="005A2F93">
        <w:rPr>
          <w:rStyle w:val="fontstyle01"/>
          <w:rFonts w:ascii="Times New Roman" w:hAnsi="Times New Roman" w:cs="Times New Roman"/>
        </w:rPr>
        <w:t>«</w:t>
      </w:r>
      <w:r w:rsidRPr="005A2F93">
        <w:rPr>
          <w:rStyle w:val="fontstyle01"/>
          <w:rFonts w:ascii="Times New Roman" w:hAnsi="Times New Roman" w:cs="Times New Roman"/>
        </w:rPr>
        <w:t>Исполнителя</w:t>
      </w:r>
      <w:r w:rsidR="005A2F93">
        <w:rPr>
          <w:rStyle w:val="fontstyle01"/>
          <w:rFonts w:ascii="Times New Roman" w:hAnsi="Times New Roman" w:cs="Times New Roman"/>
        </w:rPr>
        <w:t>»</w:t>
      </w:r>
      <w:r w:rsidRPr="005A2F93">
        <w:rPr>
          <w:rStyle w:val="fontstyle01"/>
          <w:rFonts w:ascii="Times New Roman" w:hAnsi="Times New Roman" w:cs="Times New Roman"/>
        </w:rPr>
        <w:t xml:space="preserve"> о несогласии с новыми тарифами и изменениями.</w:t>
      </w:r>
    </w:p>
    <w:p w14:paraId="5A6A0F86" w14:textId="60EFDE1E" w:rsidR="002C4F69" w:rsidRPr="005A2F93" w:rsidRDefault="002C4F69" w:rsidP="005A2F93">
      <w:pPr>
        <w:pStyle w:val="afb"/>
        <w:ind w:firstLine="709"/>
        <w:jc w:val="both"/>
        <w:rPr>
          <w:rStyle w:val="fontstyle01"/>
          <w:rFonts w:ascii="Times New Roman" w:hAnsi="Times New Roman" w:cs="Times New Roman"/>
        </w:rPr>
      </w:pPr>
      <w:r w:rsidRPr="005A2F93">
        <w:rPr>
          <w:rStyle w:val="fontstyle01"/>
          <w:rFonts w:ascii="Times New Roman" w:hAnsi="Times New Roman" w:cs="Times New Roman"/>
        </w:rPr>
        <w:t xml:space="preserve">В случае направления </w:t>
      </w:r>
      <w:r w:rsidR="0013119F">
        <w:rPr>
          <w:rStyle w:val="fontstyle01"/>
          <w:rFonts w:ascii="Times New Roman" w:hAnsi="Times New Roman" w:cs="Times New Roman"/>
        </w:rPr>
        <w:t>«</w:t>
      </w:r>
      <w:r w:rsidRPr="005A2F93">
        <w:rPr>
          <w:rStyle w:val="fontstyle01"/>
          <w:rFonts w:ascii="Times New Roman" w:hAnsi="Times New Roman" w:cs="Times New Roman"/>
        </w:rPr>
        <w:t>Заказчиком</w:t>
      </w:r>
      <w:r w:rsidR="0013119F">
        <w:rPr>
          <w:rStyle w:val="fontstyle01"/>
          <w:rFonts w:ascii="Times New Roman" w:hAnsi="Times New Roman" w:cs="Times New Roman"/>
        </w:rPr>
        <w:t>»</w:t>
      </w:r>
      <w:r w:rsidRPr="005A2F93">
        <w:rPr>
          <w:rStyle w:val="fontstyle01"/>
          <w:rFonts w:ascii="Times New Roman" w:hAnsi="Times New Roman" w:cs="Times New Roman"/>
        </w:rPr>
        <w:t xml:space="preserve"> уведомления об отказе от Договора последний считается прекратившим свое действие с даты наступления последнего из событий:</w:t>
      </w:r>
    </w:p>
    <w:p w14:paraId="31E25B00" w14:textId="116F7624" w:rsidR="002C4F69" w:rsidRPr="005A2F93" w:rsidRDefault="002C4F69" w:rsidP="005A2F93">
      <w:pPr>
        <w:pStyle w:val="afb"/>
        <w:ind w:firstLine="709"/>
        <w:jc w:val="both"/>
        <w:rPr>
          <w:rStyle w:val="fontstyle01"/>
          <w:rFonts w:ascii="Times New Roman" w:hAnsi="Times New Roman" w:cs="Times New Roman"/>
        </w:rPr>
      </w:pPr>
      <w:r w:rsidRPr="005A2F93">
        <w:rPr>
          <w:rStyle w:val="fontstyle21"/>
          <w:rFonts w:ascii="Times New Roman" w:hAnsi="Times New Roman" w:cs="Times New Roman"/>
        </w:rPr>
        <w:t xml:space="preserve">• </w:t>
      </w:r>
      <w:r w:rsidRPr="005A2F93">
        <w:rPr>
          <w:rStyle w:val="fontstyle01"/>
          <w:rFonts w:ascii="Times New Roman" w:hAnsi="Times New Roman" w:cs="Times New Roman"/>
        </w:rPr>
        <w:t xml:space="preserve">полного вывоза Груза с </w:t>
      </w:r>
      <w:r w:rsidR="0013119F">
        <w:rPr>
          <w:rStyle w:val="fontstyle01"/>
          <w:rFonts w:ascii="Times New Roman" w:hAnsi="Times New Roman" w:cs="Times New Roman"/>
        </w:rPr>
        <w:t>территории Порта</w:t>
      </w:r>
      <w:r w:rsidRPr="005A2F93">
        <w:rPr>
          <w:rStyle w:val="fontstyle01"/>
          <w:rFonts w:ascii="Times New Roman" w:hAnsi="Times New Roman" w:cs="Times New Roman"/>
        </w:rPr>
        <w:t>;</w:t>
      </w:r>
    </w:p>
    <w:p w14:paraId="53C9E83D" w14:textId="77777777" w:rsidR="002C4F69" w:rsidRPr="005A2F93" w:rsidRDefault="002C4F69" w:rsidP="005A2F93">
      <w:pPr>
        <w:pStyle w:val="afb"/>
        <w:ind w:firstLine="709"/>
        <w:jc w:val="both"/>
        <w:rPr>
          <w:rStyle w:val="fontstyle01"/>
          <w:rFonts w:ascii="Times New Roman" w:hAnsi="Times New Roman" w:cs="Times New Roman"/>
        </w:rPr>
      </w:pPr>
      <w:r w:rsidRPr="005A2F93">
        <w:rPr>
          <w:rStyle w:val="fontstyle21"/>
          <w:rFonts w:ascii="Times New Roman" w:hAnsi="Times New Roman" w:cs="Times New Roman"/>
        </w:rPr>
        <w:t xml:space="preserve">• </w:t>
      </w:r>
      <w:r w:rsidRPr="005A2F93">
        <w:rPr>
          <w:rStyle w:val="fontstyle01"/>
          <w:rFonts w:ascii="Times New Roman" w:hAnsi="Times New Roman" w:cs="Times New Roman"/>
        </w:rPr>
        <w:t>оплаты всех выполненных и оказанных работ и услуг.</w:t>
      </w:r>
    </w:p>
    <w:p w14:paraId="03DF52D1" w14:textId="41D673E5" w:rsidR="002C4F69" w:rsidRPr="005A2F93" w:rsidRDefault="002C4F69" w:rsidP="005A2F93">
      <w:pPr>
        <w:pStyle w:val="afb"/>
        <w:ind w:firstLine="709"/>
        <w:jc w:val="both"/>
        <w:rPr>
          <w:rStyle w:val="fontstyle01"/>
          <w:rFonts w:ascii="Times New Roman" w:hAnsi="Times New Roman" w:cs="Times New Roman"/>
        </w:rPr>
      </w:pPr>
      <w:r w:rsidRPr="0013119F">
        <w:rPr>
          <w:rStyle w:val="fontstyle01"/>
          <w:rFonts w:ascii="Times New Roman" w:hAnsi="Times New Roman" w:cs="Times New Roman"/>
          <w:b/>
        </w:rPr>
        <w:t>6.</w:t>
      </w:r>
      <w:r w:rsidR="005A2F93" w:rsidRPr="0013119F">
        <w:rPr>
          <w:rStyle w:val="fontstyle01"/>
          <w:rFonts w:ascii="Times New Roman" w:hAnsi="Times New Roman" w:cs="Times New Roman"/>
          <w:b/>
        </w:rPr>
        <w:t>14.</w:t>
      </w:r>
      <w:r w:rsidRPr="0013119F">
        <w:rPr>
          <w:rStyle w:val="fontstyle01"/>
          <w:rFonts w:ascii="Times New Roman" w:hAnsi="Times New Roman" w:cs="Times New Roman"/>
          <w:b/>
        </w:rPr>
        <w:t>4.</w:t>
      </w:r>
      <w:r w:rsidRPr="005A2F93">
        <w:rPr>
          <w:rStyle w:val="fontstyle01"/>
          <w:rFonts w:ascii="Times New Roman" w:hAnsi="Times New Roman" w:cs="Times New Roman"/>
        </w:rPr>
        <w:t xml:space="preserve"> В случае несогласия </w:t>
      </w:r>
      <w:r w:rsidR="0013119F">
        <w:rPr>
          <w:rStyle w:val="fontstyle01"/>
          <w:rFonts w:ascii="Times New Roman" w:hAnsi="Times New Roman" w:cs="Times New Roman"/>
        </w:rPr>
        <w:t>«</w:t>
      </w:r>
      <w:r w:rsidRPr="005A2F93">
        <w:rPr>
          <w:rStyle w:val="fontstyle01"/>
          <w:rFonts w:ascii="Times New Roman" w:hAnsi="Times New Roman" w:cs="Times New Roman"/>
        </w:rPr>
        <w:t>Заказчика</w:t>
      </w:r>
      <w:r w:rsidR="0013119F">
        <w:rPr>
          <w:rStyle w:val="fontstyle01"/>
          <w:rFonts w:ascii="Times New Roman" w:hAnsi="Times New Roman" w:cs="Times New Roman"/>
        </w:rPr>
        <w:t>»</w:t>
      </w:r>
      <w:r w:rsidRPr="005A2F93">
        <w:rPr>
          <w:rStyle w:val="fontstyle01"/>
          <w:rFonts w:ascii="Times New Roman" w:hAnsi="Times New Roman" w:cs="Times New Roman"/>
        </w:rPr>
        <w:t xml:space="preserve"> с новыми тарифами и изменениями применяются тарифы, действовавшие до внесения изменений в Тарифное приложение при условии вывоза </w:t>
      </w:r>
      <w:r w:rsidR="0013119F">
        <w:rPr>
          <w:rStyle w:val="fontstyle01"/>
          <w:rFonts w:ascii="Times New Roman" w:hAnsi="Times New Roman" w:cs="Times New Roman"/>
        </w:rPr>
        <w:t>«</w:t>
      </w:r>
      <w:r w:rsidRPr="005A2F93">
        <w:rPr>
          <w:rStyle w:val="fontstyle01"/>
          <w:rFonts w:ascii="Times New Roman" w:hAnsi="Times New Roman" w:cs="Times New Roman"/>
        </w:rPr>
        <w:t>Заказчиком</w:t>
      </w:r>
      <w:r w:rsidR="0013119F">
        <w:rPr>
          <w:rStyle w:val="fontstyle01"/>
          <w:rFonts w:ascii="Times New Roman" w:hAnsi="Times New Roman" w:cs="Times New Roman"/>
        </w:rPr>
        <w:t>»</w:t>
      </w:r>
      <w:r w:rsidRPr="005A2F93">
        <w:rPr>
          <w:rStyle w:val="fontstyle01"/>
          <w:rFonts w:ascii="Times New Roman" w:hAnsi="Times New Roman" w:cs="Times New Roman"/>
        </w:rPr>
        <w:t xml:space="preserve"> Груза с </w:t>
      </w:r>
      <w:r w:rsidR="0013119F">
        <w:rPr>
          <w:rStyle w:val="fontstyle01"/>
          <w:rFonts w:ascii="Times New Roman" w:hAnsi="Times New Roman" w:cs="Times New Roman"/>
        </w:rPr>
        <w:t>территории Порта</w:t>
      </w:r>
      <w:r w:rsidRPr="005A2F93">
        <w:rPr>
          <w:rStyle w:val="fontstyle01"/>
          <w:rFonts w:ascii="Times New Roman" w:hAnsi="Times New Roman" w:cs="Times New Roman"/>
        </w:rPr>
        <w:t xml:space="preserve"> в предусмотренные настоящим пунктом сроки. По истечении 5 (пяти) календарных дней с даты уведомления </w:t>
      </w:r>
      <w:r w:rsidR="0013119F">
        <w:rPr>
          <w:rStyle w:val="fontstyle01"/>
          <w:rFonts w:ascii="Times New Roman" w:hAnsi="Times New Roman" w:cs="Times New Roman"/>
        </w:rPr>
        <w:t>«</w:t>
      </w:r>
      <w:proofErr w:type="gramStart"/>
      <w:r w:rsidRPr="005A2F93">
        <w:rPr>
          <w:rStyle w:val="fontstyle01"/>
          <w:rFonts w:ascii="Times New Roman" w:hAnsi="Times New Roman" w:cs="Times New Roman"/>
        </w:rPr>
        <w:t>Заказчиком</w:t>
      </w:r>
      <w:r w:rsidR="0013119F">
        <w:rPr>
          <w:rStyle w:val="fontstyle01"/>
          <w:rFonts w:ascii="Times New Roman" w:hAnsi="Times New Roman" w:cs="Times New Roman"/>
        </w:rPr>
        <w:t xml:space="preserve">» </w:t>
      </w:r>
      <w:r w:rsidRPr="005A2F93">
        <w:rPr>
          <w:rStyle w:val="fontstyle01"/>
          <w:rFonts w:ascii="Times New Roman" w:hAnsi="Times New Roman" w:cs="Times New Roman"/>
        </w:rPr>
        <w:t xml:space="preserve"> </w:t>
      </w:r>
      <w:r w:rsidR="0013119F">
        <w:rPr>
          <w:rStyle w:val="fontstyle01"/>
          <w:rFonts w:ascii="Times New Roman" w:hAnsi="Times New Roman" w:cs="Times New Roman"/>
        </w:rPr>
        <w:t>«</w:t>
      </w:r>
      <w:proofErr w:type="gramEnd"/>
      <w:r w:rsidRPr="005A2F93">
        <w:rPr>
          <w:rStyle w:val="fontstyle01"/>
          <w:rFonts w:ascii="Times New Roman" w:hAnsi="Times New Roman" w:cs="Times New Roman"/>
        </w:rPr>
        <w:t>Исполнителя</w:t>
      </w:r>
      <w:r w:rsidR="0013119F">
        <w:rPr>
          <w:rStyle w:val="fontstyle01"/>
          <w:rFonts w:ascii="Times New Roman" w:hAnsi="Times New Roman" w:cs="Times New Roman"/>
        </w:rPr>
        <w:t>»</w:t>
      </w:r>
      <w:r w:rsidRPr="005A2F93">
        <w:rPr>
          <w:rStyle w:val="fontstyle01"/>
          <w:rFonts w:ascii="Times New Roman" w:hAnsi="Times New Roman" w:cs="Times New Roman"/>
        </w:rPr>
        <w:t xml:space="preserve"> о несогласии с новыми тарифами и изменениями при расчете стоимости работ и услуг применяет новые тарифы.</w:t>
      </w:r>
    </w:p>
    <w:p w14:paraId="2978C98F" w14:textId="473FC9C0" w:rsidR="002C4F69" w:rsidRPr="005A2F93" w:rsidRDefault="002C4F69" w:rsidP="005A2F93">
      <w:pPr>
        <w:pStyle w:val="afb"/>
        <w:ind w:firstLine="709"/>
        <w:jc w:val="both"/>
        <w:rPr>
          <w:rFonts w:ascii="Times New Roman" w:hAnsi="Times New Roman" w:cs="Times New Roman"/>
          <w:spacing w:val="-2"/>
        </w:rPr>
      </w:pPr>
      <w:r w:rsidRPr="005A2F93">
        <w:rPr>
          <w:rStyle w:val="fontstyle01"/>
          <w:rFonts w:ascii="Times New Roman" w:hAnsi="Times New Roman" w:cs="Times New Roman"/>
        </w:rPr>
        <w:t xml:space="preserve">При наличии возражений </w:t>
      </w:r>
      <w:r w:rsidR="0013119F">
        <w:rPr>
          <w:rStyle w:val="fontstyle01"/>
          <w:rFonts w:ascii="Times New Roman" w:hAnsi="Times New Roman" w:cs="Times New Roman"/>
        </w:rPr>
        <w:t>«</w:t>
      </w:r>
      <w:r w:rsidRPr="005A2F93">
        <w:rPr>
          <w:rStyle w:val="fontstyle01"/>
          <w:rFonts w:ascii="Times New Roman" w:hAnsi="Times New Roman" w:cs="Times New Roman"/>
        </w:rPr>
        <w:t>Заказчика</w:t>
      </w:r>
      <w:r w:rsidR="0013119F">
        <w:rPr>
          <w:rStyle w:val="fontstyle01"/>
          <w:rFonts w:ascii="Times New Roman" w:hAnsi="Times New Roman" w:cs="Times New Roman"/>
        </w:rPr>
        <w:t>»</w:t>
      </w:r>
      <w:r w:rsidRPr="005A2F93">
        <w:rPr>
          <w:rStyle w:val="fontstyle01"/>
          <w:rFonts w:ascii="Times New Roman" w:hAnsi="Times New Roman" w:cs="Times New Roman"/>
        </w:rPr>
        <w:t xml:space="preserve"> о введении новых тарифов и изменений и при отсутствии уведомления об отказе </w:t>
      </w:r>
      <w:r w:rsidR="0013119F">
        <w:rPr>
          <w:rStyle w:val="fontstyle01"/>
          <w:rFonts w:ascii="Times New Roman" w:hAnsi="Times New Roman" w:cs="Times New Roman"/>
        </w:rPr>
        <w:t>«</w:t>
      </w:r>
      <w:r w:rsidRPr="005A2F93">
        <w:rPr>
          <w:rStyle w:val="fontstyle01"/>
          <w:rFonts w:ascii="Times New Roman" w:hAnsi="Times New Roman" w:cs="Times New Roman"/>
        </w:rPr>
        <w:t>Заказчика</w:t>
      </w:r>
      <w:r w:rsidR="0013119F">
        <w:rPr>
          <w:rStyle w:val="fontstyle01"/>
          <w:rFonts w:ascii="Times New Roman" w:hAnsi="Times New Roman" w:cs="Times New Roman"/>
        </w:rPr>
        <w:t>»</w:t>
      </w:r>
      <w:r w:rsidRPr="005A2F93">
        <w:rPr>
          <w:rStyle w:val="fontstyle01"/>
          <w:rFonts w:ascii="Times New Roman" w:hAnsi="Times New Roman" w:cs="Times New Roman"/>
        </w:rPr>
        <w:t xml:space="preserve"> от настоящего Договора, </w:t>
      </w:r>
      <w:r w:rsidR="0013119F">
        <w:rPr>
          <w:rStyle w:val="fontstyle01"/>
          <w:rFonts w:ascii="Times New Roman" w:hAnsi="Times New Roman" w:cs="Times New Roman"/>
        </w:rPr>
        <w:t>«</w:t>
      </w:r>
      <w:r w:rsidRPr="005A2F93">
        <w:rPr>
          <w:rStyle w:val="fontstyle01"/>
          <w:rFonts w:ascii="Times New Roman" w:hAnsi="Times New Roman" w:cs="Times New Roman"/>
        </w:rPr>
        <w:t>Исполнитель</w:t>
      </w:r>
      <w:r w:rsidR="0013119F">
        <w:rPr>
          <w:rStyle w:val="fontstyle01"/>
          <w:rFonts w:ascii="Times New Roman" w:hAnsi="Times New Roman" w:cs="Times New Roman"/>
        </w:rPr>
        <w:t>»</w:t>
      </w:r>
      <w:r w:rsidRPr="005A2F93">
        <w:rPr>
          <w:rStyle w:val="fontstyle01"/>
          <w:rFonts w:ascii="Times New Roman" w:hAnsi="Times New Roman" w:cs="Times New Roman"/>
        </w:rPr>
        <w:t xml:space="preserve"> при расчете стоимости работ и услуг применяет новые тарифы с даты начала их действия.</w:t>
      </w:r>
    </w:p>
    <w:p w14:paraId="19D93E2E" w14:textId="1864DDBD" w:rsidR="002C4F69" w:rsidRPr="005A2F93" w:rsidRDefault="002C4F69" w:rsidP="005A2F93">
      <w:pPr>
        <w:pStyle w:val="afb"/>
        <w:ind w:firstLine="709"/>
        <w:jc w:val="both"/>
        <w:rPr>
          <w:rFonts w:ascii="Times New Roman" w:hAnsi="Times New Roman" w:cs="Times New Roman"/>
        </w:rPr>
      </w:pPr>
      <w:r w:rsidRPr="005A2F93">
        <w:rPr>
          <w:rFonts w:ascii="Times New Roman" w:hAnsi="Times New Roman" w:cs="Times New Roman"/>
        </w:rPr>
        <w:t xml:space="preserve">Отсутствие извещения об отказе от исполнения Договора со Стороны </w:t>
      </w:r>
      <w:r w:rsidR="0013119F">
        <w:rPr>
          <w:rFonts w:ascii="Times New Roman" w:hAnsi="Times New Roman" w:cs="Times New Roman"/>
        </w:rPr>
        <w:t>«</w:t>
      </w:r>
      <w:r w:rsidRPr="005A2F93">
        <w:rPr>
          <w:rFonts w:ascii="Times New Roman" w:hAnsi="Times New Roman" w:cs="Times New Roman"/>
        </w:rPr>
        <w:t>Заказчика</w:t>
      </w:r>
      <w:r w:rsidR="0013119F">
        <w:rPr>
          <w:rFonts w:ascii="Times New Roman" w:hAnsi="Times New Roman" w:cs="Times New Roman"/>
        </w:rPr>
        <w:t>»</w:t>
      </w:r>
      <w:r w:rsidRPr="005A2F93">
        <w:rPr>
          <w:rFonts w:ascii="Times New Roman" w:hAnsi="Times New Roman" w:cs="Times New Roman"/>
        </w:rPr>
        <w:t xml:space="preserve"> в указанные сроки считается акцептом новой стоимости работ и услуг </w:t>
      </w:r>
      <w:r w:rsidR="0013119F">
        <w:rPr>
          <w:rFonts w:ascii="Times New Roman" w:hAnsi="Times New Roman" w:cs="Times New Roman"/>
        </w:rPr>
        <w:t>«</w:t>
      </w:r>
      <w:r w:rsidRPr="005A2F93">
        <w:rPr>
          <w:rFonts w:ascii="Times New Roman" w:hAnsi="Times New Roman" w:cs="Times New Roman"/>
        </w:rPr>
        <w:t>Исполнителя</w:t>
      </w:r>
      <w:r w:rsidR="0013119F">
        <w:rPr>
          <w:rFonts w:ascii="Times New Roman" w:hAnsi="Times New Roman" w:cs="Times New Roman"/>
        </w:rPr>
        <w:t>»</w:t>
      </w:r>
      <w:r w:rsidRPr="005A2F93">
        <w:rPr>
          <w:rFonts w:ascii="Times New Roman" w:hAnsi="Times New Roman" w:cs="Times New Roman"/>
        </w:rPr>
        <w:t>.</w:t>
      </w:r>
    </w:p>
    <w:p w14:paraId="3E332C46" w14:textId="6FA17CD5" w:rsidR="002C4F69" w:rsidRPr="005A2F93" w:rsidRDefault="002C4F69" w:rsidP="005A2F93">
      <w:pPr>
        <w:pStyle w:val="afb"/>
        <w:ind w:firstLine="709"/>
        <w:jc w:val="both"/>
        <w:rPr>
          <w:rFonts w:ascii="Times New Roman" w:hAnsi="Times New Roman" w:cs="Times New Roman"/>
        </w:rPr>
      </w:pPr>
      <w:r w:rsidRPr="0013119F">
        <w:rPr>
          <w:rFonts w:ascii="Times New Roman" w:hAnsi="Times New Roman" w:cs="Times New Roman"/>
          <w:b/>
        </w:rPr>
        <w:t>6.</w:t>
      </w:r>
      <w:r w:rsidR="005A2F93" w:rsidRPr="0013119F">
        <w:rPr>
          <w:rFonts w:ascii="Times New Roman" w:hAnsi="Times New Roman" w:cs="Times New Roman"/>
          <w:b/>
        </w:rPr>
        <w:t>14.</w:t>
      </w:r>
      <w:r w:rsidRPr="0013119F">
        <w:rPr>
          <w:rFonts w:ascii="Times New Roman" w:hAnsi="Times New Roman" w:cs="Times New Roman"/>
          <w:b/>
        </w:rPr>
        <w:t>5.</w:t>
      </w:r>
      <w:r w:rsidRPr="005A2F93">
        <w:rPr>
          <w:rFonts w:ascii="Times New Roman" w:hAnsi="Times New Roman" w:cs="Times New Roman"/>
        </w:rPr>
        <w:t xml:space="preserve"> Указанные в пунктах 6.</w:t>
      </w:r>
      <w:r w:rsidR="005A2F93">
        <w:rPr>
          <w:rFonts w:ascii="Times New Roman" w:hAnsi="Times New Roman" w:cs="Times New Roman"/>
        </w:rPr>
        <w:t>14.</w:t>
      </w:r>
      <w:r w:rsidRPr="005A2F93">
        <w:rPr>
          <w:rFonts w:ascii="Times New Roman" w:hAnsi="Times New Roman" w:cs="Times New Roman"/>
        </w:rPr>
        <w:t>1-6.</w:t>
      </w:r>
      <w:r w:rsidR="005A2F93">
        <w:rPr>
          <w:rFonts w:ascii="Times New Roman" w:hAnsi="Times New Roman" w:cs="Times New Roman"/>
        </w:rPr>
        <w:t>14.</w:t>
      </w:r>
      <w:r w:rsidRPr="005A2F93">
        <w:rPr>
          <w:rFonts w:ascii="Times New Roman" w:hAnsi="Times New Roman" w:cs="Times New Roman"/>
        </w:rPr>
        <w:t>4 условия являются существенными условиями Договора</w:t>
      </w:r>
      <w:r w:rsidRPr="005A2F93">
        <w:rPr>
          <w:rFonts w:ascii="Times New Roman" w:hAnsi="Times New Roman" w:cs="Times New Roman"/>
          <w:spacing w:val="-1"/>
        </w:rPr>
        <w:t xml:space="preserve"> </w:t>
      </w:r>
      <w:r w:rsidRPr="005A2F93">
        <w:rPr>
          <w:rFonts w:ascii="Times New Roman" w:hAnsi="Times New Roman" w:cs="Times New Roman"/>
        </w:rPr>
        <w:t>в</w:t>
      </w:r>
      <w:r w:rsidRPr="005A2F93">
        <w:rPr>
          <w:rFonts w:ascii="Times New Roman" w:hAnsi="Times New Roman" w:cs="Times New Roman"/>
          <w:spacing w:val="-2"/>
        </w:rPr>
        <w:t xml:space="preserve"> </w:t>
      </w:r>
      <w:r w:rsidRPr="005A2F93">
        <w:rPr>
          <w:rFonts w:ascii="Times New Roman" w:hAnsi="Times New Roman" w:cs="Times New Roman"/>
        </w:rPr>
        <w:t>соответствии</w:t>
      </w:r>
      <w:r w:rsidRPr="005A2F93">
        <w:rPr>
          <w:rFonts w:ascii="Times New Roman" w:hAnsi="Times New Roman" w:cs="Times New Roman"/>
          <w:spacing w:val="-3"/>
        </w:rPr>
        <w:t xml:space="preserve"> </w:t>
      </w:r>
      <w:r w:rsidRPr="005A2F93">
        <w:rPr>
          <w:rFonts w:ascii="Times New Roman" w:hAnsi="Times New Roman" w:cs="Times New Roman"/>
        </w:rPr>
        <w:t>с</w:t>
      </w:r>
      <w:r w:rsidRPr="005A2F93">
        <w:rPr>
          <w:rFonts w:ascii="Times New Roman" w:hAnsi="Times New Roman" w:cs="Times New Roman"/>
          <w:spacing w:val="-1"/>
        </w:rPr>
        <w:t xml:space="preserve"> </w:t>
      </w:r>
      <w:r w:rsidRPr="005A2F93">
        <w:rPr>
          <w:rFonts w:ascii="Times New Roman" w:hAnsi="Times New Roman" w:cs="Times New Roman"/>
        </w:rPr>
        <w:t>частью</w:t>
      </w:r>
      <w:r w:rsidRPr="005A2F93">
        <w:rPr>
          <w:rFonts w:ascii="Times New Roman" w:hAnsi="Times New Roman" w:cs="Times New Roman"/>
          <w:spacing w:val="-2"/>
        </w:rPr>
        <w:t xml:space="preserve"> </w:t>
      </w:r>
      <w:r w:rsidRPr="005A2F93">
        <w:rPr>
          <w:rFonts w:ascii="Times New Roman" w:hAnsi="Times New Roman" w:cs="Times New Roman"/>
        </w:rPr>
        <w:t>1</w:t>
      </w:r>
      <w:r w:rsidRPr="005A2F93">
        <w:rPr>
          <w:rFonts w:ascii="Times New Roman" w:hAnsi="Times New Roman" w:cs="Times New Roman"/>
          <w:spacing w:val="-1"/>
        </w:rPr>
        <w:t xml:space="preserve"> </w:t>
      </w:r>
      <w:r w:rsidRPr="005A2F93">
        <w:rPr>
          <w:rFonts w:ascii="Times New Roman" w:hAnsi="Times New Roman" w:cs="Times New Roman"/>
        </w:rPr>
        <w:t>статьи</w:t>
      </w:r>
      <w:r w:rsidRPr="005A2F93">
        <w:rPr>
          <w:rFonts w:ascii="Times New Roman" w:hAnsi="Times New Roman" w:cs="Times New Roman"/>
          <w:spacing w:val="-2"/>
        </w:rPr>
        <w:t xml:space="preserve"> </w:t>
      </w:r>
      <w:r w:rsidRPr="005A2F93">
        <w:rPr>
          <w:rFonts w:ascii="Times New Roman" w:hAnsi="Times New Roman" w:cs="Times New Roman"/>
        </w:rPr>
        <w:t>432</w:t>
      </w:r>
      <w:r w:rsidRPr="005A2F93">
        <w:rPr>
          <w:rFonts w:ascii="Times New Roman" w:hAnsi="Times New Roman" w:cs="Times New Roman"/>
          <w:spacing w:val="-1"/>
        </w:rPr>
        <w:t xml:space="preserve"> </w:t>
      </w:r>
      <w:r w:rsidRPr="005A2F93">
        <w:rPr>
          <w:rFonts w:ascii="Times New Roman" w:hAnsi="Times New Roman" w:cs="Times New Roman"/>
        </w:rPr>
        <w:t>Гражданского</w:t>
      </w:r>
      <w:r w:rsidRPr="005A2F93">
        <w:rPr>
          <w:rFonts w:ascii="Times New Roman" w:hAnsi="Times New Roman" w:cs="Times New Roman"/>
          <w:spacing w:val="-2"/>
        </w:rPr>
        <w:t xml:space="preserve"> </w:t>
      </w:r>
      <w:r w:rsidRPr="005A2F93">
        <w:rPr>
          <w:rFonts w:ascii="Times New Roman" w:hAnsi="Times New Roman" w:cs="Times New Roman"/>
        </w:rPr>
        <w:t>кодекса</w:t>
      </w:r>
      <w:r w:rsidRPr="005A2F93">
        <w:rPr>
          <w:rFonts w:ascii="Times New Roman" w:hAnsi="Times New Roman" w:cs="Times New Roman"/>
          <w:spacing w:val="-1"/>
        </w:rPr>
        <w:t xml:space="preserve"> </w:t>
      </w:r>
      <w:r w:rsidRPr="005A2F93">
        <w:rPr>
          <w:rFonts w:ascii="Times New Roman" w:hAnsi="Times New Roman" w:cs="Times New Roman"/>
        </w:rPr>
        <w:t>РФ.</w:t>
      </w:r>
    </w:p>
    <w:p w14:paraId="19A3C054" w14:textId="77777777" w:rsidR="002C4F69" w:rsidRPr="00FB508A" w:rsidRDefault="002C4F69" w:rsidP="002C4F69">
      <w:pPr>
        <w:pStyle w:val="af4"/>
        <w:widowControl w:val="0"/>
        <w:tabs>
          <w:tab w:val="left" w:pos="-851"/>
          <w:tab w:val="left" w:pos="426"/>
          <w:tab w:val="left" w:pos="10206"/>
        </w:tabs>
        <w:ind w:left="709"/>
        <w:jc w:val="both"/>
        <w:rPr>
          <w:bCs/>
          <w:sz w:val="22"/>
          <w:szCs w:val="22"/>
        </w:rPr>
      </w:pPr>
    </w:p>
    <w:p w14:paraId="450C1019" w14:textId="6BD1237E" w:rsidR="005528CF" w:rsidRPr="00FB508A" w:rsidRDefault="00974764" w:rsidP="003E4DE8">
      <w:pPr>
        <w:pStyle w:val="a3"/>
        <w:numPr>
          <w:ilvl w:val="0"/>
          <w:numId w:val="7"/>
        </w:numPr>
        <w:jc w:val="center"/>
        <w:rPr>
          <w:b/>
          <w:sz w:val="22"/>
          <w:szCs w:val="22"/>
        </w:rPr>
      </w:pPr>
      <w:r w:rsidRPr="00FB508A">
        <w:rPr>
          <w:b/>
          <w:sz w:val="22"/>
          <w:szCs w:val="22"/>
        </w:rPr>
        <w:t>ОТВЕТСТВЕННОСТЬ СТОРОН.</w:t>
      </w:r>
    </w:p>
    <w:p w14:paraId="7AD2798D" w14:textId="1AE012A7" w:rsidR="004C226F" w:rsidRPr="00FB508A" w:rsidRDefault="00051FEB" w:rsidP="003E4DE8">
      <w:pPr>
        <w:pStyle w:val="af4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 xml:space="preserve">За неисполнение или ненадлежащее исполнение обязательств по настоящему </w:t>
      </w:r>
      <w:r w:rsidR="009910C0" w:rsidRPr="00FB508A">
        <w:rPr>
          <w:sz w:val="22"/>
          <w:szCs w:val="22"/>
        </w:rPr>
        <w:t>договору стороны</w:t>
      </w:r>
      <w:r w:rsidRPr="00FB508A">
        <w:rPr>
          <w:sz w:val="22"/>
          <w:szCs w:val="22"/>
        </w:rPr>
        <w:t xml:space="preserve"> несут </w:t>
      </w:r>
      <w:r w:rsidR="004C226F" w:rsidRPr="00FB508A">
        <w:rPr>
          <w:sz w:val="22"/>
          <w:szCs w:val="22"/>
        </w:rPr>
        <w:t>имущественную ответственность в соответствии с действующим законодательством Российской Федерации, в том числе законодательством о морских портах, действующими нормативными актами.</w:t>
      </w:r>
    </w:p>
    <w:p w14:paraId="778E1AB1" w14:textId="445778EC" w:rsidR="001B2E6C" w:rsidRPr="00FB508A" w:rsidRDefault="001B2E6C" w:rsidP="003E4DE8">
      <w:pPr>
        <w:pStyle w:val="af4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Сторона, которая привлекла третье лицо к исполнению своих обязательств, несет перед другой Стороной ответственность за неисполнение или ненадлежащее исполнение обязательств этим третьим лицом как за собственные действия.</w:t>
      </w:r>
    </w:p>
    <w:p w14:paraId="21A2FDE6" w14:textId="468313C4" w:rsidR="001B2E6C" w:rsidRPr="00FB508A" w:rsidRDefault="001B2E6C" w:rsidP="003E4DE8">
      <w:pPr>
        <w:pStyle w:val="af4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Стороны несут ответственность друг перед другом за убытки, связанные с выполнением обязательств, вытекающих из настоящего договора.</w:t>
      </w:r>
      <w:r w:rsidR="00003159" w:rsidRPr="00FB508A">
        <w:rPr>
          <w:sz w:val="22"/>
          <w:szCs w:val="22"/>
        </w:rPr>
        <w:t xml:space="preserve"> </w:t>
      </w:r>
      <w:r w:rsidRPr="00FB508A">
        <w:rPr>
          <w:sz w:val="22"/>
          <w:szCs w:val="22"/>
        </w:rPr>
        <w:t>Размер убытков, за который Сторона требует возмещения, должен быть документально обоснован.</w:t>
      </w:r>
    </w:p>
    <w:p w14:paraId="04F3354D" w14:textId="563DD1F1" w:rsidR="001B2E6C" w:rsidRPr="00FB508A" w:rsidRDefault="001B2E6C" w:rsidP="003E4DE8">
      <w:pPr>
        <w:pStyle w:val="af4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обязательств, если такое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  <w:r w:rsidR="00003159" w:rsidRPr="00FB508A">
        <w:rPr>
          <w:sz w:val="22"/>
          <w:szCs w:val="22"/>
        </w:rPr>
        <w:t xml:space="preserve"> </w:t>
      </w:r>
      <w:r w:rsidRPr="00FB508A">
        <w:rPr>
          <w:sz w:val="22"/>
          <w:szCs w:val="22"/>
        </w:rPr>
        <w:t>При наступлении указанных обстоятельств каждая Сторона должна без промедления известить о них в письменном виде другую Сторону.</w:t>
      </w:r>
      <w:r w:rsidR="00003159" w:rsidRPr="00FB508A">
        <w:rPr>
          <w:sz w:val="22"/>
          <w:szCs w:val="22"/>
        </w:rPr>
        <w:t xml:space="preserve"> </w:t>
      </w:r>
      <w:r w:rsidRPr="00FB508A">
        <w:rPr>
          <w:sz w:val="22"/>
          <w:szCs w:val="22"/>
        </w:rPr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14:paraId="01508F29" w14:textId="77777777" w:rsidR="00051FEB" w:rsidRPr="00FB508A" w:rsidRDefault="001B2E6C" w:rsidP="00D5131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В случае наступления форс-мажорных обстоятельств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  <w:r w:rsidR="00003159" w:rsidRPr="00FB508A">
        <w:rPr>
          <w:sz w:val="22"/>
          <w:szCs w:val="22"/>
        </w:rPr>
        <w:t xml:space="preserve"> </w:t>
      </w:r>
      <w:r w:rsidRPr="00FB508A">
        <w:rPr>
          <w:sz w:val="22"/>
          <w:szCs w:val="22"/>
        </w:rPr>
        <w:t>Если наступившие обстоятельства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A90D69D" w14:textId="4FC61DD1" w:rsidR="00051FEB" w:rsidRPr="00FB508A" w:rsidRDefault="00FC0037" w:rsidP="003E4DE8">
      <w:pPr>
        <w:pStyle w:val="af4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b/>
          <w:sz w:val="22"/>
          <w:szCs w:val="22"/>
        </w:rPr>
        <w:t>«</w:t>
      </w:r>
      <w:r w:rsidR="005D3F7D" w:rsidRPr="00FB508A">
        <w:rPr>
          <w:b/>
          <w:sz w:val="22"/>
          <w:szCs w:val="22"/>
        </w:rPr>
        <w:t>Исполнитель</w:t>
      </w:r>
      <w:r w:rsidRPr="00FB508A">
        <w:rPr>
          <w:b/>
          <w:sz w:val="22"/>
          <w:szCs w:val="22"/>
        </w:rPr>
        <w:t>»</w:t>
      </w:r>
      <w:r w:rsidR="005D3F7D" w:rsidRPr="00FB508A">
        <w:rPr>
          <w:b/>
          <w:sz w:val="22"/>
          <w:szCs w:val="22"/>
        </w:rPr>
        <w:t xml:space="preserve"> несет ответственность за</w:t>
      </w:r>
      <w:r w:rsidR="00051FEB" w:rsidRPr="00FB508A">
        <w:rPr>
          <w:b/>
          <w:sz w:val="22"/>
          <w:szCs w:val="22"/>
        </w:rPr>
        <w:t>:</w:t>
      </w:r>
    </w:p>
    <w:p w14:paraId="7185F9C8" w14:textId="1CEE9BD4" w:rsidR="003D79F6" w:rsidRPr="00FB508A" w:rsidRDefault="002034AB" w:rsidP="003E4DE8">
      <w:pPr>
        <w:pStyle w:val="a3"/>
        <w:numPr>
          <w:ilvl w:val="2"/>
          <w:numId w:val="7"/>
        </w:numPr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Механическое повреждение</w:t>
      </w:r>
      <w:r w:rsidR="00E135F7" w:rsidRPr="00FB508A">
        <w:rPr>
          <w:sz w:val="22"/>
          <w:szCs w:val="22"/>
        </w:rPr>
        <w:t xml:space="preserve"> грузов </w:t>
      </w:r>
      <w:r w:rsidR="003D79F6" w:rsidRPr="00FB508A">
        <w:rPr>
          <w:sz w:val="22"/>
          <w:szCs w:val="22"/>
        </w:rPr>
        <w:t xml:space="preserve">во </w:t>
      </w:r>
      <w:r w:rsidRPr="00FB508A">
        <w:rPr>
          <w:sz w:val="22"/>
          <w:szCs w:val="22"/>
        </w:rPr>
        <w:t>время ведения погрузо</w:t>
      </w:r>
      <w:r w:rsidR="009B79EC" w:rsidRPr="00FB508A">
        <w:rPr>
          <w:sz w:val="22"/>
          <w:szCs w:val="22"/>
        </w:rPr>
        <w:t>-</w:t>
      </w:r>
      <w:r w:rsidR="00A90902" w:rsidRPr="00FB508A">
        <w:rPr>
          <w:sz w:val="22"/>
          <w:szCs w:val="22"/>
        </w:rPr>
        <w:t>разгрузочных работ</w:t>
      </w:r>
      <w:r w:rsidR="003D79F6" w:rsidRPr="00FB508A">
        <w:rPr>
          <w:sz w:val="22"/>
          <w:szCs w:val="22"/>
        </w:rPr>
        <w:t xml:space="preserve">, явившиеся </w:t>
      </w:r>
      <w:r w:rsidRPr="00FB508A">
        <w:rPr>
          <w:sz w:val="22"/>
          <w:szCs w:val="22"/>
        </w:rPr>
        <w:t>документально подтвержденным</w:t>
      </w:r>
      <w:r w:rsidR="008C4831" w:rsidRPr="00FB508A">
        <w:rPr>
          <w:sz w:val="22"/>
          <w:szCs w:val="22"/>
        </w:rPr>
        <w:t xml:space="preserve"> </w:t>
      </w:r>
      <w:r w:rsidR="003D79F6" w:rsidRPr="00FB508A">
        <w:rPr>
          <w:sz w:val="22"/>
          <w:szCs w:val="22"/>
        </w:rPr>
        <w:t xml:space="preserve">результатом несоблюдения </w:t>
      </w:r>
      <w:r w:rsidR="0073721D" w:rsidRPr="00FB508A">
        <w:rPr>
          <w:sz w:val="22"/>
          <w:szCs w:val="22"/>
        </w:rPr>
        <w:t>«</w:t>
      </w:r>
      <w:r w:rsidR="003D79F6" w:rsidRPr="00FB508A">
        <w:rPr>
          <w:sz w:val="22"/>
          <w:szCs w:val="22"/>
        </w:rPr>
        <w:t>Исполнителем</w:t>
      </w:r>
      <w:r w:rsidR="0073721D" w:rsidRPr="00FB508A">
        <w:rPr>
          <w:sz w:val="22"/>
          <w:szCs w:val="22"/>
        </w:rPr>
        <w:t>»</w:t>
      </w:r>
      <w:r w:rsidR="003D79F6" w:rsidRPr="00FB508A">
        <w:rPr>
          <w:sz w:val="22"/>
          <w:szCs w:val="22"/>
        </w:rPr>
        <w:t xml:space="preserve"> действующих правил, нормативных документов и письменных указаний </w:t>
      </w:r>
      <w:r w:rsidR="0073721D" w:rsidRPr="00FB508A">
        <w:rPr>
          <w:sz w:val="22"/>
          <w:szCs w:val="22"/>
        </w:rPr>
        <w:t>«</w:t>
      </w:r>
      <w:r w:rsidR="003D79F6" w:rsidRPr="00FB508A">
        <w:rPr>
          <w:sz w:val="22"/>
          <w:szCs w:val="22"/>
        </w:rPr>
        <w:t>Заказчика</w:t>
      </w:r>
      <w:r w:rsidR="0073721D" w:rsidRPr="00FB508A">
        <w:rPr>
          <w:sz w:val="22"/>
          <w:szCs w:val="22"/>
        </w:rPr>
        <w:t>»</w:t>
      </w:r>
      <w:r w:rsidR="003D79F6" w:rsidRPr="00FB508A">
        <w:rPr>
          <w:sz w:val="22"/>
          <w:szCs w:val="22"/>
        </w:rPr>
        <w:t xml:space="preserve"> о порядке перевалки, складирования груза.</w:t>
      </w:r>
    </w:p>
    <w:p w14:paraId="3BCC7491" w14:textId="088A271A" w:rsidR="00E2677F" w:rsidRPr="00FB508A" w:rsidRDefault="00E2677F" w:rsidP="003E4DE8">
      <w:pPr>
        <w:pStyle w:val="a3"/>
        <w:numPr>
          <w:ilvl w:val="2"/>
          <w:numId w:val="7"/>
        </w:numPr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 xml:space="preserve">За несвоевременное и некачественное оформление грузовых документов в части, касающихся </w:t>
      </w:r>
      <w:r w:rsidR="00FC0037" w:rsidRPr="00FB508A">
        <w:rPr>
          <w:sz w:val="22"/>
          <w:szCs w:val="22"/>
        </w:rPr>
        <w:t>«</w:t>
      </w:r>
      <w:r w:rsidRPr="00FB508A">
        <w:rPr>
          <w:sz w:val="22"/>
          <w:szCs w:val="22"/>
        </w:rPr>
        <w:t>Исполнителя</w:t>
      </w:r>
      <w:r w:rsidR="00FC0037" w:rsidRPr="00FB508A">
        <w:rPr>
          <w:sz w:val="22"/>
          <w:szCs w:val="22"/>
        </w:rPr>
        <w:t>»</w:t>
      </w:r>
      <w:r w:rsidRPr="00FB508A">
        <w:rPr>
          <w:sz w:val="22"/>
          <w:szCs w:val="22"/>
        </w:rPr>
        <w:t>.</w:t>
      </w:r>
    </w:p>
    <w:p w14:paraId="2DA0A722" w14:textId="4536733E" w:rsidR="005D3F7D" w:rsidRPr="00FB508A" w:rsidRDefault="00FC0037" w:rsidP="003E4DE8">
      <w:pPr>
        <w:pStyle w:val="a3"/>
        <w:numPr>
          <w:ilvl w:val="1"/>
          <w:numId w:val="7"/>
        </w:numPr>
        <w:ind w:left="0" w:firstLine="709"/>
        <w:rPr>
          <w:sz w:val="22"/>
          <w:szCs w:val="22"/>
        </w:rPr>
      </w:pPr>
      <w:r w:rsidRPr="00FB508A">
        <w:rPr>
          <w:b/>
          <w:sz w:val="22"/>
          <w:szCs w:val="22"/>
        </w:rPr>
        <w:t>«</w:t>
      </w:r>
      <w:r w:rsidR="005D3F7D" w:rsidRPr="00FB508A">
        <w:rPr>
          <w:b/>
          <w:sz w:val="22"/>
          <w:szCs w:val="22"/>
        </w:rPr>
        <w:t>Исполнитель</w:t>
      </w:r>
      <w:r w:rsidRPr="00FB508A">
        <w:rPr>
          <w:b/>
          <w:sz w:val="22"/>
          <w:szCs w:val="22"/>
        </w:rPr>
        <w:t>»</w:t>
      </w:r>
      <w:r w:rsidR="005D3F7D" w:rsidRPr="00FB508A">
        <w:rPr>
          <w:b/>
          <w:sz w:val="22"/>
          <w:szCs w:val="22"/>
        </w:rPr>
        <w:t xml:space="preserve"> не несет ответственность за:</w:t>
      </w:r>
    </w:p>
    <w:p w14:paraId="07388FA2" w14:textId="281EE265" w:rsidR="00CC49F5" w:rsidRPr="00FB508A" w:rsidRDefault="005D3F7D" w:rsidP="003E4DE8">
      <w:pPr>
        <w:pStyle w:val="a3"/>
        <w:numPr>
          <w:ilvl w:val="2"/>
          <w:numId w:val="7"/>
        </w:numPr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П</w:t>
      </w:r>
      <w:r w:rsidR="00090389" w:rsidRPr="00FB508A">
        <w:rPr>
          <w:sz w:val="22"/>
          <w:szCs w:val="22"/>
        </w:rPr>
        <w:t xml:space="preserve">ростой </w:t>
      </w:r>
      <w:proofErr w:type="spellStart"/>
      <w:r w:rsidR="007571F9" w:rsidRPr="00FB508A">
        <w:rPr>
          <w:sz w:val="22"/>
          <w:szCs w:val="22"/>
        </w:rPr>
        <w:t>ж.д</w:t>
      </w:r>
      <w:proofErr w:type="spellEnd"/>
      <w:r w:rsidR="007571F9" w:rsidRPr="00FB508A">
        <w:rPr>
          <w:sz w:val="22"/>
          <w:szCs w:val="22"/>
        </w:rPr>
        <w:t xml:space="preserve">. </w:t>
      </w:r>
      <w:r w:rsidR="00661874" w:rsidRPr="00FB508A">
        <w:rPr>
          <w:sz w:val="22"/>
          <w:szCs w:val="22"/>
        </w:rPr>
        <w:t xml:space="preserve">вагонов на </w:t>
      </w:r>
      <w:proofErr w:type="spellStart"/>
      <w:r w:rsidR="00661874" w:rsidRPr="00FB508A">
        <w:rPr>
          <w:sz w:val="22"/>
          <w:szCs w:val="22"/>
        </w:rPr>
        <w:t>жд</w:t>
      </w:r>
      <w:proofErr w:type="spellEnd"/>
      <w:r w:rsidR="00661874" w:rsidRPr="00FB508A">
        <w:rPr>
          <w:sz w:val="22"/>
          <w:szCs w:val="22"/>
        </w:rPr>
        <w:t>. станции Блюхер</w:t>
      </w:r>
      <w:r w:rsidR="00090389" w:rsidRPr="00FB508A">
        <w:rPr>
          <w:sz w:val="22"/>
          <w:szCs w:val="22"/>
        </w:rPr>
        <w:t xml:space="preserve">, возможный в случае нарушения </w:t>
      </w:r>
      <w:r w:rsidR="003021A8" w:rsidRPr="00FB508A">
        <w:rPr>
          <w:sz w:val="22"/>
          <w:szCs w:val="22"/>
        </w:rPr>
        <w:t>«</w:t>
      </w:r>
      <w:r w:rsidR="00090389" w:rsidRPr="00FB508A">
        <w:rPr>
          <w:sz w:val="22"/>
          <w:szCs w:val="22"/>
        </w:rPr>
        <w:t>Заказчиком</w:t>
      </w:r>
      <w:r w:rsidR="003021A8" w:rsidRPr="00FB508A">
        <w:rPr>
          <w:sz w:val="22"/>
          <w:szCs w:val="22"/>
        </w:rPr>
        <w:t>»</w:t>
      </w:r>
      <w:r w:rsidR="00090389" w:rsidRPr="00FB508A">
        <w:rPr>
          <w:sz w:val="22"/>
          <w:szCs w:val="22"/>
        </w:rPr>
        <w:t xml:space="preserve"> условий настоящего договора. В данном случае сумма штрафных санкций ОАО «РЖД», списанная с ЕЛС </w:t>
      </w:r>
      <w:r w:rsidR="00FC0037" w:rsidRPr="00FB508A">
        <w:rPr>
          <w:sz w:val="22"/>
          <w:szCs w:val="22"/>
        </w:rPr>
        <w:t>«</w:t>
      </w:r>
      <w:r w:rsidR="00090389" w:rsidRPr="00FB508A">
        <w:rPr>
          <w:sz w:val="22"/>
          <w:szCs w:val="22"/>
        </w:rPr>
        <w:t>Исполнителя</w:t>
      </w:r>
      <w:r w:rsidR="00FC0037" w:rsidRPr="00FB508A">
        <w:rPr>
          <w:sz w:val="22"/>
          <w:szCs w:val="22"/>
        </w:rPr>
        <w:t>»</w:t>
      </w:r>
      <w:r w:rsidR="00090389" w:rsidRPr="00FB508A">
        <w:rPr>
          <w:sz w:val="22"/>
          <w:szCs w:val="22"/>
        </w:rPr>
        <w:t xml:space="preserve">, как с </w:t>
      </w:r>
      <w:r w:rsidR="003E6D46" w:rsidRPr="00FB508A">
        <w:rPr>
          <w:sz w:val="22"/>
          <w:szCs w:val="22"/>
        </w:rPr>
        <w:t>отправителя</w:t>
      </w:r>
      <w:r w:rsidR="00090389" w:rsidRPr="00FB508A">
        <w:rPr>
          <w:sz w:val="22"/>
          <w:szCs w:val="22"/>
        </w:rPr>
        <w:t xml:space="preserve"> подвижного состава, в бесспорном порядке возмещается </w:t>
      </w:r>
      <w:r w:rsidR="003021A8" w:rsidRPr="00FB508A">
        <w:rPr>
          <w:sz w:val="22"/>
          <w:szCs w:val="22"/>
        </w:rPr>
        <w:t>«</w:t>
      </w:r>
      <w:r w:rsidR="00090389" w:rsidRPr="00FB508A">
        <w:rPr>
          <w:sz w:val="22"/>
          <w:szCs w:val="22"/>
        </w:rPr>
        <w:t>Заказчиком</w:t>
      </w:r>
      <w:r w:rsidR="003021A8" w:rsidRPr="00FB508A">
        <w:rPr>
          <w:sz w:val="22"/>
          <w:szCs w:val="22"/>
        </w:rPr>
        <w:t>»</w:t>
      </w:r>
      <w:r w:rsidR="00090389" w:rsidRPr="00FB508A">
        <w:rPr>
          <w:sz w:val="22"/>
          <w:szCs w:val="22"/>
        </w:rPr>
        <w:t xml:space="preserve"> в </w:t>
      </w:r>
      <w:r w:rsidR="00090389" w:rsidRPr="00FB508A">
        <w:rPr>
          <w:sz w:val="22"/>
          <w:szCs w:val="22"/>
        </w:rPr>
        <w:lastRenderedPageBreak/>
        <w:t>течение</w:t>
      </w:r>
      <w:r w:rsidR="00C26CB5" w:rsidRPr="00FB508A">
        <w:rPr>
          <w:sz w:val="22"/>
          <w:szCs w:val="22"/>
        </w:rPr>
        <w:t xml:space="preserve"> 5</w:t>
      </w:r>
      <w:r w:rsidR="00090389" w:rsidRPr="00FB508A">
        <w:rPr>
          <w:sz w:val="22"/>
          <w:szCs w:val="22"/>
        </w:rPr>
        <w:t xml:space="preserve"> </w:t>
      </w:r>
      <w:r w:rsidR="00C26CB5" w:rsidRPr="00FB508A">
        <w:rPr>
          <w:sz w:val="22"/>
          <w:szCs w:val="22"/>
        </w:rPr>
        <w:t>(</w:t>
      </w:r>
      <w:r w:rsidR="00090389" w:rsidRPr="00FB508A">
        <w:rPr>
          <w:sz w:val="22"/>
          <w:szCs w:val="22"/>
        </w:rPr>
        <w:t>пяти</w:t>
      </w:r>
      <w:r w:rsidR="00C26CB5" w:rsidRPr="00FB508A">
        <w:rPr>
          <w:sz w:val="22"/>
          <w:szCs w:val="22"/>
        </w:rPr>
        <w:t>)</w:t>
      </w:r>
      <w:r w:rsidR="00090389" w:rsidRPr="00FB508A">
        <w:rPr>
          <w:sz w:val="22"/>
          <w:szCs w:val="22"/>
        </w:rPr>
        <w:t xml:space="preserve"> банковских дней с момента получения </w:t>
      </w:r>
      <w:r w:rsidR="003021A8" w:rsidRPr="00FB508A">
        <w:rPr>
          <w:sz w:val="22"/>
          <w:szCs w:val="22"/>
        </w:rPr>
        <w:t>«</w:t>
      </w:r>
      <w:r w:rsidR="00090389" w:rsidRPr="00FB508A">
        <w:rPr>
          <w:sz w:val="22"/>
          <w:szCs w:val="22"/>
        </w:rPr>
        <w:t>Заказчиком</w:t>
      </w:r>
      <w:r w:rsidR="003021A8" w:rsidRPr="00FB508A">
        <w:rPr>
          <w:sz w:val="22"/>
          <w:szCs w:val="22"/>
        </w:rPr>
        <w:t>»</w:t>
      </w:r>
      <w:r w:rsidR="00090389" w:rsidRPr="00FB508A">
        <w:rPr>
          <w:sz w:val="22"/>
          <w:szCs w:val="22"/>
        </w:rPr>
        <w:t xml:space="preserve"> (посредством электронной почты, факсом) счетов </w:t>
      </w:r>
      <w:r w:rsidR="00FC0037" w:rsidRPr="00FB508A">
        <w:rPr>
          <w:sz w:val="22"/>
          <w:szCs w:val="22"/>
        </w:rPr>
        <w:t>«</w:t>
      </w:r>
      <w:r w:rsidR="00090389" w:rsidRPr="00FB508A">
        <w:rPr>
          <w:sz w:val="22"/>
          <w:szCs w:val="22"/>
        </w:rPr>
        <w:t>Исполнителя</w:t>
      </w:r>
      <w:r w:rsidR="00FC0037" w:rsidRPr="00FB508A">
        <w:rPr>
          <w:sz w:val="22"/>
          <w:szCs w:val="22"/>
        </w:rPr>
        <w:t>»</w:t>
      </w:r>
      <w:r w:rsidR="00090389" w:rsidRPr="00FB508A">
        <w:rPr>
          <w:sz w:val="22"/>
          <w:szCs w:val="22"/>
        </w:rPr>
        <w:t xml:space="preserve"> для возмещения понесенных затрат.</w:t>
      </w:r>
    </w:p>
    <w:p w14:paraId="2F1CCCD9" w14:textId="53A7D83B" w:rsidR="007571F9" w:rsidRPr="00FB508A" w:rsidRDefault="007571F9" w:rsidP="003E4DE8">
      <w:pPr>
        <w:pStyle w:val="a3"/>
        <w:numPr>
          <w:ilvl w:val="2"/>
          <w:numId w:val="7"/>
        </w:numPr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Простой транспортного средства в ожидании погрузки либо разгрузки.</w:t>
      </w:r>
    </w:p>
    <w:p w14:paraId="1FEAE9E2" w14:textId="073BC78F" w:rsidR="00F86011" w:rsidRPr="00FB508A" w:rsidRDefault="00F86011" w:rsidP="003E4DE8">
      <w:pPr>
        <w:pStyle w:val="a3"/>
        <w:numPr>
          <w:ilvl w:val="2"/>
          <w:numId w:val="7"/>
        </w:numPr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 xml:space="preserve">Изменение количества, качества и/или товарного вида груза, происшедшее в результате перевозки </w:t>
      </w:r>
      <w:r w:rsidR="00C26CB5" w:rsidRPr="00FB508A">
        <w:rPr>
          <w:sz w:val="22"/>
          <w:szCs w:val="22"/>
        </w:rPr>
        <w:t>морским</w:t>
      </w:r>
      <w:r w:rsidR="009B79EC" w:rsidRPr="00FB508A">
        <w:rPr>
          <w:sz w:val="22"/>
          <w:szCs w:val="22"/>
        </w:rPr>
        <w:t>/железнодорожным</w:t>
      </w:r>
      <w:r w:rsidRPr="00FB508A">
        <w:rPr>
          <w:sz w:val="22"/>
          <w:szCs w:val="22"/>
        </w:rPr>
        <w:t xml:space="preserve"> транспортом, неправильного наименования груза, а также</w:t>
      </w:r>
      <w:r w:rsidR="00105EEE" w:rsidRPr="00FB508A">
        <w:rPr>
          <w:sz w:val="22"/>
          <w:szCs w:val="22"/>
        </w:rPr>
        <w:t xml:space="preserve"> </w:t>
      </w:r>
      <w:r w:rsidRPr="00FB508A">
        <w:rPr>
          <w:sz w:val="22"/>
          <w:szCs w:val="22"/>
        </w:rPr>
        <w:t xml:space="preserve">длительного нахождения его в Порту по вине </w:t>
      </w:r>
      <w:r w:rsidR="003021A8" w:rsidRPr="00FB508A">
        <w:rPr>
          <w:sz w:val="22"/>
          <w:szCs w:val="22"/>
        </w:rPr>
        <w:t>«</w:t>
      </w:r>
      <w:r w:rsidRPr="00FB508A">
        <w:rPr>
          <w:sz w:val="22"/>
          <w:szCs w:val="22"/>
        </w:rPr>
        <w:t>Заказчика</w:t>
      </w:r>
      <w:r w:rsidR="003021A8" w:rsidRPr="00FB508A">
        <w:rPr>
          <w:sz w:val="22"/>
          <w:szCs w:val="22"/>
        </w:rPr>
        <w:t>»</w:t>
      </w:r>
      <w:r w:rsidRPr="00FB508A">
        <w:rPr>
          <w:sz w:val="22"/>
          <w:szCs w:val="22"/>
        </w:rPr>
        <w:t xml:space="preserve"> или другим обстоятельствам, в том числе из-за невыдачи в установленный срок поручения.</w:t>
      </w:r>
    </w:p>
    <w:p w14:paraId="121B4724" w14:textId="5A1DE01F" w:rsidR="00F86011" w:rsidRPr="00FB508A" w:rsidRDefault="00137AB8" w:rsidP="003E4DE8">
      <w:pPr>
        <w:pStyle w:val="a3"/>
        <w:numPr>
          <w:ilvl w:val="2"/>
          <w:numId w:val="7"/>
        </w:numPr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З</w:t>
      </w:r>
      <w:r w:rsidR="00F86011" w:rsidRPr="00FB508A">
        <w:rPr>
          <w:sz w:val="22"/>
          <w:szCs w:val="22"/>
        </w:rPr>
        <w:t>асорение</w:t>
      </w:r>
      <w:r w:rsidR="005D3F7D" w:rsidRPr="00FB508A">
        <w:rPr>
          <w:sz w:val="22"/>
          <w:szCs w:val="22"/>
        </w:rPr>
        <w:t xml:space="preserve"> прибывшего в Порт </w:t>
      </w:r>
      <w:r w:rsidR="009537EB" w:rsidRPr="00FB508A">
        <w:rPr>
          <w:sz w:val="22"/>
          <w:szCs w:val="22"/>
        </w:rPr>
        <w:t>груза посторонними</w:t>
      </w:r>
      <w:r w:rsidR="00F86011" w:rsidRPr="00FB508A">
        <w:rPr>
          <w:sz w:val="22"/>
          <w:szCs w:val="22"/>
        </w:rPr>
        <w:t xml:space="preserve"> </w:t>
      </w:r>
      <w:r w:rsidR="009537EB" w:rsidRPr="00FB508A">
        <w:rPr>
          <w:sz w:val="22"/>
          <w:szCs w:val="22"/>
        </w:rPr>
        <w:t>примесями и</w:t>
      </w:r>
      <w:r w:rsidR="00F86011" w:rsidRPr="00FB508A">
        <w:rPr>
          <w:sz w:val="22"/>
          <w:szCs w:val="22"/>
        </w:rPr>
        <w:t>/или ранее перевозимыми грузами.</w:t>
      </w:r>
    </w:p>
    <w:p w14:paraId="45864689" w14:textId="77777777" w:rsidR="00D51314" w:rsidRPr="00FB508A" w:rsidRDefault="00137AB8" w:rsidP="003E4DE8">
      <w:pPr>
        <w:pStyle w:val="a3"/>
        <w:numPr>
          <w:ilvl w:val="2"/>
          <w:numId w:val="7"/>
        </w:numPr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З</w:t>
      </w:r>
      <w:r w:rsidR="001D49AA" w:rsidRPr="00FB508A">
        <w:rPr>
          <w:sz w:val="22"/>
          <w:szCs w:val="22"/>
        </w:rPr>
        <w:t>а</w:t>
      </w:r>
      <w:r w:rsidR="00F86011" w:rsidRPr="00FB508A">
        <w:rPr>
          <w:sz w:val="22"/>
          <w:szCs w:val="22"/>
        </w:rPr>
        <w:t xml:space="preserve">держку </w:t>
      </w:r>
      <w:r w:rsidR="00624CA8" w:rsidRPr="00FB508A">
        <w:rPr>
          <w:sz w:val="22"/>
          <w:szCs w:val="22"/>
        </w:rPr>
        <w:t xml:space="preserve">прибытия </w:t>
      </w:r>
      <w:r w:rsidR="00C26CB5" w:rsidRPr="00FB508A">
        <w:rPr>
          <w:sz w:val="22"/>
          <w:szCs w:val="22"/>
        </w:rPr>
        <w:t xml:space="preserve">морского </w:t>
      </w:r>
      <w:r w:rsidR="00624CA8" w:rsidRPr="00FB508A">
        <w:rPr>
          <w:sz w:val="22"/>
          <w:szCs w:val="22"/>
        </w:rPr>
        <w:t>транспорта</w:t>
      </w:r>
      <w:r w:rsidR="00F86011" w:rsidRPr="00FB508A">
        <w:rPr>
          <w:sz w:val="22"/>
          <w:szCs w:val="22"/>
        </w:rPr>
        <w:t>, вызванную отклонением от согласованной даты прихода,</w:t>
      </w:r>
      <w:r w:rsidR="00DB6AA8" w:rsidRPr="00FB508A">
        <w:rPr>
          <w:sz w:val="22"/>
          <w:szCs w:val="22"/>
        </w:rPr>
        <w:t xml:space="preserve"> не готовностью </w:t>
      </w:r>
      <w:r w:rsidR="00C26CB5" w:rsidRPr="00FB508A">
        <w:rPr>
          <w:sz w:val="22"/>
          <w:szCs w:val="22"/>
        </w:rPr>
        <w:t xml:space="preserve">морского </w:t>
      </w:r>
      <w:r w:rsidR="00624CA8" w:rsidRPr="00FB508A">
        <w:rPr>
          <w:sz w:val="22"/>
          <w:szCs w:val="22"/>
        </w:rPr>
        <w:t>транспорта</w:t>
      </w:r>
      <w:r w:rsidR="00DB6AA8" w:rsidRPr="00FB508A">
        <w:rPr>
          <w:sz w:val="22"/>
          <w:szCs w:val="22"/>
        </w:rPr>
        <w:t xml:space="preserve"> к безопасному ведению грузовых работ, не готовностью грузовых и иных документов,</w:t>
      </w:r>
      <w:r w:rsidR="00F86011" w:rsidRPr="00FB508A">
        <w:rPr>
          <w:sz w:val="22"/>
          <w:szCs w:val="22"/>
        </w:rPr>
        <w:t xml:space="preserve"> метеоусловиями.</w:t>
      </w:r>
    </w:p>
    <w:p w14:paraId="73B314E9" w14:textId="0D9DF1E1" w:rsidR="0015584B" w:rsidRPr="00FB508A" w:rsidRDefault="00F86011" w:rsidP="003E4DE8">
      <w:pPr>
        <w:pStyle w:val="a3"/>
        <w:numPr>
          <w:ilvl w:val="2"/>
          <w:numId w:val="7"/>
        </w:numPr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 xml:space="preserve"> </w:t>
      </w:r>
      <w:r w:rsidR="00C70D4D" w:rsidRPr="00FB508A">
        <w:rPr>
          <w:sz w:val="22"/>
          <w:szCs w:val="22"/>
        </w:rPr>
        <w:t>В</w:t>
      </w:r>
      <w:r w:rsidR="0015584B" w:rsidRPr="00FB508A">
        <w:rPr>
          <w:sz w:val="22"/>
          <w:szCs w:val="22"/>
        </w:rPr>
        <w:t xml:space="preserve">ыявленную недостачу груза при его приеме с </w:t>
      </w:r>
      <w:r w:rsidR="00BD7F03" w:rsidRPr="00FB508A">
        <w:rPr>
          <w:sz w:val="22"/>
          <w:szCs w:val="22"/>
        </w:rPr>
        <w:t>судна</w:t>
      </w:r>
      <w:r w:rsidR="0015584B" w:rsidRPr="00FB508A">
        <w:rPr>
          <w:sz w:val="22"/>
          <w:szCs w:val="22"/>
        </w:rPr>
        <w:t>.</w:t>
      </w:r>
    </w:p>
    <w:p w14:paraId="3836294E" w14:textId="515CAB0E" w:rsidR="0015584B" w:rsidRPr="00FB508A" w:rsidRDefault="00C70D4D" w:rsidP="003E4DE8">
      <w:pPr>
        <w:pStyle w:val="a3"/>
        <w:numPr>
          <w:ilvl w:val="2"/>
          <w:numId w:val="7"/>
        </w:numPr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П</w:t>
      </w:r>
      <w:r w:rsidR="0015584B" w:rsidRPr="00FB508A">
        <w:rPr>
          <w:sz w:val="22"/>
          <w:szCs w:val="22"/>
        </w:rPr>
        <w:t>ростой транспортного средства в ожидании груза.</w:t>
      </w:r>
    </w:p>
    <w:p w14:paraId="4984CE37" w14:textId="58F191DE" w:rsidR="0015584B" w:rsidRPr="00FB508A" w:rsidRDefault="00C70D4D" w:rsidP="003E4DE8">
      <w:pPr>
        <w:pStyle w:val="a3"/>
        <w:numPr>
          <w:ilvl w:val="2"/>
          <w:numId w:val="7"/>
        </w:numPr>
        <w:ind w:left="0" w:firstLine="709"/>
        <w:rPr>
          <w:sz w:val="22"/>
          <w:szCs w:val="22"/>
        </w:rPr>
      </w:pPr>
      <w:r w:rsidRPr="00FB508A">
        <w:rPr>
          <w:bCs/>
          <w:sz w:val="22"/>
          <w:szCs w:val="22"/>
        </w:rPr>
        <w:t>К</w:t>
      </w:r>
      <w:r w:rsidR="0015584B" w:rsidRPr="00FB508A">
        <w:rPr>
          <w:bCs/>
          <w:sz w:val="22"/>
          <w:szCs w:val="22"/>
        </w:rPr>
        <w:t>ачество, вес груза, без фиксирования «Заказчиком» в акте приема-передачи качества груза/фактического веса одного грузового места.</w:t>
      </w:r>
    </w:p>
    <w:p w14:paraId="06E7E8BA" w14:textId="536BD603" w:rsidR="0015584B" w:rsidRPr="00FB508A" w:rsidRDefault="00C70D4D" w:rsidP="003E4DE8">
      <w:pPr>
        <w:pStyle w:val="a3"/>
        <w:numPr>
          <w:ilvl w:val="2"/>
          <w:numId w:val="7"/>
        </w:numPr>
        <w:ind w:left="0" w:firstLine="709"/>
        <w:rPr>
          <w:sz w:val="22"/>
          <w:szCs w:val="22"/>
        </w:rPr>
      </w:pPr>
      <w:proofErr w:type="spellStart"/>
      <w:r w:rsidRPr="00FB508A">
        <w:rPr>
          <w:sz w:val="22"/>
          <w:szCs w:val="22"/>
        </w:rPr>
        <w:t>Зас</w:t>
      </w:r>
      <w:r w:rsidR="0015584B" w:rsidRPr="00FB508A">
        <w:rPr>
          <w:sz w:val="22"/>
          <w:szCs w:val="22"/>
        </w:rPr>
        <w:t>ортировку</w:t>
      </w:r>
      <w:proofErr w:type="spellEnd"/>
      <w:r w:rsidR="0015584B" w:rsidRPr="00FB508A">
        <w:rPr>
          <w:sz w:val="22"/>
          <w:szCs w:val="22"/>
        </w:rPr>
        <w:t>, произошедш</w:t>
      </w:r>
      <w:r w:rsidRPr="00FB508A">
        <w:rPr>
          <w:sz w:val="22"/>
          <w:szCs w:val="22"/>
        </w:rPr>
        <w:t>ую</w:t>
      </w:r>
      <w:r w:rsidR="0015584B" w:rsidRPr="00FB508A">
        <w:rPr>
          <w:sz w:val="22"/>
          <w:szCs w:val="22"/>
        </w:rPr>
        <w:t xml:space="preserve"> не по его вине.</w:t>
      </w:r>
    </w:p>
    <w:p w14:paraId="09D7EBC2" w14:textId="00150355" w:rsidR="0015584B" w:rsidRPr="00FB508A" w:rsidRDefault="00C70D4D" w:rsidP="003E4DE8">
      <w:pPr>
        <w:pStyle w:val="a3"/>
        <w:numPr>
          <w:ilvl w:val="2"/>
          <w:numId w:val="7"/>
        </w:numPr>
        <w:tabs>
          <w:tab w:val="left" w:pos="284"/>
        </w:tabs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П</w:t>
      </w:r>
      <w:r w:rsidR="0015584B" w:rsidRPr="00FB508A">
        <w:rPr>
          <w:sz w:val="22"/>
          <w:szCs w:val="22"/>
        </w:rPr>
        <w:t>оследствия, связанные с нарушением «Заказчиком» установленного порядка декларирования грузов, несоблюдением условий выбранного таможенного режима лицом, перемещающим товары через границу РФ.</w:t>
      </w:r>
    </w:p>
    <w:p w14:paraId="3B7C3031" w14:textId="02AF1CBC" w:rsidR="0015584B" w:rsidRPr="00FB508A" w:rsidRDefault="00C70D4D" w:rsidP="003E4DE8">
      <w:pPr>
        <w:pStyle w:val="a3"/>
        <w:numPr>
          <w:ilvl w:val="2"/>
          <w:numId w:val="7"/>
        </w:numPr>
        <w:tabs>
          <w:tab w:val="left" w:pos="284"/>
        </w:tabs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О</w:t>
      </w:r>
      <w:r w:rsidR="0015584B" w:rsidRPr="00FB508A">
        <w:rPr>
          <w:sz w:val="22"/>
          <w:szCs w:val="22"/>
        </w:rPr>
        <w:t>тгрузку на транспортное средство груза, несоответствующего его ГОСТам и требованиям покупателей.</w:t>
      </w:r>
    </w:p>
    <w:p w14:paraId="2651A2EA" w14:textId="67DC255C" w:rsidR="008F0FD9" w:rsidRPr="00FB508A" w:rsidRDefault="003021A8" w:rsidP="003E4DE8">
      <w:pPr>
        <w:pStyle w:val="a3"/>
        <w:numPr>
          <w:ilvl w:val="1"/>
          <w:numId w:val="7"/>
        </w:numPr>
        <w:tabs>
          <w:tab w:val="left" w:pos="284"/>
        </w:tabs>
        <w:ind w:left="0" w:firstLine="709"/>
        <w:rPr>
          <w:sz w:val="22"/>
          <w:szCs w:val="22"/>
        </w:rPr>
      </w:pPr>
      <w:r w:rsidRPr="00FB508A">
        <w:rPr>
          <w:b/>
          <w:sz w:val="22"/>
          <w:szCs w:val="22"/>
        </w:rPr>
        <w:t>«</w:t>
      </w:r>
      <w:r w:rsidR="008F0FD9" w:rsidRPr="00FB508A">
        <w:rPr>
          <w:b/>
          <w:sz w:val="22"/>
          <w:szCs w:val="22"/>
        </w:rPr>
        <w:t>Заказчик</w:t>
      </w:r>
      <w:r w:rsidRPr="00FB508A">
        <w:rPr>
          <w:b/>
          <w:sz w:val="22"/>
          <w:szCs w:val="22"/>
        </w:rPr>
        <w:t>»</w:t>
      </w:r>
      <w:r w:rsidR="008F0FD9" w:rsidRPr="00FB508A">
        <w:rPr>
          <w:b/>
          <w:sz w:val="22"/>
          <w:szCs w:val="22"/>
        </w:rPr>
        <w:t xml:space="preserve"> несет ответственность за:</w:t>
      </w:r>
    </w:p>
    <w:p w14:paraId="282B2BD1" w14:textId="77777777" w:rsidR="00D51314" w:rsidRPr="00FB508A" w:rsidRDefault="00C70D4D" w:rsidP="003E4DE8">
      <w:pPr>
        <w:pStyle w:val="a3"/>
        <w:numPr>
          <w:ilvl w:val="2"/>
          <w:numId w:val="7"/>
        </w:numPr>
        <w:tabs>
          <w:tab w:val="left" w:pos="284"/>
        </w:tabs>
        <w:ind w:left="0" w:firstLine="709"/>
        <w:rPr>
          <w:sz w:val="22"/>
          <w:szCs w:val="22"/>
        </w:rPr>
      </w:pPr>
      <w:r w:rsidRPr="00FB508A">
        <w:rPr>
          <w:bCs/>
          <w:sz w:val="22"/>
          <w:szCs w:val="22"/>
        </w:rPr>
        <w:t>В</w:t>
      </w:r>
      <w:r w:rsidR="00BD7F03" w:rsidRPr="00FB508A">
        <w:rPr>
          <w:bCs/>
          <w:sz w:val="22"/>
          <w:szCs w:val="22"/>
        </w:rPr>
        <w:t>се иные нарушения обязательств по условиям настоящего Договора.</w:t>
      </w:r>
    </w:p>
    <w:p w14:paraId="19E57B3F" w14:textId="7989CB90" w:rsidR="001A4B09" w:rsidRPr="00FB508A" w:rsidRDefault="00BD7F03" w:rsidP="003E4DE8">
      <w:pPr>
        <w:pStyle w:val="a3"/>
        <w:numPr>
          <w:ilvl w:val="2"/>
          <w:numId w:val="7"/>
        </w:numPr>
        <w:tabs>
          <w:tab w:val="left" w:pos="284"/>
        </w:tabs>
        <w:ind w:left="0" w:firstLine="709"/>
        <w:rPr>
          <w:sz w:val="22"/>
          <w:szCs w:val="22"/>
        </w:rPr>
      </w:pPr>
      <w:r w:rsidRPr="00FB508A">
        <w:rPr>
          <w:bCs/>
          <w:sz w:val="22"/>
          <w:szCs w:val="22"/>
        </w:rPr>
        <w:t xml:space="preserve"> </w:t>
      </w:r>
      <w:r w:rsidR="0073721D" w:rsidRPr="00FB508A">
        <w:rPr>
          <w:sz w:val="22"/>
          <w:szCs w:val="22"/>
        </w:rPr>
        <w:t>«</w:t>
      </w:r>
      <w:r w:rsidR="001A4B09" w:rsidRPr="00FB508A">
        <w:rPr>
          <w:sz w:val="22"/>
          <w:szCs w:val="22"/>
        </w:rPr>
        <w:t>Заказчик</w:t>
      </w:r>
      <w:r w:rsidR="0073721D" w:rsidRPr="00FB508A">
        <w:rPr>
          <w:sz w:val="22"/>
          <w:szCs w:val="22"/>
        </w:rPr>
        <w:t>»</w:t>
      </w:r>
      <w:r w:rsidR="001A4B09" w:rsidRPr="00FB508A">
        <w:rPr>
          <w:sz w:val="22"/>
          <w:szCs w:val="22"/>
        </w:rPr>
        <w:t xml:space="preserve"> возмещает </w:t>
      </w:r>
      <w:r w:rsidR="0073721D" w:rsidRPr="00FB508A">
        <w:rPr>
          <w:sz w:val="22"/>
          <w:szCs w:val="22"/>
        </w:rPr>
        <w:t>«</w:t>
      </w:r>
      <w:r w:rsidR="001A4B09" w:rsidRPr="00FB508A">
        <w:rPr>
          <w:sz w:val="22"/>
          <w:szCs w:val="22"/>
        </w:rPr>
        <w:t>Исполнителю</w:t>
      </w:r>
      <w:r w:rsidR="0073721D" w:rsidRPr="00FB508A">
        <w:rPr>
          <w:sz w:val="22"/>
          <w:szCs w:val="22"/>
        </w:rPr>
        <w:t>»</w:t>
      </w:r>
      <w:r w:rsidR="001A4B09" w:rsidRPr="00FB508A">
        <w:rPr>
          <w:sz w:val="22"/>
          <w:szCs w:val="22"/>
        </w:rPr>
        <w:t xml:space="preserve"> все возникшие и документально подтвержденные убытки, возникшие в результате:</w:t>
      </w:r>
    </w:p>
    <w:p w14:paraId="13B5D3E4" w14:textId="77777777" w:rsidR="004510D0" w:rsidRPr="00FB508A" w:rsidRDefault="00003159" w:rsidP="00E9516E">
      <w:pPr>
        <w:pStyle w:val="af4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н</w:t>
      </w:r>
      <w:r w:rsidR="001A4B09" w:rsidRPr="00FB508A">
        <w:rPr>
          <w:sz w:val="22"/>
          <w:szCs w:val="22"/>
        </w:rPr>
        <w:t xml:space="preserve">еправильных или неполных сведений, в том числе сведений о грузе, в письменных указаниях, а также за неполное, неправильное или несвоевременное информирование </w:t>
      </w:r>
      <w:r w:rsidR="0073721D" w:rsidRPr="00FB508A">
        <w:rPr>
          <w:sz w:val="22"/>
          <w:szCs w:val="22"/>
        </w:rPr>
        <w:t>«</w:t>
      </w:r>
      <w:r w:rsidR="001A4B09" w:rsidRPr="00FB508A">
        <w:rPr>
          <w:sz w:val="22"/>
          <w:szCs w:val="22"/>
        </w:rPr>
        <w:t>Исполнителя</w:t>
      </w:r>
      <w:r w:rsidR="0073721D" w:rsidRPr="00FB508A">
        <w:rPr>
          <w:sz w:val="22"/>
          <w:szCs w:val="22"/>
        </w:rPr>
        <w:t>»</w:t>
      </w:r>
      <w:r w:rsidR="001A4B09" w:rsidRPr="00FB508A">
        <w:rPr>
          <w:sz w:val="22"/>
          <w:szCs w:val="22"/>
        </w:rPr>
        <w:t xml:space="preserve"> относительно условий перевалки и перевозки груза</w:t>
      </w:r>
      <w:r w:rsidR="004510D0" w:rsidRPr="00FB508A">
        <w:rPr>
          <w:sz w:val="22"/>
          <w:szCs w:val="22"/>
        </w:rPr>
        <w:t>, несвоевременную и некачественную передачу «Исполнителю» документов и информации, необходимых для оформления таможенных и транспортных формальностей.</w:t>
      </w:r>
    </w:p>
    <w:p w14:paraId="418E878D" w14:textId="0D529B29" w:rsidR="004510D0" w:rsidRPr="00FB508A" w:rsidRDefault="00003159" w:rsidP="00E9516E">
      <w:pPr>
        <w:pStyle w:val="af4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п</w:t>
      </w:r>
      <w:r w:rsidR="001A4B09" w:rsidRPr="00FB508A">
        <w:rPr>
          <w:sz w:val="22"/>
          <w:szCs w:val="22"/>
        </w:rPr>
        <w:t xml:space="preserve">ростоя транспортных средств, поданных под погрузку/выгрузку, простоя перегрузочных механизмов и рабочей силы, произошедших по вине </w:t>
      </w:r>
      <w:r w:rsidR="0073721D" w:rsidRPr="00FB508A">
        <w:rPr>
          <w:sz w:val="22"/>
          <w:szCs w:val="22"/>
        </w:rPr>
        <w:t>«</w:t>
      </w:r>
      <w:r w:rsidR="001A4B09" w:rsidRPr="00FB508A">
        <w:rPr>
          <w:sz w:val="22"/>
          <w:szCs w:val="22"/>
        </w:rPr>
        <w:t>Заказчика</w:t>
      </w:r>
      <w:r w:rsidR="0073721D" w:rsidRPr="00FB508A">
        <w:rPr>
          <w:sz w:val="22"/>
          <w:szCs w:val="22"/>
        </w:rPr>
        <w:t>»</w:t>
      </w:r>
      <w:r w:rsidR="001A4B09" w:rsidRPr="00FB508A">
        <w:rPr>
          <w:sz w:val="22"/>
          <w:szCs w:val="22"/>
        </w:rPr>
        <w:t>, в том числе из-за нарушения времени подачи транспортных средств.</w:t>
      </w:r>
      <w:r w:rsidRPr="00FB508A">
        <w:rPr>
          <w:sz w:val="22"/>
          <w:szCs w:val="22"/>
        </w:rPr>
        <w:t xml:space="preserve"> </w:t>
      </w:r>
      <w:r w:rsidR="001A4B09" w:rsidRPr="00FB508A">
        <w:rPr>
          <w:sz w:val="22"/>
          <w:szCs w:val="22"/>
        </w:rPr>
        <w:t xml:space="preserve">В этих случаях </w:t>
      </w:r>
      <w:r w:rsidR="0073721D" w:rsidRPr="00FB508A">
        <w:rPr>
          <w:sz w:val="22"/>
          <w:szCs w:val="22"/>
        </w:rPr>
        <w:t>«</w:t>
      </w:r>
      <w:r w:rsidR="001A4B09" w:rsidRPr="00FB508A">
        <w:rPr>
          <w:sz w:val="22"/>
          <w:szCs w:val="22"/>
        </w:rPr>
        <w:t>Исполнитель</w:t>
      </w:r>
      <w:r w:rsidR="0073721D" w:rsidRPr="00FB508A">
        <w:rPr>
          <w:sz w:val="22"/>
          <w:szCs w:val="22"/>
        </w:rPr>
        <w:t>»</w:t>
      </w:r>
      <w:r w:rsidR="001A4B09" w:rsidRPr="00FB508A">
        <w:rPr>
          <w:sz w:val="22"/>
          <w:szCs w:val="22"/>
        </w:rPr>
        <w:t xml:space="preserve"> при участии представителя </w:t>
      </w:r>
      <w:r w:rsidR="0073721D" w:rsidRPr="00FB508A">
        <w:rPr>
          <w:sz w:val="22"/>
          <w:szCs w:val="22"/>
        </w:rPr>
        <w:t>«</w:t>
      </w:r>
      <w:r w:rsidR="001A4B09" w:rsidRPr="00FB508A">
        <w:rPr>
          <w:sz w:val="22"/>
          <w:szCs w:val="22"/>
        </w:rPr>
        <w:t>Заказчика</w:t>
      </w:r>
      <w:r w:rsidR="0073721D" w:rsidRPr="00FB508A">
        <w:rPr>
          <w:sz w:val="22"/>
          <w:szCs w:val="22"/>
        </w:rPr>
        <w:t>»</w:t>
      </w:r>
      <w:r w:rsidR="001A4B09" w:rsidRPr="00FB508A">
        <w:rPr>
          <w:sz w:val="22"/>
          <w:szCs w:val="22"/>
        </w:rPr>
        <w:t xml:space="preserve"> составляет акт за подписями Сторон, в котором фиксирует обстоятельства и время простоя.</w:t>
      </w:r>
      <w:r w:rsidRPr="00FB508A">
        <w:rPr>
          <w:sz w:val="22"/>
          <w:szCs w:val="22"/>
        </w:rPr>
        <w:t xml:space="preserve"> </w:t>
      </w:r>
      <w:r w:rsidR="004510D0" w:rsidRPr="00FB508A">
        <w:rPr>
          <w:sz w:val="22"/>
          <w:szCs w:val="22"/>
        </w:rPr>
        <w:t xml:space="preserve">Простой </w:t>
      </w:r>
      <w:proofErr w:type="spellStart"/>
      <w:r w:rsidR="004510D0" w:rsidRPr="00FB508A">
        <w:rPr>
          <w:sz w:val="22"/>
          <w:szCs w:val="22"/>
        </w:rPr>
        <w:t>жд</w:t>
      </w:r>
      <w:proofErr w:type="spellEnd"/>
      <w:r w:rsidR="004510D0" w:rsidRPr="00FB508A">
        <w:rPr>
          <w:sz w:val="22"/>
          <w:szCs w:val="22"/>
        </w:rPr>
        <w:t xml:space="preserve">. транспорта на </w:t>
      </w:r>
      <w:proofErr w:type="spellStart"/>
      <w:r w:rsidR="004510D0" w:rsidRPr="00FB508A">
        <w:rPr>
          <w:sz w:val="22"/>
          <w:szCs w:val="22"/>
        </w:rPr>
        <w:t>жд</w:t>
      </w:r>
      <w:proofErr w:type="spellEnd"/>
      <w:r w:rsidR="004510D0" w:rsidRPr="00FB508A">
        <w:rPr>
          <w:sz w:val="22"/>
          <w:szCs w:val="22"/>
        </w:rPr>
        <w:t>. станции, вызванный отсутствием возможности у «Исполнителя» для его приема в Порт ввиду скопления отработанного подвижного состава на путях</w:t>
      </w:r>
      <w:r w:rsidR="00105EEE" w:rsidRPr="00FB508A">
        <w:rPr>
          <w:sz w:val="22"/>
          <w:szCs w:val="22"/>
        </w:rPr>
        <w:t xml:space="preserve"> </w:t>
      </w:r>
      <w:r w:rsidR="004510D0" w:rsidRPr="00FB508A">
        <w:rPr>
          <w:sz w:val="22"/>
          <w:szCs w:val="22"/>
        </w:rPr>
        <w:t>необщего пользования по вине «Заказчика» (несвоевременное оформление железнодорожных документов, иное). В данном случае сумма штрафных санкций ОАО «РЖД», списанная с ЕЛС «Исполнителя», как с получателя подвижного состава, в бесспорном порядке возмещается «Заказчиком» в течение пяти банковских дней с момента получения «Заказчиком» (посредством электронной почты, факсом) счетов «Исполнителя» для возмещения понесенных затрат.</w:t>
      </w:r>
    </w:p>
    <w:p w14:paraId="13F30F22" w14:textId="77777777" w:rsidR="004510D0" w:rsidRPr="00FB508A" w:rsidRDefault="00003159" w:rsidP="00E9516E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з</w:t>
      </w:r>
      <w:r w:rsidR="004510D0" w:rsidRPr="00FB508A">
        <w:rPr>
          <w:sz w:val="22"/>
          <w:szCs w:val="22"/>
        </w:rPr>
        <w:t>адержк</w:t>
      </w:r>
      <w:r w:rsidRPr="00FB508A">
        <w:rPr>
          <w:sz w:val="22"/>
          <w:szCs w:val="22"/>
        </w:rPr>
        <w:t>и</w:t>
      </w:r>
      <w:r w:rsidR="004510D0" w:rsidRPr="00FB508A">
        <w:rPr>
          <w:sz w:val="22"/>
          <w:szCs w:val="22"/>
        </w:rPr>
        <w:t xml:space="preserve"> судна по специальному указанию «Заказчика» или его представителя; просто</w:t>
      </w:r>
      <w:r w:rsidRPr="00FB508A">
        <w:rPr>
          <w:sz w:val="22"/>
          <w:szCs w:val="22"/>
        </w:rPr>
        <w:t>я</w:t>
      </w:r>
      <w:r w:rsidR="004510D0" w:rsidRPr="00FB508A">
        <w:rPr>
          <w:sz w:val="22"/>
          <w:szCs w:val="22"/>
        </w:rPr>
        <w:t xml:space="preserve"> судна, поданного вне графика без согласования с «Исполнителем»; просто</w:t>
      </w:r>
      <w:r w:rsidRPr="00FB508A">
        <w:rPr>
          <w:sz w:val="22"/>
          <w:szCs w:val="22"/>
        </w:rPr>
        <w:t>я</w:t>
      </w:r>
      <w:r w:rsidR="004510D0" w:rsidRPr="00FB508A">
        <w:rPr>
          <w:sz w:val="22"/>
          <w:szCs w:val="22"/>
        </w:rPr>
        <w:t xml:space="preserve"> судна и/или его перестановку из-за не решения спорных вопросов, связанных с грузом портовыми властями, контролирующими органами.</w:t>
      </w:r>
    </w:p>
    <w:p w14:paraId="6E9835D5" w14:textId="77777777" w:rsidR="001A4B09" w:rsidRPr="00FB508A" w:rsidRDefault="00003159" w:rsidP="00E9516E">
      <w:pPr>
        <w:pStyle w:val="af4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п</w:t>
      </w:r>
      <w:r w:rsidR="001A4B09" w:rsidRPr="00FB508A">
        <w:rPr>
          <w:sz w:val="22"/>
          <w:szCs w:val="22"/>
        </w:rPr>
        <w:t>овреждения имущества, грузов, перегрузочных механизмов, произошедшего в результате превышения фактического веса груза против веса, указанного в товарно-транспортных документах, и других причин, зависящих от состояния груза</w:t>
      </w:r>
      <w:r w:rsidR="00410AB0" w:rsidRPr="00FB508A">
        <w:rPr>
          <w:sz w:val="22"/>
          <w:szCs w:val="22"/>
        </w:rPr>
        <w:t>.</w:t>
      </w:r>
    </w:p>
    <w:p w14:paraId="60562C34" w14:textId="77777777" w:rsidR="001A4B09" w:rsidRPr="00FB508A" w:rsidRDefault="00003159" w:rsidP="00E9516E">
      <w:pPr>
        <w:pStyle w:val="af4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и</w:t>
      </w:r>
      <w:r w:rsidR="001A4B09" w:rsidRPr="00FB508A">
        <w:rPr>
          <w:sz w:val="22"/>
          <w:szCs w:val="22"/>
        </w:rPr>
        <w:t xml:space="preserve">зменения качества груза, произошедшего в результате длительного нахождения его на территории </w:t>
      </w:r>
      <w:r w:rsidR="0073721D" w:rsidRPr="00FB508A">
        <w:rPr>
          <w:sz w:val="22"/>
          <w:szCs w:val="22"/>
        </w:rPr>
        <w:t>«</w:t>
      </w:r>
      <w:r w:rsidRPr="00FB508A">
        <w:rPr>
          <w:sz w:val="22"/>
          <w:szCs w:val="22"/>
        </w:rPr>
        <w:t>Исполнителя» по</w:t>
      </w:r>
      <w:r w:rsidR="001A4B09" w:rsidRPr="00FB508A">
        <w:rPr>
          <w:sz w:val="22"/>
          <w:szCs w:val="22"/>
        </w:rPr>
        <w:t xml:space="preserve"> вине </w:t>
      </w:r>
      <w:r w:rsidR="0073721D" w:rsidRPr="00FB508A">
        <w:rPr>
          <w:sz w:val="22"/>
          <w:szCs w:val="22"/>
        </w:rPr>
        <w:t>«</w:t>
      </w:r>
      <w:r w:rsidR="001A4B09" w:rsidRPr="00FB508A">
        <w:rPr>
          <w:sz w:val="22"/>
          <w:szCs w:val="22"/>
        </w:rPr>
        <w:t>Заказчика</w:t>
      </w:r>
      <w:r w:rsidR="0073721D" w:rsidRPr="00FB508A">
        <w:rPr>
          <w:sz w:val="22"/>
          <w:szCs w:val="22"/>
        </w:rPr>
        <w:t>»</w:t>
      </w:r>
      <w:r w:rsidR="001A4B09" w:rsidRPr="00FB508A">
        <w:rPr>
          <w:sz w:val="22"/>
          <w:szCs w:val="22"/>
        </w:rPr>
        <w:t>, в том числе из-за невыдачи в установленный срок поручений/разнарядок на отгрузку груза.</w:t>
      </w:r>
    </w:p>
    <w:p w14:paraId="64EAC298" w14:textId="77777777" w:rsidR="001A4B09" w:rsidRPr="00FB508A" w:rsidRDefault="00003159" w:rsidP="00E9516E">
      <w:pPr>
        <w:pStyle w:val="af4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н</w:t>
      </w:r>
      <w:r w:rsidR="001A4B09" w:rsidRPr="00FB508A">
        <w:rPr>
          <w:sz w:val="22"/>
          <w:szCs w:val="22"/>
        </w:rPr>
        <w:t>еправильного указания веса груза в перевозочных документах.</w:t>
      </w:r>
      <w:r w:rsidRPr="00FB508A">
        <w:rPr>
          <w:sz w:val="22"/>
          <w:szCs w:val="22"/>
        </w:rPr>
        <w:t xml:space="preserve"> </w:t>
      </w:r>
      <w:r w:rsidR="001A4B09" w:rsidRPr="00FB508A">
        <w:rPr>
          <w:sz w:val="22"/>
          <w:szCs w:val="22"/>
        </w:rPr>
        <w:t xml:space="preserve">В этом случае </w:t>
      </w:r>
      <w:r w:rsidR="0073721D" w:rsidRPr="00FB508A">
        <w:rPr>
          <w:sz w:val="22"/>
          <w:szCs w:val="22"/>
        </w:rPr>
        <w:t>«</w:t>
      </w:r>
      <w:r w:rsidR="001A4B09" w:rsidRPr="00FB508A">
        <w:rPr>
          <w:sz w:val="22"/>
          <w:szCs w:val="22"/>
        </w:rPr>
        <w:t>Заказчик</w:t>
      </w:r>
      <w:r w:rsidR="0073721D" w:rsidRPr="00FB508A">
        <w:rPr>
          <w:sz w:val="22"/>
          <w:szCs w:val="22"/>
        </w:rPr>
        <w:t>»</w:t>
      </w:r>
      <w:r w:rsidR="001A4B09" w:rsidRPr="00FB508A">
        <w:rPr>
          <w:sz w:val="22"/>
          <w:szCs w:val="22"/>
        </w:rPr>
        <w:t xml:space="preserve"> возмещает все возникшие по этой причине убытки.</w:t>
      </w:r>
    </w:p>
    <w:p w14:paraId="1D383D27" w14:textId="77777777" w:rsidR="001A4B09" w:rsidRPr="00FB508A" w:rsidRDefault="00003159" w:rsidP="00E9516E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н</w:t>
      </w:r>
      <w:r w:rsidR="001A4B09" w:rsidRPr="00FB508A">
        <w:rPr>
          <w:sz w:val="22"/>
          <w:szCs w:val="22"/>
        </w:rPr>
        <w:t xml:space="preserve">есоблюдения правил и инструкций, действующих на режимной территории </w:t>
      </w:r>
      <w:r w:rsidR="0073721D" w:rsidRPr="00FB508A">
        <w:rPr>
          <w:sz w:val="22"/>
          <w:szCs w:val="22"/>
        </w:rPr>
        <w:t>«</w:t>
      </w:r>
      <w:r w:rsidR="001A4B09" w:rsidRPr="00FB508A">
        <w:rPr>
          <w:sz w:val="22"/>
          <w:szCs w:val="22"/>
        </w:rPr>
        <w:t>Исполнителя</w:t>
      </w:r>
      <w:r w:rsidR="0073721D" w:rsidRPr="00FB508A">
        <w:rPr>
          <w:sz w:val="22"/>
          <w:szCs w:val="22"/>
        </w:rPr>
        <w:t>»</w:t>
      </w:r>
      <w:r w:rsidR="001A4B09" w:rsidRPr="00FB508A">
        <w:rPr>
          <w:sz w:val="22"/>
          <w:szCs w:val="22"/>
        </w:rPr>
        <w:t xml:space="preserve">, а также Правил охраны труда в морских портах и локальных нормативных документов </w:t>
      </w:r>
      <w:r w:rsidR="0073721D" w:rsidRPr="00FB508A">
        <w:rPr>
          <w:sz w:val="22"/>
          <w:szCs w:val="22"/>
        </w:rPr>
        <w:t>«</w:t>
      </w:r>
      <w:r w:rsidR="001A4B09" w:rsidRPr="00FB508A">
        <w:rPr>
          <w:sz w:val="22"/>
          <w:szCs w:val="22"/>
        </w:rPr>
        <w:t>Исполнителя</w:t>
      </w:r>
      <w:r w:rsidR="0073721D" w:rsidRPr="00FB508A">
        <w:rPr>
          <w:sz w:val="22"/>
          <w:szCs w:val="22"/>
        </w:rPr>
        <w:t>»</w:t>
      </w:r>
      <w:r w:rsidR="001A4B09" w:rsidRPr="00FB508A">
        <w:rPr>
          <w:sz w:val="22"/>
          <w:szCs w:val="22"/>
        </w:rPr>
        <w:t>.</w:t>
      </w:r>
      <w:r w:rsidR="007A7333" w:rsidRPr="00FB508A">
        <w:rPr>
          <w:sz w:val="22"/>
          <w:szCs w:val="22"/>
        </w:rPr>
        <w:t xml:space="preserve"> В случае привлечения «Заказчиком» лиц сторонних организаций для выполнения дополнительных работ, связанных с настоящим Договором, «Заказчик» несет ответственность за обеспечение безопасных условий труда работниками привлеченных организаций.  </w:t>
      </w:r>
    </w:p>
    <w:p w14:paraId="118EC548" w14:textId="77777777" w:rsidR="001A4B09" w:rsidRPr="00FB508A" w:rsidRDefault="00003159" w:rsidP="00E9516E">
      <w:pPr>
        <w:pStyle w:val="af4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lastRenderedPageBreak/>
        <w:t>н</w:t>
      </w:r>
      <w:r w:rsidR="001A4B09" w:rsidRPr="00FB508A">
        <w:rPr>
          <w:sz w:val="22"/>
          <w:szCs w:val="22"/>
        </w:rPr>
        <w:t>арушения природоохранного законодательства и необеспечения экологической безопасности при направлении грузов для перевалки и обработки.</w:t>
      </w:r>
    </w:p>
    <w:p w14:paraId="2D3312E8" w14:textId="77777777" w:rsidR="008F0FD9" w:rsidRPr="00FB508A" w:rsidRDefault="00003159" w:rsidP="00D91096">
      <w:pPr>
        <w:pStyle w:val="a3"/>
        <w:ind w:firstLine="709"/>
        <w:rPr>
          <w:sz w:val="22"/>
          <w:szCs w:val="22"/>
        </w:rPr>
      </w:pPr>
      <w:r w:rsidRPr="00FB508A">
        <w:rPr>
          <w:sz w:val="22"/>
          <w:szCs w:val="22"/>
        </w:rPr>
        <w:t>превышения</w:t>
      </w:r>
      <w:r w:rsidR="008F0FD9" w:rsidRPr="00FB508A">
        <w:rPr>
          <w:sz w:val="22"/>
          <w:szCs w:val="22"/>
        </w:rPr>
        <w:t xml:space="preserve"> нормы </w:t>
      </w:r>
      <w:r w:rsidR="009537EB" w:rsidRPr="00FB508A">
        <w:rPr>
          <w:sz w:val="22"/>
          <w:szCs w:val="22"/>
        </w:rPr>
        <w:t xml:space="preserve">единовременного </w:t>
      </w:r>
      <w:r w:rsidR="00A90902" w:rsidRPr="00FB508A">
        <w:rPr>
          <w:sz w:val="22"/>
          <w:szCs w:val="22"/>
        </w:rPr>
        <w:t>технологического накопления</w:t>
      </w:r>
      <w:r w:rsidR="009537EB" w:rsidRPr="00FB508A">
        <w:rPr>
          <w:sz w:val="22"/>
          <w:szCs w:val="22"/>
        </w:rPr>
        <w:t>, предусмотренной</w:t>
      </w:r>
      <w:r w:rsidR="008F0FD9" w:rsidRPr="00FB508A">
        <w:rPr>
          <w:sz w:val="22"/>
          <w:szCs w:val="22"/>
        </w:rPr>
        <w:t xml:space="preserve"> условиями настоящего Договора, по любым зависящим от </w:t>
      </w:r>
      <w:r w:rsidR="003021A8" w:rsidRPr="00FB508A">
        <w:rPr>
          <w:sz w:val="22"/>
          <w:szCs w:val="22"/>
        </w:rPr>
        <w:t>«</w:t>
      </w:r>
      <w:r w:rsidR="008F0FD9" w:rsidRPr="00FB508A">
        <w:rPr>
          <w:sz w:val="22"/>
          <w:szCs w:val="22"/>
        </w:rPr>
        <w:t>Заказчика</w:t>
      </w:r>
      <w:r w:rsidR="003021A8" w:rsidRPr="00FB508A">
        <w:rPr>
          <w:sz w:val="22"/>
          <w:szCs w:val="22"/>
        </w:rPr>
        <w:t>»</w:t>
      </w:r>
      <w:r w:rsidR="008F0FD9" w:rsidRPr="00FB508A">
        <w:rPr>
          <w:sz w:val="22"/>
          <w:szCs w:val="22"/>
        </w:rPr>
        <w:t xml:space="preserve"> причинами, повлекшими за собой </w:t>
      </w:r>
      <w:r w:rsidR="009537EB" w:rsidRPr="00FB508A">
        <w:rPr>
          <w:sz w:val="22"/>
          <w:szCs w:val="22"/>
        </w:rPr>
        <w:t>данный факт, в</w:t>
      </w:r>
      <w:r w:rsidR="008F0FD9" w:rsidRPr="00FB508A">
        <w:rPr>
          <w:sz w:val="22"/>
          <w:szCs w:val="22"/>
        </w:rPr>
        <w:t xml:space="preserve"> размере прямых убытков и неполученных доходов </w:t>
      </w:r>
      <w:r w:rsidR="00FC0037" w:rsidRPr="00FB508A">
        <w:rPr>
          <w:sz w:val="22"/>
          <w:szCs w:val="22"/>
        </w:rPr>
        <w:t>«</w:t>
      </w:r>
      <w:r w:rsidR="008F0FD9" w:rsidRPr="00FB508A">
        <w:rPr>
          <w:sz w:val="22"/>
          <w:szCs w:val="22"/>
        </w:rPr>
        <w:t>Исполнителем</w:t>
      </w:r>
      <w:r w:rsidR="00FC0037" w:rsidRPr="00FB508A">
        <w:rPr>
          <w:sz w:val="22"/>
          <w:szCs w:val="22"/>
        </w:rPr>
        <w:t>»</w:t>
      </w:r>
      <w:r w:rsidR="008F0FD9" w:rsidRPr="00FB508A">
        <w:rPr>
          <w:sz w:val="22"/>
          <w:szCs w:val="22"/>
        </w:rPr>
        <w:t>.</w:t>
      </w:r>
    </w:p>
    <w:p w14:paraId="1B690728" w14:textId="77777777" w:rsidR="006255C6" w:rsidRPr="00FB508A" w:rsidRDefault="006255C6" w:rsidP="00E9516E">
      <w:pPr>
        <w:pStyle w:val="af4"/>
        <w:numPr>
          <w:ilvl w:val="0"/>
          <w:numId w:val="5"/>
        </w:numPr>
        <w:tabs>
          <w:tab w:val="left" w:pos="426"/>
          <w:tab w:val="left" w:pos="993"/>
        </w:tabs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 xml:space="preserve">за обеспечение безопасных условий труда работниками привлеченных организаций. В случае фиксации фактов нарушения, установленных на объекте (территории Порта) требований, сотрудниками «Заказчика» (подрядчик, клиент и т.д.), «Заказчик» в безусловном порядке, оплачивает штраф в размере 10 000 руб. за </w:t>
      </w:r>
      <w:r w:rsidRPr="00FB508A">
        <w:rPr>
          <w:bCs/>
          <w:color w:val="000000"/>
          <w:sz w:val="22"/>
          <w:szCs w:val="22"/>
        </w:rPr>
        <w:t xml:space="preserve">каждый документально подтвержденный случай </w:t>
      </w:r>
      <w:r w:rsidRPr="00FB508A">
        <w:rPr>
          <w:sz w:val="22"/>
          <w:szCs w:val="22"/>
        </w:rPr>
        <w:t>на основании выставленного счета и документов, подтверждающих факт нарушения установленных требований (акт в произвольной форме, акт о нарушении пропускног</w:t>
      </w:r>
      <w:r w:rsidR="00661874" w:rsidRPr="00FB508A">
        <w:rPr>
          <w:sz w:val="22"/>
          <w:szCs w:val="22"/>
        </w:rPr>
        <w:t>о (</w:t>
      </w:r>
      <w:proofErr w:type="spellStart"/>
      <w:r w:rsidR="00661874" w:rsidRPr="00FB508A">
        <w:rPr>
          <w:sz w:val="22"/>
          <w:szCs w:val="22"/>
        </w:rPr>
        <w:t>внутриобъектового</w:t>
      </w:r>
      <w:proofErr w:type="spellEnd"/>
      <w:r w:rsidR="00661874" w:rsidRPr="00FB508A">
        <w:rPr>
          <w:sz w:val="22"/>
          <w:szCs w:val="22"/>
        </w:rPr>
        <w:t>) режима АО «ММПТ</w:t>
      </w:r>
      <w:r w:rsidRPr="00FB508A">
        <w:rPr>
          <w:sz w:val="22"/>
          <w:szCs w:val="22"/>
        </w:rPr>
        <w:t>»).</w:t>
      </w:r>
    </w:p>
    <w:p w14:paraId="274437D7" w14:textId="54E9C506" w:rsidR="008F0FD9" w:rsidRPr="00FB508A" w:rsidRDefault="008F0FD9" w:rsidP="003E4DE8">
      <w:pPr>
        <w:pStyle w:val="af4"/>
        <w:numPr>
          <w:ilvl w:val="2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 xml:space="preserve">В отношении груза, </w:t>
      </w:r>
      <w:r w:rsidR="00F72294" w:rsidRPr="00FB508A">
        <w:rPr>
          <w:sz w:val="22"/>
          <w:szCs w:val="22"/>
        </w:rPr>
        <w:t>находящегося</w:t>
      </w:r>
      <w:r w:rsidRPr="00FB508A">
        <w:rPr>
          <w:sz w:val="22"/>
          <w:szCs w:val="22"/>
        </w:rPr>
        <w:t xml:space="preserve"> в зоне таможенного </w:t>
      </w:r>
      <w:r w:rsidR="00F72294" w:rsidRPr="00FB508A">
        <w:rPr>
          <w:sz w:val="22"/>
          <w:szCs w:val="22"/>
        </w:rPr>
        <w:t>контроля, «</w:t>
      </w:r>
      <w:r w:rsidRPr="00FB508A">
        <w:rPr>
          <w:sz w:val="22"/>
          <w:szCs w:val="22"/>
        </w:rPr>
        <w:t>Заказчик</w:t>
      </w:r>
      <w:r w:rsidR="003021A8" w:rsidRPr="00FB508A">
        <w:rPr>
          <w:sz w:val="22"/>
          <w:szCs w:val="22"/>
        </w:rPr>
        <w:t>»</w:t>
      </w:r>
      <w:r w:rsidRPr="00FB508A">
        <w:rPr>
          <w:sz w:val="22"/>
          <w:szCs w:val="22"/>
        </w:rPr>
        <w:t xml:space="preserve"> несет полную ответственность:</w:t>
      </w:r>
    </w:p>
    <w:p w14:paraId="7F1EF052" w14:textId="77777777" w:rsidR="008F0FD9" w:rsidRPr="00FB508A" w:rsidRDefault="008F0FD9" w:rsidP="00E9516E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за пр</w:t>
      </w:r>
      <w:r w:rsidR="00FC469A" w:rsidRPr="00FB508A">
        <w:rPr>
          <w:sz w:val="22"/>
          <w:szCs w:val="22"/>
        </w:rPr>
        <w:t>авильность декларирования груза, оформление фитосанитарного сертификата;</w:t>
      </w:r>
    </w:p>
    <w:p w14:paraId="60F662FD" w14:textId="77777777" w:rsidR="008F0FD9" w:rsidRPr="00FB508A" w:rsidRDefault="008F0FD9" w:rsidP="00E9516E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за своевременное предоставление таможенному органу документов, необходимых   для осуществления таможенного контроля;</w:t>
      </w:r>
    </w:p>
    <w:p w14:paraId="67405EA5" w14:textId="77777777" w:rsidR="008F0FD9" w:rsidRPr="00FB508A" w:rsidRDefault="008F0FD9" w:rsidP="00E9516E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за уплату таможенных пошлин, налогов и иных таможенных платежей;</w:t>
      </w:r>
    </w:p>
    <w:p w14:paraId="2B7BDEDF" w14:textId="77777777" w:rsidR="008F0FD9" w:rsidRPr="00FB508A" w:rsidRDefault="008F0FD9" w:rsidP="00E9516E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за превышение нормативного срока хранения в зоне таможенного контроля в отношении декларированного груза, согласно Таможенному законодательству РФ.</w:t>
      </w:r>
    </w:p>
    <w:p w14:paraId="73E1BFFC" w14:textId="04BEB4A1" w:rsidR="00105EEE" w:rsidRPr="00FB508A" w:rsidRDefault="00C22735" w:rsidP="003E4DE8">
      <w:pPr>
        <w:pStyle w:val="a3"/>
        <w:numPr>
          <w:ilvl w:val="2"/>
          <w:numId w:val="7"/>
        </w:numPr>
        <w:tabs>
          <w:tab w:val="left" w:pos="284"/>
        </w:tabs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Ш</w:t>
      </w:r>
      <w:r w:rsidR="008F0FD9" w:rsidRPr="00FB508A">
        <w:rPr>
          <w:sz w:val="22"/>
          <w:szCs w:val="22"/>
        </w:rPr>
        <w:t xml:space="preserve">трафы ОАО «РЖД», </w:t>
      </w:r>
      <w:r w:rsidR="00FC469A" w:rsidRPr="00FB508A">
        <w:rPr>
          <w:sz w:val="22"/>
          <w:szCs w:val="22"/>
        </w:rPr>
        <w:t xml:space="preserve">а также </w:t>
      </w:r>
      <w:r w:rsidR="008F0FD9" w:rsidRPr="00FB508A">
        <w:rPr>
          <w:sz w:val="22"/>
          <w:szCs w:val="22"/>
        </w:rPr>
        <w:t xml:space="preserve">за время задержки </w:t>
      </w:r>
      <w:r w:rsidR="001A6079" w:rsidRPr="00FB508A">
        <w:rPr>
          <w:sz w:val="22"/>
          <w:szCs w:val="22"/>
        </w:rPr>
        <w:t>полу</w:t>
      </w:r>
      <w:r w:rsidR="008F0FD9" w:rsidRPr="00FB508A">
        <w:rPr>
          <w:sz w:val="22"/>
          <w:szCs w:val="22"/>
        </w:rPr>
        <w:t>вагонов в пути следования на путях ДВЖД при их переадресовке, неправил</w:t>
      </w:r>
      <w:r w:rsidR="00E56EEA" w:rsidRPr="00FB508A">
        <w:rPr>
          <w:sz w:val="22"/>
          <w:szCs w:val="22"/>
        </w:rPr>
        <w:t xml:space="preserve">ьном оформлении </w:t>
      </w:r>
      <w:proofErr w:type="spellStart"/>
      <w:r w:rsidR="00E56EEA" w:rsidRPr="00FB508A">
        <w:rPr>
          <w:sz w:val="22"/>
          <w:szCs w:val="22"/>
        </w:rPr>
        <w:t>жд</w:t>
      </w:r>
      <w:proofErr w:type="spellEnd"/>
      <w:r w:rsidR="00E56EEA" w:rsidRPr="00FB508A">
        <w:rPr>
          <w:sz w:val="22"/>
          <w:szCs w:val="22"/>
        </w:rPr>
        <w:t>.</w:t>
      </w:r>
      <w:r w:rsidR="003040F9" w:rsidRPr="00FB508A">
        <w:rPr>
          <w:sz w:val="22"/>
          <w:szCs w:val="22"/>
        </w:rPr>
        <w:t xml:space="preserve"> </w:t>
      </w:r>
      <w:r w:rsidR="00E56EEA" w:rsidRPr="00FB508A">
        <w:rPr>
          <w:sz w:val="22"/>
          <w:szCs w:val="22"/>
        </w:rPr>
        <w:t>документов.</w:t>
      </w:r>
    </w:p>
    <w:p w14:paraId="1080D2C9" w14:textId="70C3B7A2" w:rsidR="008F0FD9" w:rsidRPr="00FB508A" w:rsidRDefault="00C22735" w:rsidP="003E4DE8">
      <w:pPr>
        <w:pStyle w:val="a3"/>
        <w:numPr>
          <w:ilvl w:val="2"/>
          <w:numId w:val="7"/>
        </w:numPr>
        <w:tabs>
          <w:tab w:val="left" w:pos="284"/>
        </w:tabs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З</w:t>
      </w:r>
      <w:r w:rsidR="008F0FD9" w:rsidRPr="00FB508A">
        <w:rPr>
          <w:sz w:val="22"/>
          <w:szCs w:val="22"/>
        </w:rPr>
        <w:t xml:space="preserve">авоз несогласованного с Портом объема груза, несвоевременную подачу флота и за прочие обстоятельства, зависящие от </w:t>
      </w:r>
      <w:r w:rsidR="003021A8" w:rsidRPr="00FB508A">
        <w:rPr>
          <w:sz w:val="22"/>
          <w:szCs w:val="22"/>
        </w:rPr>
        <w:t>«</w:t>
      </w:r>
      <w:r w:rsidR="008F0FD9" w:rsidRPr="00FB508A">
        <w:rPr>
          <w:sz w:val="22"/>
          <w:szCs w:val="22"/>
        </w:rPr>
        <w:t>Заказчика</w:t>
      </w:r>
      <w:r w:rsidR="003021A8" w:rsidRPr="00FB508A">
        <w:rPr>
          <w:sz w:val="22"/>
          <w:szCs w:val="22"/>
        </w:rPr>
        <w:t>»</w:t>
      </w:r>
      <w:r w:rsidR="008F0FD9" w:rsidRPr="00FB508A">
        <w:rPr>
          <w:sz w:val="22"/>
          <w:szCs w:val="22"/>
        </w:rPr>
        <w:t xml:space="preserve"> и препятствующие надлежащему исполнению </w:t>
      </w:r>
      <w:r w:rsidR="009537EB" w:rsidRPr="00FB508A">
        <w:rPr>
          <w:sz w:val="22"/>
          <w:szCs w:val="22"/>
        </w:rPr>
        <w:t>Сторонами обязательств</w:t>
      </w:r>
      <w:r w:rsidR="008F0FD9" w:rsidRPr="00FB508A">
        <w:rPr>
          <w:sz w:val="22"/>
          <w:szCs w:val="22"/>
        </w:rPr>
        <w:t xml:space="preserve">, предусмотренных настоящим договором.  </w:t>
      </w:r>
    </w:p>
    <w:p w14:paraId="392330E0" w14:textId="390CFD8B" w:rsidR="008F0FD9" w:rsidRPr="00FB508A" w:rsidRDefault="00C22735" w:rsidP="003E4DE8">
      <w:pPr>
        <w:pStyle w:val="a3"/>
        <w:numPr>
          <w:ilvl w:val="2"/>
          <w:numId w:val="7"/>
        </w:numPr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Р</w:t>
      </w:r>
      <w:r w:rsidR="008F0FD9" w:rsidRPr="00FB508A">
        <w:rPr>
          <w:sz w:val="22"/>
          <w:szCs w:val="22"/>
        </w:rPr>
        <w:t>азглашение конфиденциальной информации настоящего Договора.</w:t>
      </w:r>
    </w:p>
    <w:p w14:paraId="1616E2A3" w14:textId="4EAE691C" w:rsidR="00522952" w:rsidRPr="00FB508A" w:rsidRDefault="00522952" w:rsidP="003E4DE8">
      <w:pPr>
        <w:pStyle w:val="a3"/>
        <w:numPr>
          <w:ilvl w:val="2"/>
          <w:numId w:val="7"/>
        </w:numPr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За несвоевременный вывоз груза в размере расход</w:t>
      </w:r>
      <w:r w:rsidR="00DF12CD" w:rsidRPr="00FB508A">
        <w:rPr>
          <w:sz w:val="22"/>
          <w:szCs w:val="22"/>
        </w:rPr>
        <w:t>ов «Исполнителя»</w:t>
      </w:r>
      <w:r w:rsidRPr="00FB508A">
        <w:rPr>
          <w:sz w:val="22"/>
          <w:szCs w:val="22"/>
        </w:rPr>
        <w:t>, связанных с принятием дополнительных мер в отношении Груза с целью обеспечения его сохранности, а также перемещением данного вида Груза в границах морского порта с целью высвобождения складских площадей, занятых данным Грузом.</w:t>
      </w:r>
    </w:p>
    <w:p w14:paraId="5A56288B" w14:textId="2E6F41E5" w:rsidR="00414A77" w:rsidRPr="00937250" w:rsidRDefault="003021A8" w:rsidP="003E4DE8">
      <w:pPr>
        <w:pStyle w:val="a3"/>
        <w:numPr>
          <w:ilvl w:val="2"/>
          <w:numId w:val="7"/>
        </w:numPr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>«</w:t>
      </w:r>
      <w:r w:rsidR="00090389" w:rsidRPr="00FB508A">
        <w:rPr>
          <w:bCs/>
          <w:sz w:val="22"/>
          <w:szCs w:val="22"/>
        </w:rPr>
        <w:t>Заказчик</w:t>
      </w:r>
      <w:r w:rsidRPr="00FB508A">
        <w:rPr>
          <w:bCs/>
          <w:sz w:val="22"/>
          <w:szCs w:val="22"/>
        </w:rPr>
        <w:t>»</w:t>
      </w:r>
      <w:r w:rsidR="00090389" w:rsidRPr="00FB508A">
        <w:rPr>
          <w:bCs/>
          <w:sz w:val="22"/>
          <w:szCs w:val="22"/>
        </w:rPr>
        <w:t xml:space="preserve"> несёт ответственность за полноту и достоверность </w:t>
      </w:r>
      <w:r w:rsidR="009537EB" w:rsidRPr="00FB508A">
        <w:rPr>
          <w:bCs/>
          <w:sz w:val="22"/>
          <w:szCs w:val="22"/>
        </w:rPr>
        <w:t>сведений,</w:t>
      </w:r>
      <w:r w:rsidR="00090389" w:rsidRPr="00FB508A">
        <w:rPr>
          <w:bCs/>
          <w:sz w:val="22"/>
          <w:szCs w:val="22"/>
        </w:rPr>
        <w:t xml:space="preserve"> предоставляемых в отношении, </w:t>
      </w:r>
      <w:r w:rsidR="008F4F56" w:rsidRPr="00FB508A">
        <w:rPr>
          <w:bCs/>
          <w:sz w:val="22"/>
          <w:szCs w:val="22"/>
        </w:rPr>
        <w:t xml:space="preserve">грузов, отправленных </w:t>
      </w:r>
      <w:r w:rsidR="00773864" w:rsidRPr="00FB508A">
        <w:rPr>
          <w:bCs/>
          <w:sz w:val="22"/>
          <w:szCs w:val="22"/>
        </w:rPr>
        <w:t>морским/автомобильным</w:t>
      </w:r>
      <w:r w:rsidR="009B79EC" w:rsidRPr="00FB508A">
        <w:rPr>
          <w:bCs/>
          <w:sz w:val="22"/>
          <w:szCs w:val="22"/>
        </w:rPr>
        <w:t>/</w:t>
      </w:r>
      <w:r w:rsidR="008F4F56" w:rsidRPr="00FB508A">
        <w:rPr>
          <w:bCs/>
          <w:sz w:val="22"/>
          <w:szCs w:val="22"/>
        </w:rPr>
        <w:t>железнодорожным транспортом</w:t>
      </w:r>
      <w:r w:rsidR="00090389" w:rsidRPr="00FB508A">
        <w:rPr>
          <w:bCs/>
          <w:sz w:val="22"/>
          <w:szCs w:val="22"/>
        </w:rPr>
        <w:t xml:space="preserve">. В случае несоответствия сведений, переданных </w:t>
      </w:r>
      <w:r w:rsidRPr="00FB508A">
        <w:rPr>
          <w:bCs/>
          <w:sz w:val="22"/>
          <w:szCs w:val="22"/>
        </w:rPr>
        <w:t>«</w:t>
      </w:r>
      <w:r w:rsidR="00090389" w:rsidRPr="00FB508A">
        <w:rPr>
          <w:bCs/>
          <w:sz w:val="22"/>
          <w:szCs w:val="22"/>
        </w:rPr>
        <w:t>Заказчиком</w:t>
      </w:r>
      <w:r w:rsidRPr="00FB508A">
        <w:rPr>
          <w:bCs/>
          <w:sz w:val="22"/>
          <w:szCs w:val="22"/>
        </w:rPr>
        <w:t>»</w:t>
      </w:r>
      <w:r w:rsidR="00090389" w:rsidRPr="00FB508A">
        <w:rPr>
          <w:bCs/>
          <w:sz w:val="22"/>
          <w:szCs w:val="22"/>
        </w:rPr>
        <w:t xml:space="preserve"> </w:t>
      </w:r>
      <w:r w:rsidR="00FC0037" w:rsidRPr="00FB508A">
        <w:rPr>
          <w:bCs/>
          <w:sz w:val="22"/>
          <w:szCs w:val="22"/>
        </w:rPr>
        <w:t>«</w:t>
      </w:r>
      <w:r w:rsidR="00090389" w:rsidRPr="00FB508A">
        <w:rPr>
          <w:bCs/>
          <w:sz w:val="22"/>
          <w:szCs w:val="22"/>
        </w:rPr>
        <w:t>Исполнителю</w:t>
      </w:r>
      <w:r w:rsidR="00FC0037" w:rsidRPr="00FB508A">
        <w:rPr>
          <w:bCs/>
          <w:sz w:val="22"/>
          <w:szCs w:val="22"/>
        </w:rPr>
        <w:t>»</w:t>
      </w:r>
      <w:r w:rsidR="00090389" w:rsidRPr="00FB508A">
        <w:rPr>
          <w:bCs/>
          <w:sz w:val="22"/>
          <w:szCs w:val="22"/>
        </w:rPr>
        <w:t xml:space="preserve">, фактическому количеству и качеству отгруженных грузов, </w:t>
      </w:r>
      <w:r w:rsidRPr="00FB508A">
        <w:rPr>
          <w:bCs/>
          <w:sz w:val="22"/>
          <w:szCs w:val="22"/>
        </w:rPr>
        <w:t>«</w:t>
      </w:r>
      <w:r w:rsidR="00090389" w:rsidRPr="00FB508A">
        <w:rPr>
          <w:bCs/>
          <w:sz w:val="22"/>
          <w:szCs w:val="22"/>
        </w:rPr>
        <w:t>Заказчик</w:t>
      </w:r>
      <w:r w:rsidRPr="00FB508A">
        <w:rPr>
          <w:bCs/>
          <w:sz w:val="22"/>
          <w:szCs w:val="22"/>
        </w:rPr>
        <w:t>»</w:t>
      </w:r>
      <w:r w:rsidR="00090389" w:rsidRPr="00FB508A">
        <w:rPr>
          <w:bCs/>
          <w:sz w:val="22"/>
          <w:szCs w:val="22"/>
        </w:rPr>
        <w:t xml:space="preserve"> возмещает </w:t>
      </w:r>
      <w:r w:rsidR="00FC0037" w:rsidRPr="00FB508A">
        <w:rPr>
          <w:bCs/>
          <w:sz w:val="22"/>
          <w:szCs w:val="22"/>
        </w:rPr>
        <w:t>«</w:t>
      </w:r>
      <w:r w:rsidR="00090389" w:rsidRPr="00FB508A">
        <w:rPr>
          <w:bCs/>
          <w:sz w:val="22"/>
          <w:szCs w:val="22"/>
        </w:rPr>
        <w:t>Исполнителю</w:t>
      </w:r>
      <w:r w:rsidR="00FC0037" w:rsidRPr="00FB508A">
        <w:rPr>
          <w:bCs/>
          <w:sz w:val="22"/>
          <w:szCs w:val="22"/>
        </w:rPr>
        <w:t>»</w:t>
      </w:r>
      <w:r w:rsidR="00090389" w:rsidRPr="00FB508A">
        <w:rPr>
          <w:bCs/>
          <w:sz w:val="22"/>
          <w:szCs w:val="22"/>
        </w:rPr>
        <w:t xml:space="preserve"> все рас</w:t>
      </w:r>
      <w:r w:rsidR="00FC469A" w:rsidRPr="00FB508A">
        <w:rPr>
          <w:bCs/>
          <w:sz w:val="22"/>
          <w:szCs w:val="22"/>
        </w:rPr>
        <w:t xml:space="preserve">ходы и убытки, включая санкции </w:t>
      </w:r>
      <w:r w:rsidR="009B79EC" w:rsidRPr="00FB508A">
        <w:rPr>
          <w:bCs/>
          <w:sz w:val="22"/>
          <w:szCs w:val="22"/>
        </w:rPr>
        <w:t>(пени, штрафы, неустойки и т.д.)</w:t>
      </w:r>
      <w:r w:rsidR="00090389" w:rsidRPr="00FB508A">
        <w:rPr>
          <w:bCs/>
          <w:sz w:val="22"/>
          <w:szCs w:val="22"/>
        </w:rPr>
        <w:t xml:space="preserve"> контролирующих органов, возникшие в связи с ненадлежащим предоставлением вышеуказанной информации.</w:t>
      </w:r>
    </w:p>
    <w:p w14:paraId="36C663E7" w14:textId="77777777" w:rsidR="004200D7" w:rsidRPr="004200D7" w:rsidRDefault="00937250" w:rsidP="004200D7">
      <w:pPr>
        <w:pStyle w:val="a3"/>
        <w:numPr>
          <w:ilvl w:val="2"/>
          <w:numId w:val="7"/>
        </w:numPr>
        <w:ind w:left="0" w:firstLine="709"/>
        <w:rPr>
          <w:szCs w:val="24"/>
        </w:rPr>
      </w:pPr>
      <w:r>
        <w:rPr>
          <w:sz w:val="22"/>
          <w:szCs w:val="22"/>
        </w:rPr>
        <w:t>«</w:t>
      </w:r>
      <w:r w:rsidRPr="00937250">
        <w:rPr>
          <w:sz w:val="22"/>
          <w:szCs w:val="22"/>
        </w:rPr>
        <w:t>Заказчик</w:t>
      </w:r>
      <w:r>
        <w:rPr>
          <w:sz w:val="22"/>
          <w:szCs w:val="22"/>
        </w:rPr>
        <w:t>»</w:t>
      </w:r>
      <w:r w:rsidRPr="00937250">
        <w:rPr>
          <w:sz w:val="22"/>
          <w:szCs w:val="22"/>
        </w:rPr>
        <w:t xml:space="preserve"> несет ответственность за непринятие мер по декларированию отходов конкретного опасного Груза, образовавшихся в процессе транспортировки и/или проведения грузовых операций с опасным Грузом в Порту, для транспортировки их на полигоны для утилизации. В случае, если </w:t>
      </w:r>
      <w:r>
        <w:rPr>
          <w:sz w:val="22"/>
          <w:szCs w:val="22"/>
        </w:rPr>
        <w:t>«</w:t>
      </w:r>
      <w:r w:rsidRPr="00937250">
        <w:rPr>
          <w:sz w:val="22"/>
          <w:szCs w:val="22"/>
        </w:rPr>
        <w:t>Заказчик</w:t>
      </w:r>
      <w:r>
        <w:rPr>
          <w:sz w:val="22"/>
          <w:szCs w:val="22"/>
        </w:rPr>
        <w:t>»</w:t>
      </w:r>
      <w:r w:rsidRPr="00937250">
        <w:rPr>
          <w:sz w:val="22"/>
          <w:szCs w:val="22"/>
        </w:rPr>
        <w:t xml:space="preserve"> отказывается предпринимать какие-либо действия в целях вывоза и утилизации таких отходов, </w:t>
      </w:r>
      <w:r>
        <w:rPr>
          <w:sz w:val="22"/>
          <w:szCs w:val="22"/>
        </w:rPr>
        <w:t>«Исполнитель»</w:t>
      </w:r>
      <w:r w:rsidRPr="00937250">
        <w:rPr>
          <w:sz w:val="22"/>
          <w:szCs w:val="22"/>
        </w:rPr>
        <w:t xml:space="preserve"> вправе потребовать возмещения всех понесенных для этих целей расходов. Возмещение осуществляется </w:t>
      </w:r>
      <w:r>
        <w:rPr>
          <w:sz w:val="22"/>
          <w:szCs w:val="22"/>
        </w:rPr>
        <w:t>«</w:t>
      </w:r>
      <w:r w:rsidRPr="00937250">
        <w:rPr>
          <w:sz w:val="22"/>
          <w:szCs w:val="22"/>
        </w:rPr>
        <w:t>Заказчиком</w:t>
      </w:r>
      <w:r>
        <w:rPr>
          <w:sz w:val="22"/>
          <w:szCs w:val="22"/>
        </w:rPr>
        <w:t>»</w:t>
      </w:r>
      <w:r w:rsidRPr="00937250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5 (пяти)</w:t>
      </w:r>
      <w:r w:rsidRPr="00937250">
        <w:rPr>
          <w:sz w:val="22"/>
          <w:szCs w:val="22"/>
        </w:rPr>
        <w:t xml:space="preserve"> календарных дней на основании выставленных </w:t>
      </w:r>
      <w:r>
        <w:rPr>
          <w:sz w:val="22"/>
          <w:szCs w:val="22"/>
        </w:rPr>
        <w:t>«Исполнителем» с</w:t>
      </w:r>
      <w:r w:rsidRPr="00937250">
        <w:rPr>
          <w:sz w:val="22"/>
          <w:szCs w:val="22"/>
        </w:rPr>
        <w:t xml:space="preserve">четов и документов, подтверждающих связанные с этим расходы </w:t>
      </w:r>
      <w:r>
        <w:rPr>
          <w:sz w:val="22"/>
          <w:szCs w:val="22"/>
        </w:rPr>
        <w:t>«Исполнителя»</w:t>
      </w:r>
      <w:r w:rsidRPr="00937250">
        <w:rPr>
          <w:sz w:val="22"/>
          <w:szCs w:val="22"/>
        </w:rPr>
        <w:t>.</w:t>
      </w:r>
    </w:p>
    <w:p w14:paraId="78E089BA" w14:textId="54622796" w:rsidR="004200D7" w:rsidRPr="004200D7" w:rsidRDefault="004200D7" w:rsidP="004200D7">
      <w:pPr>
        <w:pStyle w:val="a3"/>
        <w:numPr>
          <w:ilvl w:val="2"/>
          <w:numId w:val="7"/>
        </w:numPr>
        <w:ind w:left="0" w:firstLine="709"/>
        <w:rPr>
          <w:sz w:val="22"/>
          <w:szCs w:val="22"/>
        </w:rPr>
      </w:pPr>
      <w:r w:rsidRPr="004200D7">
        <w:rPr>
          <w:sz w:val="22"/>
          <w:szCs w:val="22"/>
        </w:rPr>
        <w:t xml:space="preserve">Стороны договорились, что аварийное, либо плановое прекращение подачи электрической энергии Исполнителю со стороны </w:t>
      </w:r>
      <w:proofErr w:type="spellStart"/>
      <w:r w:rsidRPr="004200D7">
        <w:rPr>
          <w:sz w:val="22"/>
          <w:szCs w:val="22"/>
        </w:rPr>
        <w:t>энергоснабжающей</w:t>
      </w:r>
      <w:proofErr w:type="spellEnd"/>
      <w:r w:rsidRPr="004200D7">
        <w:rPr>
          <w:sz w:val="22"/>
          <w:szCs w:val="22"/>
        </w:rPr>
        <w:t xml:space="preserve"> организации не будет являться нарушением Договора со стороны «Исполнителя», поскольку «Исполнитель» не является </w:t>
      </w:r>
      <w:proofErr w:type="spellStart"/>
      <w:r w:rsidRPr="004200D7">
        <w:rPr>
          <w:sz w:val="22"/>
          <w:szCs w:val="22"/>
        </w:rPr>
        <w:t>энергоснабжающей</w:t>
      </w:r>
      <w:proofErr w:type="spellEnd"/>
      <w:r w:rsidRPr="004200D7">
        <w:rPr>
          <w:sz w:val="22"/>
          <w:szCs w:val="22"/>
        </w:rPr>
        <w:t xml:space="preserve"> организацией. Стороны также договорились, что прекращение подачи электрической энергии на территории «Исполнителя», имеющее аварийный характер, которое не было вызвано виновными действиями/бездействиями либо халатностью работников «Исполнителя», не будет являться нарушением Договора со стороны «Исполнителя». В случае прекращения электроснабжения по любой из вышеуказанных причин «Исполнитель» освобождается от какой бы то ни было ответственности перед «Заказчиком», равно как и перед любыми другими лицами. </w:t>
      </w:r>
    </w:p>
    <w:p w14:paraId="41D1ADC8" w14:textId="29116C36" w:rsidR="004200D7" w:rsidRPr="004200D7" w:rsidRDefault="004200D7" w:rsidP="004200D7">
      <w:pPr>
        <w:pStyle w:val="a3"/>
        <w:numPr>
          <w:ilvl w:val="2"/>
          <w:numId w:val="7"/>
        </w:numPr>
        <w:ind w:left="0" w:firstLine="709"/>
        <w:rPr>
          <w:sz w:val="22"/>
          <w:szCs w:val="22"/>
        </w:rPr>
      </w:pPr>
      <w:r w:rsidRPr="004200D7">
        <w:rPr>
          <w:sz w:val="22"/>
          <w:szCs w:val="22"/>
        </w:rPr>
        <w:t xml:space="preserve">В случае остановки, задержки выгрузки судна по причинам, зависящим от </w:t>
      </w:r>
      <w:r>
        <w:rPr>
          <w:sz w:val="22"/>
          <w:szCs w:val="22"/>
        </w:rPr>
        <w:t>«</w:t>
      </w:r>
      <w:r w:rsidRPr="004200D7">
        <w:rPr>
          <w:sz w:val="22"/>
          <w:szCs w:val="22"/>
        </w:rPr>
        <w:t>Заказчика</w:t>
      </w:r>
      <w:r>
        <w:rPr>
          <w:sz w:val="22"/>
          <w:szCs w:val="22"/>
        </w:rPr>
        <w:t>»</w:t>
      </w:r>
      <w:r w:rsidRPr="004200D7">
        <w:rPr>
          <w:sz w:val="22"/>
          <w:szCs w:val="22"/>
        </w:rPr>
        <w:t xml:space="preserve">, </w:t>
      </w:r>
      <w:r>
        <w:rPr>
          <w:sz w:val="22"/>
          <w:szCs w:val="22"/>
        </w:rPr>
        <w:t>«</w:t>
      </w:r>
      <w:r w:rsidRPr="004200D7">
        <w:rPr>
          <w:sz w:val="22"/>
          <w:szCs w:val="22"/>
        </w:rPr>
        <w:t>Исполнитель</w:t>
      </w:r>
      <w:r>
        <w:rPr>
          <w:sz w:val="22"/>
          <w:szCs w:val="22"/>
        </w:rPr>
        <w:t>»</w:t>
      </w:r>
      <w:r w:rsidRPr="004200D7">
        <w:rPr>
          <w:sz w:val="22"/>
          <w:szCs w:val="22"/>
        </w:rPr>
        <w:t xml:space="preserve"> вправе потребовать от </w:t>
      </w:r>
      <w:r>
        <w:rPr>
          <w:sz w:val="22"/>
          <w:szCs w:val="22"/>
        </w:rPr>
        <w:t>«</w:t>
      </w:r>
      <w:r w:rsidRPr="004200D7">
        <w:rPr>
          <w:sz w:val="22"/>
          <w:szCs w:val="22"/>
        </w:rPr>
        <w:t>Заказчика</w:t>
      </w:r>
      <w:r>
        <w:rPr>
          <w:sz w:val="22"/>
          <w:szCs w:val="22"/>
        </w:rPr>
        <w:t>»</w:t>
      </w:r>
      <w:r w:rsidRPr="004200D7">
        <w:rPr>
          <w:sz w:val="22"/>
          <w:szCs w:val="22"/>
        </w:rPr>
        <w:t xml:space="preserve"> освобождения причала данным судном для постановки очередного судна. </w:t>
      </w:r>
    </w:p>
    <w:p w14:paraId="336F4399" w14:textId="74D13952" w:rsidR="004200D7" w:rsidRPr="004200D7" w:rsidRDefault="004200D7" w:rsidP="004200D7">
      <w:pPr>
        <w:pStyle w:val="a3"/>
        <w:ind w:firstLine="709"/>
        <w:rPr>
          <w:sz w:val="22"/>
          <w:szCs w:val="22"/>
        </w:rPr>
      </w:pPr>
      <w:r w:rsidRPr="004200D7">
        <w:rPr>
          <w:sz w:val="22"/>
          <w:szCs w:val="22"/>
        </w:rPr>
        <w:t xml:space="preserve">Требование </w:t>
      </w:r>
      <w:r>
        <w:rPr>
          <w:sz w:val="22"/>
          <w:szCs w:val="22"/>
        </w:rPr>
        <w:t>«Исполнителя»</w:t>
      </w:r>
      <w:r w:rsidRPr="004200D7">
        <w:rPr>
          <w:sz w:val="22"/>
          <w:szCs w:val="22"/>
        </w:rPr>
        <w:t xml:space="preserve"> об отводе судна должно быть исполнено </w:t>
      </w:r>
      <w:r>
        <w:rPr>
          <w:sz w:val="22"/>
          <w:szCs w:val="22"/>
        </w:rPr>
        <w:t>«</w:t>
      </w:r>
      <w:r w:rsidRPr="004200D7">
        <w:rPr>
          <w:sz w:val="22"/>
          <w:szCs w:val="22"/>
        </w:rPr>
        <w:t>Заказчиком</w:t>
      </w:r>
      <w:r>
        <w:rPr>
          <w:sz w:val="22"/>
          <w:szCs w:val="22"/>
        </w:rPr>
        <w:t>»</w:t>
      </w:r>
      <w:r w:rsidRPr="004200D7">
        <w:rPr>
          <w:sz w:val="22"/>
          <w:szCs w:val="22"/>
        </w:rPr>
        <w:t xml:space="preserve"> в течение 2 (двух) часов с момента вручения </w:t>
      </w:r>
      <w:r>
        <w:rPr>
          <w:sz w:val="22"/>
          <w:szCs w:val="22"/>
        </w:rPr>
        <w:t>«</w:t>
      </w:r>
      <w:r w:rsidRPr="004200D7">
        <w:rPr>
          <w:sz w:val="22"/>
          <w:szCs w:val="22"/>
        </w:rPr>
        <w:t>Исполнителем</w:t>
      </w:r>
      <w:r>
        <w:rPr>
          <w:sz w:val="22"/>
          <w:szCs w:val="22"/>
        </w:rPr>
        <w:t>»</w:t>
      </w:r>
      <w:r w:rsidRPr="004200D7">
        <w:rPr>
          <w:sz w:val="22"/>
          <w:szCs w:val="22"/>
        </w:rPr>
        <w:t xml:space="preserve"> соответствующего уведомления, если этому не препятствуют погодные условия (официальный запрет на проведение швартовных работ от Инспекции государственного </w:t>
      </w:r>
      <w:r w:rsidRPr="004200D7">
        <w:rPr>
          <w:sz w:val="22"/>
          <w:szCs w:val="22"/>
        </w:rPr>
        <w:lastRenderedPageBreak/>
        <w:t>портового контроля) и/или запрет со стороны уполномоченных контролирующих органов (таможенные органы, органы пограничного контроля, капитан морского порта Посьет), если иной срок не указан в уведомлении уполномоченных контролирующих органов.</w:t>
      </w:r>
    </w:p>
    <w:p w14:paraId="4E81035F" w14:textId="31C7B6AC" w:rsidR="004200D7" w:rsidRPr="004200D7" w:rsidRDefault="004200D7" w:rsidP="004200D7">
      <w:pPr>
        <w:pStyle w:val="afb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</w:rPr>
      </w:pPr>
      <w:r w:rsidRPr="004200D7">
        <w:rPr>
          <w:rFonts w:ascii="Times New Roman" w:hAnsi="Times New Roman" w:cs="Times New Roman"/>
          <w:spacing w:val="-2"/>
        </w:rPr>
        <w:t>Стоянка</w:t>
      </w:r>
      <w:r w:rsidRPr="004200D7">
        <w:rPr>
          <w:rFonts w:ascii="Times New Roman" w:hAnsi="Times New Roman" w:cs="Times New Roman"/>
          <w:spacing w:val="-13"/>
        </w:rPr>
        <w:t xml:space="preserve"> </w:t>
      </w:r>
      <w:r w:rsidRPr="004200D7">
        <w:rPr>
          <w:rFonts w:ascii="Times New Roman" w:hAnsi="Times New Roman" w:cs="Times New Roman"/>
          <w:spacing w:val="-2"/>
        </w:rPr>
        <w:t xml:space="preserve">судна </w:t>
      </w:r>
      <w:r>
        <w:rPr>
          <w:rFonts w:ascii="Times New Roman" w:hAnsi="Times New Roman" w:cs="Times New Roman"/>
          <w:spacing w:val="-2"/>
        </w:rPr>
        <w:t>«</w:t>
      </w:r>
      <w:r w:rsidRPr="004200D7">
        <w:rPr>
          <w:rFonts w:ascii="Times New Roman" w:hAnsi="Times New Roman" w:cs="Times New Roman"/>
          <w:spacing w:val="-2"/>
        </w:rPr>
        <w:t>Заказчика</w:t>
      </w:r>
      <w:r>
        <w:rPr>
          <w:rFonts w:ascii="Times New Roman" w:hAnsi="Times New Roman" w:cs="Times New Roman"/>
          <w:spacing w:val="-2"/>
        </w:rPr>
        <w:t>»</w:t>
      </w:r>
      <w:r w:rsidRPr="004200D7">
        <w:rPr>
          <w:rFonts w:ascii="Times New Roman" w:hAnsi="Times New Roman" w:cs="Times New Roman"/>
          <w:spacing w:val="-13"/>
        </w:rPr>
        <w:t xml:space="preserve"> </w:t>
      </w:r>
      <w:r w:rsidRPr="004200D7">
        <w:rPr>
          <w:rFonts w:ascii="Times New Roman" w:hAnsi="Times New Roman" w:cs="Times New Roman"/>
          <w:spacing w:val="-2"/>
        </w:rPr>
        <w:t>без</w:t>
      </w:r>
      <w:r w:rsidRPr="004200D7">
        <w:rPr>
          <w:rFonts w:ascii="Times New Roman" w:hAnsi="Times New Roman" w:cs="Times New Roman"/>
          <w:spacing w:val="-12"/>
        </w:rPr>
        <w:t xml:space="preserve"> </w:t>
      </w:r>
      <w:r w:rsidRPr="004200D7">
        <w:rPr>
          <w:rFonts w:ascii="Times New Roman" w:hAnsi="Times New Roman" w:cs="Times New Roman"/>
          <w:spacing w:val="-2"/>
        </w:rPr>
        <w:t>грузовых</w:t>
      </w:r>
      <w:r w:rsidRPr="004200D7">
        <w:rPr>
          <w:rFonts w:ascii="Times New Roman" w:hAnsi="Times New Roman" w:cs="Times New Roman"/>
          <w:spacing w:val="-13"/>
        </w:rPr>
        <w:t xml:space="preserve"> </w:t>
      </w:r>
      <w:r w:rsidRPr="004200D7">
        <w:rPr>
          <w:rFonts w:ascii="Times New Roman" w:hAnsi="Times New Roman" w:cs="Times New Roman"/>
          <w:spacing w:val="-2"/>
        </w:rPr>
        <w:t>операций</w:t>
      </w:r>
      <w:r w:rsidRPr="004200D7">
        <w:rPr>
          <w:rFonts w:ascii="Times New Roman" w:hAnsi="Times New Roman" w:cs="Times New Roman"/>
          <w:spacing w:val="-13"/>
        </w:rPr>
        <w:t xml:space="preserve"> </w:t>
      </w:r>
      <w:r w:rsidRPr="004200D7">
        <w:rPr>
          <w:rFonts w:ascii="Times New Roman" w:hAnsi="Times New Roman" w:cs="Times New Roman"/>
          <w:spacing w:val="-2"/>
        </w:rPr>
        <w:t>у</w:t>
      </w:r>
      <w:r w:rsidRPr="004200D7">
        <w:rPr>
          <w:rFonts w:ascii="Times New Roman" w:hAnsi="Times New Roman" w:cs="Times New Roman"/>
          <w:spacing w:val="-9"/>
        </w:rPr>
        <w:t xml:space="preserve"> </w:t>
      </w:r>
      <w:r w:rsidRPr="004200D7">
        <w:rPr>
          <w:rFonts w:ascii="Times New Roman" w:hAnsi="Times New Roman" w:cs="Times New Roman"/>
          <w:spacing w:val="-2"/>
        </w:rPr>
        <w:t>причалов</w:t>
      </w:r>
      <w:r w:rsidRPr="004200D7"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>«Исполнителя»</w:t>
      </w:r>
      <w:r w:rsidRPr="004200D7">
        <w:rPr>
          <w:rFonts w:ascii="Times New Roman" w:hAnsi="Times New Roman" w:cs="Times New Roman"/>
          <w:spacing w:val="-12"/>
        </w:rPr>
        <w:t xml:space="preserve"> </w:t>
      </w:r>
      <w:r w:rsidRPr="004200D7">
        <w:rPr>
          <w:rFonts w:ascii="Times New Roman" w:hAnsi="Times New Roman" w:cs="Times New Roman"/>
          <w:spacing w:val="-2"/>
        </w:rPr>
        <w:t xml:space="preserve">в </w:t>
      </w:r>
      <w:r w:rsidRPr="004200D7">
        <w:rPr>
          <w:rFonts w:ascii="Times New Roman" w:hAnsi="Times New Roman" w:cs="Times New Roman"/>
        </w:rPr>
        <w:t>случаях: задержки начала погрузки судна/ выгрузки судна, остановки погрузки</w:t>
      </w:r>
      <w:r w:rsidRPr="004200D7">
        <w:rPr>
          <w:rFonts w:ascii="Times New Roman" w:hAnsi="Times New Roman" w:cs="Times New Roman"/>
          <w:spacing w:val="-10"/>
        </w:rPr>
        <w:t xml:space="preserve"> </w:t>
      </w:r>
      <w:r w:rsidRPr="004200D7">
        <w:rPr>
          <w:rFonts w:ascii="Times New Roman" w:hAnsi="Times New Roman" w:cs="Times New Roman"/>
        </w:rPr>
        <w:t>судна/</w:t>
      </w:r>
      <w:r w:rsidRPr="004200D7">
        <w:rPr>
          <w:rFonts w:ascii="Times New Roman" w:hAnsi="Times New Roman" w:cs="Times New Roman"/>
          <w:spacing w:val="-9"/>
        </w:rPr>
        <w:t xml:space="preserve"> </w:t>
      </w:r>
      <w:r w:rsidRPr="004200D7">
        <w:rPr>
          <w:rFonts w:ascii="Times New Roman" w:hAnsi="Times New Roman" w:cs="Times New Roman"/>
        </w:rPr>
        <w:t>выгрузки</w:t>
      </w:r>
      <w:r w:rsidRPr="004200D7">
        <w:rPr>
          <w:rFonts w:ascii="Times New Roman" w:hAnsi="Times New Roman" w:cs="Times New Roman"/>
          <w:spacing w:val="-7"/>
        </w:rPr>
        <w:t xml:space="preserve"> </w:t>
      </w:r>
      <w:r w:rsidRPr="004200D7">
        <w:rPr>
          <w:rFonts w:ascii="Times New Roman" w:hAnsi="Times New Roman" w:cs="Times New Roman"/>
        </w:rPr>
        <w:t>судна,</w:t>
      </w:r>
      <w:r w:rsidRPr="004200D7">
        <w:rPr>
          <w:rFonts w:ascii="Times New Roman" w:hAnsi="Times New Roman" w:cs="Times New Roman"/>
          <w:spacing w:val="-9"/>
        </w:rPr>
        <w:t xml:space="preserve"> </w:t>
      </w:r>
      <w:r w:rsidRPr="004200D7">
        <w:rPr>
          <w:rFonts w:ascii="Times New Roman" w:hAnsi="Times New Roman" w:cs="Times New Roman"/>
        </w:rPr>
        <w:t>задержки</w:t>
      </w:r>
      <w:r w:rsidRPr="004200D7">
        <w:rPr>
          <w:rFonts w:ascii="Times New Roman" w:hAnsi="Times New Roman" w:cs="Times New Roman"/>
          <w:spacing w:val="-9"/>
        </w:rPr>
        <w:t xml:space="preserve"> </w:t>
      </w:r>
      <w:r w:rsidRPr="004200D7">
        <w:rPr>
          <w:rFonts w:ascii="Times New Roman" w:hAnsi="Times New Roman" w:cs="Times New Roman"/>
        </w:rPr>
        <w:t>возобновления</w:t>
      </w:r>
      <w:r w:rsidRPr="004200D7">
        <w:rPr>
          <w:rFonts w:ascii="Times New Roman" w:hAnsi="Times New Roman" w:cs="Times New Roman"/>
          <w:spacing w:val="-10"/>
        </w:rPr>
        <w:t xml:space="preserve"> </w:t>
      </w:r>
      <w:r w:rsidRPr="004200D7">
        <w:rPr>
          <w:rFonts w:ascii="Times New Roman" w:hAnsi="Times New Roman" w:cs="Times New Roman"/>
        </w:rPr>
        <w:t>погрузки</w:t>
      </w:r>
      <w:r w:rsidRPr="004200D7">
        <w:rPr>
          <w:rFonts w:ascii="Times New Roman" w:hAnsi="Times New Roman" w:cs="Times New Roman"/>
          <w:spacing w:val="-10"/>
        </w:rPr>
        <w:t xml:space="preserve"> </w:t>
      </w:r>
      <w:r w:rsidRPr="004200D7">
        <w:rPr>
          <w:rFonts w:ascii="Times New Roman" w:hAnsi="Times New Roman" w:cs="Times New Roman"/>
        </w:rPr>
        <w:t xml:space="preserve">судна/выгрузки судна по зависящим от </w:t>
      </w:r>
      <w:r>
        <w:rPr>
          <w:rFonts w:ascii="Times New Roman" w:hAnsi="Times New Roman" w:cs="Times New Roman"/>
        </w:rPr>
        <w:t>«</w:t>
      </w:r>
      <w:r w:rsidRPr="004200D7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>»</w:t>
      </w:r>
      <w:r w:rsidRPr="004200D7">
        <w:rPr>
          <w:rFonts w:ascii="Times New Roman" w:hAnsi="Times New Roman" w:cs="Times New Roman"/>
        </w:rPr>
        <w:t xml:space="preserve"> причинам, в том числе вследствие невыполнения </w:t>
      </w:r>
      <w:r>
        <w:rPr>
          <w:rFonts w:ascii="Times New Roman" w:hAnsi="Times New Roman" w:cs="Times New Roman"/>
        </w:rPr>
        <w:t>«</w:t>
      </w:r>
      <w:r w:rsidRPr="004200D7">
        <w:rPr>
          <w:rFonts w:ascii="Times New Roman" w:hAnsi="Times New Roman" w:cs="Times New Roman"/>
        </w:rPr>
        <w:t>Заказчиком</w:t>
      </w:r>
      <w:r>
        <w:rPr>
          <w:rFonts w:ascii="Times New Roman" w:hAnsi="Times New Roman" w:cs="Times New Roman"/>
        </w:rPr>
        <w:t xml:space="preserve">» таможенных формальностей </w:t>
      </w:r>
      <w:r w:rsidRPr="004200D7">
        <w:rPr>
          <w:rFonts w:ascii="Times New Roman" w:hAnsi="Times New Roman" w:cs="Times New Roman"/>
        </w:rPr>
        <w:t xml:space="preserve">возможна только с согласия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Исполнитля</w:t>
      </w:r>
      <w:proofErr w:type="spellEnd"/>
      <w:r>
        <w:rPr>
          <w:rFonts w:ascii="Times New Roman" w:hAnsi="Times New Roman" w:cs="Times New Roman"/>
        </w:rPr>
        <w:t>»</w:t>
      </w:r>
      <w:r w:rsidRPr="004200D7">
        <w:rPr>
          <w:rFonts w:ascii="Times New Roman" w:hAnsi="Times New Roman" w:cs="Times New Roman"/>
        </w:rPr>
        <w:t xml:space="preserve">. В случае положительного согласования </w:t>
      </w:r>
      <w:r>
        <w:rPr>
          <w:rFonts w:ascii="Times New Roman" w:hAnsi="Times New Roman" w:cs="Times New Roman"/>
        </w:rPr>
        <w:t>«Исполнителем»</w:t>
      </w:r>
      <w:r w:rsidRPr="004200D7">
        <w:rPr>
          <w:rFonts w:ascii="Times New Roman" w:hAnsi="Times New Roman" w:cs="Times New Roman"/>
        </w:rPr>
        <w:t xml:space="preserve"> стоянки судна у причала </w:t>
      </w:r>
      <w:r>
        <w:rPr>
          <w:rFonts w:ascii="Times New Roman" w:hAnsi="Times New Roman" w:cs="Times New Roman"/>
        </w:rPr>
        <w:t>«</w:t>
      </w:r>
      <w:r w:rsidRPr="004200D7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Pr="004200D7">
        <w:rPr>
          <w:rFonts w:ascii="Times New Roman" w:hAnsi="Times New Roman" w:cs="Times New Roman"/>
        </w:rPr>
        <w:t xml:space="preserve"> направляет </w:t>
      </w:r>
      <w:r>
        <w:rPr>
          <w:rFonts w:ascii="Times New Roman" w:hAnsi="Times New Roman" w:cs="Times New Roman"/>
        </w:rPr>
        <w:t>«Исполнителю»</w:t>
      </w:r>
      <w:r w:rsidRPr="004200D7">
        <w:rPr>
          <w:rFonts w:ascii="Times New Roman" w:hAnsi="Times New Roman" w:cs="Times New Roman"/>
        </w:rPr>
        <w:t xml:space="preserve"> Заявку на оказание дополнительной услуги по стоянке судна у причала без грузовых операций. В случае отказа </w:t>
      </w:r>
      <w:r>
        <w:rPr>
          <w:rFonts w:ascii="Times New Roman" w:hAnsi="Times New Roman" w:cs="Times New Roman"/>
        </w:rPr>
        <w:t>«Исполнителем» от предоставления услуги</w:t>
      </w:r>
      <w:r w:rsidRPr="004200D7">
        <w:rPr>
          <w:rFonts w:ascii="Times New Roman" w:hAnsi="Times New Roman" w:cs="Times New Roman"/>
        </w:rPr>
        <w:t xml:space="preserve"> по стоянке судна у причала без грузовых операций или отсутствия Заявки, </w:t>
      </w:r>
      <w:r>
        <w:rPr>
          <w:rFonts w:ascii="Times New Roman" w:hAnsi="Times New Roman" w:cs="Times New Roman"/>
        </w:rPr>
        <w:t xml:space="preserve">«Исполнитель» </w:t>
      </w:r>
      <w:r w:rsidRPr="004200D7">
        <w:rPr>
          <w:rFonts w:ascii="Times New Roman" w:hAnsi="Times New Roman" w:cs="Times New Roman"/>
        </w:rPr>
        <w:t xml:space="preserve">вправе предъявить </w:t>
      </w:r>
      <w:r>
        <w:rPr>
          <w:rFonts w:ascii="Times New Roman" w:hAnsi="Times New Roman" w:cs="Times New Roman"/>
        </w:rPr>
        <w:t>«</w:t>
      </w:r>
      <w:r w:rsidRPr="004200D7">
        <w:rPr>
          <w:rFonts w:ascii="Times New Roman" w:hAnsi="Times New Roman" w:cs="Times New Roman"/>
        </w:rPr>
        <w:t>Заказчику</w:t>
      </w:r>
      <w:r>
        <w:rPr>
          <w:rFonts w:ascii="Times New Roman" w:hAnsi="Times New Roman" w:cs="Times New Roman"/>
        </w:rPr>
        <w:t>»</w:t>
      </w:r>
      <w:r w:rsidRPr="004200D7">
        <w:rPr>
          <w:rFonts w:ascii="Times New Roman" w:hAnsi="Times New Roman" w:cs="Times New Roman"/>
        </w:rPr>
        <w:t xml:space="preserve"> штрафные санкции</w:t>
      </w:r>
      <w:r w:rsidRPr="004200D7">
        <w:rPr>
          <w:rFonts w:ascii="Times New Roman" w:hAnsi="Times New Roman" w:cs="Times New Roman"/>
          <w:spacing w:val="-5"/>
        </w:rPr>
        <w:t xml:space="preserve"> </w:t>
      </w:r>
      <w:r w:rsidRPr="004200D7">
        <w:rPr>
          <w:rFonts w:ascii="Times New Roman" w:hAnsi="Times New Roman" w:cs="Times New Roman"/>
        </w:rPr>
        <w:t>за</w:t>
      </w:r>
      <w:r w:rsidRPr="004200D7">
        <w:rPr>
          <w:rFonts w:ascii="Times New Roman" w:hAnsi="Times New Roman" w:cs="Times New Roman"/>
          <w:spacing w:val="-4"/>
        </w:rPr>
        <w:t xml:space="preserve"> </w:t>
      </w:r>
      <w:r w:rsidRPr="004200D7">
        <w:rPr>
          <w:rFonts w:ascii="Times New Roman" w:hAnsi="Times New Roman" w:cs="Times New Roman"/>
        </w:rPr>
        <w:t>весь</w:t>
      </w:r>
      <w:r w:rsidRPr="004200D7">
        <w:rPr>
          <w:rFonts w:ascii="Times New Roman" w:hAnsi="Times New Roman" w:cs="Times New Roman"/>
          <w:spacing w:val="-4"/>
        </w:rPr>
        <w:t xml:space="preserve"> </w:t>
      </w:r>
      <w:r w:rsidRPr="004200D7">
        <w:rPr>
          <w:rFonts w:ascii="Times New Roman" w:hAnsi="Times New Roman" w:cs="Times New Roman"/>
        </w:rPr>
        <w:t>период</w:t>
      </w:r>
      <w:r w:rsidRPr="004200D7">
        <w:rPr>
          <w:rFonts w:ascii="Times New Roman" w:hAnsi="Times New Roman" w:cs="Times New Roman"/>
          <w:spacing w:val="-5"/>
        </w:rPr>
        <w:t xml:space="preserve"> </w:t>
      </w:r>
      <w:r w:rsidRPr="004200D7">
        <w:rPr>
          <w:rFonts w:ascii="Times New Roman" w:hAnsi="Times New Roman" w:cs="Times New Roman"/>
        </w:rPr>
        <w:t>несогласованной</w:t>
      </w:r>
      <w:r w:rsidRPr="004200D7">
        <w:rPr>
          <w:rFonts w:ascii="Times New Roman" w:hAnsi="Times New Roman" w:cs="Times New Roman"/>
          <w:spacing w:val="-7"/>
        </w:rPr>
        <w:t xml:space="preserve"> </w:t>
      </w:r>
      <w:r w:rsidRPr="004200D7">
        <w:rPr>
          <w:rFonts w:ascii="Times New Roman" w:hAnsi="Times New Roman" w:cs="Times New Roman"/>
        </w:rPr>
        <w:t>стоянки</w:t>
      </w:r>
      <w:r w:rsidRPr="004200D7">
        <w:rPr>
          <w:rFonts w:ascii="Times New Roman" w:hAnsi="Times New Roman" w:cs="Times New Roman"/>
          <w:spacing w:val="-5"/>
        </w:rPr>
        <w:t xml:space="preserve"> </w:t>
      </w:r>
      <w:r w:rsidRPr="004200D7">
        <w:rPr>
          <w:rFonts w:ascii="Times New Roman" w:hAnsi="Times New Roman" w:cs="Times New Roman"/>
        </w:rPr>
        <w:t>судна у</w:t>
      </w:r>
      <w:r w:rsidRPr="004200D7">
        <w:rPr>
          <w:rFonts w:ascii="Times New Roman" w:hAnsi="Times New Roman" w:cs="Times New Roman"/>
          <w:spacing w:val="-4"/>
        </w:rPr>
        <w:t xml:space="preserve"> </w:t>
      </w:r>
      <w:r w:rsidRPr="004200D7">
        <w:rPr>
          <w:rFonts w:ascii="Times New Roman" w:hAnsi="Times New Roman" w:cs="Times New Roman"/>
        </w:rPr>
        <w:t>причала без</w:t>
      </w:r>
      <w:r w:rsidRPr="004200D7">
        <w:rPr>
          <w:rFonts w:ascii="Times New Roman" w:hAnsi="Times New Roman" w:cs="Times New Roman"/>
          <w:spacing w:val="-1"/>
        </w:rPr>
        <w:t xml:space="preserve"> </w:t>
      </w:r>
      <w:r w:rsidRPr="004200D7">
        <w:rPr>
          <w:rFonts w:ascii="Times New Roman" w:hAnsi="Times New Roman" w:cs="Times New Roman"/>
        </w:rPr>
        <w:t>грузовых</w:t>
      </w:r>
      <w:r w:rsidRPr="004200D7">
        <w:rPr>
          <w:rFonts w:ascii="Times New Roman" w:hAnsi="Times New Roman" w:cs="Times New Roman"/>
          <w:spacing w:val="-1"/>
        </w:rPr>
        <w:t xml:space="preserve"> </w:t>
      </w:r>
      <w:r w:rsidRPr="004200D7">
        <w:rPr>
          <w:rFonts w:ascii="Times New Roman" w:hAnsi="Times New Roman" w:cs="Times New Roman"/>
        </w:rPr>
        <w:t>операций</w:t>
      </w:r>
      <w:r w:rsidRPr="004200D7">
        <w:rPr>
          <w:rFonts w:ascii="Times New Roman" w:hAnsi="Times New Roman" w:cs="Times New Roman"/>
          <w:spacing w:val="-1"/>
        </w:rPr>
        <w:t xml:space="preserve"> </w:t>
      </w:r>
      <w:r w:rsidRPr="004200D7">
        <w:rPr>
          <w:rFonts w:ascii="Times New Roman" w:hAnsi="Times New Roman" w:cs="Times New Roman"/>
        </w:rPr>
        <w:t>в размере</w:t>
      </w:r>
      <w:r w:rsidRPr="004200D7">
        <w:rPr>
          <w:rFonts w:ascii="Times New Roman" w:hAnsi="Times New Roman" w:cs="Times New Roman"/>
          <w:spacing w:val="-1"/>
        </w:rPr>
        <w:t xml:space="preserve"> </w:t>
      </w:r>
      <w:r w:rsidRPr="004200D7">
        <w:rPr>
          <w:rFonts w:ascii="Times New Roman" w:hAnsi="Times New Roman" w:cs="Times New Roman"/>
        </w:rPr>
        <w:t>10000 (десять тысяча)</w:t>
      </w:r>
      <w:r w:rsidRPr="004200D7">
        <w:rPr>
          <w:rFonts w:ascii="Times New Roman" w:hAnsi="Times New Roman" w:cs="Times New Roman"/>
          <w:spacing w:val="-1"/>
        </w:rPr>
        <w:t xml:space="preserve"> </w:t>
      </w:r>
      <w:r w:rsidRPr="004200D7">
        <w:rPr>
          <w:rFonts w:ascii="Times New Roman" w:hAnsi="Times New Roman" w:cs="Times New Roman"/>
        </w:rPr>
        <w:t>рублей</w:t>
      </w:r>
      <w:r w:rsidRPr="004200D7">
        <w:rPr>
          <w:rFonts w:ascii="Times New Roman" w:hAnsi="Times New Roman" w:cs="Times New Roman"/>
          <w:spacing w:val="-1"/>
        </w:rPr>
        <w:t xml:space="preserve"> </w:t>
      </w:r>
      <w:r w:rsidRPr="004200D7">
        <w:rPr>
          <w:rFonts w:ascii="Times New Roman" w:hAnsi="Times New Roman" w:cs="Times New Roman"/>
        </w:rPr>
        <w:t>за</w:t>
      </w:r>
      <w:r w:rsidRPr="004200D7">
        <w:rPr>
          <w:rFonts w:ascii="Times New Roman" w:hAnsi="Times New Roman" w:cs="Times New Roman"/>
          <w:spacing w:val="-1"/>
        </w:rPr>
        <w:t xml:space="preserve"> </w:t>
      </w:r>
      <w:r w:rsidRPr="004200D7">
        <w:rPr>
          <w:rFonts w:ascii="Times New Roman" w:hAnsi="Times New Roman" w:cs="Times New Roman"/>
        </w:rPr>
        <w:t>один</w:t>
      </w:r>
      <w:r w:rsidRPr="004200D7">
        <w:rPr>
          <w:rFonts w:ascii="Times New Roman" w:hAnsi="Times New Roman" w:cs="Times New Roman"/>
          <w:spacing w:val="-1"/>
        </w:rPr>
        <w:t xml:space="preserve"> </w:t>
      </w:r>
      <w:r w:rsidRPr="004200D7">
        <w:rPr>
          <w:rFonts w:ascii="Times New Roman" w:hAnsi="Times New Roman" w:cs="Times New Roman"/>
        </w:rPr>
        <w:t>погонный</w:t>
      </w:r>
      <w:r w:rsidRPr="004200D7">
        <w:rPr>
          <w:rFonts w:ascii="Times New Roman" w:hAnsi="Times New Roman" w:cs="Times New Roman"/>
          <w:spacing w:val="-1"/>
        </w:rPr>
        <w:t xml:space="preserve"> </w:t>
      </w:r>
      <w:r w:rsidRPr="004200D7">
        <w:rPr>
          <w:rFonts w:ascii="Times New Roman" w:hAnsi="Times New Roman" w:cs="Times New Roman"/>
        </w:rPr>
        <w:t>метр</w:t>
      </w:r>
      <w:r w:rsidRPr="004200D7">
        <w:rPr>
          <w:rFonts w:ascii="Times New Roman" w:hAnsi="Times New Roman" w:cs="Times New Roman"/>
          <w:spacing w:val="-1"/>
        </w:rPr>
        <w:t xml:space="preserve"> </w:t>
      </w:r>
      <w:r w:rsidRPr="004200D7">
        <w:rPr>
          <w:rFonts w:ascii="Times New Roman" w:hAnsi="Times New Roman" w:cs="Times New Roman"/>
        </w:rPr>
        <w:t>причала (из расчета длины судна),</w:t>
      </w:r>
      <w:r w:rsidRPr="004200D7">
        <w:rPr>
          <w:rFonts w:ascii="Times New Roman" w:hAnsi="Times New Roman" w:cs="Times New Roman"/>
          <w:spacing w:val="-1"/>
        </w:rPr>
        <w:t xml:space="preserve"> </w:t>
      </w:r>
      <w:r w:rsidRPr="004200D7">
        <w:rPr>
          <w:rFonts w:ascii="Times New Roman" w:hAnsi="Times New Roman" w:cs="Times New Roman"/>
        </w:rPr>
        <w:t xml:space="preserve">занятый </w:t>
      </w:r>
      <w:r w:rsidRPr="004200D7">
        <w:rPr>
          <w:rFonts w:ascii="Times New Roman" w:hAnsi="Times New Roman" w:cs="Times New Roman"/>
          <w:spacing w:val="-2"/>
        </w:rPr>
        <w:t>судном за</w:t>
      </w:r>
      <w:r w:rsidRPr="004200D7">
        <w:rPr>
          <w:rFonts w:ascii="Times New Roman" w:hAnsi="Times New Roman" w:cs="Times New Roman"/>
          <w:spacing w:val="-13"/>
        </w:rPr>
        <w:t xml:space="preserve"> </w:t>
      </w:r>
      <w:r w:rsidRPr="004200D7">
        <w:rPr>
          <w:rFonts w:ascii="Times New Roman" w:hAnsi="Times New Roman" w:cs="Times New Roman"/>
          <w:spacing w:val="-2"/>
        </w:rPr>
        <w:t xml:space="preserve">каждый </w:t>
      </w:r>
      <w:r w:rsidRPr="004200D7">
        <w:rPr>
          <w:rFonts w:ascii="Times New Roman" w:hAnsi="Times New Roman" w:cs="Times New Roman"/>
        </w:rPr>
        <w:t>час простоя судна.</w:t>
      </w:r>
    </w:p>
    <w:p w14:paraId="466B3598" w14:textId="43448664" w:rsidR="004200D7" w:rsidRPr="004200D7" w:rsidRDefault="004200D7" w:rsidP="004200D7">
      <w:pPr>
        <w:pStyle w:val="afb"/>
        <w:ind w:firstLine="709"/>
        <w:jc w:val="both"/>
        <w:rPr>
          <w:rFonts w:ascii="Times New Roman" w:hAnsi="Times New Roman" w:cs="Times New Roman"/>
        </w:rPr>
      </w:pPr>
      <w:r w:rsidRPr="004200D7">
        <w:rPr>
          <w:rFonts w:ascii="Times New Roman" w:hAnsi="Times New Roman" w:cs="Times New Roman"/>
        </w:rPr>
        <w:t>Штрафные санкции за несогласованную стоянку начинают начисляться по истечени</w:t>
      </w:r>
      <w:r>
        <w:rPr>
          <w:rFonts w:ascii="Times New Roman" w:hAnsi="Times New Roman" w:cs="Times New Roman"/>
        </w:rPr>
        <w:t>е</w:t>
      </w:r>
      <w:r w:rsidRPr="004200D7">
        <w:rPr>
          <w:rFonts w:ascii="Times New Roman" w:hAnsi="Times New Roman" w:cs="Times New Roman"/>
        </w:rPr>
        <w:t xml:space="preserve"> 2 (двух) часов с момента вручения </w:t>
      </w:r>
      <w:r w:rsidR="00D857FE">
        <w:rPr>
          <w:rFonts w:ascii="Times New Roman" w:hAnsi="Times New Roman" w:cs="Times New Roman"/>
        </w:rPr>
        <w:t>«</w:t>
      </w:r>
      <w:r w:rsidRPr="004200D7">
        <w:rPr>
          <w:rFonts w:ascii="Times New Roman" w:hAnsi="Times New Roman" w:cs="Times New Roman"/>
        </w:rPr>
        <w:t>Заказчику</w:t>
      </w:r>
      <w:r w:rsidR="00D857FE">
        <w:rPr>
          <w:rFonts w:ascii="Times New Roman" w:hAnsi="Times New Roman" w:cs="Times New Roman"/>
        </w:rPr>
        <w:t>»</w:t>
      </w:r>
      <w:r w:rsidRPr="004200D7">
        <w:rPr>
          <w:rFonts w:ascii="Times New Roman" w:hAnsi="Times New Roman" w:cs="Times New Roman"/>
        </w:rPr>
        <w:t xml:space="preserve"> письменного требования </w:t>
      </w:r>
      <w:r w:rsidR="00D857FE">
        <w:rPr>
          <w:rFonts w:ascii="Times New Roman" w:hAnsi="Times New Roman" w:cs="Times New Roman"/>
        </w:rPr>
        <w:t>«</w:t>
      </w:r>
      <w:r w:rsidRPr="004200D7">
        <w:rPr>
          <w:rFonts w:ascii="Times New Roman" w:hAnsi="Times New Roman" w:cs="Times New Roman"/>
        </w:rPr>
        <w:t>Исполнителя</w:t>
      </w:r>
      <w:r w:rsidR="00D857FE">
        <w:rPr>
          <w:rFonts w:ascii="Times New Roman" w:hAnsi="Times New Roman" w:cs="Times New Roman"/>
        </w:rPr>
        <w:t>»</w:t>
      </w:r>
      <w:r w:rsidRPr="004200D7">
        <w:rPr>
          <w:rFonts w:ascii="Times New Roman" w:hAnsi="Times New Roman" w:cs="Times New Roman"/>
        </w:rPr>
        <w:t xml:space="preserve"> об освобождении причала. Окончанием несогласованной стоянки является время начала </w:t>
      </w:r>
      <w:proofErr w:type="spellStart"/>
      <w:r w:rsidRPr="004200D7">
        <w:rPr>
          <w:rFonts w:ascii="Times New Roman" w:hAnsi="Times New Roman" w:cs="Times New Roman"/>
        </w:rPr>
        <w:t>отшвартовки</w:t>
      </w:r>
      <w:proofErr w:type="spellEnd"/>
      <w:r w:rsidRPr="004200D7">
        <w:rPr>
          <w:rFonts w:ascii="Times New Roman" w:hAnsi="Times New Roman" w:cs="Times New Roman"/>
        </w:rPr>
        <w:t xml:space="preserve"> судна, при этом неполный час округляется до полного. </w:t>
      </w:r>
    </w:p>
    <w:p w14:paraId="19F3D925" w14:textId="5F99B9E2" w:rsidR="004200D7" w:rsidRPr="004200D7" w:rsidRDefault="00D857FE" w:rsidP="004200D7">
      <w:pPr>
        <w:pStyle w:val="afb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4200D7" w:rsidRPr="004200D7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4200D7" w:rsidRPr="004200D7">
        <w:rPr>
          <w:rFonts w:ascii="Times New Roman" w:hAnsi="Times New Roman" w:cs="Times New Roman"/>
        </w:rPr>
        <w:t xml:space="preserve"> обязан оплатить штраф в течение 5 (пяти) календарных дней после получения счета. </w:t>
      </w:r>
    </w:p>
    <w:p w14:paraId="3ADE1A83" w14:textId="6019F881" w:rsidR="004200D7" w:rsidRPr="004200D7" w:rsidRDefault="004200D7" w:rsidP="004200D7">
      <w:pPr>
        <w:pStyle w:val="afb"/>
        <w:ind w:firstLine="709"/>
        <w:jc w:val="both"/>
        <w:rPr>
          <w:rFonts w:ascii="Times New Roman" w:hAnsi="Times New Roman" w:cs="Times New Roman"/>
        </w:rPr>
      </w:pPr>
      <w:r w:rsidRPr="004200D7">
        <w:rPr>
          <w:rFonts w:ascii="Times New Roman" w:hAnsi="Times New Roman" w:cs="Times New Roman"/>
        </w:rPr>
        <w:t xml:space="preserve"> Требование об оплате штрафа может быть предъявлено </w:t>
      </w:r>
      <w:r w:rsidR="00D857FE">
        <w:rPr>
          <w:rFonts w:ascii="Times New Roman" w:hAnsi="Times New Roman" w:cs="Times New Roman"/>
        </w:rPr>
        <w:t>«</w:t>
      </w:r>
      <w:r w:rsidRPr="004200D7">
        <w:rPr>
          <w:rFonts w:ascii="Times New Roman" w:hAnsi="Times New Roman" w:cs="Times New Roman"/>
        </w:rPr>
        <w:t>Заказчику</w:t>
      </w:r>
      <w:r w:rsidR="00D857FE">
        <w:rPr>
          <w:rFonts w:ascii="Times New Roman" w:hAnsi="Times New Roman" w:cs="Times New Roman"/>
        </w:rPr>
        <w:t>»</w:t>
      </w:r>
      <w:r w:rsidRPr="004200D7">
        <w:rPr>
          <w:rFonts w:ascii="Times New Roman" w:hAnsi="Times New Roman" w:cs="Times New Roman"/>
        </w:rPr>
        <w:t xml:space="preserve"> как во время несогласованной стоянки судна у причала, так и после его </w:t>
      </w:r>
      <w:proofErr w:type="spellStart"/>
      <w:r w:rsidRPr="004200D7">
        <w:rPr>
          <w:rFonts w:ascii="Times New Roman" w:hAnsi="Times New Roman" w:cs="Times New Roman"/>
        </w:rPr>
        <w:t>отшвартовки</w:t>
      </w:r>
      <w:proofErr w:type="spellEnd"/>
      <w:r w:rsidRPr="004200D7">
        <w:rPr>
          <w:rFonts w:ascii="Times New Roman" w:hAnsi="Times New Roman" w:cs="Times New Roman"/>
        </w:rPr>
        <w:t>.</w:t>
      </w:r>
    </w:p>
    <w:p w14:paraId="75ABE4A9" w14:textId="353AE17B" w:rsidR="004200D7" w:rsidRPr="004200D7" w:rsidRDefault="004200D7" w:rsidP="004200D7">
      <w:pPr>
        <w:pStyle w:val="afb"/>
        <w:numPr>
          <w:ilvl w:val="2"/>
          <w:numId w:val="7"/>
        </w:numPr>
        <w:ind w:left="0" w:firstLine="709"/>
        <w:jc w:val="both"/>
        <w:rPr>
          <w:rFonts w:ascii="TimesNewRomanPSMT" w:eastAsia="Times New Roman" w:hAnsi="TimesNewRomanPSMT" w:cs="Times New Roman"/>
          <w:color w:val="000000"/>
          <w:lang w:eastAsia="ru-RU"/>
        </w:rPr>
      </w:pPr>
      <w:r w:rsidRPr="004200D7">
        <w:rPr>
          <w:rFonts w:ascii="TimesNewRomanPSMT" w:eastAsia="Times New Roman" w:hAnsi="TimesNewRomanPSMT" w:cs="Times New Roman"/>
          <w:color w:val="000000"/>
          <w:lang w:eastAsia="ru-RU"/>
        </w:rPr>
        <w:t xml:space="preserve">В случае необеспечения </w:t>
      </w:r>
      <w:r w:rsidR="00D857FE">
        <w:rPr>
          <w:rFonts w:ascii="TimesNewRomanPSMT" w:eastAsia="Times New Roman" w:hAnsi="TimesNewRomanPSMT" w:cs="Times New Roman"/>
          <w:color w:val="000000"/>
          <w:lang w:eastAsia="ru-RU"/>
        </w:rPr>
        <w:t>«</w:t>
      </w:r>
      <w:r w:rsidRPr="004200D7">
        <w:rPr>
          <w:rFonts w:ascii="TimesNewRomanPSMT" w:eastAsia="Times New Roman" w:hAnsi="TimesNewRomanPSMT" w:cs="Times New Roman"/>
          <w:color w:val="000000"/>
          <w:lang w:eastAsia="ru-RU"/>
        </w:rPr>
        <w:t>Заказчиком</w:t>
      </w:r>
      <w:r w:rsidR="00D857FE">
        <w:rPr>
          <w:rFonts w:ascii="TimesNewRomanPSMT" w:eastAsia="Times New Roman" w:hAnsi="TimesNewRomanPSMT" w:cs="Times New Roman"/>
          <w:color w:val="000000"/>
          <w:lang w:eastAsia="ru-RU"/>
        </w:rPr>
        <w:t>»</w:t>
      </w:r>
      <w:r w:rsidRPr="004200D7">
        <w:rPr>
          <w:rFonts w:ascii="TimesNewRomanPSMT" w:eastAsia="Times New Roman" w:hAnsi="TimesNewRomanPSMT" w:cs="Times New Roman"/>
          <w:color w:val="000000"/>
          <w:lang w:eastAsia="ru-RU"/>
        </w:rPr>
        <w:t xml:space="preserve"> отвода судна от причала </w:t>
      </w:r>
      <w:r w:rsidR="00D857FE">
        <w:rPr>
          <w:rFonts w:ascii="TimesNewRomanPSMT" w:eastAsia="Times New Roman" w:hAnsi="TimesNewRomanPSMT" w:cs="Times New Roman"/>
          <w:color w:val="000000"/>
          <w:lang w:eastAsia="ru-RU"/>
        </w:rPr>
        <w:t>«</w:t>
      </w:r>
      <w:r w:rsidRPr="004200D7">
        <w:rPr>
          <w:rFonts w:ascii="TimesNewRomanPSMT" w:eastAsia="Times New Roman" w:hAnsi="TimesNewRomanPSMT" w:cs="Times New Roman"/>
          <w:color w:val="000000"/>
          <w:lang w:eastAsia="ru-RU"/>
        </w:rPr>
        <w:t>Исполнителя</w:t>
      </w:r>
      <w:r w:rsidR="00D857FE">
        <w:rPr>
          <w:rFonts w:ascii="TimesNewRomanPSMT" w:eastAsia="Times New Roman" w:hAnsi="TimesNewRomanPSMT" w:cs="Times New Roman"/>
          <w:color w:val="000000"/>
          <w:lang w:eastAsia="ru-RU"/>
        </w:rPr>
        <w:t>»</w:t>
      </w:r>
      <w:r w:rsidRPr="004200D7">
        <w:rPr>
          <w:rFonts w:ascii="TimesNewRomanPSMT" w:eastAsia="Times New Roman" w:hAnsi="TimesNewRomanPSMT" w:cs="Times New Roman"/>
          <w:color w:val="000000"/>
          <w:lang w:eastAsia="ru-RU"/>
        </w:rPr>
        <w:t xml:space="preserve"> в течение 3 (трех) часов после завершения грузовых операций, </w:t>
      </w:r>
      <w:r w:rsidR="00D857FE">
        <w:rPr>
          <w:rFonts w:ascii="TimesNewRomanPSMT" w:eastAsia="Times New Roman" w:hAnsi="TimesNewRomanPSMT" w:cs="Times New Roman"/>
          <w:color w:val="000000"/>
          <w:lang w:eastAsia="ru-RU"/>
        </w:rPr>
        <w:t>«</w:t>
      </w:r>
      <w:r w:rsidRPr="004200D7">
        <w:rPr>
          <w:rFonts w:ascii="TimesNewRomanPSMT" w:eastAsia="Times New Roman" w:hAnsi="TimesNewRomanPSMT" w:cs="Times New Roman"/>
          <w:color w:val="000000"/>
          <w:lang w:eastAsia="ru-RU"/>
        </w:rPr>
        <w:t>Заказчик</w:t>
      </w:r>
      <w:r w:rsidR="00D857FE">
        <w:rPr>
          <w:rFonts w:ascii="TimesNewRomanPSMT" w:eastAsia="Times New Roman" w:hAnsi="TimesNewRomanPSMT" w:cs="Times New Roman"/>
          <w:color w:val="000000"/>
          <w:lang w:eastAsia="ru-RU"/>
        </w:rPr>
        <w:t>»</w:t>
      </w:r>
      <w:r w:rsidRPr="004200D7">
        <w:rPr>
          <w:rFonts w:ascii="TimesNewRomanPSMT" w:eastAsia="Times New Roman" w:hAnsi="TimesNewRomanPSMT" w:cs="Times New Roman"/>
          <w:color w:val="000000"/>
          <w:lang w:eastAsia="ru-RU"/>
        </w:rPr>
        <w:t xml:space="preserve"> оплачивает плату за непроизводственную стоянку судна у причала </w:t>
      </w:r>
      <w:r w:rsidR="00D857FE">
        <w:rPr>
          <w:rFonts w:ascii="TimesNewRomanPSMT" w:eastAsia="Times New Roman" w:hAnsi="TimesNewRomanPSMT" w:cs="Times New Roman"/>
          <w:color w:val="000000"/>
          <w:lang w:eastAsia="ru-RU"/>
        </w:rPr>
        <w:t>«</w:t>
      </w:r>
      <w:r w:rsidRPr="004200D7">
        <w:rPr>
          <w:rFonts w:ascii="TimesNewRomanPSMT" w:eastAsia="Times New Roman" w:hAnsi="TimesNewRomanPSMT" w:cs="Times New Roman"/>
          <w:color w:val="000000"/>
          <w:lang w:eastAsia="ru-RU"/>
        </w:rPr>
        <w:t>Исполнителя</w:t>
      </w:r>
      <w:r w:rsidR="00D857FE">
        <w:rPr>
          <w:rFonts w:ascii="TimesNewRomanPSMT" w:eastAsia="Times New Roman" w:hAnsi="TimesNewRomanPSMT" w:cs="Times New Roman"/>
          <w:color w:val="000000"/>
          <w:lang w:eastAsia="ru-RU"/>
        </w:rPr>
        <w:t>»</w:t>
      </w:r>
      <w:r w:rsidRPr="004200D7">
        <w:rPr>
          <w:rFonts w:ascii="TimesNewRomanPSMT" w:eastAsia="Times New Roman" w:hAnsi="TimesNewRomanPSMT" w:cs="Times New Roman"/>
          <w:color w:val="000000"/>
          <w:lang w:eastAsia="ru-RU"/>
        </w:rPr>
        <w:t xml:space="preserve"> в размере</w:t>
      </w:r>
      <w:r w:rsidRPr="004200D7">
        <w:rPr>
          <w:rFonts w:ascii="Times New Roman" w:hAnsi="Times New Roman" w:cs="Times New Roman"/>
          <w:spacing w:val="-1"/>
        </w:rPr>
        <w:t xml:space="preserve"> </w:t>
      </w:r>
      <w:r w:rsidRPr="004200D7">
        <w:rPr>
          <w:rFonts w:ascii="Times New Roman" w:hAnsi="Times New Roman" w:cs="Times New Roman"/>
        </w:rPr>
        <w:t>10000 (десять тысяча)</w:t>
      </w:r>
      <w:r w:rsidRPr="004200D7">
        <w:rPr>
          <w:rFonts w:ascii="Times New Roman" w:hAnsi="Times New Roman" w:cs="Times New Roman"/>
          <w:spacing w:val="-1"/>
        </w:rPr>
        <w:t xml:space="preserve"> </w:t>
      </w:r>
      <w:r w:rsidRPr="004200D7">
        <w:rPr>
          <w:rFonts w:ascii="Times New Roman" w:hAnsi="Times New Roman" w:cs="Times New Roman"/>
        </w:rPr>
        <w:t>рублей</w:t>
      </w:r>
      <w:r w:rsidRPr="004200D7">
        <w:rPr>
          <w:rFonts w:ascii="Times New Roman" w:hAnsi="Times New Roman" w:cs="Times New Roman"/>
          <w:spacing w:val="-1"/>
        </w:rPr>
        <w:t xml:space="preserve"> </w:t>
      </w:r>
      <w:r w:rsidRPr="004200D7">
        <w:rPr>
          <w:rFonts w:ascii="Times New Roman" w:hAnsi="Times New Roman" w:cs="Times New Roman"/>
        </w:rPr>
        <w:t>за</w:t>
      </w:r>
      <w:r w:rsidRPr="004200D7">
        <w:rPr>
          <w:rFonts w:ascii="Times New Roman" w:hAnsi="Times New Roman" w:cs="Times New Roman"/>
          <w:spacing w:val="-1"/>
        </w:rPr>
        <w:t xml:space="preserve"> </w:t>
      </w:r>
      <w:r w:rsidRPr="004200D7">
        <w:rPr>
          <w:rFonts w:ascii="Times New Roman" w:hAnsi="Times New Roman" w:cs="Times New Roman"/>
        </w:rPr>
        <w:t>один</w:t>
      </w:r>
      <w:r w:rsidRPr="004200D7">
        <w:rPr>
          <w:rFonts w:ascii="Times New Roman" w:hAnsi="Times New Roman" w:cs="Times New Roman"/>
          <w:spacing w:val="-1"/>
        </w:rPr>
        <w:t xml:space="preserve"> </w:t>
      </w:r>
      <w:r w:rsidRPr="004200D7">
        <w:rPr>
          <w:rFonts w:ascii="Times New Roman" w:hAnsi="Times New Roman" w:cs="Times New Roman"/>
        </w:rPr>
        <w:t>погонный</w:t>
      </w:r>
      <w:r w:rsidRPr="004200D7">
        <w:rPr>
          <w:rFonts w:ascii="Times New Roman" w:hAnsi="Times New Roman" w:cs="Times New Roman"/>
          <w:spacing w:val="-1"/>
        </w:rPr>
        <w:t xml:space="preserve"> </w:t>
      </w:r>
      <w:r w:rsidRPr="004200D7">
        <w:rPr>
          <w:rFonts w:ascii="Times New Roman" w:hAnsi="Times New Roman" w:cs="Times New Roman"/>
        </w:rPr>
        <w:t>метр</w:t>
      </w:r>
      <w:r w:rsidRPr="004200D7">
        <w:rPr>
          <w:rFonts w:ascii="Times New Roman" w:hAnsi="Times New Roman" w:cs="Times New Roman"/>
          <w:spacing w:val="-1"/>
        </w:rPr>
        <w:t xml:space="preserve"> </w:t>
      </w:r>
      <w:r w:rsidRPr="004200D7">
        <w:rPr>
          <w:rFonts w:ascii="Times New Roman" w:hAnsi="Times New Roman" w:cs="Times New Roman"/>
        </w:rPr>
        <w:t>причала (из расчета длины судна),</w:t>
      </w:r>
      <w:r w:rsidRPr="004200D7">
        <w:rPr>
          <w:rFonts w:ascii="Times New Roman" w:hAnsi="Times New Roman" w:cs="Times New Roman"/>
          <w:spacing w:val="-1"/>
        </w:rPr>
        <w:t xml:space="preserve"> </w:t>
      </w:r>
      <w:r w:rsidRPr="004200D7">
        <w:rPr>
          <w:rFonts w:ascii="Times New Roman" w:hAnsi="Times New Roman" w:cs="Times New Roman"/>
        </w:rPr>
        <w:t xml:space="preserve">занятый </w:t>
      </w:r>
      <w:r w:rsidRPr="004200D7">
        <w:rPr>
          <w:rFonts w:ascii="Times New Roman" w:hAnsi="Times New Roman" w:cs="Times New Roman"/>
          <w:spacing w:val="-2"/>
        </w:rPr>
        <w:t>судном за</w:t>
      </w:r>
      <w:r w:rsidRPr="004200D7">
        <w:rPr>
          <w:rFonts w:ascii="Times New Roman" w:hAnsi="Times New Roman" w:cs="Times New Roman"/>
          <w:spacing w:val="-13"/>
        </w:rPr>
        <w:t xml:space="preserve"> </w:t>
      </w:r>
      <w:r w:rsidRPr="004200D7">
        <w:rPr>
          <w:rFonts w:ascii="Times New Roman" w:hAnsi="Times New Roman" w:cs="Times New Roman"/>
          <w:spacing w:val="-2"/>
        </w:rPr>
        <w:t xml:space="preserve">каждый </w:t>
      </w:r>
      <w:r w:rsidRPr="004200D7">
        <w:rPr>
          <w:rFonts w:ascii="Times New Roman" w:hAnsi="Times New Roman" w:cs="Times New Roman"/>
        </w:rPr>
        <w:t>час стоянки судна</w:t>
      </w:r>
      <w:r w:rsidRPr="004200D7">
        <w:rPr>
          <w:rFonts w:ascii="TimesNewRomanPSMT" w:eastAsia="Times New Roman" w:hAnsi="TimesNewRomanPSMT" w:cs="Times New Roman"/>
          <w:color w:val="000000"/>
          <w:lang w:eastAsia="ru-RU"/>
        </w:rPr>
        <w:t xml:space="preserve">, по истечении 3 (трех) часов с момента окончания грузовых операций и по фактическое время </w:t>
      </w:r>
      <w:proofErr w:type="spellStart"/>
      <w:r w:rsidRPr="004200D7">
        <w:rPr>
          <w:rFonts w:ascii="TimesNewRomanPSMT" w:eastAsia="Times New Roman" w:hAnsi="TimesNewRomanPSMT" w:cs="Times New Roman"/>
          <w:color w:val="000000"/>
          <w:lang w:eastAsia="ru-RU"/>
        </w:rPr>
        <w:t>отшвартовки</w:t>
      </w:r>
      <w:proofErr w:type="spellEnd"/>
      <w:r w:rsidRPr="004200D7">
        <w:rPr>
          <w:rFonts w:ascii="TimesNewRomanPSMT" w:eastAsia="Times New Roman" w:hAnsi="TimesNewRomanPSMT" w:cs="Times New Roman"/>
          <w:color w:val="000000"/>
          <w:lang w:eastAsia="ru-RU"/>
        </w:rPr>
        <w:t xml:space="preserve"> судна от причала </w:t>
      </w:r>
      <w:r w:rsidR="00D857FE">
        <w:rPr>
          <w:rFonts w:ascii="TimesNewRomanPSMT" w:eastAsia="Times New Roman" w:hAnsi="TimesNewRomanPSMT" w:cs="Times New Roman"/>
          <w:color w:val="000000"/>
          <w:lang w:eastAsia="ru-RU"/>
        </w:rPr>
        <w:t>«</w:t>
      </w:r>
      <w:r w:rsidRPr="004200D7">
        <w:rPr>
          <w:rFonts w:ascii="TimesNewRomanPSMT" w:eastAsia="Times New Roman" w:hAnsi="TimesNewRomanPSMT" w:cs="Times New Roman"/>
          <w:color w:val="000000"/>
          <w:lang w:eastAsia="ru-RU"/>
        </w:rPr>
        <w:t>Исполнителя</w:t>
      </w:r>
      <w:r w:rsidR="00D857FE">
        <w:rPr>
          <w:rFonts w:ascii="TimesNewRomanPSMT" w:eastAsia="Times New Roman" w:hAnsi="TimesNewRomanPSMT" w:cs="Times New Roman"/>
          <w:color w:val="000000"/>
          <w:lang w:eastAsia="ru-RU"/>
        </w:rPr>
        <w:t>»</w:t>
      </w:r>
      <w:r w:rsidRPr="004200D7">
        <w:rPr>
          <w:rFonts w:ascii="TimesNewRomanPSMT" w:eastAsia="Times New Roman" w:hAnsi="TimesNewRomanPSMT" w:cs="Times New Roman"/>
          <w:color w:val="000000"/>
          <w:lang w:eastAsia="ru-RU"/>
        </w:rPr>
        <w:t xml:space="preserve"> включительно. </w:t>
      </w:r>
    </w:p>
    <w:p w14:paraId="0EA6DD92" w14:textId="4AA25C37" w:rsidR="007571F9" w:rsidRPr="00FB508A" w:rsidRDefault="00BE4E09" w:rsidP="003E4DE8">
      <w:pPr>
        <w:pStyle w:val="a3"/>
        <w:numPr>
          <w:ilvl w:val="0"/>
          <w:numId w:val="7"/>
        </w:numPr>
        <w:ind w:left="0" w:firstLine="0"/>
        <w:jc w:val="center"/>
        <w:rPr>
          <w:sz w:val="22"/>
          <w:szCs w:val="22"/>
        </w:rPr>
      </w:pPr>
      <w:r w:rsidRPr="00FB508A">
        <w:rPr>
          <w:b/>
          <w:sz w:val="22"/>
          <w:szCs w:val="22"/>
        </w:rPr>
        <w:t>ЗАВЕРЕНИЯ СТОРОН</w:t>
      </w:r>
      <w:r w:rsidR="00FF70F4" w:rsidRPr="00FB508A">
        <w:rPr>
          <w:b/>
          <w:sz w:val="22"/>
          <w:szCs w:val="22"/>
        </w:rPr>
        <w:t>.</w:t>
      </w:r>
    </w:p>
    <w:p w14:paraId="15C3B122" w14:textId="5513436C" w:rsidR="00BE4E09" w:rsidRPr="00FB508A" w:rsidRDefault="00BE4E09" w:rsidP="003E4DE8">
      <w:pPr>
        <w:pStyle w:val="a3"/>
        <w:numPr>
          <w:ilvl w:val="1"/>
          <w:numId w:val="7"/>
        </w:numPr>
        <w:ind w:left="0" w:firstLine="709"/>
        <w:rPr>
          <w:sz w:val="22"/>
          <w:szCs w:val="22"/>
        </w:rPr>
      </w:pPr>
      <w:r w:rsidRPr="00FB508A">
        <w:rPr>
          <w:sz w:val="22"/>
          <w:szCs w:val="22"/>
        </w:rPr>
        <w:t xml:space="preserve">Для целей статьи 431.2 ГК РФ, </w:t>
      </w:r>
      <w:r w:rsidR="00FF70F4" w:rsidRPr="00FB508A">
        <w:rPr>
          <w:sz w:val="22"/>
          <w:szCs w:val="22"/>
        </w:rPr>
        <w:t>«</w:t>
      </w:r>
      <w:r w:rsidRPr="00FB508A">
        <w:rPr>
          <w:sz w:val="22"/>
          <w:szCs w:val="22"/>
        </w:rPr>
        <w:t>Заказчик</w:t>
      </w:r>
      <w:r w:rsidR="00FF70F4" w:rsidRPr="00FB508A">
        <w:rPr>
          <w:sz w:val="22"/>
          <w:szCs w:val="22"/>
        </w:rPr>
        <w:t>»</w:t>
      </w:r>
      <w:r w:rsidRPr="00FB508A">
        <w:rPr>
          <w:sz w:val="22"/>
          <w:szCs w:val="22"/>
        </w:rPr>
        <w:t xml:space="preserve"> и </w:t>
      </w:r>
      <w:r w:rsidR="00FF70F4" w:rsidRPr="00FB508A">
        <w:rPr>
          <w:sz w:val="22"/>
          <w:szCs w:val="22"/>
        </w:rPr>
        <w:t>«Исполнитель»</w:t>
      </w:r>
      <w:r w:rsidRPr="00FB508A">
        <w:rPr>
          <w:sz w:val="22"/>
          <w:szCs w:val="22"/>
        </w:rPr>
        <w:t xml:space="preserve"> каждый в отношении себя лично заверяют, что: </w:t>
      </w:r>
    </w:p>
    <w:p w14:paraId="0F6F2AAA" w14:textId="77777777" w:rsidR="00BE4E09" w:rsidRPr="00FB508A" w:rsidRDefault="00BE4E09" w:rsidP="00D91096">
      <w:pPr>
        <w:pStyle w:val="afb"/>
        <w:ind w:firstLine="709"/>
        <w:jc w:val="both"/>
        <w:rPr>
          <w:rFonts w:ascii="Times New Roman" w:hAnsi="Times New Roman" w:cs="Times New Roman"/>
        </w:rPr>
      </w:pPr>
      <w:r w:rsidRPr="00FB508A">
        <w:rPr>
          <w:rFonts w:ascii="Times New Roman" w:hAnsi="Times New Roman" w:cs="Times New Roman"/>
        </w:rPr>
        <w:t xml:space="preserve">- заверяющая Сторона является юридическим лицом, должным образом учрежденным и действующим в соответствии с законодательством государства в котором учреждена заверяющая Сторона; </w:t>
      </w:r>
    </w:p>
    <w:p w14:paraId="36C46FE9" w14:textId="77777777" w:rsidR="00BE4E09" w:rsidRPr="00FB508A" w:rsidRDefault="00BE4E09" w:rsidP="00D91096">
      <w:pPr>
        <w:pStyle w:val="afb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FB508A">
        <w:rPr>
          <w:rFonts w:ascii="Times New Roman" w:hAnsi="Times New Roman" w:cs="Times New Roman"/>
        </w:rPr>
        <w:t xml:space="preserve">- заверяющая Сторона вправе заключить настоящий Договор и выполнять свои обязательства по нему и любому из документов, на которые делается ссылка в Договоре и стороной которого она является; </w:t>
      </w:r>
    </w:p>
    <w:p w14:paraId="2906014E" w14:textId="77777777" w:rsidR="00BE4E09" w:rsidRPr="00FB508A" w:rsidRDefault="00BE4E09" w:rsidP="00D91096">
      <w:pPr>
        <w:pStyle w:val="afb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FB508A">
        <w:rPr>
          <w:rFonts w:ascii="Times New Roman" w:hAnsi="Times New Roman" w:cs="Times New Roman"/>
        </w:rPr>
        <w:t xml:space="preserve">- обязательства, возникающие из настоящего Договора, являются обязательными для заверяющей Стороны и все необходимые действия, а также все необходимые разрешения, одобрения и согласования, в том числе необходимые в соответствии с законодательством Российской Федерации, учредительными документами и иными внутренними документами, в связи с заключением Договора и выполнением обязательств по нему в течение его срока действия, надлежащим образом совершены и получены, или будут совершены и получены (в случае необходимости); </w:t>
      </w:r>
    </w:p>
    <w:p w14:paraId="666CE7FF" w14:textId="77777777" w:rsidR="00BE4E09" w:rsidRPr="00FB508A" w:rsidRDefault="00BE4E09" w:rsidP="00D91096">
      <w:pPr>
        <w:pStyle w:val="afb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FB508A">
        <w:rPr>
          <w:rFonts w:ascii="Times New Roman" w:hAnsi="Times New Roman" w:cs="Times New Roman"/>
        </w:rPr>
        <w:t xml:space="preserve">- лицо, подписывающее настоящий Договор от каждой из Сторон, а также любые документы, поручения и распоряжения, направленные на его исполнение, является представителем соответствующей Стороны, обладающим правом подписи и наделенным соответствующими полномочиями, и правомочиями в полном объеме для подписания Договора и иных соответствующих документов; </w:t>
      </w:r>
    </w:p>
    <w:p w14:paraId="7B0D1998" w14:textId="77777777" w:rsidR="00BE4E09" w:rsidRPr="00FB508A" w:rsidRDefault="00BE4E09" w:rsidP="00D91096">
      <w:pPr>
        <w:pStyle w:val="afb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FB508A">
        <w:rPr>
          <w:rFonts w:ascii="Times New Roman" w:hAnsi="Times New Roman" w:cs="Times New Roman"/>
        </w:rPr>
        <w:t xml:space="preserve">- заключение настоящего Договора и исполнение своих обязательств по нему не нарушает, не противоречит и не выходит за рамки никаких норм законодательства, которые применимы по отношению к заверяющей Стороне, учредительных документов такой заверяющей Стороны и любых других соглашений, документов и обязательств, являющихся обязательными для заверяющей Стороны; </w:t>
      </w:r>
    </w:p>
    <w:p w14:paraId="218FB578" w14:textId="77777777" w:rsidR="00105EEE" w:rsidRPr="00FB508A" w:rsidRDefault="00BE4E09" w:rsidP="00D91096">
      <w:pPr>
        <w:pStyle w:val="afb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FB508A">
        <w:rPr>
          <w:rFonts w:ascii="Times New Roman" w:hAnsi="Times New Roman" w:cs="Times New Roman"/>
        </w:rPr>
        <w:t xml:space="preserve">- никакое судебное или административное дело, участником которого является заверяющая Сторона, которое может оказать существенное негативное влияние на ее деятельность, имущественное или финансовое состояние не находится на рассмотрении в каком-либо суде, государственном органе или учреждении, и она не располагает информацией о намерении какого-либо лица, государственного или муниципального органа или учреждения начать такое дело или о наличии у какого-либо лица, государственного органа или учреждения надлежащих оснований для возбуждения такого дела; </w:t>
      </w:r>
    </w:p>
    <w:p w14:paraId="354759B6" w14:textId="213186B3" w:rsidR="00BE4E09" w:rsidRPr="00FB508A" w:rsidRDefault="00BE4E09" w:rsidP="00D91096">
      <w:pPr>
        <w:pStyle w:val="afb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FB508A">
        <w:rPr>
          <w:rFonts w:ascii="Times New Roman" w:hAnsi="Times New Roman" w:cs="Times New Roman"/>
        </w:rPr>
        <w:t xml:space="preserve">- отсутствуют какие-либо обстоятельства, которые оказывают или могут оказать существенное негативное влияние на деятельность заверяющей Стороны, ее имущественное или финансовое состояние, а также на способность Стороны осуществлять исполнение обязательств по настоящему Договору. </w:t>
      </w:r>
    </w:p>
    <w:p w14:paraId="0D496680" w14:textId="34974B59" w:rsidR="00BE4E09" w:rsidRPr="00FB508A" w:rsidRDefault="00BE4E09" w:rsidP="003E4DE8">
      <w:pPr>
        <w:pStyle w:val="afb"/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 w:rsidRPr="00FB508A">
        <w:rPr>
          <w:rFonts w:ascii="Times New Roman" w:hAnsi="Times New Roman" w:cs="Times New Roman"/>
        </w:rPr>
        <w:lastRenderedPageBreak/>
        <w:t>В соответствии со статьей 431.2 ГК РФ каждая из Сторон заверяет и гарантирует, что каждое из вышеуказанных заверений является достоверным, корректным и не вводящим в заблуждение во всех отношениях на дату заключения настоящего Договора.</w:t>
      </w:r>
    </w:p>
    <w:p w14:paraId="53EDE5A2" w14:textId="30F60A01" w:rsidR="00BE4E09" w:rsidRPr="00FB508A" w:rsidRDefault="00BE4E09" w:rsidP="003E4DE8">
      <w:pPr>
        <w:pStyle w:val="afb"/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 w:rsidRPr="00FB508A">
        <w:rPr>
          <w:rFonts w:ascii="Times New Roman" w:hAnsi="Times New Roman" w:cs="Times New Roman"/>
        </w:rPr>
        <w:t>Настоящим  «Заказчик» в порядке ст. 431.2 ГК РФ заверяет «Исполнителя», что при заключении и исполнении настоящего Договора не преследует цель неуплаты (неполной уплаты) и (или) зачета (возврата) суммы налога, обязательства по настоящему Договору исполняются и будут исполняться лицом, являющимся стороной настоящего Договора и (или) лицом,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обстоятельств:</w:t>
      </w:r>
    </w:p>
    <w:p w14:paraId="688F6D56" w14:textId="77777777" w:rsidR="00BE4E09" w:rsidRPr="00FB508A" w:rsidRDefault="00BE4E09" w:rsidP="00D91096">
      <w:pPr>
        <w:pStyle w:val="afb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FB508A">
        <w:rPr>
          <w:rFonts w:ascii="Times New Roman" w:hAnsi="Times New Roman" w:cs="Times New Roman"/>
        </w:rPr>
        <w:t xml:space="preserve">1) </w:t>
      </w:r>
      <w:r w:rsidR="00FF70F4" w:rsidRPr="00FB508A">
        <w:rPr>
          <w:rFonts w:ascii="Times New Roman" w:hAnsi="Times New Roman" w:cs="Times New Roman"/>
        </w:rPr>
        <w:t>«</w:t>
      </w:r>
      <w:r w:rsidRPr="00FB508A">
        <w:rPr>
          <w:rFonts w:ascii="Times New Roman" w:hAnsi="Times New Roman" w:cs="Times New Roman"/>
        </w:rPr>
        <w:t>Заказчик</w:t>
      </w:r>
      <w:r w:rsidR="00FF70F4" w:rsidRPr="00FB508A">
        <w:rPr>
          <w:rFonts w:ascii="Times New Roman" w:hAnsi="Times New Roman" w:cs="Times New Roman"/>
        </w:rPr>
        <w:t>»</w:t>
      </w:r>
      <w:r w:rsidRPr="00FB508A">
        <w:rPr>
          <w:rFonts w:ascii="Times New Roman" w:hAnsi="Times New Roman" w:cs="Times New Roman"/>
        </w:rPr>
        <w:t xml:space="preserve"> не осуществляет и не будет осуществлять в ходе исполнения настоящего Договора уменьшение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учете/ налоговой отчетности, любыми способами. </w:t>
      </w:r>
    </w:p>
    <w:p w14:paraId="61627540" w14:textId="77777777" w:rsidR="00BE4E09" w:rsidRPr="00FB508A" w:rsidRDefault="00BE4E09" w:rsidP="00D91096">
      <w:pPr>
        <w:pStyle w:val="afb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FB508A">
        <w:rPr>
          <w:rFonts w:ascii="Times New Roman" w:hAnsi="Times New Roman" w:cs="Times New Roman"/>
        </w:rPr>
        <w:t xml:space="preserve">2) документы, подлежащие подписанию со стороны </w:t>
      </w:r>
      <w:r w:rsidR="00FF70F4" w:rsidRPr="00FB508A">
        <w:rPr>
          <w:rFonts w:ascii="Times New Roman" w:hAnsi="Times New Roman" w:cs="Times New Roman"/>
        </w:rPr>
        <w:t>«Заказчика»</w:t>
      </w:r>
      <w:r w:rsidRPr="00FB508A">
        <w:rPr>
          <w:rFonts w:ascii="Times New Roman" w:hAnsi="Times New Roman" w:cs="Times New Roman"/>
        </w:rPr>
        <w:t xml:space="preserve"> в ходе исполнения настоящего Договора (счета-фактуры, акты и любые иные финансовые и/или первичные бухгалтерские документы), собственноручно подписываются уполномоченными лицами;</w:t>
      </w:r>
    </w:p>
    <w:p w14:paraId="1938FF81" w14:textId="77777777" w:rsidR="00BE4E09" w:rsidRPr="00FB508A" w:rsidRDefault="00BE4E09" w:rsidP="00D91096">
      <w:pPr>
        <w:pStyle w:val="afb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FB508A">
        <w:rPr>
          <w:rFonts w:ascii="Times New Roman" w:hAnsi="Times New Roman" w:cs="Times New Roman"/>
        </w:rPr>
        <w:t xml:space="preserve">Все предусмотренные настоящим Договором заверения об обстоятельствах </w:t>
      </w:r>
      <w:r w:rsidR="00FF70F4" w:rsidRPr="00FB508A">
        <w:rPr>
          <w:rFonts w:ascii="Times New Roman" w:hAnsi="Times New Roman" w:cs="Times New Roman"/>
        </w:rPr>
        <w:t>«</w:t>
      </w:r>
      <w:r w:rsidRPr="00FB508A">
        <w:rPr>
          <w:rFonts w:ascii="Times New Roman" w:hAnsi="Times New Roman" w:cs="Times New Roman"/>
        </w:rPr>
        <w:t>Заказчика</w:t>
      </w:r>
      <w:r w:rsidR="00FF70F4" w:rsidRPr="00FB508A">
        <w:rPr>
          <w:rFonts w:ascii="Times New Roman" w:hAnsi="Times New Roman" w:cs="Times New Roman"/>
        </w:rPr>
        <w:t>»</w:t>
      </w:r>
      <w:r w:rsidRPr="00FB508A">
        <w:rPr>
          <w:rFonts w:ascii="Times New Roman" w:hAnsi="Times New Roman" w:cs="Times New Roman"/>
        </w:rPr>
        <w:t xml:space="preserve"> имеют существенное значение для </w:t>
      </w:r>
      <w:r w:rsidR="00FF70F4" w:rsidRPr="00FB508A">
        <w:rPr>
          <w:rFonts w:ascii="Times New Roman" w:hAnsi="Times New Roman" w:cs="Times New Roman"/>
        </w:rPr>
        <w:t>«Исполнителя»</w:t>
      </w:r>
      <w:r w:rsidRPr="00FB508A">
        <w:rPr>
          <w:rFonts w:ascii="Times New Roman" w:hAnsi="Times New Roman" w:cs="Times New Roman"/>
        </w:rPr>
        <w:t xml:space="preserve">. При недостоверности данных заверений об обстоятельствах, а равно при ненадлежащем исполнении </w:t>
      </w:r>
      <w:r w:rsidR="00FF70F4" w:rsidRPr="00FB508A">
        <w:rPr>
          <w:rFonts w:ascii="Times New Roman" w:hAnsi="Times New Roman" w:cs="Times New Roman"/>
        </w:rPr>
        <w:t>«</w:t>
      </w:r>
      <w:r w:rsidRPr="00FB508A">
        <w:rPr>
          <w:rFonts w:ascii="Times New Roman" w:hAnsi="Times New Roman" w:cs="Times New Roman"/>
        </w:rPr>
        <w:t>Заказчиком</w:t>
      </w:r>
      <w:r w:rsidR="00FF70F4" w:rsidRPr="00FB508A">
        <w:rPr>
          <w:rFonts w:ascii="Times New Roman" w:hAnsi="Times New Roman" w:cs="Times New Roman"/>
        </w:rPr>
        <w:t>»</w:t>
      </w:r>
      <w:r w:rsidRPr="00FB508A">
        <w:rPr>
          <w:rFonts w:ascii="Times New Roman" w:hAnsi="Times New Roman" w:cs="Times New Roman"/>
        </w:rPr>
        <w:t xml:space="preserve"> требований действующего законодательства РФ, в том числе в части своевременного декларирования и уплаты налогов, предоставления достоверной налоговой отчетности, совершения иных предусмотренных налоговым законодательством обязанностей, </w:t>
      </w:r>
      <w:r w:rsidR="00FF70F4" w:rsidRPr="00FB508A">
        <w:rPr>
          <w:rFonts w:ascii="Times New Roman" w:hAnsi="Times New Roman" w:cs="Times New Roman"/>
        </w:rPr>
        <w:t>«</w:t>
      </w:r>
      <w:r w:rsidRPr="00FB508A">
        <w:rPr>
          <w:rFonts w:ascii="Times New Roman" w:hAnsi="Times New Roman" w:cs="Times New Roman"/>
        </w:rPr>
        <w:t>Заказчик</w:t>
      </w:r>
      <w:r w:rsidR="00FF70F4" w:rsidRPr="00FB508A">
        <w:rPr>
          <w:rFonts w:ascii="Times New Roman" w:hAnsi="Times New Roman" w:cs="Times New Roman"/>
        </w:rPr>
        <w:t>»</w:t>
      </w:r>
      <w:r w:rsidRPr="00FB508A">
        <w:rPr>
          <w:rFonts w:ascii="Times New Roman" w:hAnsi="Times New Roman" w:cs="Times New Roman"/>
        </w:rPr>
        <w:t xml:space="preserve"> обязан в полном объеме возместить </w:t>
      </w:r>
      <w:r w:rsidR="00FF70F4" w:rsidRPr="00FB508A">
        <w:rPr>
          <w:rFonts w:ascii="Times New Roman" w:hAnsi="Times New Roman" w:cs="Times New Roman"/>
        </w:rPr>
        <w:t>«Исполнителю»</w:t>
      </w:r>
      <w:r w:rsidRPr="00FB508A">
        <w:rPr>
          <w:rFonts w:ascii="Times New Roman" w:hAnsi="Times New Roman" w:cs="Times New Roman"/>
        </w:rPr>
        <w:t xml:space="preserve"> причиненные убытки, в том числе возникшие в результате отказа налоговыми органами </w:t>
      </w:r>
      <w:r w:rsidR="00FF70F4" w:rsidRPr="00FB508A">
        <w:rPr>
          <w:rFonts w:ascii="Times New Roman" w:hAnsi="Times New Roman" w:cs="Times New Roman"/>
        </w:rPr>
        <w:t>«Исполнителя»</w:t>
      </w:r>
      <w:r w:rsidRPr="00FB508A">
        <w:rPr>
          <w:rFonts w:ascii="Times New Roman" w:hAnsi="Times New Roman" w:cs="Times New Roman"/>
        </w:rPr>
        <w:t xml:space="preserve"> в возмещении причитающихся ему сумм налогов, доначисления налоговыми органами налогов, начисления пеней, наложения штрафов, включая, но не ограничиваясь: </w:t>
      </w:r>
    </w:p>
    <w:p w14:paraId="3AAEB6E1" w14:textId="77777777" w:rsidR="00BE4E09" w:rsidRPr="00FB508A" w:rsidRDefault="00BE4E09" w:rsidP="00D91096">
      <w:pPr>
        <w:pStyle w:val="afb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FB508A">
        <w:rPr>
          <w:rFonts w:ascii="Times New Roman" w:hAnsi="Times New Roman" w:cs="Times New Roman"/>
        </w:rPr>
        <w:t xml:space="preserve">- суммы налогов, пеней и штрафов, подлежащие уплате </w:t>
      </w:r>
      <w:r w:rsidR="00FF70F4" w:rsidRPr="00FB508A">
        <w:rPr>
          <w:rFonts w:ascii="Times New Roman" w:hAnsi="Times New Roman" w:cs="Times New Roman"/>
        </w:rPr>
        <w:t>«Исполнителем»</w:t>
      </w:r>
      <w:r w:rsidRPr="00FB508A">
        <w:rPr>
          <w:rFonts w:ascii="Times New Roman" w:hAnsi="Times New Roman" w:cs="Times New Roman"/>
        </w:rPr>
        <w:t xml:space="preserve"> в бюджетную систему РФ на основании вступивших в силу решений налоговых органов;</w:t>
      </w:r>
    </w:p>
    <w:p w14:paraId="5BAAA65C" w14:textId="77777777" w:rsidR="00BE4E09" w:rsidRPr="00FB508A" w:rsidRDefault="00BE4E09" w:rsidP="00D91096">
      <w:pPr>
        <w:pStyle w:val="afb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FB508A">
        <w:rPr>
          <w:rFonts w:ascii="Times New Roman" w:hAnsi="Times New Roman" w:cs="Times New Roman"/>
        </w:rPr>
        <w:t xml:space="preserve">- суммы НДС, неполученные </w:t>
      </w:r>
      <w:r w:rsidR="00FF70F4" w:rsidRPr="00FB508A">
        <w:rPr>
          <w:rFonts w:ascii="Times New Roman" w:hAnsi="Times New Roman" w:cs="Times New Roman"/>
        </w:rPr>
        <w:t>«Исполнителем»</w:t>
      </w:r>
      <w:r w:rsidRPr="00FB508A">
        <w:rPr>
          <w:rFonts w:ascii="Times New Roman" w:hAnsi="Times New Roman" w:cs="Times New Roman"/>
        </w:rPr>
        <w:t xml:space="preserve"> на основании вступивших в силу решений налоговых органов об отказе в возмещении НДС из бюджета;</w:t>
      </w:r>
    </w:p>
    <w:p w14:paraId="3CBD0258" w14:textId="77777777" w:rsidR="00FF70F4" w:rsidRPr="00FB508A" w:rsidRDefault="00BE4E09" w:rsidP="00D91096">
      <w:pPr>
        <w:pStyle w:val="afb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FB508A">
        <w:rPr>
          <w:rFonts w:ascii="Times New Roman" w:hAnsi="Times New Roman" w:cs="Times New Roman"/>
        </w:rPr>
        <w:t xml:space="preserve">- суммы налогов, пеней и штрафов по требованиям, предъявленным налоговым органом </w:t>
      </w:r>
      <w:r w:rsidR="00FF70F4" w:rsidRPr="00FB508A">
        <w:rPr>
          <w:rFonts w:ascii="Times New Roman" w:hAnsi="Times New Roman" w:cs="Times New Roman"/>
        </w:rPr>
        <w:t>«Исполнителя»</w:t>
      </w:r>
      <w:r w:rsidRPr="00FB508A">
        <w:rPr>
          <w:rFonts w:ascii="Times New Roman" w:hAnsi="Times New Roman" w:cs="Times New Roman"/>
        </w:rPr>
        <w:t xml:space="preserve"> в судебном порядке, при условии наличия вступившего в законную силу судебного акта</w:t>
      </w:r>
      <w:r w:rsidR="00FF70F4" w:rsidRPr="00FB508A">
        <w:rPr>
          <w:rFonts w:ascii="Times New Roman" w:hAnsi="Times New Roman" w:cs="Times New Roman"/>
        </w:rPr>
        <w:t>, на основании которого на «Исполнителя»</w:t>
      </w:r>
      <w:r w:rsidRPr="00FB508A">
        <w:rPr>
          <w:rFonts w:ascii="Times New Roman" w:hAnsi="Times New Roman" w:cs="Times New Roman"/>
        </w:rPr>
        <w:t xml:space="preserve"> возлагается обязанность уплаты соответствующих сумм. </w:t>
      </w:r>
    </w:p>
    <w:p w14:paraId="0AFFC08E" w14:textId="3801AA2B" w:rsidR="00BE4E09" w:rsidRPr="00FB508A" w:rsidRDefault="00BE4E09" w:rsidP="00D91096">
      <w:pPr>
        <w:pStyle w:val="afb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FB508A">
        <w:rPr>
          <w:rFonts w:ascii="Times New Roman" w:hAnsi="Times New Roman" w:cs="Times New Roman"/>
        </w:rPr>
        <w:t xml:space="preserve">Убытки подлежат возмещению </w:t>
      </w:r>
      <w:r w:rsidR="00FF70F4" w:rsidRPr="00FB508A">
        <w:rPr>
          <w:rFonts w:ascii="Times New Roman" w:hAnsi="Times New Roman" w:cs="Times New Roman"/>
        </w:rPr>
        <w:t>«</w:t>
      </w:r>
      <w:r w:rsidRPr="00FB508A">
        <w:rPr>
          <w:rFonts w:ascii="Times New Roman" w:hAnsi="Times New Roman" w:cs="Times New Roman"/>
        </w:rPr>
        <w:t>Заказчиком</w:t>
      </w:r>
      <w:r w:rsidR="00FF70F4" w:rsidRPr="00FB508A">
        <w:rPr>
          <w:rFonts w:ascii="Times New Roman" w:hAnsi="Times New Roman" w:cs="Times New Roman"/>
        </w:rPr>
        <w:t>»</w:t>
      </w:r>
      <w:r w:rsidRPr="00FB508A">
        <w:rPr>
          <w:rFonts w:ascii="Times New Roman" w:hAnsi="Times New Roman" w:cs="Times New Roman"/>
        </w:rPr>
        <w:t xml:space="preserve"> в течение 10 (десяти) календарных дней с даты получения </w:t>
      </w:r>
      <w:r w:rsidR="00FF70F4" w:rsidRPr="00FB508A">
        <w:rPr>
          <w:rFonts w:ascii="Times New Roman" w:hAnsi="Times New Roman" w:cs="Times New Roman"/>
        </w:rPr>
        <w:t>«</w:t>
      </w:r>
      <w:r w:rsidRPr="00FB508A">
        <w:rPr>
          <w:rFonts w:ascii="Times New Roman" w:hAnsi="Times New Roman" w:cs="Times New Roman"/>
        </w:rPr>
        <w:t>Заказчиком</w:t>
      </w:r>
      <w:r w:rsidR="00FF70F4" w:rsidRPr="00FB508A">
        <w:rPr>
          <w:rFonts w:ascii="Times New Roman" w:hAnsi="Times New Roman" w:cs="Times New Roman"/>
        </w:rPr>
        <w:t>»</w:t>
      </w:r>
      <w:r w:rsidRPr="00FB508A">
        <w:rPr>
          <w:rFonts w:ascii="Times New Roman" w:hAnsi="Times New Roman" w:cs="Times New Roman"/>
        </w:rPr>
        <w:t xml:space="preserve"> </w:t>
      </w:r>
      <w:r w:rsidR="00FF70F4" w:rsidRPr="00FB508A">
        <w:rPr>
          <w:rFonts w:ascii="Times New Roman" w:hAnsi="Times New Roman" w:cs="Times New Roman"/>
        </w:rPr>
        <w:t>соответствующего требования от «Исполнителя»</w:t>
      </w:r>
      <w:r w:rsidRPr="00FB508A">
        <w:rPr>
          <w:rFonts w:ascii="Times New Roman" w:hAnsi="Times New Roman" w:cs="Times New Roman"/>
        </w:rPr>
        <w:t>.</w:t>
      </w:r>
    </w:p>
    <w:p w14:paraId="328EE9A8" w14:textId="77777777" w:rsidR="007571F9" w:rsidRPr="00FB508A" w:rsidRDefault="007571F9" w:rsidP="002050B4">
      <w:pPr>
        <w:pStyle w:val="afb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14:paraId="2FA68DAD" w14:textId="702CA4AB" w:rsidR="007571F9" w:rsidRPr="00FB508A" w:rsidRDefault="00FF70F4" w:rsidP="003E4DE8">
      <w:pPr>
        <w:pStyle w:val="a3"/>
        <w:numPr>
          <w:ilvl w:val="0"/>
          <w:numId w:val="7"/>
        </w:numPr>
        <w:jc w:val="center"/>
        <w:rPr>
          <w:b/>
          <w:sz w:val="22"/>
          <w:szCs w:val="22"/>
        </w:rPr>
      </w:pPr>
      <w:r w:rsidRPr="00FB508A">
        <w:rPr>
          <w:b/>
          <w:sz w:val="22"/>
          <w:szCs w:val="22"/>
        </w:rPr>
        <w:t xml:space="preserve"> </w:t>
      </w:r>
      <w:r w:rsidR="00974764" w:rsidRPr="00FB508A">
        <w:rPr>
          <w:b/>
          <w:sz w:val="22"/>
          <w:szCs w:val="22"/>
        </w:rPr>
        <w:t>ПРОЧИЕ У</w:t>
      </w:r>
      <w:bookmarkStart w:id="9" w:name="OCRUncertain175"/>
      <w:r w:rsidR="00974764" w:rsidRPr="00FB508A">
        <w:rPr>
          <w:b/>
          <w:sz w:val="22"/>
          <w:szCs w:val="22"/>
        </w:rPr>
        <w:t>С</w:t>
      </w:r>
      <w:bookmarkEnd w:id="9"/>
      <w:r w:rsidR="00974764" w:rsidRPr="00FB508A">
        <w:rPr>
          <w:b/>
          <w:sz w:val="22"/>
          <w:szCs w:val="22"/>
        </w:rPr>
        <w:t>ЛОВИЯ.</w:t>
      </w:r>
    </w:p>
    <w:p w14:paraId="20B2B0FF" w14:textId="45D76FA9" w:rsidR="00D91096" w:rsidRPr="00FB508A" w:rsidRDefault="00522952" w:rsidP="003E4DE8">
      <w:pPr>
        <w:pStyle w:val="a3"/>
        <w:numPr>
          <w:ilvl w:val="1"/>
          <w:numId w:val="7"/>
        </w:numPr>
        <w:ind w:left="0" w:firstLine="709"/>
        <w:rPr>
          <w:b/>
          <w:sz w:val="22"/>
          <w:szCs w:val="22"/>
        </w:rPr>
      </w:pPr>
      <w:r w:rsidRPr="00FB508A">
        <w:rPr>
          <w:sz w:val="22"/>
          <w:szCs w:val="22"/>
        </w:rPr>
        <w:t>Договор вступает в силу со дня подпис</w:t>
      </w:r>
      <w:r w:rsidR="00F0286F" w:rsidRPr="00FB508A">
        <w:rPr>
          <w:sz w:val="22"/>
          <w:szCs w:val="22"/>
        </w:rPr>
        <w:t xml:space="preserve">ания сторонами и </w:t>
      </w:r>
      <w:r w:rsidR="00821FF7" w:rsidRPr="00FB508A">
        <w:rPr>
          <w:sz w:val="22"/>
          <w:szCs w:val="22"/>
        </w:rPr>
        <w:t xml:space="preserve">действует до </w:t>
      </w:r>
      <w:r w:rsidR="00A217A3">
        <w:rPr>
          <w:sz w:val="22"/>
          <w:szCs w:val="22"/>
        </w:rPr>
        <w:t>________________</w:t>
      </w:r>
      <w:r w:rsidRPr="00FB508A">
        <w:rPr>
          <w:sz w:val="22"/>
          <w:szCs w:val="22"/>
        </w:rPr>
        <w:t>.</w:t>
      </w:r>
      <w:r w:rsidRPr="00FB508A">
        <w:rPr>
          <w:b/>
          <w:sz w:val="22"/>
          <w:szCs w:val="22"/>
        </w:rPr>
        <w:t xml:space="preserve"> </w:t>
      </w:r>
      <w:r w:rsidRPr="00FB508A">
        <w:rPr>
          <w:sz w:val="22"/>
          <w:szCs w:val="22"/>
        </w:rPr>
        <w:t xml:space="preserve">Истечение срока действия Договора не освобождает Стороны от исполнения обязательств по Договору и от ответственности за неисполнение обязательств. </w:t>
      </w:r>
    </w:p>
    <w:p w14:paraId="53121AB3" w14:textId="548002B7" w:rsidR="0032374F" w:rsidRPr="00FB508A" w:rsidRDefault="00522952" w:rsidP="003E4DE8">
      <w:pPr>
        <w:pStyle w:val="a3"/>
        <w:numPr>
          <w:ilvl w:val="1"/>
          <w:numId w:val="7"/>
        </w:numPr>
        <w:ind w:left="0" w:firstLine="709"/>
        <w:rPr>
          <w:b/>
          <w:sz w:val="22"/>
          <w:szCs w:val="22"/>
        </w:rPr>
      </w:pPr>
      <w:r w:rsidRPr="00FB508A">
        <w:rPr>
          <w:sz w:val="22"/>
          <w:szCs w:val="22"/>
        </w:rPr>
        <w:t xml:space="preserve"> </w:t>
      </w:r>
      <w:r w:rsidR="0032374F" w:rsidRPr="00FB508A">
        <w:rPr>
          <w:sz w:val="22"/>
          <w:szCs w:val="22"/>
        </w:rPr>
        <w:t>Настоящий Договор может быть расторгнут по соглашению сторон или по требованию одной из сторон в случае систематическ</w:t>
      </w:r>
      <w:r w:rsidR="004F24F6" w:rsidRPr="00FB508A">
        <w:rPr>
          <w:sz w:val="22"/>
          <w:szCs w:val="22"/>
        </w:rPr>
        <w:t>ого нарушения Сторонами условий</w:t>
      </w:r>
      <w:r w:rsidR="0032374F" w:rsidRPr="00FB508A">
        <w:rPr>
          <w:sz w:val="22"/>
          <w:szCs w:val="22"/>
        </w:rPr>
        <w:t xml:space="preserve"> настоящего Договора.</w:t>
      </w:r>
    </w:p>
    <w:p w14:paraId="78972B00" w14:textId="78908F4C" w:rsidR="00CC1026" w:rsidRPr="00FB508A" w:rsidRDefault="0032374F" w:rsidP="003E4DE8">
      <w:pPr>
        <w:pStyle w:val="a3"/>
        <w:numPr>
          <w:ilvl w:val="1"/>
          <w:numId w:val="7"/>
        </w:numPr>
        <w:ind w:left="0" w:firstLine="709"/>
        <w:rPr>
          <w:b/>
          <w:sz w:val="22"/>
          <w:szCs w:val="22"/>
        </w:rPr>
      </w:pPr>
      <w:r w:rsidRPr="00FB508A">
        <w:rPr>
          <w:sz w:val="22"/>
          <w:szCs w:val="22"/>
        </w:rPr>
        <w:t>Каждая из Сторон вправе отказаться полностью или частично в одностороннем порядке от исполнения Договора при условии возмещения фактически понесенных другой Стороной</w:t>
      </w:r>
      <w:r w:rsidR="004F24F6" w:rsidRPr="00FB508A">
        <w:rPr>
          <w:sz w:val="22"/>
          <w:szCs w:val="22"/>
        </w:rPr>
        <w:t xml:space="preserve"> расходов путем направления</w:t>
      </w:r>
      <w:r w:rsidRPr="00FB508A">
        <w:rPr>
          <w:sz w:val="22"/>
          <w:szCs w:val="22"/>
        </w:rPr>
        <w:t xml:space="preserve"> письменного уведомления за 30 </w:t>
      </w:r>
      <w:r w:rsidRPr="00FB508A">
        <w:rPr>
          <w:color w:val="000000"/>
          <w:sz w:val="22"/>
          <w:szCs w:val="22"/>
        </w:rPr>
        <w:t>(тридцать) календарных дней</w:t>
      </w:r>
      <w:r w:rsidRPr="00FB508A">
        <w:rPr>
          <w:sz w:val="22"/>
          <w:szCs w:val="22"/>
        </w:rPr>
        <w:t xml:space="preserve"> до планируемой даты расторжения договора. «Заказчик» не вправе отказаться от настоящего Договора после полного оказания услуг. Договор считается расторгнутым с момента получения одной стороной уведомления другой стороны об одностороннем отказе от исполнения договора, если иная, более поздняя дата расторжения Договора, не указана в соответствующем уведомлении.</w:t>
      </w:r>
    </w:p>
    <w:p w14:paraId="4679BD88" w14:textId="5DE0ED0B" w:rsidR="00414A77" w:rsidRPr="00FB508A" w:rsidRDefault="00CC1026" w:rsidP="003E4DE8">
      <w:pPr>
        <w:pStyle w:val="a3"/>
        <w:numPr>
          <w:ilvl w:val="1"/>
          <w:numId w:val="7"/>
        </w:numPr>
        <w:ind w:left="0" w:firstLine="709"/>
        <w:rPr>
          <w:b/>
          <w:sz w:val="22"/>
          <w:szCs w:val="22"/>
        </w:rPr>
      </w:pPr>
      <w:r w:rsidRPr="00FB508A">
        <w:rPr>
          <w:sz w:val="22"/>
          <w:szCs w:val="22"/>
        </w:rPr>
        <w:t>Все изменения, дополнения к настоящему Договору являются неотъемлемой частью настоящего договора при условии, что они совершены в письменной форме и подписаны уполномоченными лицами Сторон.</w:t>
      </w:r>
    </w:p>
    <w:p w14:paraId="3C76B177" w14:textId="707E772A" w:rsidR="00CC1026" w:rsidRPr="00FB508A" w:rsidRDefault="00CC1026" w:rsidP="003E4DE8">
      <w:pPr>
        <w:pStyle w:val="a3"/>
        <w:numPr>
          <w:ilvl w:val="1"/>
          <w:numId w:val="7"/>
        </w:numPr>
        <w:ind w:left="0" w:firstLine="709"/>
        <w:rPr>
          <w:b/>
          <w:sz w:val="22"/>
          <w:szCs w:val="22"/>
        </w:rPr>
      </w:pPr>
      <w:r w:rsidRPr="00FB508A">
        <w:rPr>
          <w:sz w:val="22"/>
          <w:szCs w:val="22"/>
        </w:rPr>
        <w:t>Все споры, возникающие между Сторонами по Договору, решаются путем переговоров.</w:t>
      </w:r>
    </w:p>
    <w:p w14:paraId="3CB73FD6" w14:textId="77777777" w:rsidR="00140D73" w:rsidRPr="00FB508A" w:rsidRDefault="00140D73" w:rsidP="00140D73">
      <w:pPr>
        <w:pStyle w:val="a3"/>
        <w:numPr>
          <w:ilvl w:val="1"/>
          <w:numId w:val="7"/>
        </w:numPr>
        <w:ind w:left="0" w:firstLine="709"/>
        <w:rPr>
          <w:b/>
          <w:sz w:val="22"/>
          <w:szCs w:val="22"/>
        </w:rPr>
      </w:pPr>
      <w:r w:rsidRPr="00FB508A">
        <w:rPr>
          <w:color w:val="000000"/>
          <w:sz w:val="22"/>
          <w:szCs w:val="22"/>
        </w:rPr>
        <w:t xml:space="preserve">В случае </w:t>
      </w:r>
      <w:proofErr w:type="spellStart"/>
      <w:r w:rsidRPr="00FB508A">
        <w:rPr>
          <w:color w:val="000000"/>
          <w:sz w:val="22"/>
          <w:szCs w:val="22"/>
        </w:rPr>
        <w:t>недостижения</w:t>
      </w:r>
      <w:proofErr w:type="spellEnd"/>
      <w:r w:rsidRPr="00FB508A">
        <w:rPr>
          <w:color w:val="000000"/>
          <w:sz w:val="22"/>
          <w:szCs w:val="22"/>
        </w:rPr>
        <w:t xml:space="preserve">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5D18C331" w14:textId="77777777" w:rsidR="00140D73" w:rsidRPr="00FB508A" w:rsidRDefault="00140D73" w:rsidP="00140D73">
      <w:pPr>
        <w:pStyle w:val="a3"/>
        <w:ind w:firstLine="709"/>
        <w:rPr>
          <w:b/>
          <w:sz w:val="22"/>
          <w:szCs w:val="22"/>
        </w:rPr>
      </w:pPr>
      <w:r w:rsidRPr="00FB508A">
        <w:rPr>
          <w:color w:val="000000"/>
          <w:sz w:val="22"/>
          <w:szCs w:val="22"/>
        </w:rPr>
        <w:t>Претензия направляется любым из следующих способов:</w:t>
      </w:r>
    </w:p>
    <w:p w14:paraId="1A050F76" w14:textId="77777777" w:rsidR="00140D73" w:rsidRPr="00FB508A" w:rsidRDefault="00140D73" w:rsidP="00140D73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508A">
        <w:rPr>
          <w:color w:val="000000"/>
          <w:sz w:val="22"/>
          <w:szCs w:val="22"/>
        </w:rPr>
        <w:t>- заказным письмом с уведомлением о вручении;</w:t>
      </w:r>
    </w:p>
    <w:p w14:paraId="4F2EE17B" w14:textId="77777777" w:rsidR="00140D73" w:rsidRDefault="00140D73" w:rsidP="00140D73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курьерской доставкой;</w:t>
      </w:r>
    </w:p>
    <w:p w14:paraId="548D0DB0" w14:textId="77777777" w:rsidR="00140D73" w:rsidRPr="00707E5A" w:rsidRDefault="00140D73" w:rsidP="00140D73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Pr="00707E5A">
        <w:rPr>
          <w:sz w:val="22"/>
          <w:szCs w:val="22"/>
        </w:rPr>
        <w:t xml:space="preserve"> по официальному адресу электронной почты</w:t>
      </w:r>
      <w:r>
        <w:rPr>
          <w:sz w:val="22"/>
          <w:szCs w:val="22"/>
        </w:rPr>
        <w:t>, указанному в разделе 10 настоящего Договора.</w:t>
      </w:r>
      <w:r w:rsidRPr="00707E5A">
        <w:rPr>
          <w:sz w:val="22"/>
          <w:szCs w:val="22"/>
        </w:rPr>
        <w:t xml:space="preserve"> </w:t>
      </w:r>
      <w:r>
        <w:rPr>
          <w:rStyle w:val="fontstyle01"/>
        </w:rPr>
        <w:t>Всегда учитывается, что если претензия направлена за пределами нормальных рабочих часов или в день, который не является рабочим, то срок ее рассмотрения начинает исчисляться со следующего рабочего дня.</w:t>
      </w:r>
    </w:p>
    <w:p w14:paraId="42530941" w14:textId="77777777" w:rsidR="00140D73" w:rsidRPr="00FB508A" w:rsidRDefault="00140D73" w:rsidP="00140D73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508A">
        <w:rPr>
          <w:color w:val="000000"/>
          <w:sz w:val="22"/>
          <w:szCs w:val="22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5DC7A528" w14:textId="6A59FFC1" w:rsidR="00CC1026" w:rsidRPr="00FB508A" w:rsidRDefault="00CC1026" w:rsidP="003E4DE8">
      <w:pPr>
        <w:pStyle w:val="af4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color w:val="000000"/>
          <w:sz w:val="22"/>
          <w:szCs w:val="22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30 (тридцати) календарных дней со дня получения претензии.</w:t>
      </w:r>
    </w:p>
    <w:p w14:paraId="4F17E94A" w14:textId="63B09B8E" w:rsidR="0015584B" w:rsidRPr="00FB508A" w:rsidRDefault="00B40114" w:rsidP="003E4DE8">
      <w:pPr>
        <w:pStyle w:val="af4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color w:val="000000"/>
          <w:sz w:val="22"/>
          <w:szCs w:val="22"/>
        </w:rPr>
        <w:t>Неурегулированные в досудебном порядке споры и разногласия, возникшие между сторонами из Договора, подлежат рассмотрению в Арбитражном суде Приморского края.</w:t>
      </w:r>
    </w:p>
    <w:p w14:paraId="674DCF3C" w14:textId="77777777" w:rsidR="00D91096" w:rsidRPr="00FB508A" w:rsidRDefault="00974764" w:rsidP="003E4DE8">
      <w:pPr>
        <w:pStyle w:val="af4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 xml:space="preserve">Стороны обязаны </w:t>
      </w:r>
      <w:r w:rsidR="00686C26" w:rsidRPr="00FB508A">
        <w:rPr>
          <w:sz w:val="22"/>
          <w:szCs w:val="22"/>
        </w:rPr>
        <w:t xml:space="preserve">письменно </w:t>
      </w:r>
      <w:r w:rsidRPr="00FB508A">
        <w:rPr>
          <w:sz w:val="22"/>
          <w:szCs w:val="22"/>
        </w:rPr>
        <w:t>информировать друг друга об изменении своих реквизитов в течени</w:t>
      </w:r>
      <w:r w:rsidR="00A30DC8" w:rsidRPr="00FB508A">
        <w:rPr>
          <w:sz w:val="22"/>
          <w:szCs w:val="22"/>
        </w:rPr>
        <w:t>е</w:t>
      </w:r>
      <w:r w:rsidRPr="00FB508A">
        <w:rPr>
          <w:sz w:val="22"/>
          <w:szCs w:val="22"/>
        </w:rPr>
        <w:t xml:space="preserve"> </w:t>
      </w:r>
      <w:r w:rsidR="00304D1F" w:rsidRPr="00FB508A">
        <w:rPr>
          <w:sz w:val="22"/>
          <w:szCs w:val="22"/>
        </w:rPr>
        <w:t>3</w:t>
      </w:r>
      <w:r w:rsidRPr="00FB508A">
        <w:rPr>
          <w:sz w:val="22"/>
          <w:szCs w:val="22"/>
        </w:rPr>
        <w:t xml:space="preserve"> (</w:t>
      </w:r>
      <w:r w:rsidR="00304D1F" w:rsidRPr="00FB508A">
        <w:rPr>
          <w:sz w:val="22"/>
          <w:szCs w:val="22"/>
        </w:rPr>
        <w:t>трех</w:t>
      </w:r>
      <w:r w:rsidRPr="00FB508A">
        <w:rPr>
          <w:sz w:val="22"/>
          <w:szCs w:val="22"/>
        </w:rPr>
        <w:t xml:space="preserve">) </w:t>
      </w:r>
      <w:r w:rsidR="00686C26" w:rsidRPr="00FB508A">
        <w:rPr>
          <w:sz w:val="22"/>
          <w:szCs w:val="22"/>
        </w:rPr>
        <w:t xml:space="preserve">рабочих </w:t>
      </w:r>
      <w:r w:rsidRPr="00FB508A">
        <w:rPr>
          <w:sz w:val="22"/>
          <w:szCs w:val="22"/>
        </w:rPr>
        <w:t>дней после их изменения.</w:t>
      </w:r>
    </w:p>
    <w:p w14:paraId="193A00E4" w14:textId="737533A9" w:rsidR="00974764" w:rsidRPr="00FB508A" w:rsidRDefault="00974764" w:rsidP="003E4DE8">
      <w:pPr>
        <w:pStyle w:val="af4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 xml:space="preserve"> Во всем остальном, что не предусмотрено настоящим</w:t>
      </w:r>
      <w:r w:rsidR="00D918A0" w:rsidRPr="00FB508A">
        <w:rPr>
          <w:sz w:val="22"/>
          <w:szCs w:val="22"/>
        </w:rPr>
        <w:t xml:space="preserve"> Д</w:t>
      </w:r>
      <w:r w:rsidRPr="00FB508A">
        <w:rPr>
          <w:sz w:val="22"/>
          <w:szCs w:val="22"/>
        </w:rPr>
        <w:t>оговором, Стороны руководствуются законодательством РФ.</w:t>
      </w:r>
    </w:p>
    <w:p w14:paraId="2395EFCE" w14:textId="0F9A260F" w:rsidR="007571F9" w:rsidRPr="00FB508A" w:rsidRDefault="00974764" w:rsidP="003E4DE8">
      <w:pPr>
        <w:pStyle w:val="af4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B508A">
        <w:rPr>
          <w:sz w:val="22"/>
          <w:szCs w:val="22"/>
        </w:rPr>
        <w:t>Настоящий</w:t>
      </w:r>
      <w:r w:rsidR="00D918A0" w:rsidRPr="00FB508A">
        <w:rPr>
          <w:sz w:val="22"/>
          <w:szCs w:val="22"/>
        </w:rPr>
        <w:t xml:space="preserve"> Д</w:t>
      </w:r>
      <w:r w:rsidRPr="00FB508A">
        <w:rPr>
          <w:sz w:val="22"/>
          <w:szCs w:val="22"/>
        </w:rPr>
        <w:t>оговор составлен в двух экземплярах на русском языке, имеющих равную юридическую силу</w:t>
      </w:r>
      <w:r w:rsidR="004B11F0" w:rsidRPr="00FB508A">
        <w:rPr>
          <w:sz w:val="22"/>
          <w:szCs w:val="22"/>
        </w:rPr>
        <w:t>, по одному экземпляру для каждой из Сторон.</w:t>
      </w:r>
      <w:r w:rsidRPr="00FB508A">
        <w:rPr>
          <w:sz w:val="22"/>
          <w:szCs w:val="22"/>
        </w:rPr>
        <w:t xml:space="preserve">  </w:t>
      </w:r>
    </w:p>
    <w:p w14:paraId="590C3F41" w14:textId="4A1D7007" w:rsidR="00414A77" w:rsidRPr="00FB508A" w:rsidRDefault="00974764" w:rsidP="008F6922">
      <w:pPr>
        <w:jc w:val="both"/>
        <w:rPr>
          <w:sz w:val="22"/>
          <w:szCs w:val="22"/>
        </w:rPr>
      </w:pPr>
      <w:r w:rsidRPr="00FB508A">
        <w:rPr>
          <w:sz w:val="22"/>
          <w:szCs w:val="22"/>
        </w:rPr>
        <w:t xml:space="preserve"> </w:t>
      </w:r>
    </w:p>
    <w:p w14:paraId="7C9DC470" w14:textId="779C1B98" w:rsidR="00624E87" w:rsidRPr="00FB508A" w:rsidRDefault="00974764" w:rsidP="003E4DE8">
      <w:pPr>
        <w:pStyle w:val="af4"/>
        <w:numPr>
          <w:ilvl w:val="0"/>
          <w:numId w:val="7"/>
        </w:numPr>
        <w:ind w:left="0" w:firstLine="0"/>
        <w:jc w:val="center"/>
        <w:rPr>
          <w:b/>
          <w:sz w:val="22"/>
          <w:szCs w:val="22"/>
        </w:rPr>
      </w:pPr>
      <w:r w:rsidRPr="00FB508A">
        <w:rPr>
          <w:b/>
          <w:sz w:val="22"/>
          <w:szCs w:val="22"/>
        </w:rPr>
        <w:t>ЮРИДИЧЕСКИЕ АДРЕСА И БАНКОВСКИЕ РЕКВИЗИТЫ СТОРОН.</w:t>
      </w:r>
    </w:p>
    <w:p w14:paraId="4D65A53A" w14:textId="77777777" w:rsidR="00305BC7" w:rsidRPr="00FB508A" w:rsidRDefault="00305BC7" w:rsidP="00305BC7">
      <w:pPr>
        <w:pStyle w:val="af4"/>
        <w:ind w:left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956"/>
      </w:tblGrid>
      <w:tr w:rsidR="00624E87" w:rsidRPr="00FB508A" w14:paraId="38099FC8" w14:textId="77777777" w:rsidTr="00305BC7">
        <w:trPr>
          <w:trHeight w:val="4100"/>
        </w:trPr>
        <w:tc>
          <w:tcPr>
            <w:tcW w:w="4955" w:type="dxa"/>
          </w:tcPr>
          <w:p w14:paraId="4B85F70C" w14:textId="77777777" w:rsidR="00624E87" w:rsidRPr="00FB508A" w:rsidRDefault="00624E87" w:rsidP="008F6922">
            <w:pPr>
              <w:jc w:val="both"/>
              <w:rPr>
                <w:b/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</w:rPr>
              <w:t>«Исполнитель»:</w:t>
            </w:r>
          </w:p>
          <w:p w14:paraId="16670C4B" w14:textId="66C3D401" w:rsidR="00624E87" w:rsidRPr="00FB508A" w:rsidRDefault="00631873" w:rsidP="008F692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</w:rPr>
              <w:t>АО «ММПТ</w:t>
            </w:r>
            <w:r w:rsidR="00624E87" w:rsidRPr="00FB508A">
              <w:rPr>
                <w:b/>
                <w:sz w:val="22"/>
                <w:szCs w:val="22"/>
              </w:rPr>
              <w:t xml:space="preserve">» </w:t>
            </w:r>
          </w:p>
          <w:p w14:paraId="13628B34" w14:textId="77777777" w:rsidR="00A959CB" w:rsidRPr="00FB508A" w:rsidRDefault="00D80D2B" w:rsidP="008F69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</w:rPr>
              <w:t>Юридический</w:t>
            </w:r>
            <w:r w:rsidR="00D91096" w:rsidRPr="00FB508A">
              <w:rPr>
                <w:b/>
                <w:sz w:val="22"/>
                <w:szCs w:val="22"/>
              </w:rPr>
              <w:t xml:space="preserve"> адрес</w:t>
            </w:r>
            <w:r w:rsidRPr="00FB508A">
              <w:rPr>
                <w:b/>
                <w:sz w:val="22"/>
                <w:szCs w:val="22"/>
              </w:rPr>
              <w:t>:</w:t>
            </w:r>
            <w:r w:rsidRPr="00FB508A">
              <w:rPr>
                <w:sz w:val="22"/>
                <w:szCs w:val="22"/>
              </w:rPr>
              <w:t xml:space="preserve"> 692701, Приморский край, </w:t>
            </w:r>
            <w:proofErr w:type="spellStart"/>
            <w:r w:rsidRPr="00FB508A">
              <w:rPr>
                <w:sz w:val="22"/>
                <w:szCs w:val="22"/>
              </w:rPr>
              <w:t>Хасанский</w:t>
            </w:r>
            <w:proofErr w:type="spellEnd"/>
            <w:r w:rsidRPr="00FB508A">
              <w:rPr>
                <w:sz w:val="22"/>
                <w:szCs w:val="22"/>
              </w:rPr>
              <w:t xml:space="preserve"> р-н, Славянка </w:t>
            </w:r>
            <w:proofErr w:type="spellStart"/>
            <w:r w:rsidRPr="00FB508A">
              <w:rPr>
                <w:sz w:val="22"/>
                <w:szCs w:val="22"/>
              </w:rPr>
              <w:t>пгт</w:t>
            </w:r>
            <w:proofErr w:type="spellEnd"/>
            <w:r w:rsidRPr="00FB508A">
              <w:rPr>
                <w:sz w:val="22"/>
                <w:szCs w:val="22"/>
              </w:rPr>
              <w:t>,</w:t>
            </w:r>
          </w:p>
          <w:p w14:paraId="432D3FA6" w14:textId="39EA7D3D" w:rsidR="00D80D2B" w:rsidRPr="00FB508A" w:rsidRDefault="00A959CB" w:rsidP="008F69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08A">
              <w:rPr>
                <w:sz w:val="22"/>
                <w:szCs w:val="22"/>
              </w:rPr>
              <w:t>Весенняя ул.</w:t>
            </w:r>
            <w:r w:rsidR="00D80D2B" w:rsidRPr="00FB508A">
              <w:rPr>
                <w:sz w:val="22"/>
                <w:szCs w:val="22"/>
              </w:rPr>
              <w:t xml:space="preserve"> дом № 1, офис 406</w:t>
            </w:r>
          </w:p>
          <w:p w14:paraId="73D36460" w14:textId="77777777" w:rsidR="00A959CB" w:rsidRPr="00FB508A" w:rsidRDefault="00D80D2B" w:rsidP="008F69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</w:rPr>
              <w:t>Почтовый адрес:</w:t>
            </w:r>
            <w:r w:rsidRPr="00FB508A">
              <w:rPr>
                <w:bCs/>
                <w:sz w:val="22"/>
                <w:szCs w:val="22"/>
              </w:rPr>
              <w:t xml:space="preserve"> </w:t>
            </w:r>
            <w:r w:rsidRPr="00FB508A">
              <w:rPr>
                <w:sz w:val="22"/>
                <w:szCs w:val="22"/>
              </w:rPr>
              <w:t xml:space="preserve">692701, Приморский край, </w:t>
            </w:r>
            <w:proofErr w:type="spellStart"/>
            <w:r w:rsidRPr="00FB508A">
              <w:rPr>
                <w:sz w:val="22"/>
                <w:szCs w:val="22"/>
              </w:rPr>
              <w:t>Хасанский</w:t>
            </w:r>
            <w:proofErr w:type="spellEnd"/>
            <w:r w:rsidRPr="00FB508A">
              <w:rPr>
                <w:sz w:val="22"/>
                <w:szCs w:val="22"/>
              </w:rPr>
              <w:t xml:space="preserve"> р-н, Славянка </w:t>
            </w:r>
            <w:proofErr w:type="spellStart"/>
            <w:r w:rsidRPr="00FB508A">
              <w:rPr>
                <w:sz w:val="22"/>
                <w:szCs w:val="22"/>
              </w:rPr>
              <w:t>пгт</w:t>
            </w:r>
            <w:proofErr w:type="spellEnd"/>
            <w:r w:rsidRPr="00FB508A">
              <w:rPr>
                <w:sz w:val="22"/>
                <w:szCs w:val="22"/>
              </w:rPr>
              <w:t xml:space="preserve">, Весенняя </w:t>
            </w:r>
          </w:p>
          <w:p w14:paraId="39EF9893" w14:textId="1C523F15" w:rsidR="00D80D2B" w:rsidRPr="00FB508A" w:rsidRDefault="00A959CB" w:rsidP="008F69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08A">
              <w:rPr>
                <w:sz w:val="22"/>
                <w:szCs w:val="22"/>
              </w:rPr>
              <w:t>ул.</w:t>
            </w:r>
            <w:r w:rsidR="00D80D2B" w:rsidRPr="00FB508A">
              <w:rPr>
                <w:sz w:val="22"/>
                <w:szCs w:val="22"/>
              </w:rPr>
              <w:t xml:space="preserve"> дом № 1, а/я 38</w:t>
            </w:r>
          </w:p>
          <w:p w14:paraId="37BD0E01" w14:textId="77777777" w:rsidR="00D80D2B" w:rsidRPr="00FB508A" w:rsidRDefault="00D80D2B" w:rsidP="008F69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</w:rPr>
              <w:t>Телефон:</w:t>
            </w:r>
            <w:r w:rsidRPr="00FB508A">
              <w:rPr>
                <w:sz w:val="22"/>
                <w:szCs w:val="22"/>
              </w:rPr>
              <w:t xml:space="preserve"> 8 (42331) 4-96-38</w:t>
            </w:r>
          </w:p>
          <w:p w14:paraId="6ACF0498" w14:textId="77777777" w:rsidR="00D80D2B" w:rsidRPr="00FB508A" w:rsidRDefault="00D80D2B" w:rsidP="008F69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B508A">
              <w:rPr>
                <w:b/>
                <w:sz w:val="22"/>
                <w:szCs w:val="22"/>
                <w:lang w:val="en-US"/>
              </w:rPr>
              <w:t>E-mail:</w:t>
            </w:r>
            <w:r w:rsidRPr="00FB508A">
              <w:rPr>
                <w:sz w:val="22"/>
                <w:szCs w:val="22"/>
                <w:lang w:val="en-US"/>
              </w:rPr>
              <w:t xml:space="preserve"> </w:t>
            </w:r>
            <w:hyperlink r:id="rId8" w:history="1">
              <w:r w:rsidRPr="00FB508A">
                <w:rPr>
                  <w:rStyle w:val="ae"/>
                  <w:sz w:val="22"/>
                  <w:szCs w:val="22"/>
                  <w:lang w:val="en-US"/>
                </w:rPr>
                <w:t>ao@mmpt.ru</w:t>
              </w:r>
            </w:hyperlink>
          </w:p>
          <w:p w14:paraId="20A440A0" w14:textId="77777777" w:rsidR="00A217A3" w:rsidRDefault="00A217A3" w:rsidP="008F692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2F018F5" w14:textId="2FEC8B2E" w:rsidR="00D80D2B" w:rsidRPr="00FB508A" w:rsidRDefault="00D80D2B" w:rsidP="008F69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B508A">
              <w:rPr>
                <w:b/>
                <w:sz w:val="22"/>
                <w:szCs w:val="22"/>
              </w:rPr>
              <w:t>ИНН</w:t>
            </w:r>
            <w:r w:rsidRPr="00FB508A">
              <w:rPr>
                <w:b/>
                <w:sz w:val="22"/>
                <w:szCs w:val="22"/>
                <w:lang w:val="en-US"/>
              </w:rPr>
              <w:t>/</w:t>
            </w:r>
            <w:r w:rsidRPr="00FB508A">
              <w:rPr>
                <w:b/>
                <w:sz w:val="22"/>
                <w:szCs w:val="22"/>
              </w:rPr>
              <w:t>КПП</w:t>
            </w:r>
            <w:r w:rsidRPr="00FB508A">
              <w:rPr>
                <w:b/>
                <w:sz w:val="22"/>
                <w:szCs w:val="22"/>
                <w:lang w:val="en-US"/>
              </w:rPr>
              <w:t>:</w:t>
            </w:r>
            <w:r w:rsidRPr="00FB508A">
              <w:rPr>
                <w:sz w:val="22"/>
                <w:szCs w:val="22"/>
                <w:lang w:val="en-US"/>
              </w:rPr>
              <w:t xml:space="preserve"> 2531011413/253101001</w:t>
            </w:r>
          </w:p>
          <w:p w14:paraId="6FFA2B78" w14:textId="4C2B9551" w:rsidR="00D80D2B" w:rsidRPr="00FB508A" w:rsidRDefault="00D91096" w:rsidP="008F69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</w:rPr>
              <w:t>К</w:t>
            </w:r>
            <w:r w:rsidR="00D80D2B" w:rsidRPr="00FB508A">
              <w:rPr>
                <w:b/>
                <w:sz w:val="22"/>
                <w:szCs w:val="22"/>
              </w:rPr>
              <w:t>/с</w:t>
            </w:r>
            <w:r w:rsidR="00D80D2B" w:rsidRPr="00FB508A">
              <w:rPr>
                <w:sz w:val="22"/>
                <w:szCs w:val="22"/>
              </w:rPr>
              <w:t xml:space="preserve"> № 30101810145250000411</w:t>
            </w:r>
          </w:p>
          <w:p w14:paraId="6B628AD6" w14:textId="4EC3EA72" w:rsidR="00D80D2B" w:rsidRPr="00FB508A" w:rsidRDefault="00D91096" w:rsidP="008F69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</w:rPr>
              <w:t>Р</w:t>
            </w:r>
            <w:r w:rsidR="00D80D2B" w:rsidRPr="00FB508A">
              <w:rPr>
                <w:b/>
                <w:sz w:val="22"/>
                <w:szCs w:val="22"/>
              </w:rPr>
              <w:t>/с</w:t>
            </w:r>
            <w:r w:rsidR="00D80D2B" w:rsidRPr="00FB508A">
              <w:rPr>
                <w:sz w:val="22"/>
                <w:szCs w:val="22"/>
              </w:rPr>
              <w:t xml:space="preserve"> № 40702810008244207324</w:t>
            </w:r>
          </w:p>
          <w:p w14:paraId="3E75117A" w14:textId="05A2F4E2" w:rsidR="00D80D2B" w:rsidRPr="00FB508A" w:rsidRDefault="00D80D2B" w:rsidP="008F69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</w:rPr>
              <w:t>Банк:</w:t>
            </w:r>
            <w:r w:rsidR="00A217A3">
              <w:rPr>
                <w:sz w:val="22"/>
                <w:szCs w:val="22"/>
              </w:rPr>
              <w:t xml:space="preserve"> ФИЛИАЛ «ЦЕНТРАЛЬНЫЙ»</w:t>
            </w:r>
            <w:r w:rsidRPr="00FB508A">
              <w:rPr>
                <w:sz w:val="22"/>
                <w:szCs w:val="22"/>
              </w:rPr>
              <w:t xml:space="preserve"> БАНКА ВТБ (ПАО) г. Москва </w:t>
            </w:r>
          </w:p>
          <w:p w14:paraId="5B40DE17" w14:textId="2C2C5827" w:rsidR="00624E87" w:rsidRPr="00FB508A" w:rsidRDefault="00D80D2B" w:rsidP="008F6922">
            <w:pPr>
              <w:jc w:val="both"/>
              <w:rPr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</w:rPr>
              <w:t>БИК:</w:t>
            </w:r>
            <w:r w:rsidRPr="00FB508A">
              <w:rPr>
                <w:sz w:val="22"/>
                <w:szCs w:val="22"/>
              </w:rPr>
              <w:t xml:space="preserve"> 044525411</w:t>
            </w:r>
          </w:p>
        </w:tc>
        <w:tc>
          <w:tcPr>
            <w:tcW w:w="4956" w:type="dxa"/>
          </w:tcPr>
          <w:p w14:paraId="6294F258" w14:textId="75EFB1C3" w:rsidR="00624E87" w:rsidRPr="00FB508A" w:rsidRDefault="00624E87" w:rsidP="008F6922">
            <w:pPr>
              <w:jc w:val="both"/>
              <w:rPr>
                <w:b/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</w:rPr>
              <w:t>«Заказчик»:</w:t>
            </w:r>
          </w:p>
          <w:p w14:paraId="5A7EEF55" w14:textId="21B98C6C" w:rsidR="00624E87" w:rsidRPr="00FB508A" w:rsidRDefault="00A217A3" w:rsidP="004A55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</w:t>
            </w:r>
            <w:r w:rsidR="00B97A31">
              <w:rPr>
                <w:b/>
                <w:bCs/>
                <w:sz w:val="22"/>
                <w:szCs w:val="22"/>
              </w:rPr>
              <w:t>_____________</w:t>
            </w:r>
          </w:p>
          <w:p w14:paraId="4DA817F5" w14:textId="3EA3788B" w:rsidR="00E44E92" w:rsidRPr="00EF11C5" w:rsidRDefault="00E44E92" w:rsidP="004A5580">
            <w:pPr>
              <w:rPr>
                <w:bCs/>
                <w:sz w:val="22"/>
                <w:szCs w:val="22"/>
              </w:rPr>
            </w:pPr>
            <w:r w:rsidRPr="00FB508A">
              <w:rPr>
                <w:b/>
                <w:bCs/>
                <w:sz w:val="22"/>
                <w:szCs w:val="22"/>
              </w:rPr>
              <w:t xml:space="preserve">Юридический адрес: </w:t>
            </w:r>
            <w:r w:rsidR="00A217A3">
              <w:rPr>
                <w:bCs/>
                <w:sz w:val="22"/>
                <w:szCs w:val="22"/>
              </w:rPr>
              <w:t>______________________</w:t>
            </w:r>
            <w:r w:rsidR="00B97A31">
              <w:rPr>
                <w:bCs/>
                <w:sz w:val="22"/>
                <w:szCs w:val="22"/>
              </w:rPr>
              <w:t>_</w:t>
            </w:r>
          </w:p>
          <w:p w14:paraId="5D27C3FA" w14:textId="7F87913C" w:rsidR="009C2F84" w:rsidRPr="00FB508A" w:rsidRDefault="00E44E92" w:rsidP="009C2F84">
            <w:pPr>
              <w:rPr>
                <w:bCs/>
                <w:sz w:val="22"/>
                <w:szCs w:val="22"/>
              </w:rPr>
            </w:pPr>
            <w:r w:rsidRPr="00FB508A">
              <w:rPr>
                <w:b/>
                <w:bCs/>
                <w:sz w:val="22"/>
                <w:szCs w:val="22"/>
              </w:rPr>
              <w:t xml:space="preserve">Почтовый адрес: </w:t>
            </w:r>
            <w:r w:rsidR="00A217A3">
              <w:rPr>
                <w:bCs/>
                <w:sz w:val="22"/>
                <w:szCs w:val="22"/>
              </w:rPr>
              <w:t>__________________________</w:t>
            </w:r>
          </w:p>
          <w:p w14:paraId="77FCFA1B" w14:textId="1A41E51C" w:rsidR="00E44E92" w:rsidRPr="00FB508A" w:rsidRDefault="00E44E92" w:rsidP="004A5580">
            <w:pPr>
              <w:rPr>
                <w:bCs/>
                <w:sz w:val="22"/>
                <w:szCs w:val="22"/>
              </w:rPr>
            </w:pPr>
            <w:r w:rsidRPr="00FB508A">
              <w:rPr>
                <w:b/>
                <w:bCs/>
                <w:sz w:val="22"/>
                <w:szCs w:val="22"/>
              </w:rPr>
              <w:t>Телефон:</w:t>
            </w:r>
            <w:r w:rsidRPr="00FB508A">
              <w:rPr>
                <w:bCs/>
                <w:sz w:val="22"/>
                <w:szCs w:val="22"/>
              </w:rPr>
              <w:t xml:space="preserve"> </w:t>
            </w:r>
            <w:r w:rsidR="00B97A31">
              <w:rPr>
                <w:bCs/>
                <w:sz w:val="22"/>
                <w:szCs w:val="22"/>
              </w:rPr>
              <w:t>__________________________________</w:t>
            </w:r>
          </w:p>
          <w:p w14:paraId="43F676F5" w14:textId="48A7C02C" w:rsidR="003C3227" w:rsidRPr="00B97A31" w:rsidRDefault="003C3227" w:rsidP="003C3227">
            <w:pPr>
              <w:rPr>
                <w:rStyle w:val="ae"/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  <w:lang w:val="en-US"/>
              </w:rPr>
              <w:t>E</w:t>
            </w:r>
            <w:r w:rsidRPr="00B97A31">
              <w:rPr>
                <w:b/>
                <w:sz w:val="22"/>
                <w:szCs w:val="22"/>
              </w:rPr>
              <w:t>-</w:t>
            </w:r>
            <w:r w:rsidRPr="00FB508A">
              <w:rPr>
                <w:b/>
                <w:sz w:val="22"/>
                <w:szCs w:val="22"/>
                <w:lang w:val="en-US"/>
              </w:rPr>
              <w:t>mail</w:t>
            </w:r>
            <w:r w:rsidRPr="00B97A31">
              <w:rPr>
                <w:b/>
                <w:sz w:val="22"/>
                <w:szCs w:val="22"/>
              </w:rPr>
              <w:t>:</w:t>
            </w:r>
            <w:r w:rsidRPr="00B97A31">
              <w:rPr>
                <w:sz w:val="22"/>
                <w:szCs w:val="22"/>
              </w:rPr>
              <w:t xml:space="preserve"> </w:t>
            </w:r>
            <w:r w:rsidR="00B97A31" w:rsidRPr="00B97A31">
              <w:rPr>
                <w:rStyle w:val="ae"/>
                <w:sz w:val="22"/>
                <w:szCs w:val="22"/>
              </w:rPr>
              <w:t>___________________________________</w:t>
            </w:r>
            <w:r w:rsidR="00B97A31">
              <w:rPr>
                <w:rStyle w:val="ae"/>
                <w:sz w:val="22"/>
                <w:szCs w:val="22"/>
              </w:rPr>
              <w:t>_</w:t>
            </w:r>
          </w:p>
          <w:p w14:paraId="6BF31656" w14:textId="4EE0A7F3" w:rsidR="00B97A31" w:rsidRPr="00B97A31" w:rsidRDefault="00B97A31" w:rsidP="003C3227">
            <w:pPr>
              <w:rPr>
                <w:rStyle w:val="ae"/>
                <w:sz w:val="22"/>
                <w:szCs w:val="22"/>
              </w:rPr>
            </w:pPr>
          </w:p>
          <w:p w14:paraId="1B980419" w14:textId="1AC19355" w:rsidR="00B97A31" w:rsidRPr="00B97A31" w:rsidRDefault="00B97A31" w:rsidP="003C3227">
            <w:pPr>
              <w:rPr>
                <w:rStyle w:val="ae"/>
                <w:sz w:val="22"/>
                <w:szCs w:val="22"/>
              </w:rPr>
            </w:pPr>
          </w:p>
          <w:p w14:paraId="0F3DE54B" w14:textId="4E9A15A0" w:rsidR="00B97A31" w:rsidRPr="00B97A31" w:rsidRDefault="00B97A31" w:rsidP="003C3227">
            <w:pPr>
              <w:rPr>
                <w:rStyle w:val="ae"/>
                <w:sz w:val="22"/>
                <w:szCs w:val="22"/>
              </w:rPr>
            </w:pPr>
          </w:p>
          <w:p w14:paraId="083C8D18" w14:textId="7A20D879" w:rsidR="00B97A31" w:rsidRPr="00B97A31" w:rsidRDefault="00B97A31" w:rsidP="003C3227">
            <w:pPr>
              <w:rPr>
                <w:rStyle w:val="ae"/>
                <w:sz w:val="22"/>
                <w:szCs w:val="22"/>
              </w:rPr>
            </w:pPr>
          </w:p>
          <w:p w14:paraId="591DA0E7" w14:textId="77777777" w:rsidR="00B97A31" w:rsidRPr="00B97A31" w:rsidRDefault="00B97A31" w:rsidP="003C3227">
            <w:pPr>
              <w:rPr>
                <w:sz w:val="22"/>
                <w:szCs w:val="22"/>
              </w:rPr>
            </w:pPr>
          </w:p>
          <w:p w14:paraId="6F45C1AD" w14:textId="2BF87353" w:rsidR="003C3227" w:rsidRPr="00B97A31" w:rsidRDefault="003C3227" w:rsidP="003C3227">
            <w:pPr>
              <w:rPr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</w:rPr>
              <w:t>ИНН</w:t>
            </w:r>
            <w:r w:rsidRPr="00B97A31">
              <w:rPr>
                <w:b/>
                <w:sz w:val="22"/>
                <w:szCs w:val="22"/>
              </w:rPr>
              <w:t>/</w:t>
            </w:r>
            <w:r w:rsidRPr="00FB508A">
              <w:rPr>
                <w:b/>
                <w:sz w:val="22"/>
                <w:szCs w:val="22"/>
              </w:rPr>
              <w:t>КПП</w:t>
            </w:r>
            <w:r w:rsidRPr="00B97A31">
              <w:rPr>
                <w:b/>
                <w:sz w:val="22"/>
                <w:szCs w:val="22"/>
              </w:rPr>
              <w:t>:</w:t>
            </w:r>
            <w:r w:rsidRPr="00B97A31">
              <w:rPr>
                <w:sz w:val="22"/>
                <w:szCs w:val="22"/>
              </w:rPr>
              <w:t xml:space="preserve"> </w:t>
            </w:r>
            <w:r w:rsidR="00B97A31">
              <w:rPr>
                <w:sz w:val="22"/>
                <w:szCs w:val="22"/>
              </w:rPr>
              <w:t>______________________________</w:t>
            </w:r>
          </w:p>
          <w:p w14:paraId="7943D111" w14:textId="39A4C392" w:rsidR="003C3227" w:rsidRPr="00EF11C5" w:rsidRDefault="003C3227" w:rsidP="003C32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</w:rPr>
              <w:t>К/с</w:t>
            </w:r>
            <w:r w:rsidRPr="00FB508A">
              <w:rPr>
                <w:sz w:val="22"/>
                <w:szCs w:val="22"/>
              </w:rPr>
              <w:t xml:space="preserve"> № </w:t>
            </w:r>
            <w:r w:rsidR="00B97A31">
              <w:rPr>
                <w:sz w:val="22"/>
                <w:szCs w:val="22"/>
              </w:rPr>
              <w:t>____________________________________</w:t>
            </w:r>
          </w:p>
          <w:p w14:paraId="39B86885" w14:textId="4EFA35C7" w:rsidR="003C3227" w:rsidRPr="00EF11C5" w:rsidRDefault="003C3227" w:rsidP="003C32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</w:rPr>
              <w:t>Р/с</w:t>
            </w:r>
            <w:r w:rsidRPr="00FB508A">
              <w:rPr>
                <w:sz w:val="22"/>
                <w:szCs w:val="22"/>
              </w:rPr>
              <w:t xml:space="preserve"> № </w:t>
            </w:r>
            <w:r w:rsidR="00B97A31">
              <w:rPr>
                <w:sz w:val="22"/>
                <w:szCs w:val="22"/>
              </w:rPr>
              <w:t>____________________________________</w:t>
            </w:r>
          </w:p>
          <w:p w14:paraId="07E7B036" w14:textId="5CDEC2F9" w:rsidR="00B97A31" w:rsidRDefault="003C3227" w:rsidP="003C32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</w:rPr>
              <w:t>Банк:</w:t>
            </w:r>
            <w:r w:rsidRPr="00FB508A">
              <w:rPr>
                <w:sz w:val="22"/>
                <w:szCs w:val="22"/>
              </w:rPr>
              <w:t xml:space="preserve"> </w:t>
            </w:r>
            <w:r w:rsidR="00B97A31">
              <w:rPr>
                <w:sz w:val="22"/>
                <w:szCs w:val="22"/>
              </w:rPr>
              <w:t>____________________________________</w:t>
            </w:r>
          </w:p>
          <w:p w14:paraId="08242DBB" w14:textId="23E75C1A" w:rsidR="003C3227" w:rsidRPr="00B97A31" w:rsidRDefault="003C3227" w:rsidP="003C32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</w:rPr>
              <w:t>БИК:</w:t>
            </w:r>
            <w:r w:rsidR="005A26D1">
              <w:rPr>
                <w:sz w:val="22"/>
                <w:szCs w:val="22"/>
              </w:rPr>
              <w:t xml:space="preserve"> </w:t>
            </w:r>
            <w:r w:rsidR="00B97A31">
              <w:rPr>
                <w:sz w:val="22"/>
                <w:szCs w:val="22"/>
              </w:rPr>
              <w:t>_____________________________________</w:t>
            </w:r>
          </w:p>
          <w:p w14:paraId="7212A1A9" w14:textId="77777777" w:rsidR="005A26D1" w:rsidRDefault="005A26D1" w:rsidP="003C32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C2D119E" w14:textId="04E1E79E" w:rsidR="005A26D1" w:rsidRPr="00FB508A" w:rsidRDefault="005A26D1" w:rsidP="00EF11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03CD8B1" w14:textId="6C1AE329" w:rsidR="00ED4661" w:rsidRPr="00FB508A" w:rsidRDefault="00ED4661" w:rsidP="008F6922">
      <w:pPr>
        <w:ind w:right="-1475"/>
        <w:rPr>
          <w:b/>
          <w:sz w:val="22"/>
          <w:szCs w:val="22"/>
        </w:rPr>
      </w:pPr>
    </w:p>
    <w:p w14:paraId="6418D1DE" w14:textId="2F17152A" w:rsidR="00305BC7" w:rsidRDefault="003C3227" w:rsidP="003C3227">
      <w:pPr>
        <w:ind w:left="3686" w:right="-1475"/>
        <w:rPr>
          <w:b/>
          <w:sz w:val="22"/>
          <w:szCs w:val="22"/>
        </w:rPr>
      </w:pPr>
      <w:r w:rsidRPr="00FB508A">
        <w:rPr>
          <w:b/>
          <w:sz w:val="22"/>
          <w:szCs w:val="22"/>
        </w:rPr>
        <w:t>Подписи Сторон</w:t>
      </w:r>
    </w:p>
    <w:p w14:paraId="2393BC0F" w14:textId="1CC627B1" w:rsidR="00795410" w:rsidRPr="00FB508A" w:rsidRDefault="00B97A31" w:rsidP="00B97A31">
      <w:pPr>
        <w:tabs>
          <w:tab w:val="left" w:pos="5400"/>
        </w:tabs>
        <w:ind w:left="3686" w:right="-1475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4889"/>
        <w:gridCol w:w="5027"/>
      </w:tblGrid>
      <w:tr w:rsidR="00305BC7" w:rsidRPr="00FB508A" w14:paraId="589B9F71" w14:textId="77777777" w:rsidTr="00305BC7">
        <w:trPr>
          <w:trHeight w:val="1219"/>
        </w:trPr>
        <w:tc>
          <w:tcPr>
            <w:tcW w:w="4889" w:type="dxa"/>
          </w:tcPr>
          <w:p w14:paraId="1E4CC1C5" w14:textId="77777777" w:rsidR="00B97A31" w:rsidRPr="00FB508A" w:rsidRDefault="00B97A31" w:rsidP="00B97A31">
            <w:pPr>
              <w:jc w:val="both"/>
              <w:rPr>
                <w:b/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</w:rPr>
              <w:t>«Исполнитель»:</w:t>
            </w:r>
          </w:p>
          <w:p w14:paraId="71DE5645" w14:textId="64B2784E" w:rsidR="00305BC7" w:rsidRDefault="00305BC7" w:rsidP="00305BC7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DBE42C5" w14:textId="77777777" w:rsidR="00B97A31" w:rsidRPr="00FB508A" w:rsidRDefault="00B97A31" w:rsidP="00305BC7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9A09737" w14:textId="77777777" w:rsidR="00305BC7" w:rsidRPr="00FB508A" w:rsidRDefault="00305BC7" w:rsidP="00305BC7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0D60674" w14:textId="77777777" w:rsidR="00305BC7" w:rsidRPr="00FB508A" w:rsidRDefault="00305BC7" w:rsidP="00305BC7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DC25227" w14:textId="4FD4A29C" w:rsidR="00305BC7" w:rsidRPr="00FB508A" w:rsidRDefault="00A959CB" w:rsidP="00305BC7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508A"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___________________/</w:t>
            </w:r>
            <w:r w:rsidR="00B97A31"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________________</w:t>
            </w:r>
            <w:r w:rsidR="00305BC7" w:rsidRPr="00FB508A"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/</w:t>
            </w:r>
          </w:p>
          <w:p w14:paraId="32D67CFB" w14:textId="77777777" w:rsidR="00305BC7" w:rsidRPr="00FB508A" w:rsidRDefault="00305BC7" w:rsidP="00305BC7">
            <w:pPr>
              <w:jc w:val="both"/>
              <w:rPr>
                <w:b/>
                <w:sz w:val="22"/>
                <w:szCs w:val="22"/>
              </w:rPr>
            </w:pPr>
            <w:r w:rsidRPr="00FB508A">
              <w:rPr>
                <w:rFonts w:eastAsia="Calibri"/>
                <w:b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5027" w:type="dxa"/>
          </w:tcPr>
          <w:p w14:paraId="5B7E9E7A" w14:textId="77777777" w:rsidR="00B97A31" w:rsidRPr="00FB508A" w:rsidRDefault="00B97A31" w:rsidP="00B97A31">
            <w:pPr>
              <w:jc w:val="both"/>
              <w:rPr>
                <w:b/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</w:rPr>
              <w:t>«Заказчик»:</w:t>
            </w:r>
          </w:p>
          <w:p w14:paraId="42DAC506" w14:textId="5FFB50C6" w:rsidR="00305BC7" w:rsidRDefault="00305BC7" w:rsidP="00305BC7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756A7AD" w14:textId="77777777" w:rsidR="00B97A31" w:rsidRPr="00FB508A" w:rsidRDefault="00B97A31" w:rsidP="00305BC7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DC54A46" w14:textId="77777777" w:rsidR="00305BC7" w:rsidRPr="00FB508A" w:rsidRDefault="00305BC7" w:rsidP="00305BC7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4BF4A20" w14:textId="77777777" w:rsidR="00305BC7" w:rsidRPr="00FB508A" w:rsidRDefault="00305BC7" w:rsidP="00305BC7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98BA0A3" w14:textId="2244427D" w:rsidR="00305BC7" w:rsidRPr="00FB508A" w:rsidRDefault="00305BC7" w:rsidP="00305BC7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508A"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____</w:t>
            </w:r>
            <w:r w:rsidR="009C2F84"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_______________/</w:t>
            </w:r>
            <w:r w:rsidR="00B97A31"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_______________________</w:t>
            </w:r>
            <w:r w:rsidRPr="00FB508A"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/</w:t>
            </w:r>
          </w:p>
          <w:p w14:paraId="2C9E8686" w14:textId="77777777" w:rsidR="00305BC7" w:rsidRPr="00FB508A" w:rsidRDefault="00305BC7" w:rsidP="00305BC7">
            <w:pPr>
              <w:jc w:val="both"/>
              <w:rPr>
                <w:b/>
                <w:sz w:val="22"/>
                <w:szCs w:val="22"/>
              </w:rPr>
            </w:pPr>
            <w:r w:rsidRPr="00FB508A">
              <w:rPr>
                <w:rFonts w:eastAsia="Calibri"/>
                <w:b/>
                <w:sz w:val="22"/>
                <w:szCs w:val="22"/>
                <w:lang w:eastAsia="en-US"/>
              </w:rPr>
              <w:t>М.П.</w:t>
            </w:r>
          </w:p>
        </w:tc>
      </w:tr>
    </w:tbl>
    <w:p w14:paraId="15F50B29" w14:textId="77777777" w:rsidR="00164F81" w:rsidRPr="00FB508A" w:rsidRDefault="00164F81" w:rsidP="008F6922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000BC069" w14:textId="77777777" w:rsidR="00D23E48" w:rsidRPr="00FB508A" w:rsidRDefault="00D23E48" w:rsidP="008F6922">
      <w:pPr>
        <w:tabs>
          <w:tab w:val="left" w:pos="7099"/>
        </w:tabs>
        <w:jc w:val="center"/>
        <w:rPr>
          <w:b/>
          <w:sz w:val="22"/>
          <w:szCs w:val="22"/>
        </w:rPr>
      </w:pPr>
    </w:p>
    <w:p w14:paraId="0DF32740" w14:textId="77777777" w:rsidR="003C3227" w:rsidRPr="00FB508A" w:rsidRDefault="003C3227" w:rsidP="00D23E48">
      <w:pPr>
        <w:tabs>
          <w:tab w:val="left" w:pos="7099"/>
        </w:tabs>
        <w:jc w:val="right"/>
        <w:rPr>
          <w:b/>
          <w:sz w:val="22"/>
          <w:szCs w:val="22"/>
        </w:rPr>
      </w:pPr>
    </w:p>
    <w:p w14:paraId="37712CDE" w14:textId="77777777" w:rsidR="003C3227" w:rsidRPr="00FB508A" w:rsidRDefault="003C3227" w:rsidP="00D23E48">
      <w:pPr>
        <w:tabs>
          <w:tab w:val="left" w:pos="7099"/>
        </w:tabs>
        <w:jc w:val="right"/>
        <w:rPr>
          <w:b/>
          <w:sz w:val="22"/>
          <w:szCs w:val="22"/>
        </w:rPr>
      </w:pPr>
    </w:p>
    <w:p w14:paraId="359773E2" w14:textId="77777777" w:rsidR="003C3227" w:rsidRPr="00FB508A" w:rsidRDefault="003C3227" w:rsidP="00D23E48">
      <w:pPr>
        <w:tabs>
          <w:tab w:val="left" w:pos="7099"/>
        </w:tabs>
        <w:jc w:val="right"/>
        <w:rPr>
          <w:b/>
          <w:sz w:val="22"/>
          <w:szCs w:val="22"/>
        </w:rPr>
      </w:pPr>
    </w:p>
    <w:p w14:paraId="5A4DAFC9" w14:textId="77777777" w:rsidR="003C3227" w:rsidRPr="00FB508A" w:rsidRDefault="003C3227" w:rsidP="00D23E48">
      <w:pPr>
        <w:tabs>
          <w:tab w:val="left" w:pos="7099"/>
        </w:tabs>
        <w:jc w:val="right"/>
        <w:rPr>
          <w:b/>
          <w:sz w:val="22"/>
          <w:szCs w:val="22"/>
        </w:rPr>
      </w:pPr>
    </w:p>
    <w:p w14:paraId="313D2354" w14:textId="77777777" w:rsidR="003C3227" w:rsidRPr="00FB508A" w:rsidRDefault="003C3227" w:rsidP="00D23E48">
      <w:pPr>
        <w:tabs>
          <w:tab w:val="left" w:pos="7099"/>
        </w:tabs>
        <w:jc w:val="right"/>
        <w:rPr>
          <w:b/>
          <w:sz w:val="22"/>
          <w:szCs w:val="22"/>
        </w:rPr>
      </w:pPr>
    </w:p>
    <w:p w14:paraId="0696E72C" w14:textId="77777777" w:rsidR="00140D73" w:rsidRDefault="00140D73" w:rsidP="00140D73">
      <w:pPr>
        <w:tabs>
          <w:tab w:val="left" w:pos="7099"/>
        </w:tabs>
        <w:rPr>
          <w:b/>
          <w:sz w:val="22"/>
          <w:szCs w:val="22"/>
        </w:rPr>
      </w:pPr>
    </w:p>
    <w:p w14:paraId="0D4A00EC" w14:textId="5B514FDB" w:rsidR="00D23E48" w:rsidRPr="00FB508A" w:rsidRDefault="00795410" w:rsidP="00140D73">
      <w:pPr>
        <w:tabs>
          <w:tab w:val="left" w:pos="7099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</w:t>
      </w:r>
      <w:r w:rsidR="00D23E48" w:rsidRPr="00FB508A">
        <w:rPr>
          <w:b/>
          <w:sz w:val="22"/>
          <w:szCs w:val="22"/>
        </w:rPr>
        <w:t xml:space="preserve">ложение № 1 </w:t>
      </w:r>
    </w:p>
    <w:p w14:paraId="01FC244A" w14:textId="509CAE32" w:rsidR="00D23E48" w:rsidRPr="00FB508A" w:rsidRDefault="00D23E48" w:rsidP="009A01FB">
      <w:pPr>
        <w:tabs>
          <w:tab w:val="left" w:pos="7099"/>
        </w:tabs>
        <w:jc w:val="center"/>
        <w:rPr>
          <w:b/>
          <w:bCs/>
          <w:w w:val="107"/>
          <w:sz w:val="22"/>
          <w:szCs w:val="22"/>
        </w:rPr>
      </w:pPr>
      <w:r w:rsidRPr="00FB508A">
        <w:rPr>
          <w:b/>
          <w:sz w:val="22"/>
          <w:szCs w:val="22"/>
        </w:rPr>
        <w:t xml:space="preserve">к Договору </w:t>
      </w:r>
      <w:r w:rsidR="009A01FB" w:rsidRPr="00FB508A">
        <w:rPr>
          <w:b/>
          <w:sz w:val="22"/>
          <w:szCs w:val="22"/>
        </w:rPr>
        <w:t xml:space="preserve">№ </w:t>
      </w:r>
      <w:r w:rsidR="00B97A31">
        <w:rPr>
          <w:b/>
          <w:sz w:val="22"/>
          <w:szCs w:val="22"/>
        </w:rPr>
        <w:t>_____</w:t>
      </w:r>
      <w:r w:rsidRPr="00FB508A">
        <w:rPr>
          <w:b/>
          <w:sz w:val="22"/>
          <w:szCs w:val="22"/>
        </w:rPr>
        <w:t xml:space="preserve"> </w:t>
      </w:r>
      <w:r w:rsidRPr="00FB508A">
        <w:rPr>
          <w:b/>
          <w:bCs/>
          <w:w w:val="107"/>
          <w:sz w:val="22"/>
          <w:szCs w:val="22"/>
        </w:rPr>
        <w:t>на оказание услуг по перевалке и транспортной экспедиции при организации международной перевозки грузов</w:t>
      </w:r>
      <w:r w:rsidR="004A5580" w:rsidRPr="00FB508A">
        <w:rPr>
          <w:b/>
          <w:bCs/>
          <w:w w:val="107"/>
          <w:sz w:val="22"/>
          <w:szCs w:val="22"/>
        </w:rPr>
        <w:t xml:space="preserve"> от </w:t>
      </w:r>
      <w:r w:rsidR="00B97A31">
        <w:rPr>
          <w:b/>
          <w:bCs/>
          <w:w w:val="107"/>
          <w:sz w:val="22"/>
          <w:szCs w:val="22"/>
        </w:rPr>
        <w:t>«___</w:t>
      </w:r>
      <w:r w:rsidR="003C3227" w:rsidRPr="00FB508A">
        <w:rPr>
          <w:b/>
          <w:bCs/>
          <w:w w:val="107"/>
          <w:sz w:val="22"/>
          <w:szCs w:val="22"/>
        </w:rPr>
        <w:t xml:space="preserve">» </w:t>
      </w:r>
      <w:r w:rsidR="00B97A31">
        <w:rPr>
          <w:b/>
          <w:bCs/>
          <w:w w:val="107"/>
          <w:sz w:val="22"/>
          <w:szCs w:val="22"/>
        </w:rPr>
        <w:t>______</w:t>
      </w:r>
      <w:r w:rsidR="003C3227" w:rsidRPr="00FB508A">
        <w:rPr>
          <w:b/>
          <w:bCs/>
          <w:w w:val="107"/>
          <w:sz w:val="22"/>
          <w:szCs w:val="22"/>
        </w:rPr>
        <w:t xml:space="preserve"> </w:t>
      </w:r>
      <w:r w:rsidR="00B97A31">
        <w:rPr>
          <w:b/>
          <w:bCs/>
          <w:w w:val="107"/>
          <w:sz w:val="22"/>
          <w:szCs w:val="22"/>
        </w:rPr>
        <w:t>20___г</w:t>
      </w:r>
      <w:r w:rsidRPr="00FB508A">
        <w:rPr>
          <w:b/>
          <w:bCs/>
          <w:w w:val="107"/>
          <w:sz w:val="22"/>
          <w:szCs w:val="22"/>
        </w:rPr>
        <w:t>.</w:t>
      </w:r>
    </w:p>
    <w:p w14:paraId="4108D179" w14:textId="77777777" w:rsidR="00D23E48" w:rsidRPr="00FB508A" w:rsidRDefault="00D23E48" w:rsidP="00D23E4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A58D758" w14:textId="60C6E6EB" w:rsidR="00D23E48" w:rsidRPr="00626B40" w:rsidRDefault="00D23E48" w:rsidP="00C43F82">
      <w:pPr>
        <w:pStyle w:val="af4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sz w:val="22"/>
          <w:szCs w:val="22"/>
        </w:rPr>
      </w:pPr>
      <w:r w:rsidRPr="00795410">
        <w:rPr>
          <w:b/>
          <w:bCs/>
          <w:sz w:val="22"/>
          <w:szCs w:val="22"/>
        </w:rPr>
        <w:t>Тарифы на услуги «Исполнителя», связанные с обработкой груза «Заказчика»:</w:t>
      </w:r>
    </w:p>
    <w:p w14:paraId="54D61A97" w14:textId="77777777" w:rsidR="00626B40" w:rsidRPr="00626B40" w:rsidRDefault="00626B40" w:rsidP="00626B40">
      <w:pPr>
        <w:pStyle w:val="af4"/>
        <w:widowControl w:val="0"/>
        <w:tabs>
          <w:tab w:val="left" w:pos="284"/>
        </w:tabs>
        <w:autoSpaceDE w:val="0"/>
        <w:autoSpaceDN w:val="0"/>
        <w:adjustRightInd w:val="0"/>
        <w:ind w:left="0"/>
        <w:rPr>
          <w:b/>
          <w:sz w:val="22"/>
          <w:szCs w:val="22"/>
        </w:rPr>
      </w:pPr>
    </w:p>
    <w:p w14:paraId="2171A87C" w14:textId="77777777" w:rsidR="0013119F" w:rsidRPr="003A5A5F" w:rsidRDefault="0013119F" w:rsidP="00626B40">
      <w:pPr>
        <w:tabs>
          <w:tab w:val="left" w:pos="7099"/>
        </w:tabs>
        <w:rPr>
          <w:b/>
        </w:rPr>
      </w:pPr>
    </w:p>
    <w:p w14:paraId="5D0E0A50" w14:textId="77777777" w:rsidR="0013119F" w:rsidRPr="003A5A5F" w:rsidRDefault="0013119F" w:rsidP="0013119F">
      <w:pPr>
        <w:tabs>
          <w:tab w:val="left" w:pos="7099"/>
        </w:tabs>
        <w:jc w:val="center"/>
        <w:rPr>
          <w:b/>
        </w:rPr>
      </w:pPr>
    </w:p>
    <w:p w14:paraId="2FAEDDCE" w14:textId="53D16258" w:rsidR="003C3227" w:rsidRDefault="003C3227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22B69A72" w14:textId="1A566622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7F98F745" w14:textId="39AE1D43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67A56948" w14:textId="27065226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388A4B3B" w14:textId="59E45924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283C9BA3" w14:textId="23661E0C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1F9B65C3" w14:textId="0F512E4A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38697B44" w14:textId="5D8C6772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6E6977C6" w14:textId="600BD134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4065AFB4" w14:textId="756705A5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0C50751E" w14:textId="24AB7734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6108D038" w14:textId="33753689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32BA0168" w14:textId="3F121C74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34DA6D3A" w14:textId="5112F5E8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5F70B6CC" w14:textId="6AA3C576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27DB215A" w14:textId="6E868EF3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3B26E236" w14:textId="71AC5CA6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7C6B2E28" w14:textId="6B4E5C42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38363C79" w14:textId="078D7886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595562A0" w14:textId="054CEFFD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739F67C4" w14:textId="0B8C4D71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2083AD36" w14:textId="015B4DBE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26C21B9C" w14:textId="4D4F3B5F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73A581D4" w14:textId="0FEB9F37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5D47CA69" w14:textId="4952AC27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03A31D87" w14:textId="77777777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53A23E63" w14:textId="5960C985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711FD7DE" w14:textId="563A73B8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1B762FB7" w14:textId="47842853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340BD763" w14:textId="59407D2C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1A0EEA56" w14:textId="19789742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424F7B72" w14:textId="77777777" w:rsidR="00B97A31" w:rsidRPr="00FB508A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02F3809B" w14:textId="77777777" w:rsidR="00B0094C" w:rsidRDefault="00B0094C" w:rsidP="00795410">
      <w:pPr>
        <w:ind w:left="3686" w:right="-1475"/>
        <w:rPr>
          <w:b/>
          <w:sz w:val="22"/>
          <w:szCs w:val="22"/>
        </w:rPr>
      </w:pPr>
    </w:p>
    <w:p w14:paraId="61B0B3D5" w14:textId="0159C015" w:rsidR="003C3227" w:rsidRDefault="003C3227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6B2AA0F8" w14:textId="3A0A5EC1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3AE1D912" w14:textId="06E3F88D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72C2DD2F" w14:textId="2670B882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4D6307C0" w14:textId="76663DAF" w:rsidR="00B97A31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</w:p>
    <w:p w14:paraId="4B595B0F" w14:textId="77777777" w:rsidR="00B97A31" w:rsidRPr="00FB508A" w:rsidRDefault="00B97A31" w:rsidP="003C3227">
      <w:pPr>
        <w:pStyle w:val="af4"/>
        <w:tabs>
          <w:tab w:val="left" w:pos="7099"/>
        </w:tabs>
        <w:ind w:left="720"/>
        <w:rPr>
          <w:b/>
          <w:sz w:val="22"/>
          <w:szCs w:val="22"/>
        </w:rPr>
      </w:pPr>
      <w:bookmarkStart w:id="10" w:name="_GoBack"/>
      <w:bookmarkEnd w:id="10"/>
    </w:p>
    <w:p w14:paraId="2FC12D73" w14:textId="77777777" w:rsidR="00B97A31" w:rsidRDefault="00795410" w:rsidP="00B97A31">
      <w:pPr>
        <w:ind w:left="3686" w:right="-1475"/>
        <w:rPr>
          <w:b/>
          <w:sz w:val="22"/>
          <w:szCs w:val="22"/>
        </w:rPr>
      </w:pPr>
      <w:r w:rsidRPr="00795410">
        <w:rPr>
          <w:b/>
          <w:sz w:val="22"/>
          <w:szCs w:val="22"/>
        </w:rPr>
        <w:tab/>
      </w:r>
      <w:r w:rsidR="00B97A31" w:rsidRPr="00FB508A">
        <w:rPr>
          <w:b/>
          <w:sz w:val="22"/>
          <w:szCs w:val="22"/>
        </w:rPr>
        <w:t>Подписи Сторон</w:t>
      </w:r>
    </w:p>
    <w:p w14:paraId="20F97357" w14:textId="77777777" w:rsidR="00B97A31" w:rsidRPr="00FB508A" w:rsidRDefault="00B97A31" w:rsidP="00B97A31">
      <w:pPr>
        <w:tabs>
          <w:tab w:val="left" w:pos="5400"/>
        </w:tabs>
        <w:ind w:left="3686" w:right="-1475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4889"/>
        <w:gridCol w:w="5027"/>
      </w:tblGrid>
      <w:tr w:rsidR="00B97A31" w:rsidRPr="00FB508A" w14:paraId="79FACCA1" w14:textId="77777777" w:rsidTr="00CA51BC">
        <w:trPr>
          <w:trHeight w:val="1219"/>
        </w:trPr>
        <w:tc>
          <w:tcPr>
            <w:tcW w:w="4889" w:type="dxa"/>
          </w:tcPr>
          <w:p w14:paraId="1CCA8CED" w14:textId="77777777" w:rsidR="00B97A31" w:rsidRPr="00FB508A" w:rsidRDefault="00B97A31" w:rsidP="00CA51BC">
            <w:pPr>
              <w:jc w:val="both"/>
              <w:rPr>
                <w:b/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</w:rPr>
              <w:t>«Исполнитель»:</w:t>
            </w:r>
          </w:p>
          <w:p w14:paraId="218D1C0B" w14:textId="77777777" w:rsidR="00B97A31" w:rsidRDefault="00B97A31" w:rsidP="00CA51BC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D799176" w14:textId="77777777" w:rsidR="00B97A31" w:rsidRPr="00FB508A" w:rsidRDefault="00B97A31" w:rsidP="00CA51BC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BCE2FEF" w14:textId="77777777" w:rsidR="00B97A31" w:rsidRPr="00FB508A" w:rsidRDefault="00B97A31" w:rsidP="00CA51BC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011DC63" w14:textId="77777777" w:rsidR="00B97A31" w:rsidRPr="00FB508A" w:rsidRDefault="00B97A31" w:rsidP="00CA51BC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8407F7B" w14:textId="77777777" w:rsidR="00B97A31" w:rsidRPr="00FB508A" w:rsidRDefault="00B97A31" w:rsidP="00CA51BC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508A"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___________________/</w:t>
            </w:r>
            <w: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________________</w:t>
            </w:r>
            <w:r w:rsidRPr="00FB508A"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/</w:t>
            </w:r>
          </w:p>
          <w:p w14:paraId="1D677065" w14:textId="77777777" w:rsidR="00B97A31" w:rsidRPr="00FB508A" w:rsidRDefault="00B97A31" w:rsidP="00CA51BC">
            <w:pPr>
              <w:jc w:val="both"/>
              <w:rPr>
                <w:b/>
                <w:sz w:val="22"/>
                <w:szCs w:val="22"/>
              </w:rPr>
            </w:pPr>
            <w:r w:rsidRPr="00FB508A">
              <w:rPr>
                <w:rFonts w:eastAsia="Calibri"/>
                <w:b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5027" w:type="dxa"/>
          </w:tcPr>
          <w:p w14:paraId="244F9CF3" w14:textId="77777777" w:rsidR="00B97A31" w:rsidRPr="00FB508A" w:rsidRDefault="00B97A31" w:rsidP="00CA51BC">
            <w:pPr>
              <w:jc w:val="both"/>
              <w:rPr>
                <w:b/>
                <w:sz w:val="22"/>
                <w:szCs w:val="22"/>
              </w:rPr>
            </w:pPr>
            <w:r w:rsidRPr="00FB508A">
              <w:rPr>
                <w:b/>
                <w:sz w:val="22"/>
                <w:szCs w:val="22"/>
              </w:rPr>
              <w:t>«Заказчик»:</w:t>
            </w:r>
          </w:p>
          <w:p w14:paraId="1D44C9FB" w14:textId="77777777" w:rsidR="00B97A31" w:rsidRDefault="00B97A31" w:rsidP="00CA51BC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3056265" w14:textId="77777777" w:rsidR="00B97A31" w:rsidRPr="00FB508A" w:rsidRDefault="00B97A31" w:rsidP="00CA51BC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09CB015" w14:textId="77777777" w:rsidR="00B97A31" w:rsidRPr="00FB508A" w:rsidRDefault="00B97A31" w:rsidP="00CA51BC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61BE4FB" w14:textId="77777777" w:rsidR="00B97A31" w:rsidRPr="00FB508A" w:rsidRDefault="00B97A31" w:rsidP="00CA51BC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72C325E" w14:textId="77777777" w:rsidR="00B97A31" w:rsidRPr="00FB508A" w:rsidRDefault="00B97A31" w:rsidP="00CA51BC">
            <w:pP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508A"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____</w:t>
            </w:r>
            <w:r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_______________/_______________________</w:t>
            </w:r>
            <w:r w:rsidRPr="00FB508A">
              <w:rPr>
                <w:rFonts w:eastAsia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/</w:t>
            </w:r>
          </w:p>
          <w:p w14:paraId="75954166" w14:textId="77777777" w:rsidR="00B97A31" w:rsidRPr="00FB508A" w:rsidRDefault="00B97A31" w:rsidP="00CA51BC">
            <w:pPr>
              <w:jc w:val="both"/>
              <w:rPr>
                <w:b/>
                <w:sz w:val="22"/>
                <w:szCs w:val="22"/>
              </w:rPr>
            </w:pPr>
            <w:r w:rsidRPr="00FB508A">
              <w:rPr>
                <w:rFonts w:eastAsia="Calibri"/>
                <w:b/>
                <w:sz w:val="22"/>
                <w:szCs w:val="22"/>
                <w:lang w:eastAsia="en-US"/>
              </w:rPr>
              <w:t>М.П.</w:t>
            </w:r>
          </w:p>
        </w:tc>
      </w:tr>
    </w:tbl>
    <w:p w14:paraId="49457F8C" w14:textId="430030E1" w:rsidR="003C3227" w:rsidRPr="00FB508A" w:rsidRDefault="003C3227" w:rsidP="00FB508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sectPr w:rsidR="003C3227" w:rsidRPr="00FB508A" w:rsidSect="00795410">
      <w:headerReference w:type="default" r:id="rId9"/>
      <w:footerReference w:type="even" r:id="rId10"/>
      <w:footerReference w:type="default" r:id="rId11"/>
      <w:pgSz w:w="11906" w:h="16838"/>
      <w:pgMar w:top="851" w:right="566" w:bottom="113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9550E" w14:textId="77777777" w:rsidR="00104700" w:rsidRDefault="00104700">
      <w:r>
        <w:separator/>
      </w:r>
    </w:p>
  </w:endnote>
  <w:endnote w:type="continuationSeparator" w:id="0">
    <w:p w14:paraId="7A1E5B07" w14:textId="77777777" w:rsidR="00104700" w:rsidRDefault="0010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96418" w14:textId="77777777" w:rsidR="00A47875" w:rsidRDefault="00A478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511AAC2" w14:textId="77777777" w:rsidR="00A47875" w:rsidRDefault="00A47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D2920" w14:textId="5C9E87A7" w:rsidR="00A47875" w:rsidRDefault="00A47875" w:rsidP="00F411F7">
    <w:pPr>
      <w:pStyle w:val="a5"/>
    </w:pPr>
    <w:r>
      <w:t>/Исполнитель/</w:t>
    </w:r>
    <w:r w:rsidRPr="00945006">
      <w:t>_________________________</w:t>
    </w:r>
    <w:r w:rsidRPr="00945006">
      <w:tab/>
      <w:t xml:space="preserve">                      </w:t>
    </w:r>
    <w:r>
      <w:t xml:space="preserve">                                        </w:t>
    </w:r>
    <w:r w:rsidRPr="00945006">
      <w:t xml:space="preserve">_______________________ </w:t>
    </w:r>
    <w:r>
      <w:t>/Заказчик/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13126" w14:textId="77777777" w:rsidR="00104700" w:rsidRDefault="00104700">
      <w:r>
        <w:separator/>
      </w:r>
    </w:p>
  </w:footnote>
  <w:footnote w:type="continuationSeparator" w:id="0">
    <w:p w14:paraId="20905E42" w14:textId="77777777" w:rsidR="00104700" w:rsidRDefault="0010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65B9C" w14:textId="55A2565C" w:rsidR="00A47875" w:rsidRDefault="00A47875" w:rsidP="00945006">
    <w:pPr>
      <w:pStyle w:val="ac"/>
      <w:jc w:val="right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97A31"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97A31">
      <w:rPr>
        <w:b/>
        <w:bCs/>
        <w:noProof/>
      </w:rPr>
      <w:t>16</w:t>
    </w:r>
    <w:r>
      <w:rPr>
        <w:b/>
        <w:bCs/>
        <w:sz w:val="24"/>
        <w:szCs w:val="24"/>
      </w:rPr>
      <w:fldChar w:fldCharType="end"/>
    </w:r>
  </w:p>
  <w:p w14:paraId="052E519B" w14:textId="77777777" w:rsidR="00A47875" w:rsidRDefault="00A4787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5A4A"/>
    <w:multiLevelType w:val="hybridMultilevel"/>
    <w:tmpl w:val="0AB65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2469"/>
    <w:multiLevelType w:val="multilevel"/>
    <w:tmpl w:val="7172AF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567"/>
      </w:pPr>
      <w:rPr>
        <w:rFonts w:ascii="Times New Roman" w:hAnsi="Times New Roman" w:cs="Times New Roman" w:hint="default"/>
        <w:b w:val="0"/>
        <w:i w:val="0"/>
        <w:dstrike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 w15:restartNumberingAfterBreak="0">
    <w:nsid w:val="0F7C2DCB"/>
    <w:multiLevelType w:val="hybridMultilevel"/>
    <w:tmpl w:val="EFA2A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1C83"/>
    <w:multiLevelType w:val="hybridMultilevel"/>
    <w:tmpl w:val="32401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09BC"/>
    <w:multiLevelType w:val="multilevel"/>
    <w:tmpl w:val="5CDA992A"/>
    <w:lvl w:ilvl="0">
      <w:start w:val="2"/>
      <w:numFmt w:val="decimal"/>
      <w:suff w:val="space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40" w:hanging="54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4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B2436B"/>
    <w:multiLevelType w:val="multilevel"/>
    <w:tmpl w:val="8822E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1D604B"/>
    <w:multiLevelType w:val="multilevel"/>
    <w:tmpl w:val="DE260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74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  <w:b/>
      </w:rPr>
    </w:lvl>
  </w:abstractNum>
  <w:abstractNum w:abstractNumId="7" w15:restartNumberingAfterBreak="0">
    <w:nsid w:val="21C00AFF"/>
    <w:multiLevelType w:val="hybridMultilevel"/>
    <w:tmpl w:val="DEBA13AE"/>
    <w:name w:val="WW8Num72"/>
    <w:lvl w:ilvl="0" w:tplc="A73C523C">
      <w:start w:val="1"/>
      <w:numFmt w:val="decimal"/>
      <w:lvlText w:val="1.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D2A227B8">
      <w:start w:val="1"/>
      <w:numFmt w:val="decimal"/>
      <w:lvlText w:val="1.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2" w:tplc="679E8D1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A549916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5E679F"/>
    <w:multiLevelType w:val="hybridMultilevel"/>
    <w:tmpl w:val="AFA4A2D4"/>
    <w:lvl w:ilvl="0" w:tplc="3F12E02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477779D"/>
    <w:multiLevelType w:val="hybridMultilevel"/>
    <w:tmpl w:val="8730A050"/>
    <w:lvl w:ilvl="0" w:tplc="37EE215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E0C0E9CE">
      <w:start w:val="1"/>
      <w:numFmt w:val="decimal"/>
      <w:suff w:val="nothing"/>
      <w:lvlText w:val="1.%2."/>
      <w:lvlJc w:val="left"/>
      <w:pPr>
        <w:ind w:left="1134" w:hanging="54"/>
      </w:pPr>
      <w:rPr>
        <w:rFonts w:ascii="Times New Roman" w:hAnsi="Times New Roman" w:cs="Times New Roman" w:hint="default"/>
        <w:b/>
        <w:i w:val="0"/>
      </w:rPr>
    </w:lvl>
    <w:lvl w:ilvl="2" w:tplc="BBF89422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E2837"/>
    <w:multiLevelType w:val="hybridMultilevel"/>
    <w:tmpl w:val="DFDA4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B31F0"/>
    <w:multiLevelType w:val="hybridMultilevel"/>
    <w:tmpl w:val="AFFA8C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EC2B49"/>
    <w:multiLevelType w:val="hybridMultilevel"/>
    <w:tmpl w:val="0674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844E2"/>
    <w:multiLevelType w:val="hybridMultilevel"/>
    <w:tmpl w:val="FB2C917C"/>
    <w:lvl w:ilvl="0" w:tplc="F508F3C8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D019CB"/>
    <w:multiLevelType w:val="multilevel"/>
    <w:tmpl w:val="5CDA992A"/>
    <w:lvl w:ilvl="0">
      <w:start w:val="2"/>
      <w:numFmt w:val="decimal"/>
      <w:suff w:val="space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40" w:hanging="54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4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505BB7"/>
    <w:multiLevelType w:val="hybridMultilevel"/>
    <w:tmpl w:val="3670B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F4741"/>
    <w:multiLevelType w:val="hybridMultilevel"/>
    <w:tmpl w:val="77CE7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9"/>
  </w:num>
  <w:num w:numId="7">
    <w:abstractNumId w:val="4"/>
  </w:num>
  <w:num w:numId="8">
    <w:abstractNumId w:val="6"/>
  </w:num>
  <w:num w:numId="9">
    <w:abstractNumId w:val="11"/>
  </w:num>
  <w:num w:numId="10">
    <w:abstractNumId w:val="3"/>
  </w:num>
  <w:num w:numId="11">
    <w:abstractNumId w:val="2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8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A1"/>
    <w:rsid w:val="00001E66"/>
    <w:rsid w:val="00003159"/>
    <w:rsid w:val="0000537F"/>
    <w:rsid w:val="00007B8C"/>
    <w:rsid w:val="0001269F"/>
    <w:rsid w:val="00014B94"/>
    <w:rsid w:val="00017500"/>
    <w:rsid w:val="00022FEF"/>
    <w:rsid w:val="00023A4B"/>
    <w:rsid w:val="000263DA"/>
    <w:rsid w:val="000275D6"/>
    <w:rsid w:val="00027E96"/>
    <w:rsid w:val="000333DE"/>
    <w:rsid w:val="00033AFD"/>
    <w:rsid w:val="0003512C"/>
    <w:rsid w:val="00036076"/>
    <w:rsid w:val="000364F3"/>
    <w:rsid w:val="00050C66"/>
    <w:rsid w:val="00050D14"/>
    <w:rsid w:val="00051A15"/>
    <w:rsid w:val="00051FEB"/>
    <w:rsid w:val="00052D8D"/>
    <w:rsid w:val="00052F6B"/>
    <w:rsid w:val="0005317C"/>
    <w:rsid w:val="00056DC8"/>
    <w:rsid w:val="00056F36"/>
    <w:rsid w:val="0006225D"/>
    <w:rsid w:val="00062391"/>
    <w:rsid w:val="00065182"/>
    <w:rsid w:val="000659A5"/>
    <w:rsid w:val="00066B58"/>
    <w:rsid w:val="00066D2A"/>
    <w:rsid w:val="00070F5F"/>
    <w:rsid w:val="000715C7"/>
    <w:rsid w:val="00071AF5"/>
    <w:rsid w:val="000720AE"/>
    <w:rsid w:val="00072314"/>
    <w:rsid w:val="00074C40"/>
    <w:rsid w:val="00075FD0"/>
    <w:rsid w:val="00077FD1"/>
    <w:rsid w:val="00077FF8"/>
    <w:rsid w:val="00080124"/>
    <w:rsid w:val="00081ABE"/>
    <w:rsid w:val="00081B50"/>
    <w:rsid w:val="00087B4E"/>
    <w:rsid w:val="00090389"/>
    <w:rsid w:val="00095097"/>
    <w:rsid w:val="00095C5B"/>
    <w:rsid w:val="00097A2D"/>
    <w:rsid w:val="000A136F"/>
    <w:rsid w:val="000A2352"/>
    <w:rsid w:val="000A3544"/>
    <w:rsid w:val="000A4C70"/>
    <w:rsid w:val="000A6751"/>
    <w:rsid w:val="000A6AC4"/>
    <w:rsid w:val="000A7102"/>
    <w:rsid w:val="000B0576"/>
    <w:rsid w:val="000B0E09"/>
    <w:rsid w:val="000B25B0"/>
    <w:rsid w:val="000B3094"/>
    <w:rsid w:val="000B3A28"/>
    <w:rsid w:val="000B495F"/>
    <w:rsid w:val="000B5C27"/>
    <w:rsid w:val="000B7BFD"/>
    <w:rsid w:val="000C17ED"/>
    <w:rsid w:val="000C31EB"/>
    <w:rsid w:val="000C3731"/>
    <w:rsid w:val="000D07BC"/>
    <w:rsid w:val="000D1BBD"/>
    <w:rsid w:val="000D4306"/>
    <w:rsid w:val="000D76EE"/>
    <w:rsid w:val="000E3A3B"/>
    <w:rsid w:val="000E4148"/>
    <w:rsid w:val="000E4D1B"/>
    <w:rsid w:val="000E6AED"/>
    <w:rsid w:val="000E7480"/>
    <w:rsid w:val="000E74B8"/>
    <w:rsid w:val="000E79E2"/>
    <w:rsid w:val="000F1B47"/>
    <w:rsid w:val="000F4640"/>
    <w:rsid w:val="000F47AE"/>
    <w:rsid w:val="000F4CA0"/>
    <w:rsid w:val="000F5E36"/>
    <w:rsid w:val="001008B7"/>
    <w:rsid w:val="001013EF"/>
    <w:rsid w:val="00101E62"/>
    <w:rsid w:val="001038EC"/>
    <w:rsid w:val="00104700"/>
    <w:rsid w:val="00105EEE"/>
    <w:rsid w:val="0010643E"/>
    <w:rsid w:val="0010742D"/>
    <w:rsid w:val="00110BE9"/>
    <w:rsid w:val="00112A4D"/>
    <w:rsid w:val="00112E23"/>
    <w:rsid w:val="00114299"/>
    <w:rsid w:val="0011747A"/>
    <w:rsid w:val="0012047B"/>
    <w:rsid w:val="00120B58"/>
    <w:rsid w:val="00124852"/>
    <w:rsid w:val="00125795"/>
    <w:rsid w:val="00125AAF"/>
    <w:rsid w:val="001262BB"/>
    <w:rsid w:val="00126650"/>
    <w:rsid w:val="0012721B"/>
    <w:rsid w:val="001304D0"/>
    <w:rsid w:val="0013119F"/>
    <w:rsid w:val="0013624A"/>
    <w:rsid w:val="00137AB8"/>
    <w:rsid w:val="00140D73"/>
    <w:rsid w:val="0014135C"/>
    <w:rsid w:val="001424FB"/>
    <w:rsid w:val="00142870"/>
    <w:rsid w:val="00143450"/>
    <w:rsid w:val="00145566"/>
    <w:rsid w:val="00145BD0"/>
    <w:rsid w:val="001472F1"/>
    <w:rsid w:val="001473EB"/>
    <w:rsid w:val="00152877"/>
    <w:rsid w:val="0015584B"/>
    <w:rsid w:val="00155B30"/>
    <w:rsid w:val="00155B6C"/>
    <w:rsid w:val="00156174"/>
    <w:rsid w:val="0015683E"/>
    <w:rsid w:val="001608F0"/>
    <w:rsid w:val="00161D80"/>
    <w:rsid w:val="001631A6"/>
    <w:rsid w:val="00164B9F"/>
    <w:rsid w:val="00164F81"/>
    <w:rsid w:val="00167919"/>
    <w:rsid w:val="00170E1F"/>
    <w:rsid w:val="00172587"/>
    <w:rsid w:val="00172BE6"/>
    <w:rsid w:val="00174BAB"/>
    <w:rsid w:val="0017634B"/>
    <w:rsid w:val="00177627"/>
    <w:rsid w:val="001824FD"/>
    <w:rsid w:val="00182907"/>
    <w:rsid w:val="0018581D"/>
    <w:rsid w:val="0018676F"/>
    <w:rsid w:val="00192EA9"/>
    <w:rsid w:val="001A17B6"/>
    <w:rsid w:val="001A4867"/>
    <w:rsid w:val="001A4B09"/>
    <w:rsid w:val="001A530E"/>
    <w:rsid w:val="001A5AB1"/>
    <w:rsid w:val="001A5AB8"/>
    <w:rsid w:val="001A5B57"/>
    <w:rsid w:val="001A6079"/>
    <w:rsid w:val="001A68D7"/>
    <w:rsid w:val="001A72F4"/>
    <w:rsid w:val="001B2E6C"/>
    <w:rsid w:val="001B3342"/>
    <w:rsid w:val="001B3A71"/>
    <w:rsid w:val="001B63CD"/>
    <w:rsid w:val="001C0517"/>
    <w:rsid w:val="001C1125"/>
    <w:rsid w:val="001C179A"/>
    <w:rsid w:val="001C27E8"/>
    <w:rsid w:val="001C52B1"/>
    <w:rsid w:val="001D3F10"/>
    <w:rsid w:val="001D49AA"/>
    <w:rsid w:val="001D6214"/>
    <w:rsid w:val="001D6625"/>
    <w:rsid w:val="001E3F74"/>
    <w:rsid w:val="001E4627"/>
    <w:rsid w:val="001E7F71"/>
    <w:rsid w:val="001F0DA6"/>
    <w:rsid w:val="001F1278"/>
    <w:rsid w:val="001F1F17"/>
    <w:rsid w:val="001F1F5D"/>
    <w:rsid w:val="001F292C"/>
    <w:rsid w:val="001F29C4"/>
    <w:rsid w:val="001F42F2"/>
    <w:rsid w:val="001F4D27"/>
    <w:rsid w:val="001F565C"/>
    <w:rsid w:val="001F7290"/>
    <w:rsid w:val="002034AB"/>
    <w:rsid w:val="002050B4"/>
    <w:rsid w:val="002061CB"/>
    <w:rsid w:val="0021219F"/>
    <w:rsid w:val="002136F8"/>
    <w:rsid w:val="00214628"/>
    <w:rsid w:val="002152B4"/>
    <w:rsid w:val="00215651"/>
    <w:rsid w:val="0022132B"/>
    <w:rsid w:val="00227294"/>
    <w:rsid w:val="002276E9"/>
    <w:rsid w:val="00231DB9"/>
    <w:rsid w:val="00232D92"/>
    <w:rsid w:val="00234A23"/>
    <w:rsid w:val="00235639"/>
    <w:rsid w:val="00241EAF"/>
    <w:rsid w:val="002421E0"/>
    <w:rsid w:val="0024242C"/>
    <w:rsid w:val="00245BDD"/>
    <w:rsid w:val="00247D13"/>
    <w:rsid w:val="00247D23"/>
    <w:rsid w:val="00247DFB"/>
    <w:rsid w:val="00251EBE"/>
    <w:rsid w:val="0025435C"/>
    <w:rsid w:val="00254802"/>
    <w:rsid w:val="0026117A"/>
    <w:rsid w:val="00262BFC"/>
    <w:rsid w:val="0026353E"/>
    <w:rsid w:val="00263783"/>
    <w:rsid w:val="002704B8"/>
    <w:rsid w:val="002714D8"/>
    <w:rsid w:val="00272601"/>
    <w:rsid w:val="0027563F"/>
    <w:rsid w:val="00282585"/>
    <w:rsid w:val="00282627"/>
    <w:rsid w:val="00284D2B"/>
    <w:rsid w:val="00286F9F"/>
    <w:rsid w:val="0028741F"/>
    <w:rsid w:val="002905B5"/>
    <w:rsid w:val="0029218C"/>
    <w:rsid w:val="002930D4"/>
    <w:rsid w:val="0029694E"/>
    <w:rsid w:val="002A0D8D"/>
    <w:rsid w:val="002A2521"/>
    <w:rsid w:val="002B0F30"/>
    <w:rsid w:val="002B1DA5"/>
    <w:rsid w:val="002B2618"/>
    <w:rsid w:val="002B61B8"/>
    <w:rsid w:val="002B6777"/>
    <w:rsid w:val="002B77FD"/>
    <w:rsid w:val="002C3BDE"/>
    <w:rsid w:val="002C4F69"/>
    <w:rsid w:val="002C55A0"/>
    <w:rsid w:val="002C598F"/>
    <w:rsid w:val="002D15C6"/>
    <w:rsid w:val="002D46DF"/>
    <w:rsid w:val="002D7BCF"/>
    <w:rsid w:val="002E07C3"/>
    <w:rsid w:val="002E0F66"/>
    <w:rsid w:val="002E10CC"/>
    <w:rsid w:val="002E1F44"/>
    <w:rsid w:val="002E1F5F"/>
    <w:rsid w:val="002E310F"/>
    <w:rsid w:val="002E56DD"/>
    <w:rsid w:val="002E5D1C"/>
    <w:rsid w:val="002F0190"/>
    <w:rsid w:val="002F43D1"/>
    <w:rsid w:val="002F44D7"/>
    <w:rsid w:val="002F44E2"/>
    <w:rsid w:val="002F4534"/>
    <w:rsid w:val="002F75A3"/>
    <w:rsid w:val="0030107E"/>
    <w:rsid w:val="0030147B"/>
    <w:rsid w:val="003021A8"/>
    <w:rsid w:val="003040F9"/>
    <w:rsid w:val="00304D1F"/>
    <w:rsid w:val="00305BC7"/>
    <w:rsid w:val="0030781F"/>
    <w:rsid w:val="003112A5"/>
    <w:rsid w:val="0031238C"/>
    <w:rsid w:val="00313D2D"/>
    <w:rsid w:val="00317153"/>
    <w:rsid w:val="003221B9"/>
    <w:rsid w:val="00323234"/>
    <w:rsid w:val="0032374F"/>
    <w:rsid w:val="00326AF5"/>
    <w:rsid w:val="00330E56"/>
    <w:rsid w:val="0033448F"/>
    <w:rsid w:val="00337831"/>
    <w:rsid w:val="00340052"/>
    <w:rsid w:val="003423AB"/>
    <w:rsid w:val="0034423D"/>
    <w:rsid w:val="00344F29"/>
    <w:rsid w:val="00345640"/>
    <w:rsid w:val="003457B1"/>
    <w:rsid w:val="003475D5"/>
    <w:rsid w:val="00351414"/>
    <w:rsid w:val="00352414"/>
    <w:rsid w:val="00353240"/>
    <w:rsid w:val="003545A7"/>
    <w:rsid w:val="00357C0C"/>
    <w:rsid w:val="00362063"/>
    <w:rsid w:val="00362CB3"/>
    <w:rsid w:val="00374343"/>
    <w:rsid w:val="003745BE"/>
    <w:rsid w:val="00376176"/>
    <w:rsid w:val="00376540"/>
    <w:rsid w:val="0037691C"/>
    <w:rsid w:val="003837EA"/>
    <w:rsid w:val="003859B3"/>
    <w:rsid w:val="0038642B"/>
    <w:rsid w:val="0038727D"/>
    <w:rsid w:val="003900E3"/>
    <w:rsid w:val="00392745"/>
    <w:rsid w:val="00393D2F"/>
    <w:rsid w:val="00394339"/>
    <w:rsid w:val="0039458E"/>
    <w:rsid w:val="00394A66"/>
    <w:rsid w:val="00395A37"/>
    <w:rsid w:val="003961EC"/>
    <w:rsid w:val="003A18A4"/>
    <w:rsid w:val="003A40E4"/>
    <w:rsid w:val="003A4F7A"/>
    <w:rsid w:val="003A56A7"/>
    <w:rsid w:val="003A7042"/>
    <w:rsid w:val="003A78C9"/>
    <w:rsid w:val="003A7949"/>
    <w:rsid w:val="003B0963"/>
    <w:rsid w:val="003B2271"/>
    <w:rsid w:val="003B4C9D"/>
    <w:rsid w:val="003B59E9"/>
    <w:rsid w:val="003C3227"/>
    <w:rsid w:val="003C3FBB"/>
    <w:rsid w:val="003C476A"/>
    <w:rsid w:val="003C61A8"/>
    <w:rsid w:val="003D0CA0"/>
    <w:rsid w:val="003D12CD"/>
    <w:rsid w:val="003D1DC8"/>
    <w:rsid w:val="003D3032"/>
    <w:rsid w:val="003D35BD"/>
    <w:rsid w:val="003D4668"/>
    <w:rsid w:val="003D7956"/>
    <w:rsid w:val="003D79F6"/>
    <w:rsid w:val="003D7B0D"/>
    <w:rsid w:val="003E2663"/>
    <w:rsid w:val="003E47D1"/>
    <w:rsid w:val="003E4854"/>
    <w:rsid w:val="003E4DE8"/>
    <w:rsid w:val="003E6D46"/>
    <w:rsid w:val="003F03C1"/>
    <w:rsid w:val="003F07F5"/>
    <w:rsid w:val="003F0BAC"/>
    <w:rsid w:val="003F4253"/>
    <w:rsid w:val="003F64C7"/>
    <w:rsid w:val="003F72AC"/>
    <w:rsid w:val="003F74EB"/>
    <w:rsid w:val="00400B4B"/>
    <w:rsid w:val="00403439"/>
    <w:rsid w:val="00403A1F"/>
    <w:rsid w:val="004042AB"/>
    <w:rsid w:val="004067AF"/>
    <w:rsid w:val="00406937"/>
    <w:rsid w:val="00410AB0"/>
    <w:rsid w:val="0041225D"/>
    <w:rsid w:val="00414A77"/>
    <w:rsid w:val="00416049"/>
    <w:rsid w:val="004169C7"/>
    <w:rsid w:val="00416DFC"/>
    <w:rsid w:val="004200D7"/>
    <w:rsid w:val="00422E37"/>
    <w:rsid w:val="00423E81"/>
    <w:rsid w:val="004244E3"/>
    <w:rsid w:val="004247AB"/>
    <w:rsid w:val="00424C44"/>
    <w:rsid w:val="00424D80"/>
    <w:rsid w:val="0042684A"/>
    <w:rsid w:val="0043012C"/>
    <w:rsid w:val="004305F6"/>
    <w:rsid w:val="0043160E"/>
    <w:rsid w:val="00431805"/>
    <w:rsid w:val="00431F7F"/>
    <w:rsid w:val="00433ED1"/>
    <w:rsid w:val="00434093"/>
    <w:rsid w:val="00434E2C"/>
    <w:rsid w:val="00435DAF"/>
    <w:rsid w:val="00437BD5"/>
    <w:rsid w:val="004412F6"/>
    <w:rsid w:val="0044372D"/>
    <w:rsid w:val="004446BD"/>
    <w:rsid w:val="004450EA"/>
    <w:rsid w:val="0044595C"/>
    <w:rsid w:val="00447B6E"/>
    <w:rsid w:val="00447CEC"/>
    <w:rsid w:val="00450751"/>
    <w:rsid w:val="004510D0"/>
    <w:rsid w:val="00452E24"/>
    <w:rsid w:val="004546C8"/>
    <w:rsid w:val="00454853"/>
    <w:rsid w:val="004565E4"/>
    <w:rsid w:val="00460923"/>
    <w:rsid w:val="00460992"/>
    <w:rsid w:val="00461DC7"/>
    <w:rsid w:val="004643BC"/>
    <w:rsid w:val="004656D8"/>
    <w:rsid w:val="004659EA"/>
    <w:rsid w:val="00466170"/>
    <w:rsid w:val="00466DE3"/>
    <w:rsid w:val="00467E5D"/>
    <w:rsid w:val="00470014"/>
    <w:rsid w:val="00471A41"/>
    <w:rsid w:val="00471E5C"/>
    <w:rsid w:val="00472F38"/>
    <w:rsid w:val="00474987"/>
    <w:rsid w:val="00475260"/>
    <w:rsid w:val="00476D27"/>
    <w:rsid w:val="00480C4E"/>
    <w:rsid w:val="00483DD8"/>
    <w:rsid w:val="004862C9"/>
    <w:rsid w:val="004870EB"/>
    <w:rsid w:val="00492C16"/>
    <w:rsid w:val="004947F0"/>
    <w:rsid w:val="00495614"/>
    <w:rsid w:val="00496ECF"/>
    <w:rsid w:val="004A5580"/>
    <w:rsid w:val="004B0F91"/>
    <w:rsid w:val="004B11F0"/>
    <w:rsid w:val="004B21C9"/>
    <w:rsid w:val="004B66CE"/>
    <w:rsid w:val="004B6BDC"/>
    <w:rsid w:val="004C0A62"/>
    <w:rsid w:val="004C1BCD"/>
    <w:rsid w:val="004C226F"/>
    <w:rsid w:val="004C4738"/>
    <w:rsid w:val="004C5087"/>
    <w:rsid w:val="004C658F"/>
    <w:rsid w:val="004C7327"/>
    <w:rsid w:val="004D29F9"/>
    <w:rsid w:val="004D40F5"/>
    <w:rsid w:val="004D44A0"/>
    <w:rsid w:val="004D4E9A"/>
    <w:rsid w:val="004D7219"/>
    <w:rsid w:val="004E0972"/>
    <w:rsid w:val="004E230E"/>
    <w:rsid w:val="004E27D8"/>
    <w:rsid w:val="004E30CE"/>
    <w:rsid w:val="004E39A6"/>
    <w:rsid w:val="004E3E09"/>
    <w:rsid w:val="004F0D65"/>
    <w:rsid w:val="004F24F6"/>
    <w:rsid w:val="004F4945"/>
    <w:rsid w:val="004F4F0A"/>
    <w:rsid w:val="004F5411"/>
    <w:rsid w:val="004F5B95"/>
    <w:rsid w:val="004F6300"/>
    <w:rsid w:val="004F79BC"/>
    <w:rsid w:val="005003B1"/>
    <w:rsid w:val="005011B7"/>
    <w:rsid w:val="005013AC"/>
    <w:rsid w:val="0050405E"/>
    <w:rsid w:val="00504650"/>
    <w:rsid w:val="00504EB5"/>
    <w:rsid w:val="00507BAE"/>
    <w:rsid w:val="00511574"/>
    <w:rsid w:val="00512FCF"/>
    <w:rsid w:val="00514F27"/>
    <w:rsid w:val="005156F9"/>
    <w:rsid w:val="005160C2"/>
    <w:rsid w:val="00522952"/>
    <w:rsid w:val="00524431"/>
    <w:rsid w:val="00525DC6"/>
    <w:rsid w:val="00526C6C"/>
    <w:rsid w:val="00527B20"/>
    <w:rsid w:val="00527E0B"/>
    <w:rsid w:val="005300C7"/>
    <w:rsid w:val="00531FCB"/>
    <w:rsid w:val="005338BE"/>
    <w:rsid w:val="0053663C"/>
    <w:rsid w:val="00537A9A"/>
    <w:rsid w:val="00543401"/>
    <w:rsid w:val="00544BEF"/>
    <w:rsid w:val="0054556D"/>
    <w:rsid w:val="00551BCA"/>
    <w:rsid w:val="00552400"/>
    <w:rsid w:val="0055259C"/>
    <w:rsid w:val="005526FA"/>
    <w:rsid w:val="005528CF"/>
    <w:rsid w:val="00556CB6"/>
    <w:rsid w:val="00557083"/>
    <w:rsid w:val="00561F32"/>
    <w:rsid w:val="00562EB7"/>
    <w:rsid w:val="00562FD8"/>
    <w:rsid w:val="005654F0"/>
    <w:rsid w:val="00566378"/>
    <w:rsid w:val="005671EA"/>
    <w:rsid w:val="0057004E"/>
    <w:rsid w:val="0057074B"/>
    <w:rsid w:val="00573B9B"/>
    <w:rsid w:val="005761CC"/>
    <w:rsid w:val="00580293"/>
    <w:rsid w:val="00581DEF"/>
    <w:rsid w:val="00581EE5"/>
    <w:rsid w:val="00582B74"/>
    <w:rsid w:val="005831F1"/>
    <w:rsid w:val="00584FEB"/>
    <w:rsid w:val="00585F9A"/>
    <w:rsid w:val="00586664"/>
    <w:rsid w:val="005877F2"/>
    <w:rsid w:val="005879C7"/>
    <w:rsid w:val="00587F53"/>
    <w:rsid w:val="0059518F"/>
    <w:rsid w:val="005952A2"/>
    <w:rsid w:val="00595DB4"/>
    <w:rsid w:val="0059689A"/>
    <w:rsid w:val="005977AB"/>
    <w:rsid w:val="00597E1C"/>
    <w:rsid w:val="005A0B5F"/>
    <w:rsid w:val="005A108E"/>
    <w:rsid w:val="005A1EA0"/>
    <w:rsid w:val="005A26D1"/>
    <w:rsid w:val="005A2EF0"/>
    <w:rsid w:val="005A2F93"/>
    <w:rsid w:val="005A482A"/>
    <w:rsid w:val="005A7C26"/>
    <w:rsid w:val="005B2CA8"/>
    <w:rsid w:val="005B52AA"/>
    <w:rsid w:val="005B6202"/>
    <w:rsid w:val="005B7AE8"/>
    <w:rsid w:val="005C0F86"/>
    <w:rsid w:val="005C4EE0"/>
    <w:rsid w:val="005D05E1"/>
    <w:rsid w:val="005D083A"/>
    <w:rsid w:val="005D3F7D"/>
    <w:rsid w:val="005D5423"/>
    <w:rsid w:val="005E07BC"/>
    <w:rsid w:val="005E105F"/>
    <w:rsid w:val="005E1C06"/>
    <w:rsid w:val="005E5260"/>
    <w:rsid w:val="005E6A52"/>
    <w:rsid w:val="005F05DE"/>
    <w:rsid w:val="005F1108"/>
    <w:rsid w:val="005F297C"/>
    <w:rsid w:val="005F3D8E"/>
    <w:rsid w:val="005F5079"/>
    <w:rsid w:val="005F76AC"/>
    <w:rsid w:val="006001D3"/>
    <w:rsid w:val="00602557"/>
    <w:rsid w:val="00602B61"/>
    <w:rsid w:val="00602C81"/>
    <w:rsid w:val="00620333"/>
    <w:rsid w:val="00621F62"/>
    <w:rsid w:val="00624CA8"/>
    <w:rsid w:val="00624E87"/>
    <w:rsid w:val="006255C6"/>
    <w:rsid w:val="006268F9"/>
    <w:rsid w:val="00626B40"/>
    <w:rsid w:val="00627275"/>
    <w:rsid w:val="00630AEF"/>
    <w:rsid w:val="00631873"/>
    <w:rsid w:val="00632A3C"/>
    <w:rsid w:val="00632F14"/>
    <w:rsid w:val="00633EDE"/>
    <w:rsid w:val="00635304"/>
    <w:rsid w:val="00635D98"/>
    <w:rsid w:val="006377C3"/>
    <w:rsid w:val="0064059B"/>
    <w:rsid w:val="00641048"/>
    <w:rsid w:val="0064539F"/>
    <w:rsid w:val="0064669C"/>
    <w:rsid w:val="00651AC6"/>
    <w:rsid w:val="00651BBB"/>
    <w:rsid w:val="00653343"/>
    <w:rsid w:val="006534EC"/>
    <w:rsid w:val="00653DA8"/>
    <w:rsid w:val="0065770A"/>
    <w:rsid w:val="00657F79"/>
    <w:rsid w:val="006608F3"/>
    <w:rsid w:val="00661874"/>
    <w:rsid w:val="006633C8"/>
    <w:rsid w:val="006648A5"/>
    <w:rsid w:val="0066520C"/>
    <w:rsid w:val="00666AA7"/>
    <w:rsid w:val="006704B6"/>
    <w:rsid w:val="00670AFC"/>
    <w:rsid w:val="00670CE2"/>
    <w:rsid w:val="00670F3D"/>
    <w:rsid w:val="0067145F"/>
    <w:rsid w:val="0067330F"/>
    <w:rsid w:val="00674CA6"/>
    <w:rsid w:val="006750BD"/>
    <w:rsid w:val="00676F8F"/>
    <w:rsid w:val="006802CE"/>
    <w:rsid w:val="00680573"/>
    <w:rsid w:val="006822ED"/>
    <w:rsid w:val="00684037"/>
    <w:rsid w:val="0068462E"/>
    <w:rsid w:val="006850EE"/>
    <w:rsid w:val="00685554"/>
    <w:rsid w:val="00685730"/>
    <w:rsid w:val="0068584F"/>
    <w:rsid w:val="00685B74"/>
    <w:rsid w:val="00686C26"/>
    <w:rsid w:val="0068720C"/>
    <w:rsid w:val="00690AA8"/>
    <w:rsid w:val="0069182E"/>
    <w:rsid w:val="0069196E"/>
    <w:rsid w:val="006932F6"/>
    <w:rsid w:val="00696B87"/>
    <w:rsid w:val="0069722D"/>
    <w:rsid w:val="006972C7"/>
    <w:rsid w:val="006A2F0D"/>
    <w:rsid w:val="006A345D"/>
    <w:rsid w:val="006A534C"/>
    <w:rsid w:val="006A6BA6"/>
    <w:rsid w:val="006A6D86"/>
    <w:rsid w:val="006B06A2"/>
    <w:rsid w:val="006B0C93"/>
    <w:rsid w:val="006B1F1F"/>
    <w:rsid w:val="006B26D1"/>
    <w:rsid w:val="006B29A9"/>
    <w:rsid w:val="006B3DAD"/>
    <w:rsid w:val="006B4E1A"/>
    <w:rsid w:val="006B6C88"/>
    <w:rsid w:val="006B7F77"/>
    <w:rsid w:val="006C0060"/>
    <w:rsid w:val="006C166E"/>
    <w:rsid w:val="006C6B59"/>
    <w:rsid w:val="006C7782"/>
    <w:rsid w:val="006D12A5"/>
    <w:rsid w:val="006D21AF"/>
    <w:rsid w:val="006D74B9"/>
    <w:rsid w:val="006D750E"/>
    <w:rsid w:val="006E1006"/>
    <w:rsid w:val="006E15C8"/>
    <w:rsid w:val="006E3D8C"/>
    <w:rsid w:val="006E67D6"/>
    <w:rsid w:val="006E7A81"/>
    <w:rsid w:val="006F1CAA"/>
    <w:rsid w:val="006F7AFE"/>
    <w:rsid w:val="00700B3A"/>
    <w:rsid w:val="0070351F"/>
    <w:rsid w:val="00704760"/>
    <w:rsid w:val="00704D28"/>
    <w:rsid w:val="007054FA"/>
    <w:rsid w:val="00705C5D"/>
    <w:rsid w:val="00711228"/>
    <w:rsid w:val="00711FBA"/>
    <w:rsid w:val="00712402"/>
    <w:rsid w:val="007129D9"/>
    <w:rsid w:val="0071350A"/>
    <w:rsid w:val="00713FAF"/>
    <w:rsid w:val="007173D7"/>
    <w:rsid w:val="00721B84"/>
    <w:rsid w:val="00721D14"/>
    <w:rsid w:val="007227ED"/>
    <w:rsid w:val="007233F4"/>
    <w:rsid w:val="00726EC9"/>
    <w:rsid w:val="00727D0C"/>
    <w:rsid w:val="00727E2E"/>
    <w:rsid w:val="00732504"/>
    <w:rsid w:val="00736173"/>
    <w:rsid w:val="0073721D"/>
    <w:rsid w:val="0074123E"/>
    <w:rsid w:val="007420EB"/>
    <w:rsid w:val="00744D22"/>
    <w:rsid w:val="007455CA"/>
    <w:rsid w:val="00746551"/>
    <w:rsid w:val="00751FC7"/>
    <w:rsid w:val="00754FEC"/>
    <w:rsid w:val="007556F9"/>
    <w:rsid w:val="007571F9"/>
    <w:rsid w:val="00760D1A"/>
    <w:rsid w:val="00761F8E"/>
    <w:rsid w:val="007625B3"/>
    <w:rsid w:val="0076280E"/>
    <w:rsid w:val="00764EF8"/>
    <w:rsid w:val="007652BB"/>
    <w:rsid w:val="00765A18"/>
    <w:rsid w:val="00767812"/>
    <w:rsid w:val="0077209A"/>
    <w:rsid w:val="007721EF"/>
    <w:rsid w:val="00773864"/>
    <w:rsid w:val="00776B32"/>
    <w:rsid w:val="00777273"/>
    <w:rsid w:val="0077768C"/>
    <w:rsid w:val="00777E50"/>
    <w:rsid w:val="00782687"/>
    <w:rsid w:val="00786218"/>
    <w:rsid w:val="0078693C"/>
    <w:rsid w:val="00786C96"/>
    <w:rsid w:val="007916B4"/>
    <w:rsid w:val="007917D5"/>
    <w:rsid w:val="00792273"/>
    <w:rsid w:val="00794B14"/>
    <w:rsid w:val="00795410"/>
    <w:rsid w:val="00796209"/>
    <w:rsid w:val="00796F2B"/>
    <w:rsid w:val="007A01DC"/>
    <w:rsid w:val="007A04B4"/>
    <w:rsid w:val="007A21EC"/>
    <w:rsid w:val="007A467D"/>
    <w:rsid w:val="007A5E9F"/>
    <w:rsid w:val="007A7333"/>
    <w:rsid w:val="007B2CCF"/>
    <w:rsid w:val="007C1D8C"/>
    <w:rsid w:val="007C274E"/>
    <w:rsid w:val="007C3D1B"/>
    <w:rsid w:val="007C4156"/>
    <w:rsid w:val="007C5F5C"/>
    <w:rsid w:val="007C6519"/>
    <w:rsid w:val="007D7A97"/>
    <w:rsid w:val="007E433F"/>
    <w:rsid w:val="007E44F0"/>
    <w:rsid w:val="007F0C9F"/>
    <w:rsid w:val="007F1173"/>
    <w:rsid w:val="007F17A5"/>
    <w:rsid w:val="007F4707"/>
    <w:rsid w:val="007F61D9"/>
    <w:rsid w:val="007F698F"/>
    <w:rsid w:val="007F760D"/>
    <w:rsid w:val="00800762"/>
    <w:rsid w:val="008019A5"/>
    <w:rsid w:val="00801FEA"/>
    <w:rsid w:val="00802BF9"/>
    <w:rsid w:val="00805718"/>
    <w:rsid w:val="00805E3C"/>
    <w:rsid w:val="00806215"/>
    <w:rsid w:val="00806D9E"/>
    <w:rsid w:val="00807C03"/>
    <w:rsid w:val="00810555"/>
    <w:rsid w:val="00812AFD"/>
    <w:rsid w:val="0081314E"/>
    <w:rsid w:val="0081436E"/>
    <w:rsid w:val="0081603D"/>
    <w:rsid w:val="00817A75"/>
    <w:rsid w:val="008217EF"/>
    <w:rsid w:val="00821922"/>
    <w:rsid w:val="00821EC5"/>
    <w:rsid w:val="00821F5C"/>
    <w:rsid w:val="00821FF7"/>
    <w:rsid w:val="0082357B"/>
    <w:rsid w:val="008252D2"/>
    <w:rsid w:val="0082536B"/>
    <w:rsid w:val="008256CA"/>
    <w:rsid w:val="00826D6C"/>
    <w:rsid w:val="00827531"/>
    <w:rsid w:val="00833C64"/>
    <w:rsid w:val="00833EFE"/>
    <w:rsid w:val="00836332"/>
    <w:rsid w:val="00836C9D"/>
    <w:rsid w:val="008452A0"/>
    <w:rsid w:val="0084592B"/>
    <w:rsid w:val="00845C2B"/>
    <w:rsid w:val="00846595"/>
    <w:rsid w:val="008467DB"/>
    <w:rsid w:val="0085016F"/>
    <w:rsid w:val="008504F4"/>
    <w:rsid w:val="0085128E"/>
    <w:rsid w:val="008531F9"/>
    <w:rsid w:val="00853B5C"/>
    <w:rsid w:val="0085503B"/>
    <w:rsid w:val="00855FE8"/>
    <w:rsid w:val="008608EB"/>
    <w:rsid w:val="008635C4"/>
    <w:rsid w:val="0086367A"/>
    <w:rsid w:val="00865B70"/>
    <w:rsid w:val="00867EE4"/>
    <w:rsid w:val="00870BC2"/>
    <w:rsid w:val="00870E4F"/>
    <w:rsid w:val="00870F09"/>
    <w:rsid w:val="008725B7"/>
    <w:rsid w:val="008739AF"/>
    <w:rsid w:val="00874903"/>
    <w:rsid w:val="00875CE1"/>
    <w:rsid w:val="00876535"/>
    <w:rsid w:val="00877DA3"/>
    <w:rsid w:val="0088141D"/>
    <w:rsid w:val="0088442F"/>
    <w:rsid w:val="0088691E"/>
    <w:rsid w:val="00890DCA"/>
    <w:rsid w:val="00894F92"/>
    <w:rsid w:val="008952FD"/>
    <w:rsid w:val="008958E3"/>
    <w:rsid w:val="008A0A30"/>
    <w:rsid w:val="008A11B7"/>
    <w:rsid w:val="008A152D"/>
    <w:rsid w:val="008A2F1D"/>
    <w:rsid w:val="008A5912"/>
    <w:rsid w:val="008A606A"/>
    <w:rsid w:val="008A6EAB"/>
    <w:rsid w:val="008B0578"/>
    <w:rsid w:val="008B2A07"/>
    <w:rsid w:val="008B4E0E"/>
    <w:rsid w:val="008B5F94"/>
    <w:rsid w:val="008B633F"/>
    <w:rsid w:val="008B73BE"/>
    <w:rsid w:val="008C11AA"/>
    <w:rsid w:val="008C226C"/>
    <w:rsid w:val="008C4831"/>
    <w:rsid w:val="008C682A"/>
    <w:rsid w:val="008C6D16"/>
    <w:rsid w:val="008D271F"/>
    <w:rsid w:val="008D456C"/>
    <w:rsid w:val="008D49EA"/>
    <w:rsid w:val="008D5058"/>
    <w:rsid w:val="008E03A7"/>
    <w:rsid w:val="008E091F"/>
    <w:rsid w:val="008E1796"/>
    <w:rsid w:val="008E17E9"/>
    <w:rsid w:val="008E27F8"/>
    <w:rsid w:val="008E33CF"/>
    <w:rsid w:val="008E36F7"/>
    <w:rsid w:val="008E4CCD"/>
    <w:rsid w:val="008E52B7"/>
    <w:rsid w:val="008E778F"/>
    <w:rsid w:val="008E7E74"/>
    <w:rsid w:val="008F0FD9"/>
    <w:rsid w:val="008F467D"/>
    <w:rsid w:val="008F4EB1"/>
    <w:rsid w:val="008F4F56"/>
    <w:rsid w:val="008F5AF1"/>
    <w:rsid w:val="008F64EB"/>
    <w:rsid w:val="008F68A6"/>
    <w:rsid w:val="008F6922"/>
    <w:rsid w:val="008F707F"/>
    <w:rsid w:val="00901F47"/>
    <w:rsid w:val="00903022"/>
    <w:rsid w:val="009059C7"/>
    <w:rsid w:val="009117C5"/>
    <w:rsid w:val="009117F2"/>
    <w:rsid w:val="0091282C"/>
    <w:rsid w:val="00917554"/>
    <w:rsid w:val="009205C2"/>
    <w:rsid w:val="00920931"/>
    <w:rsid w:val="00922DD5"/>
    <w:rsid w:val="00922FA4"/>
    <w:rsid w:val="0092364C"/>
    <w:rsid w:val="00925D7E"/>
    <w:rsid w:val="009271E5"/>
    <w:rsid w:val="00927DE7"/>
    <w:rsid w:val="0093040E"/>
    <w:rsid w:val="009311F7"/>
    <w:rsid w:val="009320E5"/>
    <w:rsid w:val="009330B8"/>
    <w:rsid w:val="00933E92"/>
    <w:rsid w:val="009345DE"/>
    <w:rsid w:val="00934FE9"/>
    <w:rsid w:val="00935555"/>
    <w:rsid w:val="0093657A"/>
    <w:rsid w:val="00937250"/>
    <w:rsid w:val="00937BE9"/>
    <w:rsid w:val="00937E55"/>
    <w:rsid w:val="00940F02"/>
    <w:rsid w:val="00944C20"/>
    <w:rsid w:val="00945006"/>
    <w:rsid w:val="0094518E"/>
    <w:rsid w:val="00951A73"/>
    <w:rsid w:val="009537EB"/>
    <w:rsid w:val="00954B54"/>
    <w:rsid w:val="00954E85"/>
    <w:rsid w:val="00954F7A"/>
    <w:rsid w:val="00955356"/>
    <w:rsid w:val="009563BF"/>
    <w:rsid w:val="00956737"/>
    <w:rsid w:val="00956B5D"/>
    <w:rsid w:val="0095763C"/>
    <w:rsid w:val="009604EB"/>
    <w:rsid w:val="009606F3"/>
    <w:rsid w:val="00963ABE"/>
    <w:rsid w:val="009643C6"/>
    <w:rsid w:val="00971500"/>
    <w:rsid w:val="00971522"/>
    <w:rsid w:val="00972404"/>
    <w:rsid w:val="00972C4F"/>
    <w:rsid w:val="00974764"/>
    <w:rsid w:val="009757A4"/>
    <w:rsid w:val="00977122"/>
    <w:rsid w:val="009774C5"/>
    <w:rsid w:val="00980C0B"/>
    <w:rsid w:val="00981BE0"/>
    <w:rsid w:val="00983B10"/>
    <w:rsid w:val="00983C05"/>
    <w:rsid w:val="0098743F"/>
    <w:rsid w:val="0098788D"/>
    <w:rsid w:val="00990283"/>
    <w:rsid w:val="00991035"/>
    <w:rsid w:val="009910C0"/>
    <w:rsid w:val="0099449B"/>
    <w:rsid w:val="00995C3E"/>
    <w:rsid w:val="009A01FB"/>
    <w:rsid w:val="009A05D3"/>
    <w:rsid w:val="009A0982"/>
    <w:rsid w:val="009A280D"/>
    <w:rsid w:val="009A7207"/>
    <w:rsid w:val="009B0CD6"/>
    <w:rsid w:val="009B0E2B"/>
    <w:rsid w:val="009B2559"/>
    <w:rsid w:val="009B4936"/>
    <w:rsid w:val="009B6985"/>
    <w:rsid w:val="009B79EC"/>
    <w:rsid w:val="009B7EE8"/>
    <w:rsid w:val="009C2F84"/>
    <w:rsid w:val="009C36A4"/>
    <w:rsid w:val="009C4875"/>
    <w:rsid w:val="009C5E2A"/>
    <w:rsid w:val="009C7A78"/>
    <w:rsid w:val="009D1288"/>
    <w:rsid w:val="009D2043"/>
    <w:rsid w:val="009D6268"/>
    <w:rsid w:val="009E2E9F"/>
    <w:rsid w:val="009E30EE"/>
    <w:rsid w:val="009E628E"/>
    <w:rsid w:val="009F3614"/>
    <w:rsid w:val="009F3E2D"/>
    <w:rsid w:val="009F5FC9"/>
    <w:rsid w:val="00A00D24"/>
    <w:rsid w:val="00A01AB7"/>
    <w:rsid w:val="00A03246"/>
    <w:rsid w:val="00A04B94"/>
    <w:rsid w:val="00A06E1C"/>
    <w:rsid w:val="00A13F0D"/>
    <w:rsid w:val="00A1465A"/>
    <w:rsid w:val="00A172FF"/>
    <w:rsid w:val="00A200D6"/>
    <w:rsid w:val="00A20366"/>
    <w:rsid w:val="00A217A3"/>
    <w:rsid w:val="00A241BA"/>
    <w:rsid w:val="00A268D9"/>
    <w:rsid w:val="00A27696"/>
    <w:rsid w:val="00A305A4"/>
    <w:rsid w:val="00A30DC8"/>
    <w:rsid w:val="00A34310"/>
    <w:rsid w:val="00A35951"/>
    <w:rsid w:val="00A403FD"/>
    <w:rsid w:val="00A40979"/>
    <w:rsid w:val="00A47875"/>
    <w:rsid w:val="00A47A3E"/>
    <w:rsid w:val="00A51AF9"/>
    <w:rsid w:val="00A52B83"/>
    <w:rsid w:val="00A53419"/>
    <w:rsid w:val="00A544BC"/>
    <w:rsid w:val="00A56332"/>
    <w:rsid w:val="00A567AC"/>
    <w:rsid w:val="00A5775F"/>
    <w:rsid w:val="00A6010B"/>
    <w:rsid w:val="00A62845"/>
    <w:rsid w:val="00A62C92"/>
    <w:rsid w:val="00A66738"/>
    <w:rsid w:val="00A700E5"/>
    <w:rsid w:val="00A72BEA"/>
    <w:rsid w:val="00A74307"/>
    <w:rsid w:val="00A75A77"/>
    <w:rsid w:val="00A75C91"/>
    <w:rsid w:val="00A803E7"/>
    <w:rsid w:val="00A80BBF"/>
    <w:rsid w:val="00A82096"/>
    <w:rsid w:val="00A83B8A"/>
    <w:rsid w:val="00A84EC8"/>
    <w:rsid w:val="00A86EED"/>
    <w:rsid w:val="00A90902"/>
    <w:rsid w:val="00A943EC"/>
    <w:rsid w:val="00A959CB"/>
    <w:rsid w:val="00A961E1"/>
    <w:rsid w:val="00AA137C"/>
    <w:rsid w:val="00AA294A"/>
    <w:rsid w:val="00AA50CE"/>
    <w:rsid w:val="00AA59EB"/>
    <w:rsid w:val="00AA5F89"/>
    <w:rsid w:val="00AA76B5"/>
    <w:rsid w:val="00AB5ABC"/>
    <w:rsid w:val="00AB681C"/>
    <w:rsid w:val="00AB6EBC"/>
    <w:rsid w:val="00AB7325"/>
    <w:rsid w:val="00AB7FFD"/>
    <w:rsid w:val="00AC177E"/>
    <w:rsid w:val="00AC2F3E"/>
    <w:rsid w:val="00AC36A1"/>
    <w:rsid w:val="00AC561F"/>
    <w:rsid w:val="00AC5880"/>
    <w:rsid w:val="00AC5BB9"/>
    <w:rsid w:val="00AC720B"/>
    <w:rsid w:val="00AD0D96"/>
    <w:rsid w:val="00AD25A3"/>
    <w:rsid w:val="00AD4842"/>
    <w:rsid w:val="00AE047B"/>
    <w:rsid w:val="00AE1A09"/>
    <w:rsid w:val="00AE467C"/>
    <w:rsid w:val="00AE6BCB"/>
    <w:rsid w:val="00AE7B3E"/>
    <w:rsid w:val="00AF45E7"/>
    <w:rsid w:val="00AF5743"/>
    <w:rsid w:val="00AF78E9"/>
    <w:rsid w:val="00AF7F50"/>
    <w:rsid w:val="00B0094C"/>
    <w:rsid w:val="00B01BC7"/>
    <w:rsid w:val="00B01C3B"/>
    <w:rsid w:val="00B0308C"/>
    <w:rsid w:val="00B04F35"/>
    <w:rsid w:val="00B05BA8"/>
    <w:rsid w:val="00B05FC5"/>
    <w:rsid w:val="00B074E2"/>
    <w:rsid w:val="00B07AFF"/>
    <w:rsid w:val="00B07B63"/>
    <w:rsid w:val="00B11702"/>
    <w:rsid w:val="00B150FB"/>
    <w:rsid w:val="00B1604F"/>
    <w:rsid w:val="00B1697E"/>
    <w:rsid w:val="00B17916"/>
    <w:rsid w:val="00B215BB"/>
    <w:rsid w:val="00B21BBF"/>
    <w:rsid w:val="00B22B32"/>
    <w:rsid w:val="00B24894"/>
    <w:rsid w:val="00B26113"/>
    <w:rsid w:val="00B27843"/>
    <w:rsid w:val="00B30C2C"/>
    <w:rsid w:val="00B3338F"/>
    <w:rsid w:val="00B36340"/>
    <w:rsid w:val="00B40114"/>
    <w:rsid w:val="00B4182A"/>
    <w:rsid w:val="00B4237B"/>
    <w:rsid w:val="00B4321D"/>
    <w:rsid w:val="00B4656C"/>
    <w:rsid w:val="00B479FE"/>
    <w:rsid w:val="00B52CB6"/>
    <w:rsid w:val="00B52D6B"/>
    <w:rsid w:val="00B533F3"/>
    <w:rsid w:val="00B534E8"/>
    <w:rsid w:val="00B5427B"/>
    <w:rsid w:val="00B5635B"/>
    <w:rsid w:val="00B6060A"/>
    <w:rsid w:val="00B61836"/>
    <w:rsid w:val="00B61A8E"/>
    <w:rsid w:val="00B61F09"/>
    <w:rsid w:val="00B66209"/>
    <w:rsid w:val="00B66FF2"/>
    <w:rsid w:val="00B674B2"/>
    <w:rsid w:val="00B72755"/>
    <w:rsid w:val="00B72968"/>
    <w:rsid w:val="00B75A2E"/>
    <w:rsid w:val="00B76264"/>
    <w:rsid w:val="00B7768D"/>
    <w:rsid w:val="00B81E53"/>
    <w:rsid w:val="00B87F20"/>
    <w:rsid w:val="00B90FC9"/>
    <w:rsid w:val="00B924CE"/>
    <w:rsid w:val="00B93B03"/>
    <w:rsid w:val="00B9414E"/>
    <w:rsid w:val="00B945D0"/>
    <w:rsid w:val="00B946B8"/>
    <w:rsid w:val="00B951D4"/>
    <w:rsid w:val="00B96C3B"/>
    <w:rsid w:val="00B97A31"/>
    <w:rsid w:val="00BA0B5D"/>
    <w:rsid w:val="00BA1D77"/>
    <w:rsid w:val="00BA3273"/>
    <w:rsid w:val="00BA39F1"/>
    <w:rsid w:val="00BA4562"/>
    <w:rsid w:val="00BA5162"/>
    <w:rsid w:val="00BA57B1"/>
    <w:rsid w:val="00BA72C9"/>
    <w:rsid w:val="00BB37B1"/>
    <w:rsid w:val="00BB39C1"/>
    <w:rsid w:val="00BB5B81"/>
    <w:rsid w:val="00BB7138"/>
    <w:rsid w:val="00BC0976"/>
    <w:rsid w:val="00BC1799"/>
    <w:rsid w:val="00BC2835"/>
    <w:rsid w:val="00BC31B4"/>
    <w:rsid w:val="00BC32DD"/>
    <w:rsid w:val="00BC4288"/>
    <w:rsid w:val="00BC5B44"/>
    <w:rsid w:val="00BD2B01"/>
    <w:rsid w:val="00BD5793"/>
    <w:rsid w:val="00BD75B0"/>
    <w:rsid w:val="00BD7F03"/>
    <w:rsid w:val="00BE0C96"/>
    <w:rsid w:val="00BE131C"/>
    <w:rsid w:val="00BE34A3"/>
    <w:rsid w:val="00BE4E09"/>
    <w:rsid w:val="00BE7A99"/>
    <w:rsid w:val="00BF0929"/>
    <w:rsid w:val="00BF10E6"/>
    <w:rsid w:val="00BF158A"/>
    <w:rsid w:val="00C00001"/>
    <w:rsid w:val="00C007AF"/>
    <w:rsid w:val="00C008C8"/>
    <w:rsid w:val="00C00BF2"/>
    <w:rsid w:val="00C00F41"/>
    <w:rsid w:val="00C03E7A"/>
    <w:rsid w:val="00C05632"/>
    <w:rsid w:val="00C06399"/>
    <w:rsid w:val="00C108E4"/>
    <w:rsid w:val="00C1217A"/>
    <w:rsid w:val="00C13691"/>
    <w:rsid w:val="00C13D39"/>
    <w:rsid w:val="00C1494F"/>
    <w:rsid w:val="00C1696B"/>
    <w:rsid w:val="00C176F2"/>
    <w:rsid w:val="00C17D6B"/>
    <w:rsid w:val="00C21265"/>
    <w:rsid w:val="00C22735"/>
    <w:rsid w:val="00C24564"/>
    <w:rsid w:val="00C26CB5"/>
    <w:rsid w:val="00C27931"/>
    <w:rsid w:val="00C303C6"/>
    <w:rsid w:val="00C308EF"/>
    <w:rsid w:val="00C31117"/>
    <w:rsid w:val="00C31253"/>
    <w:rsid w:val="00C334F7"/>
    <w:rsid w:val="00C33F97"/>
    <w:rsid w:val="00C360B3"/>
    <w:rsid w:val="00C36457"/>
    <w:rsid w:val="00C369E2"/>
    <w:rsid w:val="00C37683"/>
    <w:rsid w:val="00C41290"/>
    <w:rsid w:val="00C43F82"/>
    <w:rsid w:val="00C45138"/>
    <w:rsid w:val="00C4546B"/>
    <w:rsid w:val="00C455C3"/>
    <w:rsid w:val="00C4601C"/>
    <w:rsid w:val="00C50051"/>
    <w:rsid w:val="00C52829"/>
    <w:rsid w:val="00C52943"/>
    <w:rsid w:val="00C5367A"/>
    <w:rsid w:val="00C53CA8"/>
    <w:rsid w:val="00C55665"/>
    <w:rsid w:val="00C55F1D"/>
    <w:rsid w:val="00C5602B"/>
    <w:rsid w:val="00C56814"/>
    <w:rsid w:val="00C57B24"/>
    <w:rsid w:val="00C60C71"/>
    <w:rsid w:val="00C66817"/>
    <w:rsid w:val="00C670B7"/>
    <w:rsid w:val="00C670ED"/>
    <w:rsid w:val="00C67CD8"/>
    <w:rsid w:val="00C70D4D"/>
    <w:rsid w:val="00C72D48"/>
    <w:rsid w:val="00C75590"/>
    <w:rsid w:val="00C7640F"/>
    <w:rsid w:val="00C76E8C"/>
    <w:rsid w:val="00C80795"/>
    <w:rsid w:val="00C83259"/>
    <w:rsid w:val="00C83E1D"/>
    <w:rsid w:val="00C901E6"/>
    <w:rsid w:val="00C91791"/>
    <w:rsid w:val="00C93B78"/>
    <w:rsid w:val="00C971CB"/>
    <w:rsid w:val="00C97DD8"/>
    <w:rsid w:val="00CA1863"/>
    <w:rsid w:val="00CA21DB"/>
    <w:rsid w:val="00CA2BAF"/>
    <w:rsid w:val="00CA3E2E"/>
    <w:rsid w:val="00CA4B5A"/>
    <w:rsid w:val="00CA66CC"/>
    <w:rsid w:val="00CB0601"/>
    <w:rsid w:val="00CB06A7"/>
    <w:rsid w:val="00CB23DD"/>
    <w:rsid w:val="00CB36E4"/>
    <w:rsid w:val="00CB41A5"/>
    <w:rsid w:val="00CB73F7"/>
    <w:rsid w:val="00CB7683"/>
    <w:rsid w:val="00CC1026"/>
    <w:rsid w:val="00CC3C3C"/>
    <w:rsid w:val="00CC49F5"/>
    <w:rsid w:val="00CC5655"/>
    <w:rsid w:val="00CC577D"/>
    <w:rsid w:val="00CC67C4"/>
    <w:rsid w:val="00CC7353"/>
    <w:rsid w:val="00CD6BC6"/>
    <w:rsid w:val="00CE40A8"/>
    <w:rsid w:val="00CF1452"/>
    <w:rsid w:val="00CF3B9D"/>
    <w:rsid w:val="00CF58AD"/>
    <w:rsid w:val="00CF5ABB"/>
    <w:rsid w:val="00CF762E"/>
    <w:rsid w:val="00D0114C"/>
    <w:rsid w:val="00D02EAE"/>
    <w:rsid w:val="00D03BCF"/>
    <w:rsid w:val="00D04108"/>
    <w:rsid w:val="00D043E6"/>
    <w:rsid w:val="00D0590E"/>
    <w:rsid w:val="00D12D89"/>
    <w:rsid w:val="00D14D1C"/>
    <w:rsid w:val="00D15124"/>
    <w:rsid w:val="00D17854"/>
    <w:rsid w:val="00D20724"/>
    <w:rsid w:val="00D209D0"/>
    <w:rsid w:val="00D2144A"/>
    <w:rsid w:val="00D2309F"/>
    <w:rsid w:val="00D23185"/>
    <w:rsid w:val="00D2340A"/>
    <w:rsid w:val="00D23E48"/>
    <w:rsid w:val="00D25FFA"/>
    <w:rsid w:val="00D26324"/>
    <w:rsid w:val="00D27298"/>
    <w:rsid w:val="00D31884"/>
    <w:rsid w:val="00D3386A"/>
    <w:rsid w:val="00D33AC0"/>
    <w:rsid w:val="00D34E45"/>
    <w:rsid w:val="00D370A7"/>
    <w:rsid w:val="00D40BD7"/>
    <w:rsid w:val="00D420C2"/>
    <w:rsid w:val="00D422CA"/>
    <w:rsid w:val="00D44290"/>
    <w:rsid w:val="00D4436F"/>
    <w:rsid w:val="00D4778F"/>
    <w:rsid w:val="00D47E3E"/>
    <w:rsid w:val="00D50084"/>
    <w:rsid w:val="00D5088E"/>
    <w:rsid w:val="00D51314"/>
    <w:rsid w:val="00D520BE"/>
    <w:rsid w:val="00D520C9"/>
    <w:rsid w:val="00D52614"/>
    <w:rsid w:val="00D52DAD"/>
    <w:rsid w:val="00D52FEE"/>
    <w:rsid w:val="00D55885"/>
    <w:rsid w:val="00D57083"/>
    <w:rsid w:val="00D57AA3"/>
    <w:rsid w:val="00D61D2A"/>
    <w:rsid w:val="00D649E0"/>
    <w:rsid w:val="00D64DF5"/>
    <w:rsid w:val="00D66237"/>
    <w:rsid w:val="00D73E0C"/>
    <w:rsid w:val="00D748FC"/>
    <w:rsid w:val="00D7507B"/>
    <w:rsid w:val="00D760C9"/>
    <w:rsid w:val="00D760E3"/>
    <w:rsid w:val="00D77819"/>
    <w:rsid w:val="00D80951"/>
    <w:rsid w:val="00D80D2B"/>
    <w:rsid w:val="00D854A1"/>
    <w:rsid w:val="00D857FE"/>
    <w:rsid w:val="00D871FE"/>
    <w:rsid w:val="00D872FE"/>
    <w:rsid w:val="00D87968"/>
    <w:rsid w:val="00D87C83"/>
    <w:rsid w:val="00D9075D"/>
    <w:rsid w:val="00D9094B"/>
    <w:rsid w:val="00D91096"/>
    <w:rsid w:val="00D918A0"/>
    <w:rsid w:val="00D919E6"/>
    <w:rsid w:val="00D91AE3"/>
    <w:rsid w:val="00D91C09"/>
    <w:rsid w:val="00D91CAC"/>
    <w:rsid w:val="00D92016"/>
    <w:rsid w:val="00D92A60"/>
    <w:rsid w:val="00D938BA"/>
    <w:rsid w:val="00D96796"/>
    <w:rsid w:val="00DA34C8"/>
    <w:rsid w:val="00DA4F1C"/>
    <w:rsid w:val="00DA5EFD"/>
    <w:rsid w:val="00DA61E9"/>
    <w:rsid w:val="00DB3993"/>
    <w:rsid w:val="00DB3A93"/>
    <w:rsid w:val="00DB44FB"/>
    <w:rsid w:val="00DB59B5"/>
    <w:rsid w:val="00DB5EB6"/>
    <w:rsid w:val="00DB6AA8"/>
    <w:rsid w:val="00DC010D"/>
    <w:rsid w:val="00DC0AA3"/>
    <w:rsid w:val="00DC1B12"/>
    <w:rsid w:val="00DC216E"/>
    <w:rsid w:val="00DC3DE7"/>
    <w:rsid w:val="00DC4786"/>
    <w:rsid w:val="00DC5FE3"/>
    <w:rsid w:val="00DC61F7"/>
    <w:rsid w:val="00DC6C48"/>
    <w:rsid w:val="00DC6CF1"/>
    <w:rsid w:val="00DC7690"/>
    <w:rsid w:val="00DC7CCD"/>
    <w:rsid w:val="00DD023A"/>
    <w:rsid w:val="00DD33C3"/>
    <w:rsid w:val="00DD3C3E"/>
    <w:rsid w:val="00DD7086"/>
    <w:rsid w:val="00DE0F71"/>
    <w:rsid w:val="00DE37E6"/>
    <w:rsid w:val="00DE3D4D"/>
    <w:rsid w:val="00DE50B7"/>
    <w:rsid w:val="00DE747F"/>
    <w:rsid w:val="00DE7D0C"/>
    <w:rsid w:val="00DF12CD"/>
    <w:rsid w:val="00DF3014"/>
    <w:rsid w:val="00DF666C"/>
    <w:rsid w:val="00DF7417"/>
    <w:rsid w:val="00E00A93"/>
    <w:rsid w:val="00E019DA"/>
    <w:rsid w:val="00E032EF"/>
    <w:rsid w:val="00E04192"/>
    <w:rsid w:val="00E0454B"/>
    <w:rsid w:val="00E05261"/>
    <w:rsid w:val="00E06CB5"/>
    <w:rsid w:val="00E1024C"/>
    <w:rsid w:val="00E1159D"/>
    <w:rsid w:val="00E11991"/>
    <w:rsid w:val="00E11A0B"/>
    <w:rsid w:val="00E135F7"/>
    <w:rsid w:val="00E1425E"/>
    <w:rsid w:val="00E1509C"/>
    <w:rsid w:val="00E245A9"/>
    <w:rsid w:val="00E24A61"/>
    <w:rsid w:val="00E25C83"/>
    <w:rsid w:val="00E26180"/>
    <w:rsid w:val="00E2677F"/>
    <w:rsid w:val="00E27C09"/>
    <w:rsid w:val="00E31233"/>
    <w:rsid w:val="00E31717"/>
    <w:rsid w:val="00E33157"/>
    <w:rsid w:val="00E34B4E"/>
    <w:rsid w:val="00E3672C"/>
    <w:rsid w:val="00E37957"/>
    <w:rsid w:val="00E4081D"/>
    <w:rsid w:val="00E41876"/>
    <w:rsid w:val="00E44561"/>
    <w:rsid w:val="00E44E92"/>
    <w:rsid w:val="00E47127"/>
    <w:rsid w:val="00E50134"/>
    <w:rsid w:val="00E52B56"/>
    <w:rsid w:val="00E55C49"/>
    <w:rsid w:val="00E56EEA"/>
    <w:rsid w:val="00E61B56"/>
    <w:rsid w:val="00E61B7F"/>
    <w:rsid w:val="00E666BF"/>
    <w:rsid w:val="00E707E6"/>
    <w:rsid w:val="00E70C63"/>
    <w:rsid w:val="00E70E51"/>
    <w:rsid w:val="00E70F3F"/>
    <w:rsid w:val="00E710B9"/>
    <w:rsid w:val="00E7173C"/>
    <w:rsid w:val="00E74A08"/>
    <w:rsid w:val="00E7619C"/>
    <w:rsid w:val="00E801EB"/>
    <w:rsid w:val="00E80E89"/>
    <w:rsid w:val="00E81A09"/>
    <w:rsid w:val="00E8369A"/>
    <w:rsid w:val="00E85664"/>
    <w:rsid w:val="00E857DF"/>
    <w:rsid w:val="00E868A6"/>
    <w:rsid w:val="00E90E46"/>
    <w:rsid w:val="00E93601"/>
    <w:rsid w:val="00E937E4"/>
    <w:rsid w:val="00E94E86"/>
    <w:rsid w:val="00E94FD7"/>
    <w:rsid w:val="00E9516E"/>
    <w:rsid w:val="00E972A7"/>
    <w:rsid w:val="00EA000A"/>
    <w:rsid w:val="00EA0826"/>
    <w:rsid w:val="00EA14FF"/>
    <w:rsid w:val="00EA2768"/>
    <w:rsid w:val="00EA2853"/>
    <w:rsid w:val="00EA31A6"/>
    <w:rsid w:val="00EA3ED0"/>
    <w:rsid w:val="00EA51A3"/>
    <w:rsid w:val="00EB1AF5"/>
    <w:rsid w:val="00EB798A"/>
    <w:rsid w:val="00EC065C"/>
    <w:rsid w:val="00EC2FA0"/>
    <w:rsid w:val="00ED0031"/>
    <w:rsid w:val="00ED2B72"/>
    <w:rsid w:val="00ED332B"/>
    <w:rsid w:val="00ED42DE"/>
    <w:rsid w:val="00ED4661"/>
    <w:rsid w:val="00ED70A1"/>
    <w:rsid w:val="00ED793A"/>
    <w:rsid w:val="00EE043F"/>
    <w:rsid w:val="00EE0834"/>
    <w:rsid w:val="00EE1745"/>
    <w:rsid w:val="00EE23AC"/>
    <w:rsid w:val="00EE57DE"/>
    <w:rsid w:val="00EE5A7E"/>
    <w:rsid w:val="00EE5F44"/>
    <w:rsid w:val="00EF11C5"/>
    <w:rsid w:val="00EF19F3"/>
    <w:rsid w:val="00EF2704"/>
    <w:rsid w:val="00EF30CE"/>
    <w:rsid w:val="00EF79F6"/>
    <w:rsid w:val="00F01AB8"/>
    <w:rsid w:val="00F027E7"/>
    <w:rsid w:val="00F0286F"/>
    <w:rsid w:val="00F04C74"/>
    <w:rsid w:val="00F05638"/>
    <w:rsid w:val="00F068F2"/>
    <w:rsid w:val="00F104C5"/>
    <w:rsid w:val="00F1279F"/>
    <w:rsid w:val="00F12B11"/>
    <w:rsid w:val="00F13101"/>
    <w:rsid w:val="00F1503E"/>
    <w:rsid w:val="00F17B51"/>
    <w:rsid w:val="00F20553"/>
    <w:rsid w:val="00F20DE3"/>
    <w:rsid w:val="00F22F2F"/>
    <w:rsid w:val="00F25420"/>
    <w:rsid w:val="00F26008"/>
    <w:rsid w:val="00F266DC"/>
    <w:rsid w:val="00F27EAC"/>
    <w:rsid w:val="00F30946"/>
    <w:rsid w:val="00F3125C"/>
    <w:rsid w:val="00F32022"/>
    <w:rsid w:val="00F3293F"/>
    <w:rsid w:val="00F32B31"/>
    <w:rsid w:val="00F335BE"/>
    <w:rsid w:val="00F341F5"/>
    <w:rsid w:val="00F34C12"/>
    <w:rsid w:val="00F36082"/>
    <w:rsid w:val="00F37C40"/>
    <w:rsid w:val="00F37FD6"/>
    <w:rsid w:val="00F4049C"/>
    <w:rsid w:val="00F4073A"/>
    <w:rsid w:val="00F411F7"/>
    <w:rsid w:val="00F42EB0"/>
    <w:rsid w:val="00F43910"/>
    <w:rsid w:val="00F45897"/>
    <w:rsid w:val="00F52A9B"/>
    <w:rsid w:val="00F53997"/>
    <w:rsid w:val="00F565A8"/>
    <w:rsid w:val="00F57BFA"/>
    <w:rsid w:val="00F6046F"/>
    <w:rsid w:val="00F62219"/>
    <w:rsid w:val="00F62673"/>
    <w:rsid w:val="00F6573D"/>
    <w:rsid w:val="00F67E4A"/>
    <w:rsid w:val="00F72294"/>
    <w:rsid w:val="00F74E1A"/>
    <w:rsid w:val="00F80CF2"/>
    <w:rsid w:val="00F8172B"/>
    <w:rsid w:val="00F844D6"/>
    <w:rsid w:val="00F86011"/>
    <w:rsid w:val="00F876C6"/>
    <w:rsid w:val="00F90CDD"/>
    <w:rsid w:val="00F91217"/>
    <w:rsid w:val="00F93925"/>
    <w:rsid w:val="00F93F12"/>
    <w:rsid w:val="00F94A7A"/>
    <w:rsid w:val="00F96650"/>
    <w:rsid w:val="00F977E8"/>
    <w:rsid w:val="00F97F30"/>
    <w:rsid w:val="00FA070A"/>
    <w:rsid w:val="00FA1076"/>
    <w:rsid w:val="00FA1CE5"/>
    <w:rsid w:val="00FA2829"/>
    <w:rsid w:val="00FA3391"/>
    <w:rsid w:val="00FA3F9D"/>
    <w:rsid w:val="00FA4CF2"/>
    <w:rsid w:val="00FA5206"/>
    <w:rsid w:val="00FA62DD"/>
    <w:rsid w:val="00FA7A6A"/>
    <w:rsid w:val="00FA7FA6"/>
    <w:rsid w:val="00FB2942"/>
    <w:rsid w:val="00FB2F9E"/>
    <w:rsid w:val="00FB40E0"/>
    <w:rsid w:val="00FB508A"/>
    <w:rsid w:val="00FB5C3A"/>
    <w:rsid w:val="00FB6A0D"/>
    <w:rsid w:val="00FB6DC1"/>
    <w:rsid w:val="00FB7118"/>
    <w:rsid w:val="00FC0037"/>
    <w:rsid w:val="00FC19BA"/>
    <w:rsid w:val="00FC3B36"/>
    <w:rsid w:val="00FC469A"/>
    <w:rsid w:val="00FC49D3"/>
    <w:rsid w:val="00FD2FE6"/>
    <w:rsid w:val="00FD3D49"/>
    <w:rsid w:val="00FD40CE"/>
    <w:rsid w:val="00FD5361"/>
    <w:rsid w:val="00FD63A6"/>
    <w:rsid w:val="00FE0CDE"/>
    <w:rsid w:val="00FE361E"/>
    <w:rsid w:val="00FE3A42"/>
    <w:rsid w:val="00FE47A6"/>
    <w:rsid w:val="00FE4A73"/>
    <w:rsid w:val="00FE62FC"/>
    <w:rsid w:val="00FF249B"/>
    <w:rsid w:val="00FF460B"/>
    <w:rsid w:val="00FF5CBE"/>
    <w:rsid w:val="00FF69DB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02D48D"/>
  <w15:docId w15:val="{12D98BA7-632D-48E6-9F59-26DDFC0E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sz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aliases w:val="Заголовок 3 Знак Знак, Знак,Знак"/>
    <w:basedOn w:val="a"/>
    <w:next w:val="a"/>
    <w:link w:val="30"/>
    <w:unhideWhenUsed/>
    <w:qFormat/>
    <w:rsid w:val="005011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napToGrid w:val="0"/>
      <w:sz w:val="24"/>
    </w:rPr>
  </w:style>
  <w:style w:type="paragraph" w:customStyle="1" w:styleId="10">
    <w:name w:val="Обычный1"/>
    <w:pPr>
      <w:widowControl w:val="0"/>
    </w:pPr>
    <w:rPr>
      <w:rFonts w:ascii="Arial" w:hAnsi="Arial"/>
      <w:snapToGrid w:val="0"/>
      <w:sz w:val="24"/>
    </w:rPr>
  </w:style>
  <w:style w:type="paragraph" w:customStyle="1" w:styleId="Heading">
    <w:name w:val="Heading"/>
    <w:pPr>
      <w:widowControl w:val="0"/>
    </w:pPr>
    <w:rPr>
      <w:rFonts w:ascii="Arial" w:hAnsi="Arial"/>
      <w:b/>
      <w:snapToGrid w:val="0"/>
      <w:sz w:val="24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widowControl w:val="0"/>
    </w:pPr>
    <w:rPr>
      <w:snapToGrid w:val="0"/>
      <w:sz w:val="24"/>
    </w:rPr>
  </w:style>
  <w:style w:type="table" w:styleId="a9">
    <w:name w:val="Table Grid"/>
    <w:basedOn w:val="a1"/>
    <w:rsid w:val="00A30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051FEB"/>
    <w:pPr>
      <w:spacing w:after="120"/>
      <w:ind w:left="283"/>
    </w:pPr>
    <w:rPr>
      <w:sz w:val="16"/>
      <w:szCs w:val="16"/>
    </w:rPr>
  </w:style>
  <w:style w:type="paragraph" w:customStyle="1" w:styleId="11">
    <w:name w:val="Абзац списка1"/>
    <w:basedOn w:val="a"/>
    <w:rsid w:val="004E30CE"/>
    <w:pPr>
      <w:ind w:left="720"/>
      <w:contextualSpacing/>
    </w:pPr>
    <w:rPr>
      <w:rFonts w:eastAsia="Calibri"/>
      <w:sz w:val="24"/>
      <w:szCs w:val="24"/>
    </w:rPr>
  </w:style>
  <w:style w:type="paragraph" w:styleId="aa">
    <w:name w:val="Balloon Text"/>
    <w:basedOn w:val="a"/>
    <w:semiHidden/>
    <w:rsid w:val="00232D92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12"/>
    <w:rsid w:val="008F707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b"/>
    <w:rsid w:val="008F707F"/>
    <w:pPr>
      <w:shd w:val="clear" w:color="auto" w:fill="FFFFFF"/>
      <w:spacing w:before="300" w:after="180" w:line="259" w:lineRule="exact"/>
    </w:pPr>
    <w:rPr>
      <w:rFonts w:ascii="Calibri" w:eastAsia="Calibri" w:hAnsi="Calibri"/>
      <w:sz w:val="21"/>
      <w:szCs w:val="21"/>
    </w:rPr>
  </w:style>
  <w:style w:type="paragraph" w:styleId="ac">
    <w:name w:val="header"/>
    <w:basedOn w:val="a"/>
    <w:link w:val="ad"/>
    <w:uiPriority w:val="99"/>
    <w:rsid w:val="008F707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F707F"/>
  </w:style>
  <w:style w:type="character" w:styleId="ae">
    <w:name w:val="Hyperlink"/>
    <w:rsid w:val="00792273"/>
    <w:rPr>
      <w:color w:val="0000FF"/>
      <w:u w:val="single"/>
    </w:rPr>
  </w:style>
  <w:style w:type="character" w:customStyle="1" w:styleId="a4">
    <w:name w:val="Основной текст Знак"/>
    <w:link w:val="a3"/>
    <w:rsid w:val="00466DE3"/>
    <w:rPr>
      <w:snapToGrid/>
      <w:sz w:val="24"/>
    </w:rPr>
  </w:style>
  <w:style w:type="character" w:styleId="af">
    <w:name w:val="annotation reference"/>
    <w:rsid w:val="002D15C6"/>
    <w:rPr>
      <w:sz w:val="16"/>
      <w:szCs w:val="16"/>
    </w:rPr>
  </w:style>
  <w:style w:type="paragraph" w:styleId="af0">
    <w:name w:val="annotation text"/>
    <w:basedOn w:val="a"/>
    <w:link w:val="af1"/>
    <w:rsid w:val="002D15C6"/>
  </w:style>
  <w:style w:type="character" w:customStyle="1" w:styleId="af1">
    <w:name w:val="Текст примечания Знак"/>
    <w:basedOn w:val="a0"/>
    <w:link w:val="af0"/>
    <w:rsid w:val="002D15C6"/>
  </w:style>
  <w:style w:type="paragraph" w:styleId="af2">
    <w:name w:val="annotation subject"/>
    <w:basedOn w:val="af0"/>
    <w:next w:val="af0"/>
    <w:link w:val="af3"/>
    <w:rsid w:val="002D15C6"/>
    <w:rPr>
      <w:b/>
      <w:bCs/>
    </w:rPr>
  </w:style>
  <w:style w:type="character" w:customStyle="1" w:styleId="af3">
    <w:name w:val="Тема примечания Знак"/>
    <w:link w:val="af2"/>
    <w:rsid w:val="002D15C6"/>
    <w:rPr>
      <w:b/>
      <w:bCs/>
    </w:rPr>
  </w:style>
  <w:style w:type="character" w:customStyle="1" w:styleId="apple-converted-space">
    <w:name w:val="apple-converted-space"/>
    <w:rsid w:val="007A01DC"/>
  </w:style>
  <w:style w:type="paragraph" w:styleId="af4">
    <w:name w:val="List Paragraph"/>
    <w:basedOn w:val="a"/>
    <w:uiPriority w:val="34"/>
    <w:qFormat/>
    <w:rsid w:val="008F5AF1"/>
    <w:pPr>
      <w:ind w:left="708"/>
    </w:pPr>
    <w:rPr>
      <w:sz w:val="24"/>
      <w:szCs w:val="24"/>
    </w:rPr>
  </w:style>
  <w:style w:type="character" w:customStyle="1" w:styleId="30">
    <w:name w:val="Заголовок 3 Знак"/>
    <w:aliases w:val="Заголовок 3 Знак Знак Знак, Знак Знак,Знак Знак"/>
    <w:link w:val="3"/>
    <w:semiHidden/>
    <w:rsid w:val="005011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5">
    <w:name w:val="Гипертекстовая ссылка"/>
    <w:uiPriority w:val="99"/>
    <w:rsid w:val="000E3A3B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B17916"/>
    <w:rPr>
      <w:b/>
      <w:color w:val="26282F"/>
    </w:rPr>
  </w:style>
  <w:style w:type="paragraph" w:customStyle="1" w:styleId="af7">
    <w:name w:val="Нормальный (таблица)"/>
    <w:basedOn w:val="a"/>
    <w:next w:val="a"/>
    <w:uiPriority w:val="99"/>
    <w:rsid w:val="00B1791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B179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af9">
    <w:name w:val="Таблицы (моноширинный)"/>
    <w:basedOn w:val="a"/>
    <w:next w:val="a"/>
    <w:uiPriority w:val="99"/>
    <w:rsid w:val="00071AF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6B06A2"/>
  </w:style>
  <w:style w:type="paragraph" w:styleId="HTML">
    <w:name w:val="HTML Preformatted"/>
    <w:basedOn w:val="a"/>
    <w:link w:val="HTML0"/>
    <w:rsid w:val="004F2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F24F6"/>
    <w:rPr>
      <w:rFonts w:ascii="Courier New" w:hAnsi="Courier New" w:cs="Courier New"/>
    </w:rPr>
  </w:style>
  <w:style w:type="character" w:styleId="afa">
    <w:name w:val="Strong"/>
    <w:basedOn w:val="a0"/>
    <w:uiPriority w:val="22"/>
    <w:qFormat/>
    <w:rsid w:val="009A05D3"/>
    <w:rPr>
      <w:b/>
      <w:bCs/>
    </w:rPr>
  </w:style>
  <w:style w:type="paragraph" w:styleId="afb">
    <w:name w:val="No Spacing"/>
    <w:link w:val="afc"/>
    <w:uiPriority w:val="1"/>
    <w:qFormat/>
    <w:rsid w:val="00247D2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Без интервала Знак"/>
    <w:link w:val="afb"/>
    <w:uiPriority w:val="1"/>
    <w:rsid w:val="00247D2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60923"/>
    <w:rPr>
      <w:color w:val="605E5C"/>
      <w:shd w:val="clear" w:color="auto" w:fill="E1DFDD"/>
    </w:rPr>
  </w:style>
  <w:style w:type="paragraph" w:customStyle="1" w:styleId="Default">
    <w:name w:val="Default"/>
    <w:rsid w:val="008F68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5A26D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d">
    <w:name w:val="Normal (Web)"/>
    <w:basedOn w:val="a"/>
    <w:uiPriority w:val="99"/>
    <w:semiHidden/>
    <w:unhideWhenUsed/>
    <w:rsid w:val="008E03A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style21"/>
    <w:basedOn w:val="a0"/>
    <w:rsid w:val="002C4F69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5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5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1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2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7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41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05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87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69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43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868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698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754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323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7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55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7215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0457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1397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4744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9118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73515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9932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5441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71462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@mmp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2E2CD-C47D-4ACB-BAFE-45C8E63F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16</Pages>
  <Words>9856</Words>
  <Characters>56185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РГ-_____</vt:lpstr>
    </vt:vector>
  </TitlesOfParts>
  <Company>PRISCO</Company>
  <LinksUpToDate>false</LinksUpToDate>
  <CharactersWithSpaces>65910</CharactersWithSpaces>
  <SharedDoc>false</SharedDoc>
  <HLinks>
    <vt:vector size="12" baseType="variant">
      <vt:variant>
        <vt:i4>7995456</vt:i4>
      </vt:variant>
      <vt:variant>
        <vt:i4>3</vt:i4>
      </vt:variant>
      <vt:variant>
        <vt:i4>0</vt:i4>
      </vt:variant>
      <vt:variant>
        <vt:i4>5</vt:i4>
      </vt:variant>
      <vt:variant>
        <vt:lpwstr>mailto:in@seampbt.ru</vt:lpwstr>
      </vt:variant>
      <vt:variant>
        <vt:lpwstr/>
      </vt:variant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>garantf1://12057006.22/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РГ-_____</dc:title>
  <dc:subject/>
  <dc:creator>Home</dc:creator>
  <cp:keywords/>
  <dc:description/>
  <cp:lastModifiedBy>Жанна Полякова</cp:lastModifiedBy>
  <cp:revision>4</cp:revision>
  <cp:lastPrinted>2025-01-22T00:59:00Z</cp:lastPrinted>
  <dcterms:created xsi:type="dcterms:W3CDTF">2026-06-05T06:53:00Z</dcterms:created>
  <dcterms:modified xsi:type="dcterms:W3CDTF">2026-06-05T07:30:00Z</dcterms:modified>
</cp:coreProperties>
</file>