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21F7EEE" w14:textId="4DDE3F21" w:rsidR="008E4FB1" w:rsidRPr="00D80CDA" w:rsidRDefault="00C62085">
      <w:pPr>
        <w:spacing w:before="53"/>
        <w:rPr>
          <w:lang w:val="en-US"/>
        </w:rPr>
      </w:pPr>
      <w:r w:rsidRPr="006C5C85">
        <w:rPr>
          <w:noProof/>
          <w:color w:val="000000" w:themeColor="text1"/>
          <w:lang w:eastAsia="ru-RU"/>
        </w:rPr>
        <mc:AlternateContent>
          <mc:Choice Requires="wps">
            <w:drawing>
              <wp:anchor distT="0" distB="0" distL="0" distR="0" simplePos="0" relativeHeight="251655168" behindDoc="0" locked="0" layoutInCell="1" allowOverlap="1" wp14:anchorId="74B38721" wp14:editId="090102AD">
                <wp:simplePos x="0" y="0"/>
                <wp:positionH relativeFrom="page">
                  <wp:posOffset>3801533</wp:posOffset>
                </wp:positionH>
                <wp:positionV relativeFrom="paragraph">
                  <wp:posOffset>92498</wp:posOffset>
                </wp:positionV>
                <wp:extent cx="45719" cy="1569156"/>
                <wp:effectExtent l="0" t="0" r="0" b="12065"/>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69156"/>
                        </a:xfrm>
                        <a:custGeom>
                          <a:avLst/>
                          <a:gdLst/>
                          <a:ahLst/>
                          <a:cxnLst/>
                          <a:rect l="l" t="t" r="r" b="b"/>
                          <a:pathLst>
                            <a:path h="1150620">
                              <a:moveTo>
                                <a:pt x="0" y="0"/>
                              </a:moveTo>
                              <a:lnTo>
                                <a:pt x="0" y="1150620"/>
                              </a:lnTo>
                            </a:path>
                          </a:pathLst>
                        </a:custGeom>
                        <a:ln/>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D0022" id="Graphic 2" o:spid="_x0000_s1026" style="position:absolute;margin-left:299.35pt;margin-top:7.3pt;width:3.6pt;height:123.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5719,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" path="m,l,1150620e" filled="f" strokecolor="black [3040]">
                <v:path arrowok="t"/>
                <w10:wrap anchorx="page"/>
              </v:shape>
            </w:pict>
          </mc:Fallback>
        </mc:AlternateContent>
      </w:r>
      <w:r w:rsidR="00304FBB" w:rsidRPr="00D80CDA">
        <w:rPr>
          <w:noProof/>
          <w:lang w:val="en-US"/>
        </w:rPr>
        <w:t xml:space="preserve"> </w:t>
      </w:r>
    </w:p>
    <w:p w14:paraId="6C5D4474" w14:textId="2B6B6185" w:rsidR="00304FBB" w:rsidRPr="00304FBB" w:rsidRDefault="00304FBB" w:rsidP="00304FBB">
      <w:pPr>
        <w:pStyle w:val="1"/>
        <w:spacing w:line="249" w:lineRule="exact"/>
        <w:ind w:left="5706"/>
        <w:rPr>
          <w:color w:val="2B2A29"/>
          <w:sz w:val="20"/>
          <w:szCs w:val="20"/>
          <w:lang w:val="en-US"/>
        </w:rPr>
      </w:pPr>
      <w:bookmarkStart w:id="0" w:name="_Hlk230540006"/>
      <w:proofErr w:type="spellStart"/>
      <w:r w:rsidRPr="00304FBB">
        <w:rPr>
          <w:color w:val="2B2A29"/>
          <w:sz w:val="20"/>
          <w:szCs w:val="20"/>
          <w:lang w:val="en-US"/>
        </w:rPr>
        <w:t>Niksilogistic</w:t>
      </w:r>
      <w:proofErr w:type="spellEnd"/>
      <w:r w:rsidRPr="00304FBB">
        <w:rPr>
          <w:color w:val="2B2A29"/>
          <w:sz w:val="20"/>
          <w:szCs w:val="20"/>
          <w:lang w:val="en-US"/>
        </w:rPr>
        <w:t xml:space="preserve"> LLC</w:t>
      </w:r>
    </w:p>
    <w:p w14:paraId="51180C4D" w14:textId="6228B079" w:rsidR="00304FBB" w:rsidRPr="00304FBB" w:rsidRDefault="00304FBB" w:rsidP="00304FBB">
      <w:pPr>
        <w:pStyle w:val="1"/>
        <w:spacing w:line="249" w:lineRule="exact"/>
        <w:ind w:left="5706"/>
        <w:rPr>
          <w:color w:val="2B2A29"/>
          <w:sz w:val="20"/>
          <w:szCs w:val="20"/>
          <w:lang w:val="en-US"/>
        </w:rPr>
      </w:pPr>
      <w:r w:rsidRPr="00304FBB">
        <w:rPr>
          <w:noProof/>
          <w:color w:val="5B5B5B"/>
          <w:spacing w:val="-6"/>
          <w:lang w:eastAsia="ru-RU"/>
        </w:rPr>
        <w:drawing>
          <wp:anchor distT="0" distB="0" distL="114300" distR="114300" simplePos="0" relativeHeight="251665408" behindDoc="0" locked="0" layoutInCell="1" allowOverlap="1" wp14:anchorId="22354EA2" wp14:editId="148FE99C">
            <wp:simplePos x="0" y="0"/>
            <wp:positionH relativeFrom="column">
              <wp:posOffset>509886</wp:posOffset>
            </wp:positionH>
            <wp:positionV relativeFrom="paragraph">
              <wp:posOffset>75565</wp:posOffset>
            </wp:positionV>
            <wp:extent cx="2006221" cy="774966"/>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2006221" cy="774966"/>
                    </a:xfrm>
                    <a:prstGeom prst="rect">
                      <a:avLst/>
                    </a:prstGeom>
                  </pic:spPr>
                </pic:pic>
              </a:graphicData>
            </a:graphic>
            <wp14:sizeRelH relativeFrom="margin">
              <wp14:pctWidth>0</wp14:pctWidth>
            </wp14:sizeRelH>
            <wp14:sizeRelV relativeFrom="margin">
              <wp14:pctHeight>0</wp14:pctHeight>
            </wp14:sizeRelV>
          </wp:anchor>
        </w:drawing>
      </w:r>
      <w:r w:rsidRPr="00304FBB">
        <w:rPr>
          <w:color w:val="2B2A29"/>
          <w:sz w:val="20"/>
          <w:szCs w:val="20"/>
          <w:lang w:val="en-US"/>
        </w:rPr>
        <w:t xml:space="preserve">Registered address: Premises 7, Building 7, </w:t>
      </w:r>
      <w:proofErr w:type="spellStart"/>
      <w:r w:rsidRPr="00304FBB">
        <w:rPr>
          <w:color w:val="2B2A29"/>
          <w:sz w:val="20"/>
          <w:szCs w:val="20"/>
          <w:lang w:val="en-US"/>
        </w:rPr>
        <w:t>Soyuznaya</w:t>
      </w:r>
      <w:proofErr w:type="spellEnd"/>
      <w:r w:rsidRPr="00304FBB">
        <w:rPr>
          <w:color w:val="2B2A29"/>
          <w:sz w:val="20"/>
          <w:szCs w:val="20"/>
          <w:lang w:val="en-US"/>
        </w:rPr>
        <w:t xml:space="preserve"> Street, </w:t>
      </w:r>
      <w:proofErr w:type="spellStart"/>
      <w:r w:rsidRPr="00304FBB">
        <w:rPr>
          <w:color w:val="2B2A29"/>
          <w:sz w:val="20"/>
          <w:szCs w:val="20"/>
          <w:lang w:val="en-US"/>
        </w:rPr>
        <w:t>Khimki</w:t>
      </w:r>
      <w:proofErr w:type="spellEnd"/>
      <w:r w:rsidRPr="00304FBB">
        <w:rPr>
          <w:color w:val="2B2A29"/>
          <w:sz w:val="20"/>
          <w:szCs w:val="20"/>
          <w:lang w:val="en-US"/>
        </w:rPr>
        <w:t xml:space="preserve">, </w:t>
      </w:r>
      <w:proofErr w:type="spellStart"/>
      <w:r w:rsidRPr="00304FBB">
        <w:rPr>
          <w:color w:val="2B2A29"/>
          <w:sz w:val="20"/>
          <w:szCs w:val="20"/>
          <w:lang w:val="en-US"/>
        </w:rPr>
        <w:t>Khimki</w:t>
      </w:r>
      <w:proofErr w:type="spellEnd"/>
      <w:r w:rsidRPr="00304FBB">
        <w:rPr>
          <w:color w:val="2B2A29"/>
          <w:sz w:val="20"/>
          <w:szCs w:val="20"/>
          <w:lang w:val="en-US"/>
        </w:rPr>
        <w:t xml:space="preserve"> Urban District, Moscow Region, 141402, Russia</w:t>
      </w:r>
    </w:p>
    <w:p w14:paraId="229CD10C" w14:textId="77777777" w:rsidR="00304FBB" w:rsidRPr="00304FBB" w:rsidRDefault="00304FBB" w:rsidP="00304FBB">
      <w:pPr>
        <w:pStyle w:val="1"/>
        <w:spacing w:line="249" w:lineRule="exact"/>
        <w:ind w:left="5706"/>
        <w:rPr>
          <w:color w:val="2B2A29"/>
          <w:sz w:val="20"/>
          <w:szCs w:val="20"/>
          <w:lang w:val="en-US"/>
        </w:rPr>
      </w:pPr>
      <w:r w:rsidRPr="00304FBB">
        <w:rPr>
          <w:color w:val="2B2A29"/>
          <w:sz w:val="20"/>
          <w:szCs w:val="20"/>
          <w:lang w:val="en-US"/>
        </w:rPr>
        <w:t xml:space="preserve">Office: Office 113, Premises 1/1, Building 4, 116 </w:t>
      </w:r>
      <w:proofErr w:type="spellStart"/>
      <w:r w:rsidRPr="00304FBB">
        <w:rPr>
          <w:color w:val="2B2A29"/>
          <w:sz w:val="20"/>
          <w:szCs w:val="20"/>
          <w:lang w:val="en-US"/>
        </w:rPr>
        <w:t>Volokolamskoye</w:t>
      </w:r>
      <w:proofErr w:type="spellEnd"/>
      <w:r w:rsidRPr="00304FBB">
        <w:rPr>
          <w:color w:val="2B2A29"/>
          <w:sz w:val="20"/>
          <w:szCs w:val="20"/>
          <w:lang w:val="en-US"/>
        </w:rPr>
        <w:t xml:space="preserve"> Highway, Moscow, 125371, Russia</w:t>
      </w:r>
    </w:p>
    <w:p w14:paraId="750C827D" w14:textId="4DAC9191" w:rsidR="00304FBB" w:rsidRPr="00304FBB" w:rsidRDefault="00304FBB" w:rsidP="00304FBB">
      <w:pPr>
        <w:pStyle w:val="1"/>
        <w:spacing w:line="249" w:lineRule="exact"/>
        <w:ind w:left="5706"/>
        <w:rPr>
          <w:color w:val="2B2A29"/>
          <w:sz w:val="20"/>
          <w:szCs w:val="20"/>
          <w:lang w:val="en-US"/>
        </w:rPr>
      </w:pPr>
      <w:r w:rsidRPr="00304FBB">
        <w:rPr>
          <w:color w:val="2B2A29"/>
          <w:sz w:val="20"/>
          <w:szCs w:val="20"/>
          <w:lang w:val="en-US"/>
        </w:rPr>
        <w:t>OGRN: 1227700239854</w:t>
      </w:r>
    </w:p>
    <w:p w14:paraId="7BF6DA09" w14:textId="2ACF9DD6" w:rsidR="00304FBB" w:rsidRPr="00304FBB" w:rsidRDefault="00304FBB" w:rsidP="00304FBB">
      <w:pPr>
        <w:pStyle w:val="1"/>
        <w:spacing w:line="249" w:lineRule="exact"/>
        <w:ind w:left="5706"/>
        <w:rPr>
          <w:color w:val="2B2A29"/>
          <w:sz w:val="20"/>
          <w:szCs w:val="20"/>
          <w:lang w:val="en-US"/>
        </w:rPr>
      </w:pPr>
      <w:r w:rsidRPr="00304FBB">
        <w:rPr>
          <w:color w:val="2B2A29"/>
          <w:sz w:val="20"/>
          <w:szCs w:val="20"/>
          <w:lang w:val="en-US"/>
        </w:rPr>
        <w:t>INN: 9709080235</w:t>
      </w:r>
    </w:p>
    <w:p w14:paraId="63D5CD6B" w14:textId="28D1D2A9" w:rsidR="00C62085" w:rsidRPr="00304FBB" w:rsidRDefault="00304FBB" w:rsidP="00304FBB">
      <w:pPr>
        <w:pStyle w:val="1"/>
        <w:spacing w:line="249" w:lineRule="exact"/>
        <w:ind w:left="5706"/>
        <w:rPr>
          <w:sz w:val="20"/>
          <w:szCs w:val="20"/>
          <w:lang w:val="en-US"/>
        </w:rPr>
      </w:pPr>
      <w:r w:rsidRPr="00304FBB">
        <w:rPr>
          <w:color w:val="2B2A29"/>
          <w:sz w:val="20"/>
          <w:szCs w:val="20"/>
          <w:lang w:val="en-US"/>
        </w:rPr>
        <w:t>KPP: 504701001</w:t>
      </w:r>
    </w:p>
    <w:bookmarkEnd w:id="0"/>
    <w:p w14:paraId="1D6485D5" w14:textId="25AF36A6" w:rsidR="008E4FB1" w:rsidRPr="00304FBB" w:rsidRDefault="008E4FB1">
      <w:pPr>
        <w:rPr>
          <w:lang w:val="en-US"/>
        </w:rPr>
      </w:pPr>
    </w:p>
    <w:p w14:paraId="346F0E20" w14:textId="4F9B103C" w:rsidR="008E4FB1" w:rsidRPr="00304FBB" w:rsidRDefault="008E4FB1">
      <w:pPr>
        <w:rPr>
          <w:lang w:val="en-US"/>
        </w:rPr>
      </w:pPr>
    </w:p>
    <w:p w14:paraId="0ACAB893" w14:textId="77777777" w:rsidR="00F1491E" w:rsidRPr="00304FBB" w:rsidRDefault="00F1491E">
      <w:pPr>
        <w:rPr>
          <w:lang w:val="en-US"/>
        </w:rPr>
      </w:pPr>
    </w:p>
    <w:p w14:paraId="5A18C808" w14:textId="77777777" w:rsidR="00F1491E" w:rsidRPr="00304FBB" w:rsidRDefault="00F1491E" w:rsidP="00B0705C">
      <w:pPr>
        <w:spacing w:before="53"/>
        <w:rPr>
          <w:b/>
          <w:sz w:val="28"/>
          <w:szCs w:val="28"/>
          <w:lang w:val="en-US"/>
        </w:rPr>
      </w:pPr>
    </w:p>
    <w:p w14:paraId="43706CF4" w14:textId="590C17E9" w:rsidR="008E4FB1" w:rsidRPr="00304FBB" w:rsidRDefault="008E4FB1" w:rsidP="00B0705C">
      <w:pPr>
        <w:jc w:val="both"/>
        <w:rPr>
          <w:b/>
          <w:sz w:val="20"/>
          <w:lang w:val="en-US"/>
        </w:rPr>
      </w:pPr>
    </w:p>
    <w:p w14:paraId="55F33285" w14:textId="77777777" w:rsidR="006A3A46" w:rsidRPr="00D80CDA" w:rsidRDefault="006A3A46" w:rsidP="006A3A46">
      <w:pPr>
        <w:jc w:val="center"/>
        <w:rPr>
          <w:b/>
          <w:sz w:val="24"/>
          <w:szCs w:val="24"/>
          <w:lang w:val="en-US"/>
        </w:rPr>
      </w:pPr>
      <w:r w:rsidRPr="00D80CDA">
        <w:rPr>
          <w:b/>
          <w:sz w:val="24"/>
          <w:szCs w:val="24"/>
          <w:lang w:val="en-US"/>
        </w:rPr>
        <w:t>PERSONAL DATA PROCESSING POLICY</w:t>
      </w:r>
    </w:p>
    <w:p w14:paraId="6DE5EB09" w14:textId="77777777" w:rsidR="006A3A46" w:rsidRPr="00BC3530" w:rsidRDefault="006A3A46" w:rsidP="006A3A46">
      <w:pPr>
        <w:jc w:val="center"/>
        <w:rPr>
          <w:bCs/>
          <w:sz w:val="24"/>
          <w:szCs w:val="24"/>
          <w:lang w:val="en-US"/>
        </w:rPr>
      </w:pPr>
    </w:p>
    <w:p w14:paraId="2876B4E1" w14:textId="77777777" w:rsidR="006A3A46" w:rsidRPr="00BC3530" w:rsidRDefault="006A3A46" w:rsidP="006A3A46">
      <w:pPr>
        <w:spacing w:line="259" w:lineRule="auto"/>
        <w:rPr>
          <w:sz w:val="24"/>
          <w:szCs w:val="24"/>
          <w:lang w:val="en-US"/>
        </w:rPr>
      </w:pPr>
      <w:r w:rsidRPr="00BC3530">
        <w:rPr>
          <w:sz w:val="24"/>
          <w:szCs w:val="24"/>
          <w:lang w:val="en-US"/>
        </w:rPr>
        <w:t>Version dated 24 May 2026</w:t>
      </w:r>
    </w:p>
    <w:p w14:paraId="6D05D1E9"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This Personal Data Processing Policy sets out the procedure for processing and protecting the personal data of users of the websites https://www.niksilogistic.com/ and https://www.niksilogistic.ru/, owned by </w:t>
      </w:r>
      <w:proofErr w:type="spellStart"/>
      <w:r>
        <w:rPr>
          <w:sz w:val="24"/>
          <w:szCs w:val="24"/>
          <w:lang w:val="en-US"/>
        </w:rPr>
        <w:t>N</w:t>
      </w:r>
      <w:r w:rsidRPr="00BC3530">
        <w:rPr>
          <w:sz w:val="24"/>
          <w:szCs w:val="24"/>
          <w:lang w:val="en-US"/>
        </w:rPr>
        <w:t>iksilogistic</w:t>
      </w:r>
      <w:proofErr w:type="spellEnd"/>
      <w:r w:rsidRPr="00BC3530">
        <w:rPr>
          <w:sz w:val="24"/>
          <w:szCs w:val="24"/>
          <w:lang w:val="en-US"/>
        </w:rPr>
        <w:t xml:space="preserve"> Limited Liability Company.</w:t>
      </w:r>
    </w:p>
    <w:p w14:paraId="1352BE00" w14:textId="77777777" w:rsidR="006A3A46" w:rsidRPr="00BC3530" w:rsidRDefault="006A3A46" w:rsidP="006A3A46">
      <w:pPr>
        <w:keepNext/>
        <w:spacing w:before="200" w:after="100"/>
        <w:rPr>
          <w:sz w:val="24"/>
          <w:szCs w:val="24"/>
          <w:lang w:val="en-US"/>
        </w:rPr>
      </w:pPr>
      <w:r w:rsidRPr="00BC3530">
        <w:rPr>
          <w:b/>
          <w:sz w:val="24"/>
          <w:szCs w:val="24"/>
          <w:lang w:val="en-US"/>
        </w:rPr>
        <w:t>1. General Provisions</w:t>
      </w:r>
    </w:p>
    <w:p w14:paraId="684FBE45" w14:textId="77777777" w:rsidR="006A3A46" w:rsidRPr="00BC3530" w:rsidRDefault="006A3A46" w:rsidP="006A3A46">
      <w:pPr>
        <w:spacing w:after="60" w:line="259" w:lineRule="auto"/>
        <w:ind w:firstLine="425"/>
        <w:rPr>
          <w:sz w:val="24"/>
          <w:szCs w:val="24"/>
          <w:lang w:val="en-US"/>
        </w:rPr>
      </w:pPr>
      <w:r w:rsidRPr="00BC3530">
        <w:rPr>
          <w:sz w:val="24"/>
          <w:szCs w:val="24"/>
          <w:lang w:val="en-US"/>
        </w:rPr>
        <w:t>1.1. This Policy has been developed in accordance with Federal Law No. 152-FZ of the Russian Federation “On Personal Data” and other applicable laws and regulations of the Russian Federation.</w:t>
      </w:r>
    </w:p>
    <w:p w14:paraId="564346B7" w14:textId="77777777" w:rsidR="006A3A46" w:rsidRPr="00BC3530" w:rsidRDefault="006A3A46" w:rsidP="006A3A46">
      <w:pPr>
        <w:spacing w:after="60" w:line="259" w:lineRule="auto"/>
        <w:ind w:firstLine="425"/>
        <w:rPr>
          <w:sz w:val="24"/>
          <w:szCs w:val="24"/>
          <w:lang w:val="en-US"/>
        </w:rPr>
      </w:pPr>
      <w:r w:rsidRPr="00BC3530">
        <w:rPr>
          <w:sz w:val="24"/>
          <w:szCs w:val="24"/>
          <w:lang w:val="en-US"/>
        </w:rPr>
        <w:t>1.2. This Policy applies to all personal data that the Operator may receive from Users when they use the websites https://www.niksilogistic.com/ and https://www.niksilogistic.ru/, complete feedback forms, transportation quotation request forms, consultation request forms, callback request forms, or otherwise interact with the Operator by telephone, email, or other communication channels.</w:t>
      </w:r>
    </w:p>
    <w:p w14:paraId="6DFCB8AA"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1.3. By using the Website, completing forms on the Website, or submitting their data and enquiries to the Operator, the User confirms that they have read and understood </w:t>
      </w:r>
      <w:proofErr w:type="gramStart"/>
      <w:r w:rsidRPr="00BC3530">
        <w:rPr>
          <w:sz w:val="24"/>
          <w:szCs w:val="24"/>
          <w:lang w:val="en-US"/>
        </w:rPr>
        <w:t>this</w:t>
      </w:r>
      <w:proofErr w:type="gramEnd"/>
      <w:r w:rsidRPr="00BC3530">
        <w:rPr>
          <w:sz w:val="24"/>
          <w:szCs w:val="24"/>
          <w:lang w:val="en-US"/>
        </w:rPr>
        <w:t xml:space="preserve"> Policy.</w:t>
      </w:r>
    </w:p>
    <w:p w14:paraId="134537F7" w14:textId="77777777" w:rsidR="006A3A46" w:rsidRPr="00BC3530" w:rsidRDefault="006A3A46" w:rsidP="006A3A46">
      <w:pPr>
        <w:spacing w:after="60" w:line="259" w:lineRule="auto"/>
        <w:ind w:firstLine="425"/>
        <w:rPr>
          <w:sz w:val="24"/>
          <w:szCs w:val="24"/>
          <w:lang w:val="en-US"/>
        </w:rPr>
      </w:pPr>
      <w:r w:rsidRPr="00BC3530">
        <w:rPr>
          <w:sz w:val="24"/>
          <w:szCs w:val="24"/>
          <w:lang w:val="en-US"/>
        </w:rPr>
        <w:t>1.4. The User’s personal data is processed on the basis of the User’s consent provided when completing forms on the Website, as well as in other cases provided for by the laws of the Russian Federation.</w:t>
      </w:r>
    </w:p>
    <w:p w14:paraId="6180A8EA" w14:textId="77777777" w:rsidR="006A3A46" w:rsidRPr="00BC3530" w:rsidRDefault="006A3A46" w:rsidP="006A3A46">
      <w:pPr>
        <w:spacing w:after="60" w:line="259" w:lineRule="auto"/>
        <w:ind w:firstLine="425"/>
        <w:rPr>
          <w:sz w:val="24"/>
          <w:szCs w:val="24"/>
          <w:lang w:val="en-US"/>
        </w:rPr>
      </w:pPr>
      <w:r w:rsidRPr="00BC3530">
        <w:rPr>
          <w:sz w:val="24"/>
          <w:szCs w:val="24"/>
          <w:lang w:val="en-US"/>
        </w:rPr>
        <w:t>1.5. The Operator does not verify the accuracy of the personal data provided by the User and assumes that the User provides accurate and up-to-date information.</w:t>
      </w:r>
    </w:p>
    <w:p w14:paraId="1FDCFCF7" w14:textId="77777777" w:rsidR="006A3A46" w:rsidRPr="00BC3530" w:rsidRDefault="006A3A46" w:rsidP="006A3A46">
      <w:pPr>
        <w:keepNext/>
        <w:spacing w:before="200" w:after="100"/>
        <w:rPr>
          <w:sz w:val="24"/>
          <w:szCs w:val="24"/>
          <w:lang w:val="en-US"/>
        </w:rPr>
      </w:pPr>
      <w:r w:rsidRPr="00BC3530">
        <w:rPr>
          <w:b/>
          <w:sz w:val="24"/>
          <w:szCs w:val="24"/>
          <w:lang w:val="en-US"/>
        </w:rPr>
        <w:t>2. Personal Data Processed by the Operator</w:t>
      </w:r>
    </w:p>
    <w:p w14:paraId="7BE14F0B" w14:textId="77777777" w:rsidR="006A3A46" w:rsidRPr="00BC3530" w:rsidRDefault="006A3A46" w:rsidP="006A3A46">
      <w:pPr>
        <w:spacing w:after="60" w:line="259" w:lineRule="auto"/>
        <w:ind w:firstLine="425"/>
        <w:rPr>
          <w:sz w:val="24"/>
          <w:szCs w:val="24"/>
          <w:lang w:val="en-US"/>
        </w:rPr>
      </w:pPr>
      <w:r w:rsidRPr="00BC3530">
        <w:rPr>
          <w:sz w:val="24"/>
          <w:szCs w:val="24"/>
          <w:lang w:val="en-US"/>
        </w:rPr>
        <w:t>2.1. The Operator may process the following personal data of the User:</w:t>
      </w:r>
    </w:p>
    <w:p w14:paraId="0DA2457F" w14:textId="77777777" w:rsidR="006A3A46" w:rsidRPr="00BC3530" w:rsidRDefault="006A3A46" w:rsidP="006A3A46">
      <w:pPr>
        <w:pStyle w:val="a"/>
        <w:spacing w:after="40" w:line="259" w:lineRule="auto"/>
        <w:ind w:left="510" w:hanging="198"/>
        <w:rPr>
          <w:sz w:val="24"/>
          <w:szCs w:val="24"/>
        </w:rPr>
      </w:pPr>
      <w:r w:rsidRPr="00BC3530">
        <w:rPr>
          <w:sz w:val="24"/>
          <w:szCs w:val="24"/>
        </w:rPr>
        <w:t>surname, first name and patronymic, if applicable;</w:t>
      </w:r>
    </w:p>
    <w:p w14:paraId="2550CD37" w14:textId="77777777" w:rsidR="006A3A46" w:rsidRPr="00C62085" w:rsidRDefault="006A3A46" w:rsidP="006A3A46">
      <w:pPr>
        <w:pStyle w:val="a"/>
        <w:spacing w:after="40" w:line="259" w:lineRule="auto"/>
        <w:ind w:left="510" w:hanging="198"/>
        <w:rPr>
          <w:sz w:val="24"/>
          <w:szCs w:val="24"/>
        </w:rPr>
      </w:pPr>
      <w:r>
        <w:rPr>
          <w:sz w:val="24"/>
          <w:szCs w:val="24"/>
        </w:rPr>
        <w:t>telephone number;</w:t>
      </w:r>
    </w:p>
    <w:p w14:paraId="27DD73AD" w14:textId="77777777" w:rsidR="006A3A46" w:rsidRPr="00C62085" w:rsidRDefault="006A3A46" w:rsidP="006A3A46">
      <w:pPr>
        <w:pStyle w:val="a"/>
        <w:spacing w:after="40" w:line="259" w:lineRule="auto"/>
        <w:ind w:left="510" w:hanging="198"/>
        <w:rPr>
          <w:sz w:val="24"/>
          <w:szCs w:val="24"/>
        </w:rPr>
      </w:pPr>
      <w:r>
        <w:rPr>
          <w:sz w:val="24"/>
          <w:szCs w:val="24"/>
        </w:rPr>
        <w:t>email address;</w:t>
      </w:r>
    </w:p>
    <w:p w14:paraId="75AB6C44" w14:textId="77777777" w:rsidR="006A3A46" w:rsidRPr="00C62085" w:rsidRDefault="006A3A46" w:rsidP="006A3A46">
      <w:pPr>
        <w:pStyle w:val="a"/>
        <w:spacing w:after="40" w:line="259" w:lineRule="auto"/>
        <w:ind w:left="510" w:hanging="198"/>
        <w:rPr>
          <w:sz w:val="24"/>
          <w:szCs w:val="24"/>
        </w:rPr>
      </w:pPr>
      <w:r>
        <w:rPr>
          <w:sz w:val="24"/>
          <w:szCs w:val="24"/>
        </w:rPr>
        <w:t>company name;</w:t>
      </w:r>
    </w:p>
    <w:p w14:paraId="4C65644A" w14:textId="77777777" w:rsidR="006A3A46" w:rsidRPr="00C62085" w:rsidRDefault="006A3A46" w:rsidP="006A3A46">
      <w:pPr>
        <w:pStyle w:val="a"/>
        <w:spacing w:after="40" w:line="259" w:lineRule="auto"/>
        <w:ind w:left="510" w:hanging="198"/>
        <w:rPr>
          <w:sz w:val="24"/>
          <w:szCs w:val="24"/>
        </w:rPr>
      </w:pPr>
      <w:r>
        <w:rPr>
          <w:sz w:val="24"/>
          <w:szCs w:val="24"/>
        </w:rPr>
        <w:t>job title;</w:t>
      </w:r>
    </w:p>
    <w:p w14:paraId="68C540D3" w14:textId="77777777" w:rsidR="006A3A46" w:rsidRPr="00BC3530" w:rsidRDefault="006A3A46" w:rsidP="006A3A46">
      <w:pPr>
        <w:pStyle w:val="a"/>
        <w:spacing w:after="40" w:line="259" w:lineRule="auto"/>
        <w:ind w:left="510" w:hanging="198"/>
        <w:rPr>
          <w:sz w:val="24"/>
          <w:szCs w:val="24"/>
        </w:rPr>
      </w:pPr>
      <w:r w:rsidRPr="00BC3530">
        <w:rPr>
          <w:sz w:val="24"/>
          <w:szCs w:val="24"/>
        </w:rPr>
        <w:t>company Taxpayer Identification Number (INN), if voluntarily provided by the User;</w:t>
      </w:r>
    </w:p>
    <w:p w14:paraId="7254C59A" w14:textId="77777777" w:rsidR="006A3A46" w:rsidRPr="00BC3530" w:rsidRDefault="006A3A46" w:rsidP="006A3A46">
      <w:pPr>
        <w:pStyle w:val="a"/>
        <w:spacing w:after="40" w:line="259" w:lineRule="auto"/>
        <w:ind w:left="510" w:hanging="198"/>
        <w:rPr>
          <w:sz w:val="24"/>
          <w:szCs w:val="24"/>
        </w:rPr>
      </w:pPr>
      <w:r w:rsidRPr="00BC3530">
        <w:rPr>
          <w:sz w:val="24"/>
          <w:szCs w:val="24"/>
        </w:rPr>
        <w:t>information provided by the User in a message, request, comment, or feedback form;</w:t>
      </w:r>
    </w:p>
    <w:p w14:paraId="392D94D0" w14:textId="77777777" w:rsidR="006A3A46" w:rsidRPr="00C62085" w:rsidRDefault="006A3A46" w:rsidP="006A3A46">
      <w:pPr>
        <w:pStyle w:val="a"/>
        <w:spacing w:after="40" w:line="259" w:lineRule="auto"/>
        <w:ind w:left="510" w:hanging="198"/>
        <w:rPr>
          <w:sz w:val="24"/>
          <w:szCs w:val="24"/>
        </w:rPr>
      </w:pPr>
      <w:r>
        <w:rPr>
          <w:sz w:val="24"/>
          <w:szCs w:val="24"/>
        </w:rPr>
        <w:t>transportation route details;</w:t>
      </w:r>
    </w:p>
    <w:p w14:paraId="24B2D0BF" w14:textId="77777777" w:rsidR="006A3A46" w:rsidRPr="00BC3530" w:rsidRDefault="006A3A46" w:rsidP="006A3A46">
      <w:pPr>
        <w:pStyle w:val="a"/>
        <w:spacing w:after="40" w:line="259" w:lineRule="auto"/>
        <w:ind w:left="510" w:hanging="198"/>
        <w:rPr>
          <w:sz w:val="24"/>
          <w:szCs w:val="24"/>
        </w:rPr>
      </w:pPr>
      <w:r w:rsidRPr="00BC3530">
        <w:rPr>
          <w:sz w:val="24"/>
          <w:szCs w:val="24"/>
        </w:rPr>
        <w:t>information about the nature of the cargo, its weight, volume, number of packages, and other request parameters, if such information is provided by the User;</w:t>
      </w:r>
    </w:p>
    <w:p w14:paraId="7AFEF96A" w14:textId="77777777" w:rsidR="006A3A46" w:rsidRPr="00BC3530" w:rsidRDefault="006A3A46" w:rsidP="006A3A46">
      <w:pPr>
        <w:pStyle w:val="a"/>
        <w:spacing w:after="40" w:line="259" w:lineRule="auto"/>
        <w:ind w:left="510" w:hanging="198"/>
        <w:rPr>
          <w:sz w:val="24"/>
          <w:szCs w:val="24"/>
        </w:rPr>
      </w:pPr>
      <w:r w:rsidRPr="00BC3530">
        <w:rPr>
          <w:sz w:val="24"/>
          <w:szCs w:val="24"/>
        </w:rPr>
        <w:t>history of enquiries and communications with the User;</w:t>
      </w:r>
    </w:p>
    <w:p w14:paraId="22B34308" w14:textId="77777777" w:rsidR="006A3A46" w:rsidRPr="00BC3530" w:rsidRDefault="006A3A46" w:rsidP="006A3A46">
      <w:pPr>
        <w:pStyle w:val="a"/>
        <w:spacing w:after="40" w:line="259" w:lineRule="auto"/>
        <w:ind w:left="510" w:hanging="198"/>
        <w:rPr>
          <w:sz w:val="24"/>
          <w:szCs w:val="24"/>
        </w:rPr>
      </w:pPr>
      <w:r w:rsidRPr="00BC3530">
        <w:rPr>
          <w:sz w:val="24"/>
          <w:szCs w:val="24"/>
        </w:rPr>
        <w:t>information about the status of a request, transaction, or enquiry;</w:t>
      </w:r>
    </w:p>
    <w:p w14:paraId="521F568F" w14:textId="77777777" w:rsidR="006A3A46" w:rsidRPr="00BC3530" w:rsidRDefault="006A3A46" w:rsidP="006A3A46">
      <w:pPr>
        <w:pStyle w:val="a"/>
        <w:spacing w:after="40" w:line="259" w:lineRule="auto"/>
        <w:ind w:left="510" w:hanging="198"/>
        <w:rPr>
          <w:sz w:val="24"/>
          <w:szCs w:val="24"/>
        </w:rPr>
      </w:pPr>
      <w:r w:rsidRPr="00BC3530">
        <w:rPr>
          <w:sz w:val="24"/>
          <w:szCs w:val="24"/>
        </w:rPr>
        <w:t>call data, including telephone number, date, time, and duration of the call;</w:t>
      </w:r>
    </w:p>
    <w:p w14:paraId="17487ED3" w14:textId="77777777" w:rsidR="006A3A46" w:rsidRPr="00BC3530" w:rsidRDefault="006A3A46" w:rsidP="006A3A46">
      <w:pPr>
        <w:pStyle w:val="a"/>
        <w:spacing w:after="40" w:line="259" w:lineRule="auto"/>
        <w:ind w:left="510" w:hanging="198"/>
        <w:rPr>
          <w:sz w:val="24"/>
          <w:szCs w:val="24"/>
        </w:rPr>
      </w:pPr>
      <w:r w:rsidRPr="00BC3530">
        <w:rPr>
          <w:sz w:val="24"/>
          <w:szCs w:val="24"/>
        </w:rPr>
        <w:t>telephone call recordings, where call recording is used and the User has been notified of such recording;</w:t>
      </w:r>
    </w:p>
    <w:p w14:paraId="53361415" w14:textId="77777777" w:rsidR="006A3A46" w:rsidRPr="00C62085" w:rsidRDefault="006A3A46" w:rsidP="006A3A46">
      <w:pPr>
        <w:pStyle w:val="a"/>
        <w:spacing w:after="40" w:line="259" w:lineRule="auto"/>
        <w:ind w:left="510" w:hanging="198"/>
        <w:rPr>
          <w:sz w:val="24"/>
          <w:szCs w:val="24"/>
        </w:rPr>
      </w:pPr>
      <w:r>
        <w:rPr>
          <w:sz w:val="24"/>
          <w:szCs w:val="24"/>
        </w:rPr>
        <w:t>IP address;</w:t>
      </w:r>
    </w:p>
    <w:p w14:paraId="5CAD42A4" w14:textId="77777777" w:rsidR="006A3A46" w:rsidRPr="00C62085" w:rsidRDefault="006A3A46" w:rsidP="006A3A46">
      <w:pPr>
        <w:pStyle w:val="a"/>
        <w:spacing w:after="40" w:line="259" w:lineRule="auto"/>
        <w:ind w:left="510" w:hanging="198"/>
        <w:rPr>
          <w:sz w:val="24"/>
          <w:szCs w:val="24"/>
        </w:rPr>
      </w:pPr>
      <w:r>
        <w:rPr>
          <w:sz w:val="24"/>
          <w:szCs w:val="24"/>
        </w:rPr>
        <w:lastRenderedPageBreak/>
        <w:t>cookie data;</w:t>
      </w:r>
    </w:p>
    <w:p w14:paraId="7DE285AF" w14:textId="77777777" w:rsidR="006A3A46" w:rsidRPr="00BC3530" w:rsidRDefault="006A3A46" w:rsidP="006A3A46">
      <w:pPr>
        <w:pStyle w:val="a"/>
        <w:spacing w:after="40" w:line="259" w:lineRule="auto"/>
        <w:ind w:left="510" w:hanging="198"/>
        <w:rPr>
          <w:sz w:val="24"/>
          <w:szCs w:val="24"/>
        </w:rPr>
      </w:pPr>
      <w:r w:rsidRPr="00BC3530">
        <w:rPr>
          <w:sz w:val="24"/>
          <w:szCs w:val="24"/>
        </w:rPr>
        <w:t>information about the User’s actions on the Website;</w:t>
      </w:r>
    </w:p>
    <w:p w14:paraId="762F914B" w14:textId="77777777" w:rsidR="006A3A46" w:rsidRPr="00C62085" w:rsidRDefault="006A3A46" w:rsidP="006A3A46">
      <w:pPr>
        <w:pStyle w:val="a"/>
        <w:spacing w:after="40" w:line="259" w:lineRule="auto"/>
        <w:ind w:left="510" w:hanging="198"/>
        <w:rPr>
          <w:sz w:val="24"/>
          <w:szCs w:val="24"/>
        </w:rPr>
      </w:pPr>
      <w:r>
        <w:rPr>
          <w:sz w:val="24"/>
          <w:szCs w:val="24"/>
        </w:rPr>
        <w:t>source from which the User accessed the Website;</w:t>
      </w:r>
    </w:p>
    <w:p w14:paraId="19E5DADE" w14:textId="77777777" w:rsidR="006A3A46" w:rsidRPr="00C62085" w:rsidRDefault="006A3A46" w:rsidP="006A3A46">
      <w:pPr>
        <w:pStyle w:val="a"/>
        <w:spacing w:after="40" w:line="259" w:lineRule="auto"/>
        <w:ind w:left="510" w:hanging="198"/>
        <w:rPr>
          <w:sz w:val="24"/>
          <w:szCs w:val="24"/>
        </w:rPr>
      </w:pPr>
      <w:r>
        <w:rPr>
          <w:sz w:val="24"/>
          <w:szCs w:val="24"/>
        </w:rPr>
        <w:t>UTM tags;</w:t>
      </w:r>
    </w:p>
    <w:p w14:paraId="220A2A6D" w14:textId="77777777" w:rsidR="006A3A46" w:rsidRPr="00BC3530" w:rsidRDefault="006A3A46" w:rsidP="006A3A46">
      <w:pPr>
        <w:pStyle w:val="a"/>
        <w:spacing w:after="40" w:line="259" w:lineRule="auto"/>
        <w:ind w:left="510" w:hanging="198"/>
        <w:rPr>
          <w:sz w:val="24"/>
          <w:szCs w:val="24"/>
        </w:rPr>
      </w:pPr>
      <w:r w:rsidRPr="00BC3530">
        <w:rPr>
          <w:sz w:val="24"/>
          <w:szCs w:val="24"/>
        </w:rPr>
        <w:t>technical information about the browser, device, operating system, and Website visit parameters.</w:t>
      </w:r>
    </w:p>
    <w:p w14:paraId="7B0A5EC7" w14:textId="77777777" w:rsidR="006A3A46" w:rsidRPr="00BC3530" w:rsidRDefault="006A3A46" w:rsidP="006A3A46">
      <w:pPr>
        <w:spacing w:after="60" w:line="259" w:lineRule="auto"/>
        <w:ind w:firstLine="425"/>
        <w:rPr>
          <w:sz w:val="24"/>
          <w:szCs w:val="24"/>
          <w:lang w:val="en-US"/>
        </w:rPr>
      </w:pPr>
      <w:r w:rsidRPr="00BC3530">
        <w:rPr>
          <w:sz w:val="24"/>
          <w:szCs w:val="24"/>
          <w:lang w:val="en-US"/>
        </w:rPr>
        <w:t>2.2. The Operator does not request special categories of personal data, including information concerning health, political opinions, religious beliefs, biometric data, or other special categories of personal data.</w:t>
      </w:r>
    </w:p>
    <w:p w14:paraId="57E2E78F" w14:textId="77777777" w:rsidR="006A3A46" w:rsidRPr="00BC3530" w:rsidRDefault="006A3A46" w:rsidP="006A3A46">
      <w:pPr>
        <w:spacing w:after="60" w:line="259" w:lineRule="auto"/>
        <w:ind w:firstLine="425"/>
        <w:rPr>
          <w:sz w:val="24"/>
          <w:szCs w:val="24"/>
          <w:lang w:val="en-US"/>
        </w:rPr>
      </w:pPr>
      <w:r w:rsidRPr="00BC3530">
        <w:rPr>
          <w:sz w:val="24"/>
          <w:szCs w:val="24"/>
          <w:lang w:val="en-US"/>
        </w:rPr>
        <w:t>2.3. The User must not submit special categories of personal data through the Website forms or provide information unrelated to the purpose of processing the request or enquiry.</w:t>
      </w:r>
    </w:p>
    <w:p w14:paraId="36DA4F1D" w14:textId="77777777" w:rsidR="006A3A46" w:rsidRPr="00BC3530" w:rsidRDefault="006A3A46" w:rsidP="006A3A46">
      <w:pPr>
        <w:keepNext/>
        <w:spacing w:before="200" w:after="100"/>
        <w:rPr>
          <w:sz w:val="24"/>
          <w:szCs w:val="24"/>
          <w:lang w:val="en-US"/>
        </w:rPr>
      </w:pPr>
      <w:r w:rsidRPr="00BC3530">
        <w:rPr>
          <w:b/>
          <w:sz w:val="24"/>
          <w:szCs w:val="24"/>
          <w:lang w:val="en-US"/>
        </w:rPr>
        <w:t>3. Purposes of Personal Data Processing</w:t>
      </w:r>
    </w:p>
    <w:p w14:paraId="7019D02B" w14:textId="77777777" w:rsidR="006A3A46" w:rsidRPr="00BC3530" w:rsidRDefault="006A3A46" w:rsidP="006A3A46">
      <w:pPr>
        <w:spacing w:after="60" w:line="259" w:lineRule="auto"/>
        <w:ind w:firstLine="425"/>
        <w:rPr>
          <w:sz w:val="24"/>
          <w:szCs w:val="24"/>
          <w:lang w:val="en-US"/>
        </w:rPr>
      </w:pPr>
      <w:r w:rsidRPr="00BC3530">
        <w:rPr>
          <w:sz w:val="24"/>
          <w:szCs w:val="24"/>
          <w:lang w:val="en-US"/>
        </w:rPr>
        <w:t>3.1. The Operator processes Users’ personal data for the following purposes:</w:t>
      </w:r>
    </w:p>
    <w:p w14:paraId="2953EA26" w14:textId="77777777" w:rsidR="006A3A46" w:rsidRPr="00BC3530" w:rsidRDefault="006A3A46" w:rsidP="006A3A46">
      <w:pPr>
        <w:pStyle w:val="a"/>
        <w:spacing w:after="40" w:line="259" w:lineRule="auto"/>
        <w:ind w:left="510" w:hanging="198"/>
        <w:rPr>
          <w:sz w:val="24"/>
          <w:szCs w:val="24"/>
        </w:rPr>
      </w:pPr>
      <w:r w:rsidRPr="00BC3530">
        <w:rPr>
          <w:sz w:val="24"/>
          <w:szCs w:val="24"/>
        </w:rPr>
        <w:t>receiving and processing Users’ requests;</w:t>
      </w:r>
    </w:p>
    <w:p w14:paraId="134A7645" w14:textId="77777777" w:rsidR="006A3A46" w:rsidRPr="00C62085" w:rsidRDefault="006A3A46" w:rsidP="006A3A46">
      <w:pPr>
        <w:pStyle w:val="a"/>
        <w:spacing w:after="40" w:line="259" w:lineRule="auto"/>
        <w:ind w:left="510" w:hanging="198"/>
        <w:rPr>
          <w:sz w:val="24"/>
          <w:szCs w:val="24"/>
        </w:rPr>
      </w:pPr>
      <w:r>
        <w:rPr>
          <w:sz w:val="24"/>
          <w:szCs w:val="24"/>
        </w:rPr>
        <w:t>calculating transportation costs;</w:t>
      </w:r>
    </w:p>
    <w:p w14:paraId="2AA7ECF7" w14:textId="77777777" w:rsidR="006A3A46" w:rsidRPr="00C62085" w:rsidRDefault="006A3A46" w:rsidP="006A3A46">
      <w:pPr>
        <w:pStyle w:val="a"/>
        <w:spacing w:after="40" w:line="259" w:lineRule="auto"/>
        <w:ind w:left="510" w:hanging="198"/>
        <w:rPr>
          <w:sz w:val="24"/>
          <w:szCs w:val="24"/>
        </w:rPr>
      </w:pPr>
      <w:r>
        <w:rPr>
          <w:sz w:val="24"/>
          <w:szCs w:val="24"/>
        </w:rPr>
        <w:t>preparing commercial proposals and quotations;</w:t>
      </w:r>
    </w:p>
    <w:p w14:paraId="073A868B" w14:textId="77777777" w:rsidR="006A3A46" w:rsidRPr="00C62085" w:rsidRDefault="006A3A46" w:rsidP="006A3A46">
      <w:pPr>
        <w:pStyle w:val="a"/>
        <w:spacing w:after="40" w:line="259" w:lineRule="auto"/>
        <w:ind w:left="510" w:hanging="198"/>
        <w:rPr>
          <w:sz w:val="24"/>
          <w:szCs w:val="24"/>
        </w:rPr>
      </w:pPr>
      <w:r>
        <w:rPr>
          <w:sz w:val="24"/>
          <w:szCs w:val="24"/>
        </w:rPr>
        <w:t>providing consultations and feedback;</w:t>
      </w:r>
    </w:p>
    <w:p w14:paraId="6B48288F" w14:textId="77777777" w:rsidR="006A3A46" w:rsidRPr="00BC3530" w:rsidRDefault="006A3A46" w:rsidP="006A3A46">
      <w:pPr>
        <w:pStyle w:val="a"/>
        <w:spacing w:after="40" w:line="259" w:lineRule="auto"/>
        <w:ind w:left="510" w:hanging="198"/>
        <w:rPr>
          <w:sz w:val="24"/>
          <w:szCs w:val="24"/>
        </w:rPr>
      </w:pPr>
      <w:r w:rsidRPr="00BC3530">
        <w:rPr>
          <w:sz w:val="24"/>
          <w:szCs w:val="24"/>
        </w:rPr>
        <w:t>contacting the User by telephone, email, or other communication channels specified by the User;</w:t>
      </w:r>
    </w:p>
    <w:p w14:paraId="4A48DA47" w14:textId="77777777" w:rsidR="006A3A46" w:rsidRPr="00BC3530" w:rsidRDefault="006A3A46" w:rsidP="006A3A46">
      <w:pPr>
        <w:pStyle w:val="a"/>
        <w:spacing w:after="40" w:line="259" w:lineRule="auto"/>
        <w:ind w:left="510" w:hanging="198"/>
        <w:rPr>
          <w:sz w:val="24"/>
          <w:szCs w:val="24"/>
        </w:rPr>
      </w:pPr>
      <w:r w:rsidRPr="00BC3530">
        <w:rPr>
          <w:sz w:val="24"/>
          <w:szCs w:val="24"/>
        </w:rPr>
        <w:t>informing the User about the status of a request, shipment, or service;</w:t>
      </w:r>
    </w:p>
    <w:p w14:paraId="67EAB806" w14:textId="77777777" w:rsidR="006A3A46" w:rsidRPr="00BC3530" w:rsidRDefault="006A3A46" w:rsidP="006A3A46">
      <w:pPr>
        <w:pStyle w:val="a"/>
        <w:spacing w:after="40" w:line="259" w:lineRule="auto"/>
        <w:ind w:left="510" w:hanging="198"/>
        <w:rPr>
          <w:sz w:val="24"/>
          <w:szCs w:val="24"/>
        </w:rPr>
      </w:pPr>
      <w:proofErr w:type="spellStart"/>
      <w:r w:rsidRPr="00BC3530">
        <w:rPr>
          <w:sz w:val="24"/>
          <w:szCs w:val="24"/>
        </w:rPr>
        <w:t>organising</w:t>
      </w:r>
      <w:proofErr w:type="spellEnd"/>
      <w:r w:rsidRPr="00BC3530">
        <w:rPr>
          <w:sz w:val="24"/>
          <w:szCs w:val="24"/>
        </w:rPr>
        <w:t xml:space="preserve"> transportation, logistics support, and document flow;</w:t>
      </w:r>
    </w:p>
    <w:p w14:paraId="32A29D0A" w14:textId="77777777" w:rsidR="006A3A46" w:rsidRPr="00BC3530" w:rsidRDefault="006A3A46" w:rsidP="006A3A46">
      <w:pPr>
        <w:pStyle w:val="a"/>
        <w:spacing w:after="40" w:line="259" w:lineRule="auto"/>
        <w:ind w:left="510" w:hanging="198"/>
        <w:rPr>
          <w:sz w:val="24"/>
          <w:szCs w:val="24"/>
        </w:rPr>
      </w:pPr>
      <w:r w:rsidRPr="00BC3530">
        <w:rPr>
          <w:sz w:val="24"/>
          <w:szCs w:val="24"/>
        </w:rPr>
        <w:t>clarifying cargo parameters, route, timing, cost, and transportation terms;</w:t>
      </w:r>
    </w:p>
    <w:p w14:paraId="236F60D3" w14:textId="77777777" w:rsidR="006A3A46" w:rsidRPr="00BC3530" w:rsidRDefault="006A3A46" w:rsidP="006A3A46">
      <w:pPr>
        <w:pStyle w:val="a"/>
        <w:spacing w:after="40" w:line="259" w:lineRule="auto"/>
        <w:ind w:left="510" w:hanging="198"/>
        <w:rPr>
          <w:sz w:val="24"/>
          <w:szCs w:val="24"/>
        </w:rPr>
      </w:pPr>
      <w:r w:rsidRPr="00BC3530">
        <w:rPr>
          <w:sz w:val="24"/>
          <w:szCs w:val="24"/>
        </w:rPr>
        <w:t>maintaining a customer database and enquiry history in the CRM system;</w:t>
      </w:r>
    </w:p>
    <w:p w14:paraId="02E2507A" w14:textId="77777777" w:rsidR="006A3A46" w:rsidRPr="00C62085" w:rsidRDefault="006A3A46" w:rsidP="006A3A46">
      <w:pPr>
        <w:pStyle w:val="a"/>
        <w:spacing w:after="40" w:line="259" w:lineRule="auto"/>
        <w:ind w:left="510" w:hanging="198"/>
        <w:rPr>
          <w:sz w:val="24"/>
          <w:szCs w:val="24"/>
        </w:rPr>
      </w:pPr>
      <w:r>
        <w:rPr>
          <w:sz w:val="24"/>
          <w:szCs w:val="24"/>
        </w:rPr>
        <w:t>managing transactions in the CRM system;</w:t>
      </w:r>
    </w:p>
    <w:p w14:paraId="3F361949" w14:textId="77777777" w:rsidR="006A3A46" w:rsidRPr="00BC3530" w:rsidRDefault="006A3A46" w:rsidP="006A3A46">
      <w:pPr>
        <w:pStyle w:val="a"/>
        <w:spacing w:after="40" w:line="259" w:lineRule="auto"/>
        <w:ind w:left="510" w:hanging="198"/>
        <w:rPr>
          <w:sz w:val="24"/>
          <w:szCs w:val="24"/>
        </w:rPr>
      </w:pPr>
      <w:r w:rsidRPr="00BC3530">
        <w:rPr>
          <w:sz w:val="24"/>
          <w:szCs w:val="24"/>
        </w:rPr>
        <w:t>assigning tasks to managers and monitoring the processing of enquiries;</w:t>
      </w:r>
    </w:p>
    <w:p w14:paraId="1974CB82" w14:textId="77777777" w:rsidR="006A3A46" w:rsidRPr="00BC3530" w:rsidRDefault="006A3A46" w:rsidP="006A3A46">
      <w:pPr>
        <w:pStyle w:val="a"/>
        <w:spacing w:after="40" w:line="259" w:lineRule="auto"/>
        <w:ind w:left="510" w:hanging="198"/>
        <w:rPr>
          <w:sz w:val="24"/>
          <w:szCs w:val="24"/>
        </w:rPr>
      </w:pPr>
      <w:r w:rsidRPr="00BC3530">
        <w:rPr>
          <w:sz w:val="24"/>
          <w:szCs w:val="24"/>
        </w:rPr>
        <w:t>monitoring the quality of telephone consultations and customer service;</w:t>
      </w:r>
    </w:p>
    <w:p w14:paraId="30AFF75F" w14:textId="77777777" w:rsidR="006A3A46" w:rsidRPr="00BC3530" w:rsidRDefault="006A3A46" w:rsidP="006A3A46">
      <w:pPr>
        <w:pStyle w:val="a"/>
        <w:spacing w:after="40" w:line="259" w:lineRule="auto"/>
        <w:ind w:left="510" w:hanging="198"/>
        <w:rPr>
          <w:sz w:val="24"/>
          <w:szCs w:val="24"/>
        </w:rPr>
      </w:pPr>
      <w:r w:rsidRPr="00BC3530">
        <w:rPr>
          <w:sz w:val="24"/>
          <w:szCs w:val="24"/>
        </w:rPr>
        <w:t>recording and storing telephone conversations where call-recording telephony is used;</w:t>
      </w:r>
    </w:p>
    <w:p w14:paraId="69B1B361" w14:textId="77777777" w:rsidR="006A3A46" w:rsidRPr="00BC3530" w:rsidRDefault="006A3A46" w:rsidP="006A3A46">
      <w:pPr>
        <w:pStyle w:val="a"/>
        <w:spacing w:after="40" w:line="259" w:lineRule="auto"/>
        <w:ind w:left="510" w:hanging="198"/>
        <w:rPr>
          <w:sz w:val="24"/>
          <w:szCs w:val="24"/>
        </w:rPr>
      </w:pPr>
      <w:r w:rsidRPr="00BC3530">
        <w:rPr>
          <w:sz w:val="24"/>
          <w:szCs w:val="24"/>
        </w:rPr>
        <w:t>following up with a customer regarding services previously provided;</w:t>
      </w:r>
    </w:p>
    <w:p w14:paraId="613B6F19" w14:textId="77777777" w:rsidR="006A3A46" w:rsidRPr="00BC3530" w:rsidRDefault="006A3A46" w:rsidP="006A3A46">
      <w:pPr>
        <w:pStyle w:val="a"/>
        <w:spacing w:after="40" w:line="259" w:lineRule="auto"/>
        <w:ind w:left="510" w:hanging="198"/>
        <w:rPr>
          <w:sz w:val="24"/>
          <w:szCs w:val="24"/>
        </w:rPr>
      </w:pPr>
      <w:r w:rsidRPr="00BC3530">
        <w:rPr>
          <w:sz w:val="24"/>
          <w:szCs w:val="24"/>
        </w:rPr>
        <w:t>offering similar logistics services where there is a lawful basis or the User has provided separate consent to receive advertising and informational communications;</w:t>
      </w:r>
    </w:p>
    <w:p w14:paraId="4021EA46" w14:textId="77777777" w:rsidR="006A3A46" w:rsidRPr="00BC3530" w:rsidRDefault="006A3A46" w:rsidP="006A3A46">
      <w:pPr>
        <w:pStyle w:val="a"/>
        <w:spacing w:after="40" w:line="259" w:lineRule="auto"/>
        <w:ind w:left="510" w:hanging="198"/>
        <w:rPr>
          <w:sz w:val="24"/>
          <w:szCs w:val="24"/>
        </w:rPr>
      </w:pPr>
      <w:proofErr w:type="spellStart"/>
      <w:r w:rsidRPr="00BC3530">
        <w:rPr>
          <w:sz w:val="24"/>
          <w:szCs w:val="24"/>
        </w:rPr>
        <w:t>analysing</w:t>
      </w:r>
      <w:proofErr w:type="spellEnd"/>
      <w:r w:rsidRPr="00BC3530">
        <w:rPr>
          <w:sz w:val="24"/>
          <w:szCs w:val="24"/>
        </w:rPr>
        <w:t xml:space="preserve"> advertising performance and lead sources;</w:t>
      </w:r>
    </w:p>
    <w:p w14:paraId="70255140" w14:textId="77777777" w:rsidR="006A3A46" w:rsidRPr="00C62085" w:rsidRDefault="006A3A46" w:rsidP="006A3A46">
      <w:pPr>
        <w:pStyle w:val="a"/>
        <w:spacing w:after="40" w:line="259" w:lineRule="auto"/>
        <w:ind w:left="510" w:hanging="198"/>
        <w:rPr>
          <w:sz w:val="24"/>
          <w:szCs w:val="24"/>
        </w:rPr>
      </w:pPr>
      <w:r>
        <w:rPr>
          <w:sz w:val="24"/>
          <w:szCs w:val="24"/>
        </w:rPr>
        <w:t>improving the quality and performance of the Website;</w:t>
      </w:r>
    </w:p>
    <w:p w14:paraId="62AAEB93" w14:textId="77777777" w:rsidR="006A3A46" w:rsidRPr="00C62085" w:rsidRDefault="006A3A46" w:rsidP="006A3A46">
      <w:pPr>
        <w:pStyle w:val="a"/>
        <w:spacing w:after="40" w:line="259" w:lineRule="auto"/>
        <w:ind w:left="510" w:hanging="198"/>
        <w:rPr>
          <w:sz w:val="24"/>
          <w:szCs w:val="24"/>
        </w:rPr>
      </w:pPr>
      <w:proofErr w:type="spellStart"/>
      <w:r>
        <w:rPr>
          <w:sz w:val="24"/>
          <w:szCs w:val="24"/>
        </w:rPr>
        <w:t>analysing</w:t>
      </w:r>
      <w:proofErr w:type="spellEnd"/>
      <w:r>
        <w:rPr>
          <w:sz w:val="24"/>
          <w:szCs w:val="24"/>
        </w:rPr>
        <w:t xml:space="preserve"> Website traffic;</w:t>
      </w:r>
    </w:p>
    <w:p w14:paraId="521C52D3" w14:textId="77777777" w:rsidR="006A3A46" w:rsidRPr="00BC3530" w:rsidRDefault="006A3A46" w:rsidP="006A3A46">
      <w:pPr>
        <w:pStyle w:val="a"/>
        <w:spacing w:after="40" w:line="259" w:lineRule="auto"/>
        <w:ind w:left="510" w:hanging="198"/>
        <w:rPr>
          <w:sz w:val="24"/>
          <w:szCs w:val="24"/>
        </w:rPr>
      </w:pPr>
      <w:r w:rsidRPr="00BC3530">
        <w:rPr>
          <w:sz w:val="24"/>
          <w:szCs w:val="24"/>
        </w:rPr>
        <w:t>ensuring the proper operation of forms, services, and technical functions of the Website;</w:t>
      </w:r>
    </w:p>
    <w:p w14:paraId="23A23C20" w14:textId="77777777" w:rsidR="006A3A46" w:rsidRPr="00BC3530" w:rsidRDefault="006A3A46" w:rsidP="006A3A46">
      <w:pPr>
        <w:pStyle w:val="a"/>
        <w:spacing w:after="40" w:line="259" w:lineRule="auto"/>
        <w:ind w:left="510" w:hanging="198"/>
        <w:rPr>
          <w:sz w:val="24"/>
          <w:szCs w:val="24"/>
        </w:rPr>
      </w:pPr>
      <w:r w:rsidRPr="00BC3530">
        <w:rPr>
          <w:sz w:val="24"/>
          <w:szCs w:val="24"/>
        </w:rPr>
        <w:t>ensuring Website security and preventing misuse;</w:t>
      </w:r>
    </w:p>
    <w:p w14:paraId="21E95871" w14:textId="77777777" w:rsidR="006A3A46" w:rsidRPr="00BC3530" w:rsidRDefault="006A3A46" w:rsidP="006A3A46">
      <w:pPr>
        <w:pStyle w:val="a"/>
        <w:spacing w:after="40" w:line="259" w:lineRule="auto"/>
        <w:ind w:left="510" w:hanging="198"/>
        <w:rPr>
          <w:sz w:val="24"/>
          <w:szCs w:val="24"/>
        </w:rPr>
      </w:pPr>
      <w:r w:rsidRPr="00BC3530">
        <w:rPr>
          <w:sz w:val="24"/>
          <w:szCs w:val="24"/>
        </w:rPr>
        <w:t>complying with the requirements of the laws of the Russian Federation.</w:t>
      </w:r>
    </w:p>
    <w:p w14:paraId="0FF29F1A" w14:textId="77777777" w:rsidR="006A3A46" w:rsidRPr="00BC3530" w:rsidRDefault="006A3A46" w:rsidP="006A3A46">
      <w:pPr>
        <w:spacing w:after="60" w:line="259" w:lineRule="auto"/>
        <w:ind w:firstLine="425"/>
        <w:rPr>
          <w:sz w:val="24"/>
          <w:szCs w:val="24"/>
          <w:lang w:val="en-US"/>
        </w:rPr>
      </w:pPr>
      <w:r w:rsidRPr="00BC3530">
        <w:rPr>
          <w:sz w:val="24"/>
          <w:szCs w:val="24"/>
          <w:lang w:val="en-US"/>
        </w:rPr>
        <w:t>3.2. Consent to receive advertising and informational communications is requested separately from consent to personal data processing where such communications are sent to the User for advertising purposes.</w:t>
      </w:r>
    </w:p>
    <w:p w14:paraId="69CE56D3" w14:textId="77777777" w:rsidR="006A3A46" w:rsidRPr="00BC3530" w:rsidRDefault="006A3A46" w:rsidP="006A3A46">
      <w:pPr>
        <w:keepNext/>
        <w:spacing w:before="200" w:after="100"/>
        <w:rPr>
          <w:sz w:val="24"/>
          <w:szCs w:val="24"/>
          <w:lang w:val="en-US"/>
        </w:rPr>
      </w:pPr>
      <w:r w:rsidRPr="00BC3530">
        <w:rPr>
          <w:b/>
          <w:sz w:val="24"/>
          <w:szCs w:val="24"/>
          <w:lang w:val="en-US"/>
        </w:rPr>
        <w:t>4. Personal Data Processing Procedure</w:t>
      </w:r>
    </w:p>
    <w:p w14:paraId="2BE5C734" w14:textId="77777777" w:rsidR="006A3A46" w:rsidRPr="00BC3530" w:rsidRDefault="006A3A46" w:rsidP="006A3A46">
      <w:pPr>
        <w:spacing w:after="60" w:line="259" w:lineRule="auto"/>
        <w:ind w:firstLine="425"/>
        <w:rPr>
          <w:sz w:val="24"/>
          <w:szCs w:val="24"/>
          <w:lang w:val="en-US"/>
        </w:rPr>
      </w:pPr>
      <w:r w:rsidRPr="00BC3530">
        <w:rPr>
          <w:sz w:val="24"/>
          <w:szCs w:val="24"/>
          <w:lang w:val="en-US"/>
        </w:rPr>
        <w:t>4.1. Personal data may be processed using automated means and without the use of automated means.</w:t>
      </w:r>
    </w:p>
    <w:p w14:paraId="2917D49B"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4.2. The Operator may perform the following actions with personal data: collection, recording, </w:t>
      </w:r>
      <w:proofErr w:type="spellStart"/>
      <w:r w:rsidRPr="00BC3530">
        <w:rPr>
          <w:sz w:val="24"/>
          <w:szCs w:val="24"/>
          <w:lang w:val="en-US"/>
        </w:rPr>
        <w:t>systematisation</w:t>
      </w:r>
      <w:proofErr w:type="spellEnd"/>
      <w:r w:rsidRPr="00BC3530">
        <w:rPr>
          <w:sz w:val="24"/>
          <w:szCs w:val="24"/>
          <w:lang w:val="en-US"/>
        </w:rPr>
        <w:t xml:space="preserve">, accumulation, storage, clarification, updating, modification, use, transfer in cases provided for by this Policy and the laws of the Russian Federation, </w:t>
      </w:r>
      <w:proofErr w:type="spellStart"/>
      <w:r w:rsidRPr="00BC3530">
        <w:rPr>
          <w:sz w:val="24"/>
          <w:szCs w:val="24"/>
          <w:lang w:val="en-US"/>
        </w:rPr>
        <w:t>depersonalisation</w:t>
      </w:r>
      <w:proofErr w:type="spellEnd"/>
      <w:r w:rsidRPr="00BC3530">
        <w:rPr>
          <w:sz w:val="24"/>
          <w:szCs w:val="24"/>
          <w:lang w:val="en-US"/>
        </w:rPr>
        <w:t>, blocking, deletion, and destruction.</w:t>
      </w:r>
    </w:p>
    <w:p w14:paraId="1244196D"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4.3. The Operator takes the necessary </w:t>
      </w:r>
      <w:proofErr w:type="spellStart"/>
      <w:r w:rsidRPr="00BC3530">
        <w:rPr>
          <w:sz w:val="24"/>
          <w:szCs w:val="24"/>
          <w:lang w:val="en-US"/>
        </w:rPr>
        <w:t>organisational</w:t>
      </w:r>
      <w:proofErr w:type="spellEnd"/>
      <w:r w:rsidRPr="00BC3530">
        <w:rPr>
          <w:sz w:val="24"/>
          <w:szCs w:val="24"/>
          <w:lang w:val="en-US"/>
        </w:rPr>
        <w:t xml:space="preserve"> and technical measures to protect personal data against unlawful or accidental access, destruction, modification, blocking, copying, dissemination, disclosure, and other unlawful actions.</w:t>
      </w:r>
    </w:p>
    <w:p w14:paraId="59901947" w14:textId="77777777" w:rsidR="006A3A46" w:rsidRPr="00BC3530" w:rsidRDefault="006A3A46" w:rsidP="006A3A46">
      <w:pPr>
        <w:spacing w:after="60" w:line="259" w:lineRule="auto"/>
        <w:ind w:firstLine="425"/>
        <w:rPr>
          <w:sz w:val="24"/>
          <w:szCs w:val="24"/>
          <w:lang w:val="en-US"/>
        </w:rPr>
      </w:pPr>
      <w:r w:rsidRPr="00BC3530">
        <w:rPr>
          <w:sz w:val="24"/>
          <w:szCs w:val="24"/>
          <w:lang w:val="en-US"/>
        </w:rPr>
        <w:t>4.4. Access to personal data is granted only to persons who require such access to perform their job duties, process requests, support customers, work with CRM, telephony and analytics systems, or provide technical support for the Website.</w:t>
      </w:r>
    </w:p>
    <w:p w14:paraId="082698DB" w14:textId="77777777" w:rsidR="006A3A46" w:rsidRPr="00BC3530" w:rsidRDefault="006A3A46" w:rsidP="006A3A46">
      <w:pPr>
        <w:keepNext/>
        <w:spacing w:before="200" w:after="100"/>
        <w:rPr>
          <w:sz w:val="24"/>
          <w:szCs w:val="24"/>
          <w:lang w:val="en-US"/>
        </w:rPr>
      </w:pPr>
      <w:r w:rsidRPr="00BC3530">
        <w:rPr>
          <w:b/>
          <w:sz w:val="24"/>
          <w:szCs w:val="24"/>
          <w:lang w:val="en-US"/>
        </w:rPr>
        <w:lastRenderedPageBreak/>
        <w:t>5. Use of Third-Party Services and Contractors</w:t>
      </w:r>
    </w:p>
    <w:p w14:paraId="4BC2B7CA" w14:textId="77777777" w:rsidR="006A3A46" w:rsidRPr="00BC3530" w:rsidRDefault="006A3A46" w:rsidP="006A3A46">
      <w:pPr>
        <w:spacing w:after="60" w:line="259" w:lineRule="auto"/>
        <w:ind w:firstLine="425"/>
        <w:rPr>
          <w:sz w:val="24"/>
          <w:szCs w:val="24"/>
          <w:lang w:val="en-US"/>
        </w:rPr>
      </w:pPr>
      <w:r w:rsidRPr="00BC3530">
        <w:rPr>
          <w:sz w:val="24"/>
          <w:szCs w:val="24"/>
          <w:lang w:val="en-US"/>
        </w:rPr>
        <w:t>5.1. To operate the Website, process requests, perform analytics, communicate with Users, maintain the CRM system, and improve service quality, the Operator may use third-party services and technical contractors, including but not limited to:</w:t>
      </w:r>
    </w:p>
    <w:p w14:paraId="08119CFF" w14:textId="77777777" w:rsidR="006A3A46" w:rsidRPr="00BC3530" w:rsidRDefault="006A3A46" w:rsidP="006A3A46">
      <w:pPr>
        <w:pStyle w:val="a"/>
        <w:spacing w:after="40" w:line="259" w:lineRule="auto"/>
        <w:ind w:left="510" w:hanging="198"/>
        <w:rPr>
          <w:sz w:val="24"/>
          <w:szCs w:val="24"/>
        </w:rPr>
      </w:pPr>
      <w:r w:rsidRPr="00BC3530">
        <w:rPr>
          <w:sz w:val="24"/>
          <w:szCs w:val="24"/>
        </w:rPr>
        <w:t xml:space="preserve">the </w:t>
      </w:r>
      <w:proofErr w:type="spellStart"/>
      <w:r w:rsidRPr="00BC3530">
        <w:rPr>
          <w:sz w:val="24"/>
          <w:szCs w:val="24"/>
        </w:rPr>
        <w:t>Craftum</w:t>
      </w:r>
      <w:proofErr w:type="spellEnd"/>
      <w:r w:rsidRPr="00BC3530">
        <w:rPr>
          <w:sz w:val="24"/>
          <w:szCs w:val="24"/>
        </w:rPr>
        <w:t xml:space="preserve"> website creation and hosting platform;</w:t>
      </w:r>
    </w:p>
    <w:p w14:paraId="26C0A998" w14:textId="77777777" w:rsidR="006A3A46" w:rsidRPr="00C62085" w:rsidRDefault="006A3A46" w:rsidP="006A3A46">
      <w:pPr>
        <w:pStyle w:val="a"/>
        <w:spacing w:after="40" w:line="259" w:lineRule="auto"/>
        <w:ind w:left="510" w:hanging="198"/>
        <w:rPr>
          <w:sz w:val="24"/>
          <w:szCs w:val="24"/>
        </w:rPr>
      </w:pPr>
      <w:r>
        <w:rPr>
          <w:sz w:val="24"/>
          <w:szCs w:val="24"/>
        </w:rPr>
        <w:t xml:space="preserve">the </w:t>
      </w:r>
      <w:proofErr w:type="spellStart"/>
      <w:r>
        <w:rPr>
          <w:sz w:val="24"/>
          <w:szCs w:val="24"/>
        </w:rPr>
        <w:t>amoCRM</w:t>
      </w:r>
      <w:proofErr w:type="spellEnd"/>
      <w:r>
        <w:rPr>
          <w:sz w:val="24"/>
          <w:szCs w:val="24"/>
        </w:rPr>
        <w:t xml:space="preserve"> customer relationship management system;</w:t>
      </w:r>
    </w:p>
    <w:p w14:paraId="48370695" w14:textId="77777777" w:rsidR="006A3A46" w:rsidRPr="00BC3530" w:rsidRDefault="006A3A46" w:rsidP="006A3A46">
      <w:pPr>
        <w:pStyle w:val="a"/>
        <w:spacing w:after="40" w:line="259" w:lineRule="auto"/>
        <w:ind w:left="510" w:hanging="198"/>
        <w:rPr>
          <w:sz w:val="24"/>
          <w:szCs w:val="24"/>
        </w:rPr>
      </w:pPr>
      <w:r w:rsidRPr="00BC3530">
        <w:rPr>
          <w:sz w:val="24"/>
          <w:szCs w:val="24"/>
        </w:rPr>
        <w:t xml:space="preserve">web analytics services, including Yandex </w:t>
      </w:r>
      <w:proofErr w:type="spellStart"/>
      <w:r w:rsidRPr="00BC3530">
        <w:rPr>
          <w:sz w:val="24"/>
          <w:szCs w:val="24"/>
        </w:rPr>
        <w:t>Metrica</w:t>
      </w:r>
      <w:proofErr w:type="spellEnd"/>
      <w:r w:rsidRPr="00BC3530">
        <w:rPr>
          <w:sz w:val="24"/>
          <w:szCs w:val="24"/>
        </w:rPr>
        <w:t>;</w:t>
      </w:r>
    </w:p>
    <w:p w14:paraId="02045E38" w14:textId="77777777" w:rsidR="006A3A46" w:rsidRPr="00C62085" w:rsidRDefault="006A3A46" w:rsidP="006A3A46">
      <w:pPr>
        <w:pStyle w:val="a"/>
        <w:spacing w:after="40" w:line="259" w:lineRule="auto"/>
        <w:ind w:left="510" w:hanging="198"/>
        <w:rPr>
          <w:sz w:val="24"/>
          <w:szCs w:val="24"/>
        </w:rPr>
      </w:pPr>
      <w:r>
        <w:rPr>
          <w:sz w:val="24"/>
          <w:szCs w:val="24"/>
        </w:rPr>
        <w:t xml:space="preserve">telephony services, including </w:t>
      </w:r>
      <w:proofErr w:type="spellStart"/>
      <w:r>
        <w:rPr>
          <w:sz w:val="24"/>
          <w:szCs w:val="24"/>
        </w:rPr>
        <w:t>Rostelecom</w:t>
      </w:r>
      <w:proofErr w:type="spellEnd"/>
      <w:r>
        <w:rPr>
          <w:sz w:val="24"/>
          <w:szCs w:val="24"/>
        </w:rPr>
        <w:t>;</w:t>
      </w:r>
    </w:p>
    <w:p w14:paraId="7C9F46E2" w14:textId="77777777" w:rsidR="006A3A46" w:rsidRPr="00C62085" w:rsidRDefault="006A3A46" w:rsidP="006A3A46">
      <w:pPr>
        <w:pStyle w:val="a"/>
        <w:spacing w:after="40" w:line="259" w:lineRule="auto"/>
        <w:ind w:left="510" w:hanging="198"/>
        <w:rPr>
          <w:sz w:val="24"/>
          <w:szCs w:val="24"/>
        </w:rPr>
      </w:pPr>
      <w:r>
        <w:rPr>
          <w:sz w:val="24"/>
          <w:szCs w:val="24"/>
        </w:rPr>
        <w:t>email services;</w:t>
      </w:r>
    </w:p>
    <w:p w14:paraId="056F4352" w14:textId="77777777" w:rsidR="006A3A46" w:rsidRPr="00C62085" w:rsidRDefault="006A3A46" w:rsidP="006A3A46">
      <w:pPr>
        <w:pStyle w:val="a"/>
        <w:spacing w:after="40" w:line="259" w:lineRule="auto"/>
        <w:ind w:left="510" w:hanging="198"/>
        <w:rPr>
          <w:sz w:val="24"/>
          <w:szCs w:val="24"/>
        </w:rPr>
      </w:pPr>
      <w:r>
        <w:rPr>
          <w:sz w:val="24"/>
          <w:szCs w:val="24"/>
        </w:rPr>
        <w:t>hosting providers;</w:t>
      </w:r>
    </w:p>
    <w:p w14:paraId="18764488" w14:textId="77777777" w:rsidR="006A3A46" w:rsidRPr="00BC3530" w:rsidRDefault="006A3A46" w:rsidP="006A3A46">
      <w:pPr>
        <w:pStyle w:val="a"/>
        <w:spacing w:after="40" w:line="259" w:lineRule="auto"/>
        <w:ind w:left="510" w:hanging="198"/>
        <w:rPr>
          <w:sz w:val="24"/>
          <w:szCs w:val="24"/>
        </w:rPr>
      </w:pPr>
      <w:r w:rsidRPr="00BC3530">
        <w:rPr>
          <w:sz w:val="24"/>
          <w:szCs w:val="24"/>
        </w:rPr>
        <w:t>domain, technical, and other services required for the operation of the Website and the processing of requests.</w:t>
      </w:r>
    </w:p>
    <w:p w14:paraId="0C2FE189"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5.2. The Operator uses the </w:t>
      </w:r>
      <w:proofErr w:type="spellStart"/>
      <w:r w:rsidRPr="00BC3530">
        <w:rPr>
          <w:sz w:val="24"/>
          <w:szCs w:val="24"/>
          <w:lang w:val="en-US"/>
        </w:rPr>
        <w:t>amoCRM</w:t>
      </w:r>
      <w:proofErr w:type="spellEnd"/>
      <w:r w:rsidRPr="00BC3530">
        <w:rPr>
          <w:sz w:val="24"/>
          <w:szCs w:val="24"/>
          <w:lang w:val="en-US"/>
        </w:rPr>
        <w:t xml:space="preserve"> system to register requests, maintain communication history, process customer enquiries, assign tasks to managers, monitor transaction status, and follow up with customers regarding services previously provided or services in which they have expressed interest.</w:t>
      </w:r>
    </w:p>
    <w:p w14:paraId="23EC0D3A" w14:textId="77777777" w:rsidR="006A3A46" w:rsidRPr="00BC3530" w:rsidRDefault="006A3A46" w:rsidP="006A3A46">
      <w:pPr>
        <w:spacing w:after="60" w:line="259" w:lineRule="auto"/>
        <w:ind w:firstLine="425"/>
        <w:rPr>
          <w:sz w:val="24"/>
          <w:szCs w:val="24"/>
          <w:lang w:val="en-US"/>
        </w:rPr>
      </w:pPr>
      <w:r w:rsidRPr="00BC3530">
        <w:rPr>
          <w:sz w:val="24"/>
          <w:szCs w:val="24"/>
          <w:lang w:val="en-US"/>
        </w:rPr>
        <w:t>5.3. Telephony services may be used by the Operator to receive and process calls, register enquiries, create transactions in the CRM system, monitor service quality, and store telephone call recordings. When making a call, the User may be notified that the conversation is being recorded.</w:t>
      </w:r>
    </w:p>
    <w:p w14:paraId="31C43659" w14:textId="77777777" w:rsidR="006A3A46" w:rsidRPr="00BC3530" w:rsidRDefault="006A3A46" w:rsidP="006A3A46">
      <w:pPr>
        <w:spacing w:after="60" w:line="259" w:lineRule="auto"/>
        <w:ind w:firstLine="425"/>
        <w:rPr>
          <w:sz w:val="24"/>
          <w:szCs w:val="24"/>
          <w:lang w:val="en-US"/>
        </w:rPr>
      </w:pPr>
      <w:r w:rsidRPr="00BC3530">
        <w:rPr>
          <w:sz w:val="24"/>
          <w:szCs w:val="24"/>
          <w:lang w:val="en-US"/>
        </w:rPr>
        <w:t>5.4. Personal data is transferred to third-party services and contractors only to the extent necessary to achieve the purposes of personal data processing, operate the Website, process requests, communicate with the User, maintain the CRM system, perform analytics, provide telephony services, and fulfil the Operator’s obligations.</w:t>
      </w:r>
    </w:p>
    <w:p w14:paraId="4F65CAB9" w14:textId="77777777" w:rsidR="006A3A46" w:rsidRPr="00BC3530" w:rsidRDefault="006A3A46" w:rsidP="006A3A46">
      <w:pPr>
        <w:spacing w:after="60" w:line="259" w:lineRule="auto"/>
        <w:ind w:firstLine="425"/>
        <w:rPr>
          <w:sz w:val="24"/>
          <w:szCs w:val="24"/>
          <w:lang w:val="en-US"/>
        </w:rPr>
      </w:pPr>
      <w:r w:rsidRPr="00BC3530">
        <w:rPr>
          <w:sz w:val="24"/>
          <w:szCs w:val="24"/>
          <w:lang w:val="en-US"/>
        </w:rPr>
        <w:t>5.5. The Operator does not sell Users’ personal data to third parties.</w:t>
      </w:r>
    </w:p>
    <w:p w14:paraId="0F1F059C"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5.6. Foreign analytics services may be used only in compliance with the requirements of the laws of the Russian Federation on personal data, including data </w:t>
      </w:r>
      <w:proofErr w:type="spellStart"/>
      <w:r w:rsidRPr="00BC3530">
        <w:rPr>
          <w:sz w:val="24"/>
          <w:szCs w:val="24"/>
          <w:lang w:val="en-US"/>
        </w:rPr>
        <w:t>localisation</w:t>
      </w:r>
      <w:proofErr w:type="spellEnd"/>
      <w:r w:rsidRPr="00BC3530">
        <w:rPr>
          <w:sz w:val="24"/>
          <w:szCs w:val="24"/>
          <w:lang w:val="en-US"/>
        </w:rPr>
        <w:t xml:space="preserve"> and cross-border personal data transfer requirements.</w:t>
      </w:r>
    </w:p>
    <w:p w14:paraId="3426E274" w14:textId="77777777" w:rsidR="006A3A46" w:rsidRPr="00BC3530" w:rsidRDefault="006A3A46" w:rsidP="006A3A46">
      <w:pPr>
        <w:keepNext/>
        <w:spacing w:before="200" w:after="100"/>
        <w:rPr>
          <w:sz w:val="24"/>
          <w:szCs w:val="24"/>
          <w:lang w:val="en-US"/>
        </w:rPr>
      </w:pPr>
      <w:r w:rsidRPr="00BC3530">
        <w:rPr>
          <w:b/>
          <w:sz w:val="24"/>
          <w:szCs w:val="24"/>
          <w:lang w:val="en-US"/>
        </w:rPr>
        <w:t>6. Use of Cookies, Analytics, and Technical Identifiers</w:t>
      </w:r>
    </w:p>
    <w:p w14:paraId="52CA3922"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6.1. The Website may use cookies, Yandex </w:t>
      </w:r>
      <w:proofErr w:type="spellStart"/>
      <w:r w:rsidRPr="00BC3530">
        <w:rPr>
          <w:sz w:val="24"/>
          <w:szCs w:val="24"/>
          <w:lang w:val="en-US"/>
        </w:rPr>
        <w:t>Metrica</w:t>
      </w:r>
      <w:proofErr w:type="spellEnd"/>
      <w:r w:rsidRPr="00BC3530">
        <w:rPr>
          <w:sz w:val="24"/>
          <w:szCs w:val="24"/>
          <w:lang w:val="en-US"/>
        </w:rPr>
        <w:t xml:space="preserve">, CRM identifiers, UTM tags, and other technical analytics tools to ensure the proper operation of the Website, </w:t>
      </w:r>
      <w:proofErr w:type="spellStart"/>
      <w:r w:rsidRPr="00BC3530">
        <w:rPr>
          <w:sz w:val="24"/>
          <w:szCs w:val="24"/>
          <w:lang w:val="en-US"/>
        </w:rPr>
        <w:t>analyse</w:t>
      </w:r>
      <w:proofErr w:type="spellEnd"/>
      <w:r w:rsidRPr="00BC3530">
        <w:rPr>
          <w:sz w:val="24"/>
          <w:szCs w:val="24"/>
          <w:lang w:val="en-US"/>
        </w:rPr>
        <w:t xml:space="preserve"> traffic, process requests, assess advertising performance, and improve service quality.</w:t>
      </w:r>
    </w:p>
    <w:p w14:paraId="32FEA1A6" w14:textId="77777777" w:rsidR="006A3A46" w:rsidRPr="00BC3530" w:rsidRDefault="006A3A46" w:rsidP="006A3A46">
      <w:pPr>
        <w:spacing w:after="60" w:line="259" w:lineRule="auto"/>
        <w:ind w:firstLine="425"/>
        <w:rPr>
          <w:sz w:val="24"/>
          <w:szCs w:val="24"/>
          <w:lang w:val="en-US"/>
        </w:rPr>
      </w:pPr>
      <w:r w:rsidRPr="00BC3530">
        <w:rPr>
          <w:sz w:val="24"/>
          <w:szCs w:val="24"/>
          <w:lang w:val="en-US"/>
        </w:rPr>
        <w:t>6.2. Cookies may be used for the following purposes:</w:t>
      </w:r>
    </w:p>
    <w:p w14:paraId="6D8C1E0A" w14:textId="77777777" w:rsidR="006A3A46" w:rsidRPr="00C62085" w:rsidRDefault="006A3A46" w:rsidP="006A3A46">
      <w:pPr>
        <w:pStyle w:val="a"/>
        <w:spacing w:after="40" w:line="259" w:lineRule="auto"/>
        <w:ind w:left="510" w:hanging="198"/>
        <w:rPr>
          <w:sz w:val="24"/>
          <w:szCs w:val="24"/>
        </w:rPr>
      </w:pPr>
      <w:r>
        <w:rPr>
          <w:sz w:val="24"/>
          <w:szCs w:val="24"/>
        </w:rPr>
        <w:t>ensuring the proper operation of the Website;</w:t>
      </w:r>
    </w:p>
    <w:p w14:paraId="33696370" w14:textId="77777777" w:rsidR="006A3A46" w:rsidRPr="00C62085" w:rsidRDefault="006A3A46" w:rsidP="006A3A46">
      <w:pPr>
        <w:pStyle w:val="a"/>
        <w:spacing w:after="40" w:line="259" w:lineRule="auto"/>
        <w:ind w:left="510" w:hanging="198"/>
        <w:rPr>
          <w:sz w:val="24"/>
          <w:szCs w:val="24"/>
        </w:rPr>
      </w:pPr>
      <w:r>
        <w:rPr>
          <w:sz w:val="24"/>
          <w:szCs w:val="24"/>
        </w:rPr>
        <w:t>saving user preferences;</w:t>
      </w:r>
    </w:p>
    <w:p w14:paraId="6D1898A0" w14:textId="77777777" w:rsidR="006A3A46" w:rsidRPr="00C62085" w:rsidRDefault="006A3A46" w:rsidP="006A3A46">
      <w:pPr>
        <w:pStyle w:val="a"/>
        <w:spacing w:after="40" w:line="259" w:lineRule="auto"/>
        <w:ind w:left="510" w:hanging="198"/>
        <w:rPr>
          <w:sz w:val="24"/>
          <w:szCs w:val="24"/>
        </w:rPr>
      </w:pPr>
      <w:proofErr w:type="spellStart"/>
      <w:r>
        <w:rPr>
          <w:sz w:val="24"/>
          <w:szCs w:val="24"/>
        </w:rPr>
        <w:t>analysing</w:t>
      </w:r>
      <w:proofErr w:type="spellEnd"/>
      <w:r>
        <w:rPr>
          <w:sz w:val="24"/>
          <w:szCs w:val="24"/>
        </w:rPr>
        <w:t xml:space="preserve"> Website traffic;</w:t>
      </w:r>
    </w:p>
    <w:p w14:paraId="63A42344" w14:textId="77777777" w:rsidR="006A3A46" w:rsidRPr="00C62085" w:rsidRDefault="006A3A46" w:rsidP="006A3A46">
      <w:pPr>
        <w:pStyle w:val="a"/>
        <w:spacing w:after="40" w:line="259" w:lineRule="auto"/>
        <w:ind w:left="510" w:hanging="198"/>
        <w:rPr>
          <w:sz w:val="24"/>
          <w:szCs w:val="24"/>
        </w:rPr>
      </w:pPr>
      <w:r>
        <w:rPr>
          <w:sz w:val="24"/>
          <w:szCs w:val="24"/>
        </w:rPr>
        <w:t>assessing the effectiveness of advertising campaigns;</w:t>
      </w:r>
    </w:p>
    <w:p w14:paraId="2AE9CC55" w14:textId="77777777" w:rsidR="006A3A46" w:rsidRPr="00BC3530" w:rsidRDefault="006A3A46" w:rsidP="006A3A46">
      <w:pPr>
        <w:pStyle w:val="a"/>
        <w:spacing w:after="40" w:line="259" w:lineRule="auto"/>
        <w:ind w:left="510" w:hanging="198"/>
        <w:rPr>
          <w:sz w:val="24"/>
          <w:szCs w:val="24"/>
        </w:rPr>
      </w:pPr>
      <w:r w:rsidRPr="00BC3530">
        <w:rPr>
          <w:sz w:val="24"/>
          <w:szCs w:val="24"/>
        </w:rPr>
        <w:t>improving the structure and content of the Website;</w:t>
      </w:r>
    </w:p>
    <w:p w14:paraId="6650B08B" w14:textId="77777777" w:rsidR="006A3A46" w:rsidRPr="00BC3530" w:rsidRDefault="006A3A46" w:rsidP="006A3A46">
      <w:pPr>
        <w:pStyle w:val="a"/>
        <w:spacing w:after="40" w:line="259" w:lineRule="auto"/>
        <w:ind w:left="510" w:hanging="198"/>
        <w:rPr>
          <w:sz w:val="24"/>
          <w:szCs w:val="24"/>
        </w:rPr>
      </w:pPr>
      <w:r w:rsidRPr="00BC3530">
        <w:rPr>
          <w:sz w:val="24"/>
          <w:szCs w:val="24"/>
        </w:rPr>
        <w:t>ensuring the proper operation of feedback and request forms;</w:t>
      </w:r>
    </w:p>
    <w:p w14:paraId="4091B244" w14:textId="77777777" w:rsidR="006A3A46" w:rsidRPr="00BC3530" w:rsidRDefault="006A3A46" w:rsidP="006A3A46">
      <w:pPr>
        <w:pStyle w:val="a"/>
        <w:spacing w:after="40" w:line="259" w:lineRule="auto"/>
        <w:ind w:left="510" w:hanging="198"/>
        <w:rPr>
          <w:sz w:val="24"/>
          <w:szCs w:val="24"/>
        </w:rPr>
      </w:pPr>
      <w:r w:rsidRPr="00BC3530">
        <w:rPr>
          <w:sz w:val="24"/>
          <w:szCs w:val="24"/>
        </w:rPr>
        <w:t>linking the User’s actions on the Website with a subsequent request or enquiry.</w:t>
      </w:r>
    </w:p>
    <w:p w14:paraId="3070B884" w14:textId="77777777" w:rsidR="006A3A46" w:rsidRPr="00BC3530" w:rsidRDefault="006A3A46" w:rsidP="006A3A46">
      <w:pPr>
        <w:spacing w:after="60" w:line="259" w:lineRule="auto"/>
        <w:ind w:firstLine="425"/>
        <w:rPr>
          <w:sz w:val="24"/>
          <w:szCs w:val="24"/>
          <w:lang w:val="en-US"/>
        </w:rPr>
      </w:pPr>
      <w:r w:rsidRPr="00BC3530">
        <w:rPr>
          <w:sz w:val="24"/>
          <w:szCs w:val="24"/>
          <w:lang w:val="en-US"/>
        </w:rPr>
        <w:t>6.3. The User may restrict or disable cookies in their browser settings. However, certain Website functions may not operate correctly as a result.</w:t>
      </w:r>
    </w:p>
    <w:p w14:paraId="6F636350" w14:textId="77777777" w:rsidR="006A3A46" w:rsidRPr="00BC3530" w:rsidRDefault="006A3A46" w:rsidP="006A3A46">
      <w:pPr>
        <w:spacing w:after="60" w:line="259" w:lineRule="auto"/>
        <w:ind w:firstLine="425"/>
        <w:rPr>
          <w:sz w:val="24"/>
          <w:szCs w:val="24"/>
          <w:lang w:val="en-US"/>
        </w:rPr>
      </w:pPr>
      <w:r w:rsidRPr="00BC3530">
        <w:rPr>
          <w:sz w:val="24"/>
          <w:szCs w:val="24"/>
          <w:lang w:val="en-US"/>
        </w:rPr>
        <w:t>6.4. Detailed information about the use of cookies may be provided in a separate Cookie Policy.</w:t>
      </w:r>
    </w:p>
    <w:p w14:paraId="52E5D937" w14:textId="77777777" w:rsidR="006A3A46" w:rsidRPr="00BC3530" w:rsidRDefault="006A3A46" w:rsidP="006A3A46">
      <w:pPr>
        <w:keepNext/>
        <w:spacing w:before="200" w:after="100"/>
        <w:rPr>
          <w:sz w:val="24"/>
          <w:szCs w:val="24"/>
          <w:lang w:val="en-US"/>
        </w:rPr>
      </w:pPr>
      <w:r w:rsidRPr="00BC3530">
        <w:rPr>
          <w:b/>
          <w:sz w:val="24"/>
          <w:szCs w:val="24"/>
          <w:lang w:val="en-US"/>
        </w:rPr>
        <w:t>7. Advertising and Informational Communications</w:t>
      </w:r>
    </w:p>
    <w:p w14:paraId="56CAF536" w14:textId="77777777" w:rsidR="006A3A46" w:rsidRPr="00BC3530" w:rsidRDefault="006A3A46" w:rsidP="006A3A46">
      <w:pPr>
        <w:spacing w:after="60" w:line="259" w:lineRule="auto"/>
        <w:ind w:firstLine="425"/>
        <w:rPr>
          <w:sz w:val="24"/>
          <w:szCs w:val="24"/>
          <w:lang w:val="en-US"/>
        </w:rPr>
      </w:pPr>
      <w:r w:rsidRPr="00BC3530">
        <w:rPr>
          <w:sz w:val="24"/>
          <w:szCs w:val="24"/>
          <w:lang w:val="en-US"/>
        </w:rPr>
        <w:t>7.1. The Operator may send the User informational and advertising communications concerning its services, offers, transportation terms, and other materials only where the User has provided separate consent, if such consent is required by the laws of the Russian Federation.</w:t>
      </w:r>
    </w:p>
    <w:p w14:paraId="432DF77A" w14:textId="77777777" w:rsidR="006A3A46" w:rsidRPr="00BC3530" w:rsidRDefault="006A3A46" w:rsidP="006A3A46">
      <w:pPr>
        <w:spacing w:after="60" w:line="259" w:lineRule="auto"/>
        <w:ind w:firstLine="425"/>
        <w:rPr>
          <w:sz w:val="24"/>
          <w:szCs w:val="24"/>
          <w:lang w:val="en-US"/>
        </w:rPr>
      </w:pPr>
      <w:r w:rsidRPr="00BC3530">
        <w:rPr>
          <w:sz w:val="24"/>
          <w:szCs w:val="24"/>
          <w:lang w:val="en-US"/>
        </w:rPr>
        <w:t>7.2. Consent to receive advertising and informational communications is not a mandatory condition for submitting a request through the Website.</w:t>
      </w:r>
    </w:p>
    <w:p w14:paraId="557BDB83"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7.3. The User may opt out of advertising and informational communications by sending a relevant </w:t>
      </w:r>
      <w:r w:rsidRPr="00BC3530">
        <w:rPr>
          <w:sz w:val="24"/>
          <w:szCs w:val="24"/>
          <w:lang w:val="en-US"/>
        </w:rPr>
        <w:lastRenderedPageBreak/>
        <w:t>request to info@niksilogistic.com or by using another opt-out method specified in the communication, where such a method is provided.</w:t>
      </w:r>
    </w:p>
    <w:p w14:paraId="0BA1026A" w14:textId="77777777" w:rsidR="006A3A46" w:rsidRPr="00BC3530" w:rsidRDefault="006A3A46" w:rsidP="006A3A46">
      <w:pPr>
        <w:keepNext/>
        <w:spacing w:before="200" w:after="100"/>
        <w:rPr>
          <w:sz w:val="24"/>
          <w:szCs w:val="24"/>
          <w:lang w:val="en-US"/>
        </w:rPr>
      </w:pPr>
      <w:r w:rsidRPr="00BC3530">
        <w:rPr>
          <w:b/>
          <w:sz w:val="24"/>
          <w:szCs w:val="24"/>
          <w:lang w:val="en-US"/>
        </w:rPr>
        <w:t>8. Personal Data Retention Periods</w:t>
      </w:r>
    </w:p>
    <w:p w14:paraId="3AE65D79" w14:textId="77777777" w:rsidR="006A3A46" w:rsidRPr="00BC3530" w:rsidRDefault="006A3A46" w:rsidP="006A3A46">
      <w:pPr>
        <w:spacing w:after="60" w:line="259" w:lineRule="auto"/>
        <w:ind w:firstLine="425"/>
        <w:rPr>
          <w:sz w:val="24"/>
          <w:szCs w:val="24"/>
          <w:lang w:val="en-US"/>
        </w:rPr>
      </w:pPr>
      <w:r w:rsidRPr="00BC3530">
        <w:rPr>
          <w:sz w:val="24"/>
          <w:szCs w:val="24"/>
          <w:lang w:val="en-US"/>
        </w:rPr>
        <w:t>8.1. Personal data is processed and stored for the period necessary to achieve the purposes of processing, process the request, provide services, maintain business communications, manage the transaction, and fulfil the Operator’s contractual and legal obligations.</w:t>
      </w:r>
    </w:p>
    <w:p w14:paraId="329CB0F1" w14:textId="77777777" w:rsidR="006A3A46" w:rsidRPr="00BC3530" w:rsidRDefault="006A3A46" w:rsidP="006A3A46">
      <w:pPr>
        <w:spacing w:after="60" w:line="259" w:lineRule="auto"/>
        <w:ind w:firstLine="425"/>
        <w:rPr>
          <w:sz w:val="24"/>
          <w:szCs w:val="24"/>
          <w:lang w:val="en-US"/>
        </w:rPr>
      </w:pPr>
      <w:r w:rsidRPr="00BC3530">
        <w:rPr>
          <w:sz w:val="24"/>
          <w:szCs w:val="24"/>
          <w:lang w:val="en-US"/>
        </w:rPr>
        <w:t>8.2. Personal data may be stored in the CRM system and other services used by the Operator for the duration of the customer relationship and, after the transaction has been completed, for the period required to confirm the fact of the enquiry, fulfil obligations, maintain business history, and protect the rights and legitimate interests of the Operator, unless otherwise established by the laws of the Russian Federation.</w:t>
      </w:r>
    </w:p>
    <w:p w14:paraId="403CDA0E"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8.3. Personal data must be deleted, blocked, or </w:t>
      </w:r>
      <w:proofErr w:type="spellStart"/>
      <w:r w:rsidRPr="00BC3530">
        <w:rPr>
          <w:sz w:val="24"/>
          <w:szCs w:val="24"/>
          <w:lang w:val="en-US"/>
        </w:rPr>
        <w:t>depersonalised</w:t>
      </w:r>
      <w:proofErr w:type="spellEnd"/>
      <w:r w:rsidRPr="00BC3530">
        <w:rPr>
          <w:sz w:val="24"/>
          <w:szCs w:val="24"/>
          <w:lang w:val="en-US"/>
        </w:rPr>
        <w:t xml:space="preserve"> once the purposes of processing have been achieved or upon withdrawal of the User’s consent to personal data processing, unless otherwise provided by the laws of the Russian Federation.</w:t>
      </w:r>
    </w:p>
    <w:p w14:paraId="79861004" w14:textId="77777777" w:rsidR="006A3A46" w:rsidRPr="00BC3530" w:rsidRDefault="006A3A46" w:rsidP="006A3A46">
      <w:pPr>
        <w:keepNext/>
        <w:spacing w:before="200" w:after="100"/>
        <w:rPr>
          <w:sz w:val="24"/>
          <w:szCs w:val="24"/>
          <w:lang w:val="en-US"/>
        </w:rPr>
      </w:pPr>
      <w:r w:rsidRPr="00BC3530">
        <w:rPr>
          <w:b/>
          <w:sz w:val="24"/>
          <w:szCs w:val="24"/>
          <w:lang w:val="en-US"/>
        </w:rPr>
        <w:t>9. User Rights</w:t>
      </w:r>
    </w:p>
    <w:p w14:paraId="27216DDA" w14:textId="77777777" w:rsidR="006A3A46" w:rsidRPr="00BC3530" w:rsidRDefault="006A3A46" w:rsidP="006A3A46">
      <w:pPr>
        <w:spacing w:after="60" w:line="259" w:lineRule="auto"/>
        <w:ind w:firstLine="425"/>
        <w:rPr>
          <w:sz w:val="24"/>
          <w:szCs w:val="24"/>
          <w:lang w:val="en-US"/>
        </w:rPr>
      </w:pPr>
      <w:r w:rsidRPr="00BC3530">
        <w:rPr>
          <w:sz w:val="24"/>
          <w:szCs w:val="24"/>
          <w:lang w:val="en-US"/>
        </w:rPr>
        <w:t>9.1. The User has the right to:</w:t>
      </w:r>
    </w:p>
    <w:p w14:paraId="48801C89" w14:textId="77777777" w:rsidR="006A3A46" w:rsidRPr="00BC3530" w:rsidRDefault="006A3A46" w:rsidP="006A3A46">
      <w:pPr>
        <w:pStyle w:val="a"/>
        <w:spacing w:after="40" w:line="259" w:lineRule="auto"/>
        <w:ind w:left="510" w:hanging="198"/>
        <w:rPr>
          <w:sz w:val="24"/>
          <w:szCs w:val="24"/>
        </w:rPr>
      </w:pPr>
      <w:r w:rsidRPr="00BC3530">
        <w:rPr>
          <w:sz w:val="24"/>
          <w:szCs w:val="24"/>
        </w:rPr>
        <w:t>obtain information about the processing of their personal data;</w:t>
      </w:r>
    </w:p>
    <w:p w14:paraId="75D39386" w14:textId="77777777" w:rsidR="006A3A46" w:rsidRPr="00BC3530" w:rsidRDefault="006A3A46" w:rsidP="006A3A46">
      <w:pPr>
        <w:pStyle w:val="a"/>
        <w:spacing w:after="40" w:line="259" w:lineRule="auto"/>
        <w:ind w:left="510" w:hanging="198"/>
        <w:rPr>
          <w:sz w:val="24"/>
          <w:szCs w:val="24"/>
        </w:rPr>
      </w:pPr>
      <w:r w:rsidRPr="00BC3530">
        <w:rPr>
          <w:sz w:val="24"/>
          <w:szCs w:val="24"/>
        </w:rPr>
        <w:t>request clarification or correction of their personal data;</w:t>
      </w:r>
    </w:p>
    <w:p w14:paraId="50CF8120" w14:textId="77777777" w:rsidR="006A3A46" w:rsidRPr="00BC3530" w:rsidRDefault="006A3A46" w:rsidP="006A3A46">
      <w:pPr>
        <w:pStyle w:val="a"/>
        <w:spacing w:after="40" w:line="259" w:lineRule="auto"/>
        <w:ind w:left="510" w:hanging="198"/>
        <w:rPr>
          <w:sz w:val="24"/>
          <w:szCs w:val="24"/>
        </w:rPr>
      </w:pPr>
      <w:r w:rsidRPr="00BC3530">
        <w:rPr>
          <w:sz w:val="24"/>
          <w:szCs w:val="24"/>
        </w:rPr>
        <w:t>request the blocking or deletion of their personal data;</w:t>
      </w:r>
    </w:p>
    <w:p w14:paraId="439995CC" w14:textId="77777777" w:rsidR="006A3A46" w:rsidRPr="00BC3530" w:rsidRDefault="006A3A46" w:rsidP="006A3A46">
      <w:pPr>
        <w:pStyle w:val="a"/>
        <w:spacing w:after="40" w:line="259" w:lineRule="auto"/>
        <w:ind w:left="510" w:hanging="198"/>
        <w:rPr>
          <w:sz w:val="24"/>
          <w:szCs w:val="24"/>
        </w:rPr>
      </w:pPr>
      <w:r w:rsidRPr="00BC3530">
        <w:rPr>
          <w:sz w:val="24"/>
          <w:szCs w:val="24"/>
        </w:rPr>
        <w:t>withdraw consent to personal data processing;</w:t>
      </w:r>
    </w:p>
    <w:p w14:paraId="76147F89" w14:textId="77777777" w:rsidR="006A3A46" w:rsidRPr="00BC3530" w:rsidRDefault="006A3A46" w:rsidP="006A3A46">
      <w:pPr>
        <w:pStyle w:val="a"/>
        <w:spacing w:after="40" w:line="259" w:lineRule="auto"/>
        <w:ind w:left="510" w:hanging="198"/>
        <w:rPr>
          <w:sz w:val="24"/>
          <w:szCs w:val="24"/>
        </w:rPr>
      </w:pPr>
      <w:r w:rsidRPr="00BC3530">
        <w:rPr>
          <w:sz w:val="24"/>
          <w:szCs w:val="24"/>
        </w:rPr>
        <w:t>submit enquiries, requests, and claims to the Operator in connection with personal data processing;</w:t>
      </w:r>
    </w:p>
    <w:p w14:paraId="0B6D8F1A" w14:textId="77777777" w:rsidR="006A3A46" w:rsidRPr="00BC3530" w:rsidRDefault="006A3A46" w:rsidP="006A3A46">
      <w:pPr>
        <w:pStyle w:val="a"/>
        <w:spacing w:after="40" w:line="259" w:lineRule="auto"/>
        <w:ind w:left="510" w:hanging="198"/>
        <w:rPr>
          <w:sz w:val="24"/>
          <w:szCs w:val="24"/>
        </w:rPr>
      </w:pPr>
      <w:r w:rsidRPr="00BC3530">
        <w:rPr>
          <w:sz w:val="24"/>
          <w:szCs w:val="24"/>
        </w:rPr>
        <w:t>opt out of advertising and informational communications;</w:t>
      </w:r>
    </w:p>
    <w:p w14:paraId="05179451" w14:textId="77777777" w:rsidR="006A3A46" w:rsidRPr="00BC3530" w:rsidRDefault="006A3A46" w:rsidP="006A3A46">
      <w:pPr>
        <w:pStyle w:val="a"/>
        <w:spacing w:after="40" w:line="259" w:lineRule="auto"/>
        <w:ind w:left="510" w:hanging="198"/>
        <w:rPr>
          <w:sz w:val="24"/>
          <w:szCs w:val="24"/>
        </w:rPr>
      </w:pPr>
      <w:r w:rsidRPr="00BC3530">
        <w:rPr>
          <w:sz w:val="24"/>
          <w:szCs w:val="24"/>
        </w:rPr>
        <w:t>appeal against the actions or inaction of the Operator in accordance with the procedure established by the laws of the Russian Federation.</w:t>
      </w:r>
    </w:p>
    <w:p w14:paraId="74A19FEB" w14:textId="77777777" w:rsidR="006A3A46" w:rsidRPr="00BC3530" w:rsidRDefault="006A3A46" w:rsidP="006A3A46">
      <w:pPr>
        <w:spacing w:after="60" w:line="259" w:lineRule="auto"/>
        <w:ind w:firstLine="425"/>
        <w:rPr>
          <w:sz w:val="24"/>
          <w:szCs w:val="24"/>
          <w:lang w:val="en-US"/>
        </w:rPr>
      </w:pPr>
      <w:r w:rsidRPr="00BC3530">
        <w:rPr>
          <w:sz w:val="24"/>
          <w:szCs w:val="24"/>
          <w:lang w:val="en-US"/>
        </w:rPr>
        <w:t>9.2. To exercise their rights, the User may send a request to info@niksilogistic.com.</w:t>
      </w:r>
    </w:p>
    <w:p w14:paraId="7780F8EC" w14:textId="77777777" w:rsidR="006A3A46" w:rsidRPr="00BC3530" w:rsidRDefault="006A3A46" w:rsidP="006A3A46">
      <w:pPr>
        <w:spacing w:after="60" w:line="259" w:lineRule="auto"/>
        <w:ind w:firstLine="425"/>
        <w:rPr>
          <w:sz w:val="24"/>
          <w:szCs w:val="24"/>
          <w:lang w:val="en-US"/>
        </w:rPr>
      </w:pPr>
      <w:r w:rsidRPr="00BC3530">
        <w:rPr>
          <w:sz w:val="24"/>
          <w:szCs w:val="24"/>
          <w:lang w:val="en-US"/>
        </w:rPr>
        <w:t>9.3. The User is advised to include in the request their surname, first name, contact details for a response, the substance of the request, and information enabling the Operator to identify the User’s enquiry or request.</w:t>
      </w:r>
    </w:p>
    <w:p w14:paraId="29DA6DFF" w14:textId="77777777" w:rsidR="006A3A46" w:rsidRPr="00BC3530" w:rsidRDefault="006A3A46" w:rsidP="006A3A46">
      <w:pPr>
        <w:keepNext/>
        <w:spacing w:before="200" w:after="100"/>
        <w:rPr>
          <w:sz w:val="24"/>
          <w:szCs w:val="24"/>
          <w:lang w:val="en-US"/>
        </w:rPr>
      </w:pPr>
      <w:r w:rsidRPr="00BC3530">
        <w:rPr>
          <w:b/>
          <w:sz w:val="24"/>
          <w:szCs w:val="24"/>
          <w:lang w:val="en-US"/>
        </w:rPr>
        <w:t>10. Withdrawal of Consent to Personal Data Processing</w:t>
      </w:r>
    </w:p>
    <w:p w14:paraId="3BBA97A5" w14:textId="77777777" w:rsidR="006A3A46" w:rsidRPr="00BC3530" w:rsidRDefault="006A3A46" w:rsidP="006A3A46">
      <w:pPr>
        <w:spacing w:after="60" w:line="259" w:lineRule="auto"/>
        <w:ind w:firstLine="425"/>
        <w:rPr>
          <w:sz w:val="24"/>
          <w:szCs w:val="24"/>
          <w:lang w:val="en-US"/>
        </w:rPr>
      </w:pPr>
      <w:r w:rsidRPr="00BC3530">
        <w:rPr>
          <w:sz w:val="24"/>
          <w:szCs w:val="24"/>
          <w:lang w:val="en-US"/>
        </w:rPr>
        <w:t>10.1. The User may withdraw consent to personal data processing by sending a relevant notice to info@niksilogistic.com.</w:t>
      </w:r>
    </w:p>
    <w:p w14:paraId="00585DC7" w14:textId="77777777" w:rsidR="006A3A46" w:rsidRPr="00BC3530" w:rsidRDefault="006A3A46" w:rsidP="006A3A46">
      <w:pPr>
        <w:spacing w:after="60" w:line="259" w:lineRule="auto"/>
        <w:ind w:firstLine="425"/>
        <w:rPr>
          <w:sz w:val="24"/>
          <w:szCs w:val="24"/>
          <w:lang w:val="en-US"/>
        </w:rPr>
      </w:pPr>
      <w:r w:rsidRPr="00BC3530">
        <w:rPr>
          <w:sz w:val="24"/>
          <w:szCs w:val="24"/>
          <w:lang w:val="en-US"/>
        </w:rPr>
        <w:t>10.2. Upon receipt of the withdrawal notice, the Operator ceases processing the User’s personal data, except where continued processing is permitted or required by the laws of the Russian Federation.</w:t>
      </w:r>
    </w:p>
    <w:p w14:paraId="59123DAF" w14:textId="77777777" w:rsidR="006A3A46" w:rsidRPr="00BC3530" w:rsidRDefault="006A3A46" w:rsidP="006A3A46">
      <w:pPr>
        <w:spacing w:after="60" w:line="259" w:lineRule="auto"/>
        <w:ind w:firstLine="425"/>
        <w:rPr>
          <w:sz w:val="24"/>
          <w:szCs w:val="24"/>
          <w:lang w:val="en-US"/>
        </w:rPr>
      </w:pPr>
      <w:r w:rsidRPr="00BC3530">
        <w:rPr>
          <w:sz w:val="24"/>
          <w:szCs w:val="24"/>
          <w:lang w:val="en-US"/>
        </w:rPr>
        <w:t>10.3. Withdrawal of consent does not affect the lawfulness of personal data processing carried out before the withdrawal was received.</w:t>
      </w:r>
    </w:p>
    <w:p w14:paraId="2BD54ABA" w14:textId="77777777" w:rsidR="006A3A46" w:rsidRPr="00BC3530" w:rsidRDefault="006A3A46" w:rsidP="006A3A46">
      <w:pPr>
        <w:keepNext/>
        <w:spacing w:before="200" w:after="100"/>
        <w:rPr>
          <w:sz w:val="24"/>
          <w:szCs w:val="24"/>
          <w:lang w:val="en-US"/>
        </w:rPr>
      </w:pPr>
      <w:r w:rsidRPr="00BC3530">
        <w:rPr>
          <w:b/>
          <w:sz w:val="24"/>
          <w:szCs w:val="24"/>
          <w:lang w:val="en-US"/>
        </w:rPr>
        <w:t>11. Cross-Border Transfer of Personal Data</w:t>
      </w:r>
    </w:p>
    <w:p w14:paraId="30A095DE" w14:textId="77777777" w:rsidR="006A3A46" w:rsidRPr="00BC3530" w:rsidRDefault="006A3A46" w:rsidP="006A3A46">
      <w:pPr>
        <w:spacing w:after="60" w:line="259" w:lineRule="auto"/>
        <w:ind w:firstLine="425"/>
        <w:rPr>
          <w:sz w:val="24"/>
          <w:szCs w:val="24"/>
          <w:lang w:val="en-US"/>
        </w:rPr>
      </w:pPr>
      <w:r w:rsidRPr="00BC3530">
        <w:rPr>
          <w:sz w:val="24"/>
          <w:szCs w:val="24"/>
          <w:lang w:val="en-US"/>
        </w:rPr>
        <w:t>11.1. The Operator may use technical and analytics services that involve the transfer or processing of certain technical data outside the Russian Federation only in compliance with the requirements of the laws of the Russian Federation on personal data.</w:t>
      </w:r>
    </w:p>
    <w:p w14:paraId="1BA22664" w14:textId="77777777" w:rsidR="006A3A46" w:rsidRPr="00BC3530" w:rsidRDefault="006A3A46" w:rsidP="006A3A46">
      <w:pPr>
        <w:spacing w:after="60" w:line="259" w:lineRule="auto"/>
        <w:ind w:firstLine="425"/>
        <w:rPr>
          <w:sz w:val="24"/>
          <w:szCs w:val="24"/>
          <w:lang w:val="en-US"/>
        </w:rPr>
      </w:pPr>
      <w:r w:rsidRPr="00BC3530">
        <w:rPr>
          <w:sz w:val="24"/>
          <w:szCs w:val="24"/>
          <w:lang w:val="en-US"/>
        </w:rPr>
        <w:t>11.2. Where a cross-border transfer of personal data is required, the Operator takes the measures prescribed by the laws of the Russian Federation.</w:t>
      </w:r>
    </w:p>
    <w:p w14:paraId="36A77B68" w14:textId="77777777" w:rsidR="006A3A46" w:rsidRPr="00BC3530" w:rsidRDefault="006A3A46" w:rsidP="006A3A46">
      <w:pPr>
        <w:keepNext/>
        <w:spacing w:before="200" w:after="100"/>
        <w:rPr>
          <w:sz w:val="24"/>
          <w:szCs w:val="24"/>
          <w:lang w:val="en-US"/>
        </w:rPr>
      </w:pPr>
      <w:r w:rsidRPr="00BC3530">
        <w:rPr>
          <w:b/>
          <w:sz w:val="24"/>
          <w:szCs w:val="24"/>
          <w:lang w:val="en-US"/>
        </w:rPr>
        <w:t>12. Personal Data Security</w:t>
      </w:r>
    </w:p>
    <w:p w14:paraId="52361DA5" w14:textId="77777777" w:rsidR="006A3A46" w:rsidRPr="00BC3530" w:rsidRDefault="006A3A46" w:rsidP="006A3A46">
      <w:pPr>
        <w:spacing w:after="60" w:line="259" w:lineRule="auto"/>
        <w:ind w:firstLine="425"/>
        <w:rPr>
          <w:sz w:val="24"/>
          <w:szCs w:val="24"/>
          <w:lang w:val="en-US"/>
        </w:rPr>
      </w:pPr>
      <w:r w:rsidRPr="00BC3530">
        <w:rPr>
          <w:sz w:val="24"/>
          <w:szCs w:val="24"/>
          <w:lang w:val="en-US"/>
        </w:rPr>
        <w:t xml:space="preserve">12.1. The Operator takes the necessary legal, </w:t>
      </w:r>
      <w:proofErr w:type="spellStart"/>
      <w:r w:rsidRPr="00BC3530">
        <w:rPr>
          <w:sz w:val="24"/>
          <w:szCs w:val="24"/>
          <w:lang w:val="en-US"/>
        </w:rPr>
        <w:t>organisational</w:t>
      </w:r>
      <w:proofErr w:type="spellEnd"/>
      <w:r w:rsidRPr="00BC3530">
        <w:rPr>
          <w:sz w:val="24"/>
          <w:szCs w:val="24"/>
          <w:lang w:val="en-US"/>
        </w:rPr>
        <w:t>, and technical measures to protect Users’ personal data.</w:t>
      </w:r>
    </w:p>
    <w:p w14:paraId="011C2D1E" w14:textId="77777777" w:rsidR="006A3A46" w:rsidRPr="00C62085" w:rsidRDefault="006A3A46" w:rsidP="006A3A46">
      <w:pPr>
        <w:spacing w:after="60" w:line="259" w:lineRule="auto"/>
        <w:ind w:firstLine="425"/>
        <w:rPr>
          <w:sz w:val="24"/>
          <w:szCs w:val="24"/>
        </w:rPr>
      </w:pPr>
      <w:r>
        <w:rPr>
          <w:sz w:val="24"/>
          <w:szCs w:val="24"/>
        </w:rPr>
        <w:t xml:space="preserve">12.2. </w:t>
      </w:r>
      <w:proofErr w:type="spellStart"/>
      <w:r>
        <w:rPr>
          <w:sz w:val="24"/>
          <w:szCs w:val="24"/>
        </w:rPr>
        <w:t>Such</w:t>
      </w:r>
      <w:proofErr w:type="spellEnd"/>
      <w:r>
        <w:rPr>
          <w:sz w:val="24"/>
          <w:szCs w:val="24"/>
        </w:rPr>
        <w:t xml:space="preserve"> </w:t>
      </w:r>
      <w:proofErr w:type="spellStart"/>
      <w:r>
        <w:rPr>
          <w:sz w:val="24"/>
          <w:szCs w:val="24"/>
        </w:rPr>
        <w:t>measures</w:t>
      </w:r>
      <w:proofErr w:type="spellEnd"/>
      <w:r>
        <w:rPr>
          <w:sz w:val="24"/>
          <w:szCs w:val="24"/>
        </w:rPr>
        <w:t xml:space="preserve"> </w:t>
      </w:r>
      <w:proofErr w:type="spellStart"/>
      <w:r>
        <w:rPr>
          <w:sz w:val="24"/>
          <w:szCs w:val="24"/>
        </w:rPr>
        <w:t>may</w:t>
      </w:r>
      <w:proofErr w:type="spellEnd"/>
      <w:r>
        <w:rPr>
          <w:sz w:val="24"/>
          <w:szCs w:val="24"/>
        </w:rPr>
        <w:t xml:space="preserve"> </w:t>
      </w:r>
      <w:proofErr w:type="spellStart"/>
      <w:r>
        <w:rPr>
          <w:sz w:val="24"/>
          <w:szCs w:val="24"/>
        </w:rPr>
        <w:t>include</w:t>
      </w:r>
      <w:proofErr w:type="spellEnd"/>
      <w:r>
        <w:rPr>
          <w:sz w:val="24"/>
          <w:szCs w:val="24"/>
        </w:rPr>
        <w:t>:</w:t>
      </w:r>
    </w:p>
    <w:p w14:paraId="30FB9A23" w14:textId="77777777" w:rsidR="006A3A46" w:rsidRPr="00BC3530" w:rsidRDefault="006A3A46" w:rsidP="006A3A46">
      <w:pPr>
        <w:pStyle w:val="a"/>
        <w:spacing w:after="40" w:line="259" w:lineRule="auto"/>
        <w:ind w:left="510" w:hanging="198"/>
        <w:rPr>
          <w:sz w:val="24"/>
          <w:szCs w:val="24"/>
        </w:rPr>
      </w:pPr>
      <w:r w:rsidRPr="00BC3530">
        <w:rPr>
          <w:sz w:val="24"/>
          <w:szCs w:val="24"/>
        </w:rPr>
        <w:t>restricting access to personal data;</w:t>
      </w:r>
    </w:p>
    <w:p w14:paraId="3F54FA12" w14:textId="77777777" w:rsidR="006A3A46" w:rsidRPr="00BC3530" w:rsidRDefault="006A3A46" w:rsidP="006A3A46">
      <w:pPr>
        <w:pStyle w:val="a"/>
        <w:spacing w:after="40" w:line="259" w:lineRule="auto"/>
        <w:ind w:left="510" w:hanging="198"/>
        <w:rPr>
          <w:sz w:val="24"/>
          <w:szCs w:val="24"/>
        </w:rPr>
      </w:pPr>
      <w:r w:rsidRPr="00BC3530">
        <w:rPr>
          <w:sz w:val="24"/>
          <w:szCs w:val="24"/>
        </w:rPr>
        <w:t>using passwords and differentiating access rights;</w:t>
      </w:r>
    </w:p>
    <w:p w14:paraId="3A0A6336" w14:textId="77777777" w:rsidR="006A3A46" w:rsidRPr="00BC3530" w:rsidRDefault="006A3A46" w:rsidP="006A3A46">
      <w:pPr>
        <w:pStyle w:val="a"/>
        <w:spacing w:after="40" w:line="259" w:lineRule="auto"/>
        <w:ind w:left="510" w:hanging="198"/>
        <w:rPr>
          <w:sz w:val="24"/>
          <w:szCs w:val="24"/>
        </w:rPr>
      </w:pPr>
      <w:r w:rsidRPr="00BC3530">
        <w:rPr>
          <w:sz w:val="24"/>
          <w:szCs w:val="24"/>
        </w:rPr>
        <w:lastRenderedPageBreak/>
        <w:t>controlling access to the CRM system, email, telephony services, and other systems;</w:t>
      </w:r>
    </w:p>
    <w:p w14:paraId="3B8CE888" w14:textId="77777777" w:rsidR="006A3A46" w:rsidRPr="00BC3530" w:rsidRDefault="006A3A46" w:rsidP="006A3A46">
      <w:pPr>
        <w:pStyle w:val="a"/>
        <w:spacing w:after="40" w:line="259" w:lineRule="auto"/>
        <w:ind w:left="510" w:hanging="198"/>
        <w:rPr>
          <w:sz w:val="24"/>
          <w:szCs w:val="24"/>
        </w:rPr>
      </w:pPr>
      <w:r w:rsidRPr="00BC3530">
        <w:rPr>
          <w:sz w:val="24"/>
          <w:szCs w:val="24"/>
        </w:rPr>
        <w:t>appointing persons responsible for personal data processing;</w:t>
      </w:r>
    </w:p>
    <w:p w14:paraId="27C1820C" w14:textId="77777777" w:rsidR="006A3A46" w:rsidRPr="00BC3530" w:rsidRDefault="006A3A46" w:rsidP="006A3A46">
      <w:pPr>
        <w:pStyle w:val="a"/>
        <w:spacing w:after="40" w:line="259" w:lineRule="auto"/>
        <w:ind w:left="510" w:hanging="198"/>
        <w:rPr>
          <w:sz w:val="24"/>
          <w:szCs w:val="24"/>
        </w:rPr>
      </w:pPr>
      <w:r w:rsidRPr="00BC3530">
        <w:rPr>
          <w:sz w:val="24"/>
          <w:szCs w:val="24"/>
        </w:rPr>
        <w:t>using technical information security measures;</w:t>
      </w:r>
    </w:p>
    <w:p w14:paraId="45A6DBA1" w14:textId="77777777" w:rsidR="006A3A46" w:rsidRPr="00BC3530" w:rsidRDefault="006A3A46" w:rsidP="006A3A46">
      <w:pPr>
        <w:pStyle w:val="a"/>
        <w:spacing w:after="40" w:line="259" w:lineRule="auto"/>
        <w:ind w:left="510" w:hanging="198"/>
        <w:rPr>
          <w:sz w:val="24"/>
          <w:szCs w:val="24"/>
        </w:rPr>
      </w:pPr>
      <w:r w:rsidRPr="00BC3530">
        <w:rPr>
          <w:sz w:val="24"/>
          <w:szCs w:val="24"/>
        </w:rPr>
        <w:t>monitoring the actions of persons who have access to personal data;</w:t>
      </w:r>
    </w:p>
    <w:p w14:paraId="2D447E17" w14:textId="77777777" w:rsidR="006A3A46" w:rsidRPr="00BC3530" w:rsidRDefault="006A3A46" w:rsidP="006A3A46">
      <w:pPr>
        <w:pStyle w:val="a"/>
        <w:spacing w:after="40" w:line="259" w:lineRule="auto"/>
        <w:ind w:left="510" w:hanging="198"/>
        <w:rPr>
          <w:sz w:val="24"/>
          <w:szCs w:val="24"/>
        </w:rPr>
      </w:pPr>
      <w:r w:rsidRPr="00BC3530">
        <w:rPr>
          <w:sz w:val="24"/>
          <w:szCs w:val="24"/>
        </w:rPr>
        <w:t>deleting or blocking data once the purposes of processing have been achieved or where there are lawful grounds to do so.</w:t>
      </w:r>
    </w:p>
    <w:p w14:paraId="37A60096" w14:textId="77777777" w:rsidR="006A3A46" w:rsidRPr="00BC3530" w:rsidRDefault="006A3A46" w:rsidP="006A3A46">
      <w:pPr>
        <w:keepNext/>
        <w:spacing w:before="200" w:after="100"/>
        <w:rPr>
          <w:sz w:val="24"/>
          <w:szCs w:val="24"/>
          <w:lang w:val="en-US"/>
        </w:rPr>
      </w:pPr>
      <w:r w:rsidRPr="00BC3530">
        <w:rPr>
          <w:b/>
          <w:sz w:val="24"/>
          <w:szCs w:val="24"/>
          <w:lang w:val="en-US"/>
        </w:rPr>
        <w:t>13. Amendments to the Policy</w:t>
      </w:r>
    </w:p>
    <w:p w14:paraId="76715839" w14:textId="77777777" w:rsidR="006A3A46" w:rsidRPr="00BC3530" w:rsidRDefault="006A3A46" w:rsidP="006A3A46">
      <w:pPr>
        <w:spacing w:after="60" w:line="259" w:lineRule="auto"/>
        <w:ind w:firstLine="425"/>
        <w:rPr>
          <w:sz w:val="24"/>
          <w:szCs w:val="24"/>
          <w:lang w:val="en-US"/>
        </w:rPr>
      </w:pPr>
      <w:r w:rsidRPr="00BC3530">
        <w:rPr>
          <w:sz w:val="24"/>
          <w:szCs w:val="24"/>
          <w:lang w:val="en-US"/>
        </w:rPr>
        <w:t>13.1. The Operator may amend this, Policy.</w:t>
      </w:r>
    </w:p>
    <w:p w14:paraId="75528BD3" w14:textId="77777777" w:rsidR="006A3A46" w:rsidRPr="00BC3530" w:rsidRDefault="006A3A46" w:rsidP="006A3A46">
      <w:pPr>
        <w:spacing w:after="60" w:line="259" w:lineRule="auto"/>
        <w:ind w:firstLine="425"/>
        <w:rPr>
          <w:sz w:val="24"/>
          <w:szCs w:val="24"/>
          <w:lang w:val="en-US"/>
        </w:rPr>
      </w:pPr>
      <w:r w:rsidRPr="00BC3530">
        <w:rPr>
          <w:sz w:val="24"/>
          <w:szCs w:val="24"/>
          <w:lang w:val="en-US"/>
        </w:rPr>
        <w:t>13.2. A new version of the Policy enters into force upon its publication on the Website, unless otherwise provided in the new version.</w:t>
      </w:r>
    </w:p>
    <w:p w14:paraId="7ACB0713" w14:textId="77777777" w:rsidR="006A3A46" w:rsidRPr="00BC3530" w:rsidRDefault="006A3A46" w:rsidP="006A3A46">
      <w:pPr>
        <w:spacing w:after="60" w:line="259" w:lineRule="auto"/>
        <w:ind w:firstLine="425"/>
        <w:rPr>
          <w:sz w:val="24"/>
          <w:szCs w:val="24"/>
          <w:lang w:val="en-US"/>
        </w:rPr>
      </w:pPr>
      <w:r w:rsidRPr="00BC3530">
        <w:rPr>
          <w:sz w:val="24"/>
          <w:szCs w:val="24"/>
          <w:lang w:val="en-US"/>
        </w:rPr>
        <w:t>13.3. The current version of the Policy is permanently available on the Website.</w:t>
      </w:r>
    </w:p>
    <w:p w14:paraId="59DB539F" w14:textId="77777777" w:rsidR="006A3A46" w:rsidRPr="00BC3530" w:rsidRDefault="006A3A46" w:rsidP="006A3A46">
      <w:pPr>
        <w:keepNext/>
        <w:spacing w:before="200" w:after="100"/>
        <w:rPr>
          <w:sz w:val="24"/>
          <w:szCs w:val="24"/>
          <w:lang w:val="en-US"/>
        </w:rPr>
      </w:pPr>
      <w:r w:rsidRPr="00BC3530">
        <w:rPr>
          <w:b/>
          <w:sz w:val="24"/>
          <w:szCs w:val="24"/>
          <w:lang w:val="en-US"/>
        </w:rPr>
        <w:t>14. Operator Contact Details</w:t>
      </w:r>
    </w:p>
    <w:p w14:paraId="4E23CE02" w14:textId="77777777" w:rsidR="006A3A46" w:rsidRPr="00BC3530" w:rsidRDefault="006A3A46" w:rsidP="006A3A46">
      <w:pPr>
        <w:spacing w:after="60" w:line="259" w:lineRule="auto"/>
        <w:ind w:firstLine="425"/>
        <w:rPr>
          <w:sz w:val="24"/>
          <w:szCs w:val="24"/>
          <w:lang w:val="en-US"/>
        </w:rPr>
      </w:pPr>
      <w:r w:rsidRPr="00BC3530">
        <w:rPr>
          <w:sz w:val="24"/>
          <w:szCs w:val="24"/>
          <w:lang w:val="en-US"/>
        </w:rPr>
        <w:t>For matters relating to personal data processing, the User may contact the personal data Operator:</w:t>
      </w:r>
    </w:p>
    <w:p w14:paraId="4EA2F4FF" w14:textId="77777777" w:rsidR="006A3A46" w:rsidRPr="00BC3530" w:rsidRDefault="006A3A46" w:rsidP="006A3A46">
      <w:pPr>
        <w:spacing w:after="20" w:line="259" w:lineRule="auto"/>
        <w:rPr>
          <w:sz w:val="24"/>
          <w:szCs w:val="24"/>
          <w:lang w:val="en-US"/>
        </w:rPr>
      </w:pPr>
      <w:r>
        <w:rPr>
          <w:sz w:val="24"/>
          <w:szCs w:val="24"/>
          <w:lang w:val="en-US"/>
        </w:rPr>
        <w:t>NIKSILOGISTIC</w:t>
      </w:r>
      <w:r w:rsidRPr="00BC3530">
        <w:rPr>
          <w:sz w:val="24"/>
          <w:szCs w:val="24"/>
          <w:lang w:val="en-US"/>
        </w:rPr>
        <w:t xml:space="preserve"> LLC</w:t>
      </w:r>
    </w:p>
    <w:p w14:paraId="5C9DC568" w14:textId="77777777" w:rsidR="006A3A46" w:rsidRPr="00BC3530" w:rsidRDefault="006A3A46" w:rsidP="006A3A46">
      <w:pPr>
        <w:spacing w:after="20" w:line="259" w:lineRule="auto"/>
        <w:rPr>
          <w:sz w:val="24"/>
          <w:szCs w:val="24"/>
          <w:lang w:val="en-US"/>
        </w:rPr>
      </w:pPr>
      <w:r w:rsidRPr="00BC3530">
        <w:rPr>
          <w:sz w:val="24"/>
          <w:szCs w:val="24"/>
          <w:lang w:val="en-US"/>
        </w:rPr>
        <w:t>Taxpayer Identification Number (INN): 9709080235</w:t>
      </w:r>
    </w:p>
    <w:p w14:paraId="2BAB20C4" w14:textId="77777777" w:rsidR="006A3A46" w:rsidRPr="00BC3530" w:rsidRDefault="006A3A46" w:rsidP="006A3A46">
      <w:pPr>
        <w:spacing w:after="20" w:line="259" w:lineRule="auto"/>
        <w:rPr>
          <w:sz w:val="24"/>
          <w:szCs w:val="24"/>
          <w:lang w:val="en-US"/>
        </w:rPr>
      </w:pPr>
      <w:r w:rsidRPr="00BC3530">
        <w:rPr>
          <w:sz w:val="24"/>
          <w:szCs w:val="24"/>
          <w:lang w:val="en-US"/>
        </w:rPr>
        <w:t>Primary State Registration Number (OGRN): 1227700239854</w:t>
      </w:r>
    </w:p>
    <w:p w14:paraId="5F14CDF4" w14:textId="77777777" w:rsidR="006A3A46" w:rsidRPr="00BC3530" w:rsidRDefault="006A3A46" w:rsidP="006A3A46">
      <w:pPr>
        <w:spacing w:after="20" w:line="259" w:lineRule="auto"/>
        <w:rPr>
          <w:sz w:val="24"/>
          <w:szCs w:val="24"/>
          <w:lang w:val="en-US"/>
        </w:rPr>
      </w:pPr>
      <w:r w:rsidRPr="00BC3530">
        <w:rPr>
          <w:sz w:val="24"/>
          <w:szCs w:val="24"/>
          <w:lang w:val="en-US"/>
        </w:rPr>
        <w:t>Tax Registration Reason Code (KPP): 504701001</w:t>
      </w:r>
    </w:p>
    <w:p w14:paraId="3C2DDFCF" w14:textId="77777777" w:rsidR="006A3A46" w:rsidRPr="00BC3530" w:rsidRDefault="006A3A46" w:rsidP="006A3A46">
      <w:pPr>
        <w:spacing w:after="20" w:line="259" w:lineRule="auto"/>
        <w:rPr>
          <w:sz w:val="24"/>
          <w:szCs w:val="24"/>
          <w:lang w:val="en-US"/>
        </w:rPr>
      </w:pPr>
      <w:r w:rsidRPr="00BC3530">
        <w:rPr>
          <w:sz w:val="24"/>
          <w:szCs w:val="24"/>
          <w:lang w:val="en-US"/>
        </w:rPr>
        <w:t xml:space="preserve">Registered address: Premises 7, Building 7, </w:t>
      </w:r>
      <w:proofErr w:type="spellStart"/>
      <w:r w:rsidRPr="00BC3530">
        <w:rPr>
          <w:sz w:val="24"/>
          <w:szCs w:val="24"/>
          <w:lang w:val="en-US"/>
        </w:rPr>
        <w:t>Soyuznaya</w:t>
      </w:r>
      <w:proofErr w:type="spellEnd"/>
      <w:r w:rsidRPr="00BC3530">
        <w:rPr>
          <w:sz w:val="24"/>
          <w:szCs w:val="24"/>
          <w:lang w:val="en-US"/>
        </w:rPr>
        <w:t xml:space="preserve"> Street, </w:t>
      </w:r>
      <w:proofErr w:type="spellStart"/>
      <w:r w:rsidRPr="00BC3530">
        <w:rPr>
          <w:sz w:val="24"/>
          <w:szCs w:val="24"/>
          <w:lang w:val="en-US"/>
        </w:rPr>
        <w:t>Khimki</w:t>
      </w:r>
      <w:proofErr w:type="spellEnd"/>
      <w:r w:rsidRPr="00BC3530">
        <w:rPr>
          <w:sz w:val="24"/>
          <w:szCs w:val="24"/>
          <w:lang w:val="en-US"/>
        </w:rPr>
        <w:t xml:space="preserve">, </w:t>
      </w:r>
      <w:proofErr w:type="spellStart"/>
      <w:r w:rsidRPr="00BC3530">
        <w:rPr>
          <w:sz w:val="24"/>
          <w:szCs w:val="24"/>
          <w:lang w:val="en-US"/>
        </w:rPr>
        <w:t>Khimki</w:t>
      </w:r>
      <w:proofErr w:type="spellEnd"/>
      <w:r w:rsidRPr="00BC3530">
        <w:rPr>
          <w:sz w:val="24"/>
          <w:szCs w:val="24"/>
          <w:lang w:val="en-US"/>
        </w:rPr>
        <w:t xml:space="preserve"> Urban District, Moscow Region, 141402, Russia</w:t>
      </w:r>
    </w:p>
    <w:p w14:paraId="46EFDDB1" w14:textId="77777777" w:rsidR="006A3A46" w:rsidRPr="00BC3530" w:rsidRDefault="006A3A46" w:rsidP="006A3A46">
      <w:pPr>
        <w:spacing w:after="20" w:line="259" w:lineRule="auto"/>
        <w:rPr>
          <w:sz w:val="24"/>
          <w:szCs w:val="24"/>
          <w:lang w:val="en-US"/>
        </w:rPr>
      </w:pPr>
      <w:r w:rsidRPr="00BC3530">
        <w:rPr>
          <w:sz w:val="24"/>
          <w:szCs w:val="24"/>
          <w:lang w:val="en-US"/>
        </w:rPr>
        <w:t xml:space="preserve">Actual address / office: Office 113, Room 1/1, Building 4, 116 </w:t>
      </w:r>
      <w:proofErr w:type="spellStart"/>
      <w:r w:rsidRPr="00BC3530">
        <w:rPr>
          <w:sz w:val="24"/>
          <w:szCs w:val="24"/>
          <w:lang w:val="en-US"/>
        </w:rPr>
        <w:t>Volokolamskoye</w:t>
      </w:r>
      <w:proofErr w:type="spellEnd"/>
      <w:r w:rsidRPr="00BC3530">
        <w:rPr>
          <w:sz w:val="24"/>
          <w:szCs w:val="24"/>
          <w:lang w:val="en-US"/>
        </w:rPr>
        <w:t xml:space="preserve"> Highway, Moscow, Russia</w:t>
      </w:r>
    </w:p>
    <w:p w14:paraId="7B18B2CD" w14:textId="77777777" w:rsidR="006A3A46" w:rsidRPr="00BC3530" w:rsidRDefault="006A3A46" w:rsidP="006A3A46">
      <w:pPr>
        <w:spacing w:after="20" w:line="259" w:lineRule="auto"/>
        <w:rPr>
          <w:sz w:val="24"/>
          <w:szCs w:val="24"/>
          <w:lang w:val="en-US"/>
        </w:rPr>
      </w:pPr>
      <w:r w:rsidRPr="00BC3530">
        <w:rPr>
          <w:sz w:val="24"/>
          <w:szCs w:val="24"/>
          <w:lang w:val="en-US"/>
        </w:rPr>
        <w:t>Email address for enquiries concerning personal data processing:</w:t>
      </w:r>
    </w:p>
    <w:p w14:paraId="7D906B10" w14:textId="77777777" w:rsidR="006A3A46" w:rsidRPr="00C62085" w:rsidRDefault="006A3A46" w:rsidP="006A3A46">
      <w:pPr>
        <w:spacing w:after="20" w:line="259" w:lineRule="auto"/>
        <w:rPr>
          <w:sz w:val="24"/>
          <w:szCs w:val="24"/>
          <w:lang w:val="en-US"/>
        </w:rPr>
      </w:pPr>
      <w:r>
        <w:rPr>
          <w:sz w:val="24"/>
          <w:szCs w:val="24"/>
          <w:lang w:val="en-US"/>
        </w:rPr>
        <w:t>Email: info@niksilogistic.com</w:t>
      </w:r>
    </w:p>
    <w:p w14:paraId="28684A1D" w14:textId="77777777" w:rsidR="006A3A46" w:rsidRPr="00C62085" w:rsidRDefault="006A3A46" w:rsidP="006A3A46">
      <w:pPr>
        <w:spacing w:after="20" w:line="259" w:lineRule="auto"/>
        <w:rPr>
          <w:sz w:val="24"/>
          <w:szCs w:val="24"/>
          <w:lang w:val="en-US"/>
        </w:rPr>
      </w:pPr>
    </w:p>
    <w:p w14:paraId="5F5746CB" w14:textId="77777777" w:rsidR="00C62085" w:rsidRPr="00C62085" w:rsidRDefault="00C62085" w:rsidP="00C25DEE">
      <w:pPr>
        <w:spacing w:after="20" w:line="259" w:lineRule="auto"/>
        <w:rPr>
          <w:sz w:val="24"/>
          <w:szCs w:val="24"/>
          <w:lang w:val="en-US"/>
        </w:rPr>
      </w:pPr>
    </w:p>
    <w:p w14:paraId="79BEB47D" w14:textId="77777777" w:rsidR="008E4FB1" w:rsidRPr="00C62085" w:rsidRDefault="008E4FB1" w:rsidP="00821ACE">
      <w:pPr>
        <w:jc w:val="both"/>
        <w:rPr>
          <w:sz w:val="24"/>
          <w:szCs w:val="24"/>
          <w:lang w:val="en-US"/>
        </w:rPr>
      </w:pPr>
    </w:p>
    <w:p w14:paraId="386B9A6E" w14:textId="13104C00" w:rsidR="00821ACE" w:rsidRPr="00C62085" w:rsidRDefault="00821ACE" w:rsidP="00821ACE">
      <w:pPr>
        <w:rPr>
          <w:sz w:val="24"/>
          <w:szCs w:val="24"/>
          <w:lang w:val="en-US"/>
        </w:rPr>
      </w:pPr>
    </w:p>
    <w:p w14:paraId="1DFCFF4A" w14:textId="77777777" w:rsidR="00821ACE" w:rsidRPr="00C62085" w:rsidRDefault="00821ACE" w:rsidP="00821ACE">
      <w:pPr>
        <w:rPr>
          <w:sz w:val="24"/>
          <w:szCs w:val="24"/>
          <w:lang w:val="en-US"/>
        </w:rPr>
      </w:pPr>
    </w:p>
    <w:p w14:paraId="69296924" w14:textId="7F5AEDD7" w:rsidR="008E4FB1" w:rsidRPr="00C62085" w:rsidRDefault="008E4FB1" w:rsidP="00821ACE">
      <w:pPr>
        <w:pStyle w:val="a4"/>
        <w:tabs>
          <w:tab w:val="left" w:pos="8266"/>
        </w:tabs>
        <w:ind w:firstLine="1"/>
        <w:rPr>
          <w:spacing w:val="-2"/>
          <w:sz w:val="24"/>
          <w:szCs w:val="24"/>
          <w:lang w:val="en-US"/>
        </w:rPr>
      </w:pPr>
    </w:p>
    <w:p w14:paraId="6A3CF739" w14:textId="3FE52DC8" w:rsidR="00821ACE" w:rsidRPr="00C62085" w:rsidRDefault="00821ACE" w:rsidP="00821ACE">
      <w:pPr>
        <w:pStyle w:val="a4"/>
        <w:tabs>
          <w:tab w:val="left" w:pos="8266"/>
        </w:tabs>
        <w:ind w:firstLine="1"/>
        <w:rPr>
          <w:spacing w:val="-2"/>
          <w:sz w:val="24"/>
          <w:szCs w:val="24"/>
          <w:lang w:val="en-US"/>
        </w:rPr>
      </w:pPr>
    </w:p>
    <w:p w14:paraId="561A36F5" w14:textId="46BB4506" w:rsidR="00821ACE" w:rsidRPr="00C62085" w:rsidRDefault="00821ACE" w:rsidP="00821ACE">
      <w:pPr>
        <w:pStyle w:val="a4"/>
        <w:tabs>
          <w:tab w:val="left" w:pos="8266"/>
        </w:tabs>
        <w:ind w:firstLine="1"/>
        <w:rPr>
          <w:spacing w:val="-2"/>
          <w:sz w:val="24"/>
          <w:szCs w:val="24"/>
          <w:lang w:val="en-US"/>
        </w:rPr>
      </w:pPr>
    </w:p>
    <w:p w14:paraId="075FAFC4" w14:textId="5E6353EE" w:rsidR="00821ACE" w:rsidRPr="00CB444B" w:rsidRDefault="006A3A46" w:rsidP="00CB444B">
      <w:pPr>
        <w:pStyle w:val="a4"/>
        <w:tabs>
          <w:tab w:val="left" w:pos="8266"/>
        </w:tabs>
        <w:rPr>
          <w:spacing w:val="-2"/>
          <w:sz w:val="24"/>
          <w:szCs w:val="24"/>
        </w:rPr>
      </w:pPr>
      <w:r w:rsidRPr="00821ACE">
        <w:rPr>
          <w:noProof/>
          <w:sz w:val="24"/>
          <w:szCs w:val="24"/>
          <w:lang w:eastAsia="ru-RU"/>
        </w:rPr>
        <w:drawing>
          <wp:anchor distT="0" distB="0" distL="114300" distR="114300" simplePos="0" relativeHeight="251664384" behindDoc="1" locked="0" layoutInCell="1" allowOverlap="1" wp14:anchorId="1E59F989" wp14:editId="7C8C4967">
            <wp:simplePos x="0" y="0"/>
            <wp:positionH relativeFrom="column">
              <wp:posOffset>-395605</wp:posOffset>
            </wp:positionH>
            <wp:positionV relativeFrom="paragraph">
              <wp:posOffset>2532380</wp:posOffset>
            </wp:positionV>
            <wp:extent cx="7079615" cy="935355"/>
            <wp:effectExtent l="0" t="0" r="6985" b="0"/>
            <wp:wrapTight wrapText="bothSides">
              <wp:wrapPolygon edited="0">
                <wp:start x="0" y="0"/>
                <wp:lineTo x="0" y="21116"/>
                <wp:lineTo x="21563" y="21116"/>
                <wp:lineTo x="21563" y="14517"/>
                <wp:lineTo x="10753" y="14077"/>
                <wp:lineTo x="10753" y="7039"/>
                <wp:lineTo x="930"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7">
                      <a:extLst>
                        <a:ext uri="{96DAC541-7B7A-43D3-8B79-37D633B846F1}">
                          <asvg:svgBlip xmlns:asvg="http://schemas.microsoft.com/office/drawing/2016/SVG/main" r:embed="rId8"/>
                        </a:ext>
                      </a:extLst>
                    </a:blip>
                    <a:stretch>
                      <a:fillRect/>
                    </a:stretch>
                  </pic:blipFill>
                  <pic:spPr>
                    <a:xfrm>
                      <a:off x="0" y="0"/>
                      <a:ext cx="7079615" cy="935355"/>
                    </a:xfrm>
                    <a:prstGeom prst="rect">
                      <a:avLst/>
                    </a:prstGeom>
                  </pic:spPr>
                </pic:pic>
              </a:graphicData>
            </a:graphic>
            <wp14:sizeRelH relativeFrom="margin">
              <wp14:pctWidth>0</wp14:pctWidth>
            </wp14:sizeRelH>
            <wp14:sizeRelV relativeFrom="margin">
              <wp14:pctHeight>0</wp14:pctHeight>
            </wp14:sizeRelV>
          </wp:anchor>
        </w:drawing>
      </w:r>
    </w:p>
    <w:sectPr w:rsidR="00821ACE" w:rsidRPr="00CB444B" w:rsidSect="00A522CC">
      <w:type w:val="continuous"/>
      <w:pgSz w:w="11910" w:h="16840"/>
      <w:pgMar w:top="561" w:right="567" w:bottom="284"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0AC0FB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C8F0C81"/>
    <w:multiLevelType w:val="multilevel"/>
    <w:tmpl w:val="A49A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B7CFF"/>
    <w:multiLevelType w:val="multilevel"/>
    <w:tmpl w:val="44C8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BF68EB"/>
    <w:multiLevelType w:val="multilevel"/>
    <w:tmpl w:val="8E68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75EF9"/>
    <w:multiLevelType w:val="multilevel"/>
    <w:tmpl w:val="9822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ED155C"/>
    <w:multiLevelType w:val="multilevel"/>
    <w:tmpl w:val="641E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E2171"/>
    <w:multiLevelType w:val="hybridMultilevel"/>
    <w:tmpl w:val="405C80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28B41B8"/>
    <w:multiLevelType w:val="multilevel"/>
    <w:tmpl w:val="F526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349202">
    <w:abstractNumId w:val="6"/>
  </w:num>
  <w:num w:numId="2" w16cid:durableId="754329529">
    <w:abstractNumId w:val="4"/>
  </w:num>
  <w:num w:numId="3" w16cid:durableId="1777097037">
    <w:abstractNumId w:val="2"/>
  </w:num>
  <w:num w:numId="4" w16cid:durableId="807166522">
    <w:abstractNumId w:val="3"/>
  </w:num>
  <w:num w:numId="5" w16cid:durableId="40325884">
    <w:abstractNumId w:val="1"/>
  </w:num>
  <w:num w:numId="6" w16cid:durableId="364990304">
    <w:abstractNumId w:val="5"/>
  </w:num>
  <w:num w:numId="7" w16cid:durableId="1736470807">
    <w:abstractNumId w:val="7"/>
  </w:num>
  <w:num w:numId="8" w16cid:durableId="11167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FB1"/>
    <w:rsid w:val="00066BF1"/>
    <w:rsid w:val="00080135"/>
    <w:rsid w:val="001C1776"/>
    <w:rsid w:val="00244B33"/>
    <w:rsid w:val="00294A6A"/>
    <w:rsid w:val="002B2DF7"/>
    <w:rsid w:val="00304FBB"/>
    <w:rsid w:val="00400562"/>
    <w:rsid w:val="00401E9A"/>
    <w:rsid w:val="00475318"/>
    <w:rsid w:val="004B0B84"/>
    <w:rsid w:val="004B6987"/>
    <w:rsid w:val="00604A83"/>
    <w:rsid w:val="00627C9A"/>
    <w:rsid w:val="006A3A46"/>
    <w:rsid w:val="006C5C85"/>
    <w:rsid w:val="00821ACE"/>
    <w:rsid w:val="008D7CC6"/>
    <w:rsid w:val="008E4FB1"/>
    <w:rsid w:val="00A27E79"/>
    <w:rsid w:val="00A504E9"/>
    <w:rsid w:val="00A522CC"/>
    <w:rsid w:val="00AE1DA0"/>
    <w:rsid w:val="00B0705C"/>
    <w:rsid w:val="00B1148D"/>
    <w:rsid w:val="00B96421"/>
    <w:rsid w:val="00BC30EA"/>
    <w:rsid w:val="00C25DEE"/>
    <w:rsid w:val="00C35B7D"/>
    <w:rsid w:val="00C62085"/>
    <w:rsid w:val="00CB1A47"/>
    <w:rsid w:val="00CB2F30"/>
    <w:rsid w:val="00CB444B"/>
    <w:rsid w:val="00CD6497"/>
    <w:rsid w:val="00D16117"/>
    <w:rsid w:val="00D80CDA"/>
    <w:rsid w:val="00DD2DA5"/>
    <w:rsid w:val="00E77855"/>
    <w:rsid w:val="00F1491E"/>
    <w:rsid w:val="00F274AA"/>
    <w:rsid w:val="00F971CA"/>
    <w:rsid w:val="00FD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ED3B"/>
  <w15:docId w15:val="{54631875-BC99-4992-831F-77FBCDB4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link w:val="10"/>
    <w:uiPriority w:val="1"/>
    <w:qFormat/>
    <w:pPr>
      <w:outlineLvl w:val="0"/>
    </w:pPr>
    <w:rPr>
      <w:b/>
      <w:bCs/>
    </w:rPr>
  </w:style>
  <w:style w:type="paragraph" w:styleId="2">
    <w:name w:val="heading 2"/>
    <w:basedOn w:val="a0"/>
    <w:next w:val="a0"/>
    <w:link w:val="20"/>
    <w:uiPriority w:val="9"/>
    <w:semiHidden/>
    <w:unhideWhenUsed/>
    <w:qFormat/>
    <w:rsid w:val="004B0B8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style>
  <w:style w:type="paragraph" w:styleId="a6">
    <w:name w:val="List Paragraph"/>
    <w:basedOn w:val="a0"/>
    <w:uiPriority w:val="1"/>
    <w:qFormat/>
  </w:style>
  <w:style w:type="paragraph" w:customStyle="1" w:styleId="TableParagraph">
    <w:name w:val="Table Paragraph"/>
    <w:basedOn w:val="a0"/>
    <w:uiPriority w:val="1"/>
    <w:qFormat/>
    <w:pPr>
      <w:spacing w:before="49"/>
      <w:ind w:left="110"/>
    </w:pPr>
  </w:style>
  <w:style w:type="character" w:styleId="a7">
    <w:name w:val="Hyperlink"/>
    <w:basedOn w:val="a1"/>
    <w:uiPriority w:val="99"/>
    <w:unhideWhenUsed/>
    <w:rsid w:val="00821ACE"/>
    <w:rPr>
      <w:color w:val="0000FF" w:themeColor="hyperlink"/>
      <w:u w:val="single"/>
    </w:rPr>
  </w:style>
  <w:style w:type="character" w:customStyle="1" w:styleId="20">
    <w:name w:val="Заголовок 2 Знак"/>
    <w:basedOn w:val="a1"/>
    <w:link w:val="2"/>
    <w:uiPriority w:val="9"/>
    <w:semiHidden/>
    <w:rsid w:val="004B0B84"/>
    <w:rPr>
      <w:rFonts w:asciiTheme="majorHAnsi" w:eastAsiaTheme="majorEastAsia" w:hAnsiTheme="majorHAnsi" w:cstheme="majorBidi"/>
      <w:color w:val="365F91" w:themeColor="accent1" w:themeShade="BF"/>
      <w:sz w:val="26"/>
      <w:szCs w:val="26"/>
      <w:lang w:val="ru-RU"/>
    </w:rPr>
  </w:style>
  <w:style w:type="character" w:styleId="a8">
    <w:name w:val="Unresolved Mention"/>
    <w:basedOn w:val="a1"/>
    <w:uiPriority w:val="99"/>
    <w:semiHidden/>
    <w:unhideWhenUsed/>
    <w:rsid w:val="004B0B84"/>
    <w:rPr>
      <w:color w:val="605E5C"/>
      <w:shd w:val="clear" w:color="auto" w:fill="E1DFDD"/>
    </w:rPr>
  </w:style>
  <w:style w:type="paragraph" w:styleId="a">
    <w:name w:val="List Bullet"/>
    <w:basedOn w:val="a0"/>
    <w:uiPriority w:val="99"/>
    <w:unhideWhenUsed/>
    <w:rsid w:val="00C25DEE"/>
    <w:pPr>
      <w:widowControl/>
      <w:numPr>
        <w:numId w:val="8"/>
      </w:numPr>
      <w:autoSpaceDE/>
      <w:autoSpaceDN/>
      <w:spacing w:after="200" w:line="276" w:lineRule="auto"/>
      <w:contextualSpacing/>
      <w:jc w:val="both"/>
    </w:pPr>
    <w:rPr>
      <w:rFonts w:cstheme="minorBidi"/>
      <w:sz w:val="21"/>
      <w:lang w:val="en-US"/>
    </w:rPr>
  </w:style>
  <w:style w:type="character" w:customStyle="1" w:styleId="10">
    <w:name w:val="Заголовок 1 Знак"/>
    <w:basedOn w:val="a1"/>
    <w:link w:val="1"/>
    <w:uiPriority w:val="1"/>
    <w:rsid w:val="00C62085"/>
    <w:rPr>
      <w:rFonts w:ascii="Times New Roman" w:eastAsia="Times New Roman" w:hAnsi="Times New Roman" w:cs="Times New Roman"/>
      <w:b/>
      <w:bCs/>
      <w:lang w:val="ru-RU"/>
    </w:rPr>
  </w:style>
  <w:style w:type="character" w:customStyle="1" w:styleId="a5">
    <w:name w:val="Основной текст Знак"/>
    <w:basedOn w:val="a1"/>
    <w:link w:val="a4"/>
    <w:uiPriority w:val="1"/>
    <w:rsid w:val="00C62085"/>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42278">
      <w:bodyDiv w:val="1"/>
      <w:marLeft w:val="0"/>
      <w:marRight w:val="0"/>
      <w:marTop w:val="0"/>
      <w:marBottom w:val="0"/>
      <w:divBdr>
        <w:top w:val="none" w:sz="0" w:space="0" w:color="auto"/>
        <w:left w:val="none" w:sz="0" w:space="0" w:color="auto"/>
        <w:bottom w:val="none" w:sz="0" w:space="0" w:color="auto"/>
        <w:right w:val="none" w:sz="0" w:space="0" w:color="auto"/>
      </w:divBdr>
    </w:div>
    <w:div w:id="1055466206">
      <w:bodyDiv w:val="1"/>
      <w:marLeft w:val="0"/>
      <w:marRight w:val="0"/>
      <w:marTop w:val="0"/>
      <w:marBottom w:val="0"/>
      <w:divBdr>
        <w:top w:val="none" w:sz="0" w:space="0" w:color="auto"/>
        <w:left w:val="none" w:sz="0" w:space="0" w:color="auto"/>
        <w:bottom w:val="none" w:sz="0" w:space="0" w:color="auto"/>
        <w:right w:val="none" w:sz="0" w:space="0" w:color="auto"/>
      </w:divBdr>
    </w:div>
    <w:div w:id="1246451523">
      <w:bodyDiv w:val="1"/>
      <w:marLeft w:val="0"/>
      <w:marRight w:val="0"/>
      <w:marTop w:val="0"/>
      <w:marBottom w:val="0"/>
      <w:divBdr>
        <w:top w:val="none" w:sz="0" w:space="0" w:color="auto"/>
        <w:left w:val="none" w:sz="0" w:space="0" w:color="auto"/>
        <w:bottom w:val="none" w:sz="0" w:space="0" w:color="auto"/>
        <w:right w:val="none" w:sz="0" w:space="0" w:color="auto"/>
      </w:divBdr>
    </w:div>
    <w:div w:id="1272863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2056</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kp.cdr</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kp.cdr</dc:title>
  <dc:creator>Гуринович Михаил</dc:creator>
  <cp:lastModifiedBy>Katerina</cp:lastModifiedBy>
  <cp:revision>14</cp:revision>
  <cp:lastPrinted>2025-10-30T10:17:00Z</cp:lastPrinted>
  <dcterms:created xsi:type="dcterms:W3CDTF">2026-03-12T12:10:00Z</dcterms:created>
  <dcterms:modified xsi:type="dcterms:W3CDTF">2026-06-14T22:10:00Z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2016</vt:lpwstr>
  </property>
  <property fmtid="{D5CDD505-2E9C-101B-9397-08002B2CF9AE}" pid="4" name="LastSaved">
    <vt:filetime>2025-10-21T00:00:00Z</vt:filetime>
  </property>
  <property fmtid="{D5CDD505-2E9C-101B-9397-08002B2CF9AE}" pid="5" name="Producer">
    <vt:lpwstr>Microsoft® Word 2016</vt:lpwstr>
  </property>
</Properties>
</file>