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49" w:rsidRPr="00B4751A" w:rsidRDefault="00921CCB" w:rsidP="00921CCB">
      <w:pPr>
        <w:jc w:val="center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ПУБЛИЧНАЯ ОФЕРТА НА ОКАЗАНИЕ ПЛАТНЫХ УСЛУГ</w:t>
      </w:r>
    </w:p>
    <w:p w:rsidR="00921CCB" w:rsidRPr="00B4751A" w:rsidRDefault="00921CCB" w:rsidP="00921CCB">
      <w:pPr>
        <w:jc w:val="center"/>
        <w:rPr>
          <w:rFonts w:cstheme="minorHAnsi"/>
          <w:sz w:val="24"/>
          <w:szCs w:val="24"/>
        </w:rPr>
      </w:pPr>
    </w:p>
    <w:p w:rsidR="00921CCB" w:rsidRPr="00B4751A" w:rsidRDefault="00921CCB" w:rsidP="00921CCB">
      <w:pPr>
        <w:jc w:val="center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 xml:space="preserve">Редакция от </w:t>
      </w:r>
      <w:r w:rsidR="00255873" w:rsidRPr="00B4751A">
        <w:rPr>
          <w:rFonts w:cstheme="minorHAnsi"/>
          <w:sz w:val="24"/>
          <w:szCs w:val="24"/>
        </w:rPr>
        <w:t>01.06</w:t>
      </w:r>
      <w:r w:rsidRPr="00B4751A">
        <w:rPr>
          <w:rFonts w:cstheme="minorHAnsi"/>
          <w:sz w:val="24"/>
          <w:szCs w:val="24"/>
        </w:rPr>
        <w:t>.2025г.</w:t>
      </w:r>
    </w:p>
    <w:p w:rsidR="00921CCB" w:rsidRPr="00B4751A" w:rsidRDefault="00921CCB" w:rsidP="00921CCB">
      <w:pPr>
        <w:jc w:val="center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21CCB" w:rsidRPr="00B4751A" w:rsidTr="00921CCB">
        <w:tc>
          <w:tcPr>
            <w:tcW w:w="4956" w:type="dxa"/>
          </w:tcPr>
          <w:p w:rsidR="00921CCB" w:rsidRPr="00B4751A" w:rsidRDefault="00921CCB" w:rsidP="00921CCB">
            <w:pPr>
              <w:rPr>
                <w:rFonts w:cstheme="minorHAnsi"/>
                <w:b/>
                <w:sz w:val="24"/>
                <w:szCs w:val="24"/>
              </w:rPr>
            </w:pPr>
            <w:r w:rsidRPr="00B4751A">
              <w:rPr>
                <w:rFonts w:cstheme="minorHAnsi"/>
                <w:b/>
                <w:sz w:val="24"/>
                <w:szCs w:val="24"/>
              </w:rPr>
              <w:t xml:space="preserve">Заказчик </w:t>
            </w:r>
          </w:p>
        </w:tc>
        <w:tc>
          <w:tcPr>
            <w:tcW w:w="4956" w:type="dxa"/>
          </w:tcPr>
          <w:p w:rsidR="00921CCB" w:rsidRPr="00B4751A" w:rsidRDefault="00921CCB" w:rsidP="00921CCB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51A">
              <w:rPr>
                <w:rFonts w:cstheme="minorHAnsi"/>
                <w:sz w:val="24"/>
                <w:szCs w:val="24"/>
              </w:rPr>
              <w:t>любое лицо, которое лично</w:t>
            </w:r>
            <w:r w:rsidRPr="00B4751A">
              <w:rPr>
                <w:rFonts w:cstheme="minorHAnsi"/>
                <w:sz w:val="24"/>
                <w:szCs w:val="24"/>
              </w:rPr>
              <w:t xml:space="preserve"> либо через уполномоченного представителя выразит готовность воспользоваться Услугами Исполнителя на условиях, предусмотренных Соглашением</w:t>
            </w:r>
          </w:p>
        </w:tc>
      </w:tr>
      <w:tr w:rsidR="00921CCB" w:rsidRPr="00B4751A" w:rsidTr="00921CCB">
        <w:tc>
          <w:tcPr>
            <w:tcW w:w="4956" w:type="dxa"/>
          </w:tcPr>
          <w:p w:rsidR="00921CCB" w:rsidRPr="00B4751A" w:rsidRDefault="00921CCB" w:rsidP="00921CCB">
            <w:pPr>
              <w:rPr>
                <w:rFonts w:cstheme="minorHAnsi"/>
                <w:b/>
                <w:sz w:val="24"/>
                <w:szCs w:val="24"/>
              </w:rPr>
            </w:pPr>
            <w:r w:rsidRPr="00B4751A">
              <w:rPr>
                <w:rFonts w:cstheme="minorHAnsi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4956" w:type="dxa"/>
          </w:tcPr>
          <w:p w:rsidR="00921CCB" w:rsidRPr="00B4751A" w:rsidRDefault="00921CCB" w:rsidP="00921CC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4751A">
              <w:rPr>
                <w:rFonts w:cstheme="minorHAnsi"/>
                <w:sz w:val="24"/>
                <w:szCs w:val="24"/>
              </w:rPr>
              <w:t>Самозанятая</w:t>
            </w:r>
            <w:proofErr w:type="spellEnd"/>
            <w:r w:rsidRPr="00B4751A">
              <w:rPr>
                <w:rFonts w:cstheme="minorHAnsi"/>
                <w:sz w:val="24"/>
                <w:szCs w:val="24"/>
              </w:rPr>
              <w:t xml:space="preserve"> Супрун Инга Борисовна</w:t>
            </w:r>
          </w:p>
          <w:p w:rsidR="00921CCB" w:rsidRPr="00B4751A" w:rsidRDefault="00921CCB" w:rsidP="00921C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4751A">
              <w:rPr>
                <w:rFonts w:cstheme="minorHAnsi"/>
                <w:sz w:val="24"/>
                <w:szCs w:val="24"/>
              </w:rPr>
              <w:t>ИНН</w:t>
            </w:r>
            <w:r w:rsidRPr="00B475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A000D" w:rsidRPr="00B4751A">
              <w:rPr>
                <w:rFonts w:cstheme="minorHAnsi"/>
                <w:sz w:val="24"/>
                <w:szCs w:val="24"/>
                <w:lang w:val="en-US"/>
              </w:rPr>
              <w:t>263502970876</w:t>
            </w:r>
          </w:p>
          <w:p w:rsidR="003A000D" w:rsidRPr="00B4751A" w:rsidRDefault="003A000D" w:rsidP="00921C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4751A">
              <w:rPr>
                <w:rFonts w:cstheme="minorHAnsi"/>
                <w:sz w:val="24"/>
                <w:szCs w:val="24"/>
                <w:lang w:val="en-US"/>
              </w:rPr>
              <w:t>e-mail:  inga.badalyan@mail.ru</w:t>
            </w:r>
          </w:p>
        </w:tc>
      </w:tr>
    </w:tbl>
    <w:p w:rsidR="00921CCB" w:rsidRPr="00B4751A" w:rsidRDefault="00921CCB" w:rsidP="00921CCB">
      <w:pPr>
        <w:jc w:val="center"/>
        <w:rPr>
          <w:rFonts w:cstheme="minorHAnsi"/>
          <w:sz w:val="24"/>
          <w:szCs w:val="24"/>
          <w:lang w:val="en-US"/>
        </w:rPr>
      </w:pPr>
    </w:p>
    <w:p w:rsidR="003A000D" w:rsidRPr="00B4751A" w:rsidRDefault="003A000D" w:rsidP="003A000D">
      <w:p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В соответствии с пунктом 2 статья 437 Гражданского Кодекса Российской Федерации (ГК РФ), в случае принятия изложенных ниже условий и оплаты Услуг, лицо, производящее акцепт этой Оферты, становится Заказчиком (в соответствии с пунктом 3 статьи 438 ГК РФ).</w:t>
      </w:r>
    </w:p>
    <w:p w:rsidR="003A000D" w:rsidRPr="00B4751A" w:rsidRDefault="003A000D" w:rsidP="003A000D">
      <w:p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В соответствии с настоящим Договором Исполнитель обязуется оказывать Заказчику информационно-консультационные услуги в области психологии, указанные на сайте, включая проведение индивидуальных консультаций (очно или онлайн); организацию групповых психологических</w:t>
      </w:r>
      <w:r w:rsidR="004F2526" w:rsidRPr="00B4751A">
        <w:rPr>
          <w:rFonts w:cstheme="minorHAnsi"/>
          <w:sz w:val="24"/>
          <w:szCs w:val="24"/>
        </w:rPr>
        <w:t xml:space="preserve"> встреч и реализацию подготовки по программе «Московский Гештальт институт» (далее - Услуги), а Заказчик обязуется принимать эти услуги и оплачивать их в соответствии с условиями, предусмотренными Офертой.</w:t>
      </w:r>
    </w:p>
    <w:p w:rsidR="004F2526" w:rsidRPr="00B4751A" w:rsidRDefault="004F2526" w:rsidP="003A000D">
      <w:p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Исполнитель оставляет за собой право изменять условия Оферты, размещая Оферту в актуальной редакции на Сайте. Датой вступления в силу актуальной редакции Оферты является дата её опубликования на Сайте.</w:t>
      </w:r>
    </w:p>
    <w:p w:rsidR="004F2526" w:rsidRPr="00B4751A" w:rsidRDefault="004F2526" w:rsidP="003A000D">
      <w:p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Термины и определения</w:t>
      </w:r>
    </w:p>
    <w:p w:rsidR="004F2526" w:rsidRPr="00B4751A" w:rsidRDefault="004F2526" w:rsidP="00A820DE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 xml:space="preserve">Сайт </w:t>
      </w:r>
      <w:r w:rsidRPr="00B4751A">
        <w:rPr>
          <w:rFonts w:cstheme="minorHAnsi"/>
          <w:sz w:val="24"/>
          <w:szCs w:val="24"/>
        </w:rPr>
        <w:t>– совокупность программ для электронных вычислительных машин, графических файлов, аудио-, видео-, мультимедийных данных</w:t>
      </w:r>
      <w:r w:rsidR="00A820DE" w:rsidRPr="00B4751A">
        <w:rPr>
          <w:rFonts w:cstheme="minorHAnsi"/>
          <w:sz w:val="24"/>
          <w:szCs w:val="24"/>
        </w:rPr>
        <w:t xml:space="preserve"> и иной информации, содержащейся в информационной системе, доступ к которой обеспечивается посредством сети «Интернет» по адресу: </w:t>
      </w:r>
      <w:hyperlink r:id="rId5" w:history="1">
        <w:r w:rsidR="00A820DE" w:rsidRPr="00B4751A">
          <w:rPr>
            <w:rStyle w:val="a5"/>
            <w:rFonts w:cstheme="minorHAnsi"/>
            <w:sz w:val="24"/>
            <w:szCs w:val="24"/>
            <w:lang w:val="en-US"/>
          </w:rPr>
          <w:t>https</w:t>
        </w:r>
        <w:r w:rsidR="00A820DE" w:rsidRPr="00B4751A">
          <w:rPr>
            <w:rStyle w:val="a5"/>
            <w:rFonts w:cstheme="minorHAnsi"/>
            <w:sz w:val="24"/>
            <w:szCs w:val="24"/>
          </w:rPr>
          <w:t>://45-параллель.рф/</w:t>
        </w:r>
      </w:hyperlink>
    </w:p>
    <w:p w:rsidR="00A820DE" w:rsidRPr="00B4751A" w:rsidRDefault="00A820DE" w:rsidP="00A820DE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 xml:space="preserve">Ресурсы </w:t>
      </w:r>
      <w:r w:rsidRPr="00B4751A">
        <w:rPr>
          <w:rFonts w:cstheme="minorHAnsi"/>
          <w:sz w:val="24"/>
          <w:szCs w:val="24"/>
        </w:rPr>
        <w:t xml:space="preserve">– дополнительные электронный ресурсы, такие как </w:t>
      </w:r>
      <w:r w:rsidRPr="00B4751A">
        <w:rPr>
          <w:rFonts w:cstheme="minorHAnsi"/>
          <w:sz w:val="24"/>
          <w:szCs w:val="24"/>
          <w:lang w:val="en-US"/>
        </w:rPr>
        <w:t>Telegram</w:t>
      </w:r>
      <w:r w:rsidRPr="00B4751A">
        <w:rPr>
          <w:rFonts w:cstheme="minorHAnsi"/>
          <w:sz w:val="24"/>
          <w:szCs w:val="24"/>
        </w:rPr>
        <w:t xml:space="preserve">, </w:t>
      </w:r>
      <w:r w:rsidRPr="00B4751A">
        <w:rPr>
          <w:rFonts w:cstheme="minorHAnsi"/>
          <w:sz w:val="24"/>
          <w:szCs w:val="24"/>
          <w:lang w:val="en-US"/>
        </w:rPr>
        <w:t>Zoom</w:t>
      </w:r>
      <w:r w:rsidRPr="00B4751A">
        <w:rPr>
          <w:rFonts w:cstheme="minorHAnsi"/>
          <w:sz w:val="24"/>
          <w:szCs w:val="24"/>
        </w:rPr>
        <w:t xml:space="preserve"> и иные сервисы, используемые для оказания Услуг.</w:t>
      </w:r>
    </w:p>
    <w:p w:rsidR="00A820DE" w:rsidRPr="00B4751A" w:rsidRDefault="00A820DE" w:rsidP="00A820DE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 xml:space="preserve">Акцепт </w:t>
      </w:r>
      <w:r w:rsidRPr="00B4751A">
        <w:rPr>
          <w:rFonts w:cstheme="minorHAnsi"/>
          <w:sz w:val="24"/>
          <w:szCs w:val="24"/>
        </w:rPr>
        <w:t>– полное и безоговорочное принятие Заказчиком условий Оферты. Акцептом настоящей Оферты является осуществление в совокупности всех нижеперечисленных действий:</w:t>
      </w:r>
    </w:p>
    <w:p w:rsidR="00A820DE" w:rsidRPr="00B4751A" w:rsidRDefault="00255873" w:rsidP="00A820DE">
      <w:pPr>
        <w:pStyle w:val="a4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ознакомление Заказчика с условиями Оферты;</w:t>
      </w:r>
    </w:p>
    <w:p w:rsidR="00255873" w:rsidRPr="00B4751A" w:rsidRDefault="00255873" w:rsidP="00A820DE">
      <w:pPr>
        <w:pStyle w:val="a4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оплата Услуг Исполнителя. Заказчик понимает, что Акцепт оферты в порядке, указанном в настоящем пункте, равносилен заключению Договора на условиях, изложенных в Оферте.</w:t>
      </w:r>
    </w:p>
    <w:p w:rsidR="00255873" w:rsidRPr="00B4751A" w:rsidRDefault="00255873" w:rsidP="00255873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 xml:space="preserve">Услуги </w:t>
      </w:r>
      <w:r w:rsidRPr="00B4751A">
        <w:rPr>
          <w:rFonts w:cstheme="minorHAnsi"/>
          <w:sz w:val="24"/>
          <w:szCs w:val="24"/>
        </w:rPr>
        <w:t>– информационно-консультационные услуги в области психологии, направленных на:</w:t>
      </w:r>
    </w:p>
    <w:p w:rsidR="00255873" w:rsidRPr="00B4751A" w:rsidRDefault="00255873" w:rsidP="00255873">
      <w:pPr>
        <w:pStyle w:val="a4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lastRenderedPageBreak/>
        <w:t>проведение индивидуальных консультаций в онлайн формате с использованием Ресурсов или в офлайн формате (</w:t>
      </w:r>
      <w:r w:rsidR="0076072A" w:rsidRPr="00B4751A">
        <w:rPr>
          <w:rFonts w:cstheme="minorHAnsi"/>
          <w:sz w:val="24"/>
          <w:szCs w:val="24"/>
        </w:rPr>
        <w:t>далее Ли</w:t>
      </w:r>
      <w:r w:rsidRPr="00B4751A">
        <w:rPr>
          <w:rFonts w:cstheme="minorHAnsi"/>
          <w:sz w:val="24"/>
          <w:szCs w:val="24"/>
        </w:rPr>
        <w:t>чные консультации);</w:t>
      </w:r>
    </w:p>
    <w:p w:rsidR="00255873" w:rsidRPr="00B4751A" w:rsidRDefault="00255873" w:rsidP="00255873">
      <w:pPr>
        <w:pStyle w:val="a4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предоставление сопроводительных материалов, включая аудио-, видео- и текстовые ресурсы для самостоятельного изучения;</w:t>
      </w:r>
    </w:p>
    <w:p w:rsidR="00255873" w:rsidRPr="00B4751A" w:rsidRDefault="00255873" w:rsidP="00255873">
      <w:pPr>
        <w:pStyle w:val="a4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предоставление доступа или проведение очных встреч к выбранным и оплаченным Заказчиком курсам, программам</w:t>
      </w:r>
      <w:r w:rsidR="00851DB2" w:rsidRPr="00B4751A">
        <w:rPr>
          <w:rFonts w:cstheme="minorHAnsi"/>
          <w:sz w:val="24"/>
          <w:szCs w:val="24"/>
        </w:rPr>
        <w:t>.</w:t>
      </w:r>
    </w:p>
    <w:p w:rsidR="00851DB2" w:rsidRPr="00B4751A" w:rsidRDefault="00851DB2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 xml:space="preserve">Тариф – </w:t>
      </w:r>
      <w:r w:rsidRPr="00B4751A">
        <w:rPr>
          <w:rFonts w:cstheme="minorHAnsi"/>
          <w:sz w:val="24"/>
          <w:szCs w:val="24"/>
        </w:rPr>
        <w:t>стоимость оказания Исполнителем Услуг.</w:t>
      </w:r>
    </w:p>
    <w:p w:rsidR="00851DB2" w:rsidRPr="00B4751A" w:rsidRDefault="00851DB2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Курс/Программа –</w:t>
      </w:r>
      <w:r w:rsidRPr="00B4751A">
        <w:rPr>
          <w:rFonts w:cstheme="minorHAnsi"/>
          <w:sz w:val="24"/>
          <w:szCs w:val="24"/>
        </w:rPr>
        <w:t xml:space="preserve"> программа подготовки, включающая набор лекционных тем и практических занятий в онлайн- или офлайн формате, предоставляемые в рамках одной темы, в зависимости от тарифа.</w:t>
      </w:r>
    </w:p>
    <w:p w:rsidR="0076072A" w:rsidRPr="00B4751A" w:rsidRDefault="00851DB2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Модули Курса/Программы –</w:t>
      </w:r>
      <w:r w:rsidRPr="00B4751A">
        <w:rPr>
          <w:rFonts w:cstheme="minorHAnsi"/>
          <w:sz w:val="24"/>
          <w:szCs w:val="24"/>
        </w:rPr>
        <w:t xml:space="preserve"> это </w:t>
      </w:r>
      <w:r w:rsidR="0076072A" w:rsidRPr="00B4751A">
        <w:rPr>
          <w:rFonts w:cstheme="minorHAnsi"/>
          <w:sz w:val="24"/>
          <w:szCs w:val="24"/>
        </w:rPr>
        <w:t>отдельные разделы Программы, каждый из которых посвящен определённой теме.</w:t>
      </w:r>
    </w:p>
    <w:p w:rsidR="00851DB2" w:rsidRPr="00B4751A" w:rsidRDefault="0076072A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Сопроводительные материалы –</w:t>
      </w:r>
      <w:r w:rsidRPr="00B4751A">
        <w:rPr>
          <w:rFonts w:cstheme="minorHAnsi"/>
          <w:sz w:val="24"/>
          <w:szCs w:val="24"/>
        </w:rPr>
        <w:t xml:space="preserve"> </w:t>
      </w:r>
      <w:r w:rsidRPr="00B4751A">
        <w:rPr>
          <w:rFonts w:cstheme="minorHAnsi"/>
          <w:sz w:val="24"/>
          <w:szCs w:val="24"/>
          <w:lang w:val="en-US"/>
        </w:rPr>
        <w:t>PDF</w:t>
      </w:r>
      <w:r w:rsidRPr="00B4751A">
        <w:rPr>
          <w:rFonts w:cstheme="minorHAnsi"/>
          <w:sz w:val="24"/>
          <w:szCs w:val="24"/>
        </w:rPr>
        <w:t>-презентации и другие ресурсы для самостоятельного изучения на Курсе/</w:t>
      </w:r>
      <w:r w:rsidR="00B25514" w:rsidRPr="00B4751A">
        <w:rPr>
          <w:rFonts w:cstheme="minorHAnsi"/>
          <w:sz w:val="24"/>
          <w:szCs w:val="24"/>
        </w:rPr>
        <w:t>Программе/Ли</w:t>
      </w:r>
      <w:r w:rsidRPr="00B4751A">
        <w:rPr>
          <w:rFonts w:cstheme="minorHAnsi"/>
          <w:sz w:val="24"/>
          <w:szCs w:val="24"/>
        </w:rPr>
        <w:t>чных консультациях, Групповых встречах.</w:t>
      </w:r>
    </w:p>
    <w:p w:rsidR="0076072A" w:rsidRPr="00B4751A" w:rsidRDefault="0076072A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Доступ –</w:t>
      </w:r>
      <w:r w:rsidRPr="00B4751A">
        <w:rPr>
          <w:rFonts w:cstheme="minorHAnsi"/>
          <w:sz w:val="24"/>
          <w:szCs w:val="24"/>
        </w:rPr>
        <w:t xml:space="preserve"> возможность Заказчика ознакомиться с предоставляемыми материалами через электронные платформы.</w:t>
      </w:r>
    </w:p>
    <w:p w:rsidR="0076072A" w:rsidRPr="00B4751A" w:rsidRDefault="0076072A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Обратная связь –</w:t>
      </w:r>
      <w:r w:rsidRPr="00B4751A">
        <w:rPr>
          <w:rFonts w:cstheme="minorHAnsi"/>
          <w:sz w:val="24"/>
          <w:szCs w:val="24"/>
        </w:rPr>
        <w:t xml:space="preserve"> предоставление Исполнителем Заказчику информации по выполненным заданиям, включающей комментарии и рекомендации, направленные на улучшение понимания и освоения материала. Предоставляется в рамках Услуги в соответствии с выбранным Тарифом.</w:t>
      </w:r>
    </w:p>
    <w:p w:rsidR="0076072A" w:rsidRPr="00B4751A" w:rsidRDefault="0076072A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Личная консультация –</w:t>
      </w:r>
      <w:r w:rsidRPr="00B4751A">
        <w:rPr>
          <w:rFonts w:cstheme="minorHAnsi"/>
          <w:sz w:val="24"/>
          <w:szCs w:val="24"/>
        </w:rPr>
        <w:t xml:space="preserve"> индивидуальная консультация в</w:t>
      </w:r>
      <w:r w:rsidR="00B25514" w:rsidRPr="00B4751A">
        <w:rPr>
          <w:rFonts w:cstheme="minorHAnsi"/>
          <w:sz w:val="24"/>
          <w:szCs w:val="24"/>
        </w:rPr>
        <w:t xml:space="preserve"> очном или онлайн формате.</w:t>
      </w:r>
    </w:p>
    <w:p w:rsidR="00B25514" w:rsidRPr="00B4751A" w:rsidRDefault="00B25514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Групповые встречи –</w:t>
      </w:r>
      <w:r w:rsidRPr="00B4751A">
        <w:rPr>
          <w:rFonts w:cstheme="minorHAnsi"/>
          <w:sz w:val="24"/>
          <w:szCs w:val="24"/>
        </w:rPr>
        <w:t xml:space="preserve"> психологические встречи, проводимые для нескольких Заказчиков одновременно.</w:t>
      </w:r>
    </w:p>
    <w:p w:rsidR="00B25514" w:rsidRPr="00B4751A" w:rsidRDefault="00B25514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Контент и материалы –</w:t>
      </w:r>
      <w:r w:rsidRPr="00B4751A">
        <w:rPr>
          <w:rFonts w:cstheme="minorHAnsi"/>
          <w:sz w:val="24"/>
          <w:szCs w:val="24"/>
        </w:rPr>
        <w:t xml:space="preserve"> объекты интеллектуальной собственности Исполнителя в форме текстов, изображений, фотографий, графиков, видео, аудио, которые являются содержанием Сайта, Курса/Программы, Личных консультаций, Групповых встреч, а также информационные материалы, рассылаемые Заказчикам.</w:t>
      </w:r>
    </w:p>
    <w:p w:rsidR="00B25514" w:rsidRPr="00B4751A" w:rsidRDefault="00B25514" w:rsidP="00851DB2">
      <w:pPr>
        <w:pStyle w:val="a4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Регистрационная форма –</w:t>
      </w:r>
      <w:r w:rsidRPr="00B4751A">
        <w:rPr>
          <w:rFonts w:cstheme="minorHAnsi"/>
          <w:sz w:val="24"/>
          <w:szCs w:val="24"/>
        </w:rPr>
        <w:t xml:space="preserve"> электронный документ, размещенный на Сайте Исполнителя, который Заказчик заполняет для оформления участия в Услуги. В форме указываются персональные данные Заказчика, необходимые для регистрации, а также информация, связанная с выбором Тарифа и условий подготовки. Регистрационная форма считается обязательной для начала оказания Услуг.</w:t>
      </w:r>
    </w:p>
    <w:p w:rsidR="00404E18" w:rsidRPr="00B4751A" w:rsidRDefault="00404E18" w:rsidP="00404E18">
      <w:pPr>
        <w:jc w:val="both"/>
        <w:rPr>
          <w:rFonts w:cstheme="minorHAnsi"/>
          <w:b/>
          <w:sz w:val="24"/>
          <w:szCs w:val="24"/>
        </w:rPr>
      </w:pPr>
    </w:p>
    <w:p w:rsidR="00404E18" w:rsidRPr="00B4751A" w:rsidRDefault="00404E18" w:rsidP="00404E18">
      <w:pPr>
        <w:pStyle w:val="a4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t>Предмет Оферты</w:t>
      </w:r>
    </w:p>
    <w:p w:rsidR="00404E18" w:rsidRPr="00B4751A" w:rsidRDefault="00D00948" w:rsidP="00D00948">
      <w:pPr>
        <w:pStyle w:val="a4"/>
        <w:numPr>
          <w:ilvl w:val="1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Исполнитель обязуется оказать Услуги в области психологии, включая:</w:t>
      </w:r>
    </w:p>
    <w:p w:rsidR="00D00948" w:rsidRPr="00B4751A" w:rsidRDefault="00D00948" w:rsidP="00D00948">
      <w:pPr>
        <w:pStyle w:val="a4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Личные консультации (очно или онлайн);</w:t>
      </w:r>
    </w:p>
    <w:p w:rsidR="00D00948" w:rsidRPr="00B4751A" w:rsidRDefault="00D00948" w:rsidP="00D00948">
      <w:pPr>
        <w:pStyle w:val="a4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Групповые встречи;</w:t>
      </w:r>
    </w:p>
    <w:p w:rsidR="00D00948" w:rsidRPr="00B4751A" w:rsidRDefault="00D00948" w:rsidP="00D00948">
      <w:pPr>
        <w:pStyle w:val="a4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Курсы, Программы (очно или онлайн).</w:t>
      </w:r>
    </w:p>
    <w:p w:rsidR="00D00948" w:rsidRPr="00B4751A" w:rsidRDefault="00D00948" w:rsidP="00D00948">
      <w:pPr>
        <w:pStyle w:val="a4"/>
        <w:numPr>
          <w:ilvl w:val="1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Подробное описание Услуг указано на Сайте и/или Ресурсах Исполнителя.</w:t>
      </w:r>
    </w:p>
    <w:p w:rsidR="00D00948" w:rsidRPr="00B4751A" w:rsidRDefault="00D00948" w:rsidP="00D00948">
      <w:pPr>
        <w:pStyle w:val="a4"/>
        <w:numPr>
          <w:ilvl w:val="1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Конкретный Курс/Программа, структура и формат могут быть адаптированы в зависимости от потребностей Заказчика.</w:t>
      </w:r>
    </w:p>
    <w:p w:rsidR="00D00948" w:rsidRPr="00B4751A" w:rsidRDefault="00D00948" w:rsidP="00D00948">
      <w:pPr>
        <w:pStyle w:val="a4"/>
        <w:numPr>
          <w:ilvl w:val="1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Услуги предоставляются силами и средствами Исполнителя с использованием современных онлайн и офлайн ресурсов.</w:t>
      </w:r>
    </w:p>
    <w:p w:rsidR="00D00948" w:rsidRPr="00B4751A" w:rsidRDefault="00D00948" w:rsidP="00D00948">
      <w:pPr>
        <w:pStyle w:val="a4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b/>
          <w:sz w:val="24"/>
          <w:szCs w:val="24"/>
        </w:rPr>
        <w:lastRenderedPageBreak/>
        <w:t>Права и обязанности сторон</w:t>
      </w:r>
    </w:p>
    <w:p w:rsidR="00D00948" w:rsidRPr="00B4751A" w:rsidRDefault="00D00948" w:rsidP="00D00948">
      <w:pPr>
        <w:pStyle w:val="a4"/>
        <w:numPr>
          <w:ilvl w:val="1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Исполнитель обязан:</w:t>
      </w:r>
    </w:p>
    <w:p w:rsidR="00D00948" w:rsidRPr="00B4751A" w:rsidRDefault="00D00948" w:rsidP="00D00948">
      <w:pPr>
        <w:pStyle w:val="a4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Предоставить Заказчику Доступ, в соответствии с условиями Тарифа, после поступления на счёт Исполнителя полной стоимости Услуг.</w:t>
      </w:r>
    </w:p>
    <w:p w:rsidR="00D00948" w:rsidRPr="00B4751A" w:rsidRDefault="00D00948" w:rsidP="00D00948">
      <w:pPr>
        <w:pStyle w:val="a4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Принимать своевременные меры по предупреждению и регулированию нарушения качества предоставляемых Услуг.</w:t>
      </w:r>
    </w:p>
    <w:p w:rsidR="00DC041B" w:rsidRPr="00B4751A" w:rsidRDefault="00DC041B" w:rsidP="00D00948">
      <w:pPr>
        <w:pStyle w:val="a4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Не разглашать Персональные данные Заказчика и не предоставлять доступ к этой информации третьим лицам за исключением случаев, прямо предусмотренных действующим законодательством.</w:t>
      </w:r>
    </w:p>
    <w:p w:rsidR="00DC041B" w:rsidRPr="00B4751A" w:rsidRDefault="00DC041B" w:rsidP="00D00948">
      <w:pPr>
        <w:pStyle w:val="a4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Соблюдать требования законодательства, касающиеся обработки, передачи и защиты Персональных данных Заказчика.</w:t>
      </w:r>
    </w:p>
    <w:p w:rsidR="00DC041B" w:rsidRPr="00B4751A" w:rsidRDefault="00DC041B" w:rsidP="00DC041B">
      <w:pPr>
        <w:ind w:left="1134"/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Не является нарушением конфиденциальности передача данных агентам или третьим лицам по договору с Исполнителем для исполнения обязательств перед Заказчиком.</w:t>
      </w:r>
    </w:p>
    <w:p w:rsidR="00DC041B" w:rsidRPr="00B4751A" w:rsidRDefault="00DC041B" w:rsidP="00D00948">
      <w:pPr>
        <w:pStyle w:val="a4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Исполнитель:</w:t>
      </w:r>
    </w:p>
    <w:p w:rsidR="00DC041B" w:rsidRPr="00B4751A" w:rsidRDefault="00DC041B" w:rsidP="00DC041B">
      <w:pPr>
        <w:pStyle w:val="a4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Не гарантирует отсутствие ошибок в работе Сайта или сторонних сервисов.</w:t>
      </w:r>
    </w:p>
    <w:p w:rsidR="00DC041B" w:rsidRPr="00B4751A" w:rsidRDefault="00DC041B" w:rsidP="00DC041B">
      <w:pPr>
        <w:pStyle w:val="a4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Предоставляет доступ к материалам Курса/Программы в соответствии с условиями, прописанными на Сайте Исполнителя, заказчик должен заранее ознакомиться с данными условиями и тарифами. После окончания данного срока оказания доступ к материалам автоматически деактивируется в соответствии с условиями Тарифа.</w:t>
      </w:r>
    </w:p>
    <w:p w:rsidR="00DC041B" w:rsidRPr="00B4751A" w:rsidRDefault="00DC041B" w:rsidP="00DC041B">
      <w:pPr>
        <w:pStyle w:val="a4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Не несёт ответственности за неисполнен</w:t>
      </w:r>
      <w:r w:rsidR="00DB7ECE" w:rsidRPr="00B4751A">
        <w:rPr>
          <w:rFonts w:cstheme="minorHAnsi"/>
          <w:sz w:val="24"/>
          <w:szCs w:val="24"/>
        </w:rPr>
        <w:t>ие либо ненадлежащее исполнение своих обязательств вследствие сбоев в телекоммуникационных и энергетических сетях, работы платформы, действий вредоносных программ, а также недобросовестных действий третьих лиц, направленных на несанкционированный доступ и/или аппаратного комплекса.</w:t>
      </w:r>
    </w:p>
    <w:p w:rsidR="00DB7ECE" w:rsidRPr="00B4751A" w:rsidRDefault="00DB7ECE" w:rsidP="00DB7ECE">
      <w:pPr>
        <w:pStyle w:val="a4"/>
        <w:numPr>
          <w:ilvl w:val="1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Исполнитель вправе:</w:t>
      </w:r>
    </w:p>
    <w:p w:rsidR="00DB7ECE" w:rsidRPr="00B4751A" w:rsidRDefault="00DB7ECE" w:rsidP="00DB7ECE">
      <w:pPr>
        <w:pStyle w:val="a4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Самостоятельно определять способы и методы оказания Услуг без предварительного согласования с Заказчиком в соответствии графиком/расписанием оказания Услуг.</w:t>
      </w:r>
    </w:p>
    <w:p w:rsidR="00DB7ECE" w:rsidRPr="00B4751A" w:rsidRDefault="00DB7ECE" w:rsidP="00DB7ECE">
      <w:pPr>
        <w:pStyle w:val="a4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Требовать от Заказчика своевременной и полной оплаты стоимости Услуг в соответствии с условиями Оферты и на Сайте.</w:t>
      </w:r>
    </w:p>
    <w:p w:rsidR="00DB7ECE" w:rsidRPr="00B4751A" w:rsidRDefault="00DB7ECE" w:rsidP="00DB7ECE">
      <w:pPr>
        <w:pStyle w:val="a4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При проведении онлайн встреч при оказании Услуг Исполнитель оставляет за собой право выбора любого Ресурса или сервиса для их проведения. Исполнитель также вправе в любой момент заменить один Ресурс для онлайн встреч на другой.</w:t>
      </w:r>
    </w:p>
    <w:p w:rsidR="00DB7ECE" w:rsidRPr="00B4751A" w:rsidRDefault="00DB7ECE" w:rsidP="00DB7ECE">
      <w:pPr>
        <w:pStyle w:val="a4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Не предоставлять Обратную связь, если материалы предоставлены Заказчиком за пределами обозначенного срока, в соответствии с условиями Тарифа.</w:t>
      </w:r>
    </w:p>
    <w:p w:rsidR="00DB7ECE" w:rsidRPr="00AF3A5D" w:rsidRDefault="00B4751A" w:rsidP="00DB7ECE">
      <w:pPr>
        <w:pStyle w:val="a4"/>
        <w:numPr>
          <w:ilvl w:val="2"/>
          <w:numId w:val="5"/>
        </w:numPr>
        <w:jc w:val="both"/>
        <w:rPr>
          <w:rFonts w:cstheme="minorHAnsi"/>
          <w:b/>
          <w:sz w:val="24"/>
          <w:szCs w:val="24"/>
        </w:rPr>
      </w:pPr>
      <w:r w:rsidRPr="00B4751A">
        <w:rPr>
          <w:rFonts w:cstheme="minorHAnsi"/>
          <w:sz w:val="24"/>
          <w:szCs w:val="24"/>
        </w:rPr>
        <w:t>В одностороннем порядке изменять Услуги, содержание и продолжительность, предварительно уведомив Заказчика Рассылкой. Исполнитель не несёт ответственности за любые возможные неблагоприятные последствия, связанные с не оповещением Заказчика, произошедшее не по вине Исполнителя (недоступность абонента, сбой в работе оператора сотовой связи и т.п.)</w:t>
      </w:r>
      <w:r w:rsidR="00AF3A5D">
        <w:rPr>
          <w:rFonts w:cstheme="minorHAnsi"/>
          <w:sz w:val="24"/>
          <w:szCs w:val="24"/>
        </w:rPr>
        <w:t>.</w:t>
      </w:r>
    </w:p>
    <w:p w:rsidR="00513CE1" w:rsidRDefault="00B4751A" w:rsidP="00B4751A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2.2.6.     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 Ограничивать доступ Заказчика к Услугам в соответствии с условиями Тарифа.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2.2.7.     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 Производить передачу информации Заказчику с помощью данных, полученных от Заказчика при заполнении Регистрационной формы на сайте Исполнителя.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2.2.8.     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 Направлять Заказчику сообщения рекламно-информационного характера. Если Заказчик не желает получать Рассылку от Исполнителя, он может отписаться от нее.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2.2.9.     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В одностороннем порядке без объяснения причин отказаться от оказания Услуг, 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либо приостановить их исполнение, отказать в доступе на Сайт Заказчику, допустившему нарушения условия настоящей Оферты, в том числе:</w:t>
      </w:r>
    </w:p>
    <w:p w:rsidR="00B4751A" w:rsidRDefault="00B4751A" w:rsidP="00B4751A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1)   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Любое нарушение авторских прав Исполнителя.</w:t>
      </w:r>
    </w:p>
    <w:p w:rsidR="00B4751A" w:rsidRDefault="00B4751A" w:rsidP="00B4751A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2)   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Нарушения Заказчиком условий Оферты.</w:t>
      </w:r>
    </w:p>
    <w:p w:rsidR="00513CE1" w:rsidRDefault="00B4751A" w:rsidP="00B4751A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3)   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Нарушение Заказчиком правил поведения в процессе получения услуг по Оферте, а именно: размещение рекламы, нецензурные высказывания, хамство, общие призывы к недоверию либо оскорбление Исполнителя/уполномоченных лиц Исполнителя.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  <w:t>Указанное считается существенным нарушением условий Оферты.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  <w:t>В случае отказа Исполнителя от исполнения Оферты по причине существенного нарушения Заказчиком условий Оферты возврат денежных средств не производится, поскольку оплаченная Заказчиком сумма считается фактически произведенными для оказания услуг расходами, а также штрафной неустойкой за существенное нарушение условий Оферты. Оферта считается расторгнутой с момента направления уведомления Исполнителя Заказчику и закрытия доступа к/не проведения Услуги.</w:t>
      </w:r>
    </w:p>
    <w:p w:rsidR="00B4751A" w:rsidRDefault="00B4751A" w:rsidP="00B4751A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2.2.10.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Публиковать любые материалы и отзывы, созданные Заказчиком в процессе оказания услуг, без каких-либо ограничений.</w:t>
      </w:r>
    </w:p>
    <w:p w:rsidR="00B4751A" w:rsidRDefault="00B4751A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2.2.11.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Производить аудио- и видеозапись Занятий и (или) иных мероприятий в рамках оказания Услуг с целью контроля безопасности и качества.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2.2.12.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Обратная связь предоставляется Исполнителем в предусмотренные Услугой, также с условиями выбранного Тарифа. В случае высокой нагрузки сроки предоставления Обратной связи могут быть увеличены Исполнителем в одностороннем порядке без применения штрафных санкций.</w:t>
      </w:r>
    </w:p>
    <w:p w:rsidR="00513CE1" w:rsidRDefault="00B4751A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2.2.13.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Исполнитель оставляет за собой право не предоставлять Обратную связь в случае, если: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FF331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</w:t>
      </w:r>
      <w:proofErr w:type="gramStart"/>
      <w:r w:rsidR="00FF331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)  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>вопрос</w:t>
      </w:r>
      <w:proofErr w:type="gramEnd"/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</w:t>
      </w:r>
      <w:r w:rsid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относится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513CE1">
        <w:rPr>
          <w:rFonts w:eastAsia="Times New Roman" w:cstheme="minorHAnsi"/>
          <w:color w:val="000000"/>
          <w:sz w:val="24"/>
          <w:szCs w:val="24"/>
          <w:lang w:eastAsia="ru-RU"/>
        </w:rPr>
        <w:t>к</w:t>
      </w:r>
      <w:r w:rsidRPr="00B4751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теме Услуг;</w:t>
      </w:r>
    </w:p>
    <w:p w:rsidR="00513CE1" w:rsidRDefault="00FF3312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2) 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в сообщении отсутствует вложение, на которое ссылается Заказчик;</w:t>
      </w:r>
    </w:p>
    <w:p w:rsidR="00513CE1" w:rsidRDefault="00FF3312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3) 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сообщение содержит ненормативную лексику или иные оскорбительные предложения;</w:t>
      </w:r>
    </w:p>
    <w:p w:rsidR="00FF3312" w:rsidRDefault="00FF3312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4) </w:t>
      </w:r>
      <w:r w:rsidR="00B4751A"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сообщение не содержит вопроса или по его тексту точно определяется отсутствие не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обходимости ответа на сообщение.</w:t>
      </w:r>
    </w:p>
    <w:p w:rsidR="00FF3312" w:rsidRDefault="00FF3312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Обязанности Заказчика:</w:t>
      </w:r>
    </w:p>
    <w:p w:rsidR="00513CE1" w:rsidRDefault="00AF3A5D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2.3.1.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 Внимательно изучить информаци</w:t>
      </w:r>
      <w:r w:rsidR="00FF331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ю об Услугах, Тарифах, условиях 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предоставления услуг до момента акцепта Оферты на Сайте.</w:t>
      </w:r>
    </w:p>
    <w:p w:rsidR="00513CE1" w:rsidRDefault="00AF3A5D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2.3.2.   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Оплачивать Услуги Исполнителя в соответствии с установленными на момент оплаты Тарифами.</w:t>
      </w:r>
    </w:p>
    <w:p w:rsidR="00513CE1" w:rsidRDefault="00AF3A5D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2.3.3.  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Заполнить Регистрационную форму, соглашаясь с тем, что вся информация Заказчика является точной, достоверной, актуальной и полной. Поддерживать актуальность указанной информации, по запросу Исполнителя предоставлять иные необходимые материалы и информацию.</w:t>
      </w:r>
    </w:p>
    <w:p w:rsidR="00513CE1" w:rsidRDefault="00AF3A5D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2.3.4. </w:t>
      </w:r>
      <w:r w:rsidR="00B4751A"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Не осуществлять запись, не распространять (не публиковать, не размещать на Интернет-сайтах, не копировать, не передавать или не перепродавать третьим лицам) в коммерческих или некоммерческих целях предоставляемую Исполнителем Заказчику информацию и материалы в рамках Оферты, не создавать на ее основе информационные продукты с целью извлечения коммерческой прибыли, а также не использовать эту информацию каким-либо иным образом, кроме как для личного пользования.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2.3.5. 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Не передавать свои права по Оферте какому-либо третьему лицу без письменного согласия Исполнителя. При передаче данных третьему лицу Исполнитель отказывает в продолжении оказания Услуг, ограничивает доступ к материалам без возможности получить денежные средства обратно.</w:t>
      </w:r>
    </w:p>
    <w:p w:rsidR="00AF3A5D" w:rsidRDefault="00513CE1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2.3.6.  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Не создавать своими действиями неудобства для других Заказчиков, а также не мешать процессу освоения материала. При нарушении условий настоящего пункта Исполнитель оставляет за собой право не допустить Заказчика к участию или удалить с Ресурса, на котором проводятся Услуги, при этом денежные средства, выплаченные Заказчиком, не возвращаются и считаются неустойкой, подлежащей уплате Исполнителю в связи с нарушением Учеником принятых на себя обязательств.</w:t>
      </w:r>
    </w:p>
    <w:p w:rsidR="00513CE1" w:rsidRDefault="00513CE1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2.3.7.   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Не использовать материалы вне предоставленных Офертой полномочий или вне рамок функционала, для которого он предназначен.</w:t>
      </w:r>
    </w:p>
    <w:p w:rsidR="00B4751A" w:rsidRPr="00B4751A" w:rsidRDefault="00513CE1" w:rsidP="00FF3312">
      <w:pPr>
        <w:spacing w:after="0" w:line="240" w:lineRule="auto"/>
        <w:ind w:left="284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2.3.8.  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Не влиять своими действиями на деловую репутацию Исполнителя.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2.3.9.  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В случае изменения контактных данных и другой значимой информации, незамедлительно уведомить Исполнителя любым доступным способом.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B4751A"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2.3.10.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Обеспечить нормальное функционирование и доступность всех Ресурсов.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B4751A"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2.3.11.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Незамедлительно информировать Исполнителя о невозможности восстановления работоспособности или доступности контактного телефонного номера и/ или электронной почты.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B4751A" w:rsidRPr="00B4751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2.3.12.</w:t>
      </w:r>
      <w:r w:rsidR="00B4751A" w:rsidRPr="00B4751A">
        <w:rPr>
          <w:rFonts w:eastAsia="Times New Roman" w:cstheme="minorHAnsi"/>
          <w:color w:val="000000"/>
          <w:sz w:val="24"/>
          <w:szCs w:val="24"/>
          <w:lang w:eastAsia="ru-RU"/>
        </w:rPr>
        <w:t>Незамедлительно информировать Исполнителя обо всех обстоятельствах, которые могут повлиять на исполнение</w:t>
      </w:r>
      <w:r w:rsidR="00FF331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сторонами своих обязательств.</w:t>
      </w:r>
    </w:p>
    <w:p w:rsidR="00B4751A" w:rsidRP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tbl>
      <w:tblPr>
        <w:tblW w:w="1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0"/>
      </w:tblGrid>
      <w:tr w:rsidR="00B4751A" w:rsidRPr="00B4751A" w:rsidTr="00B4751A">
        <w:tc>
          <w:tcPr>
            <w:tcW w:w="0" w:type="auto"/>
            <w:vAlign w:val="center"/>
            <w:hideMark/>
          </w:tcPr>
          <w:p w:rsidR="00B4751A" w:rsidRPr="00B4751A" w:rsidRDefault="00B4751A" w:rsidP="00B4751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3CE1" w:rsidRDefault="00B4751A" w:rsidP="00513CE1">
      <w:pPr>
        <w:pStyle w:val="a4"/>
        <w:numPr>
          <w:ilvl w:val="0"/>
          <w:numId w:val="5"/>
        </w:numPr>
        <w:spacing w:after="0" w:line="240" w:lineRule="auto"/>
        <w:ind w:right="30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Цена и порядок оплаты Услуг</w:t>
      </w:r>
    </w:p>
    <w:p w:rsidR="00513CE1" w:rsidRP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3.1. 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Цены на Услуги Исполнителя определяются в зависимости от выбранного на дату оплаты Тарифа, с которым Заказчик заранее обязуется ознакомиться на Сайте Исполнителя.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3.2. 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Оплата Услуг по настоящей Оферте осуществляется по выбору Заказчика: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Путем внесения предоплаты в размере 100% стоимости Услуг по выбранному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Тарифу Услуг банковской картой.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С использованием рассрочки, предоставляемой Заказчику Банками-партнерами Исполнителя. Рассрочка предоставляется Заказчику на условиях, предусмотренных Банком-партнером. Исполнитель не несет ответственность за условия предоставления Заказчику рассрочки, а также за отказ Банка-партнера в предоставлении Заказчику рассрочки. В случае расторжения Оферты по любому основанию Заказчик самостоятельно урегулирует с Банком-партнером возврат средств.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3)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Путем предоставления внутренней рассрочки от Исполнителя.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4)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Иными способами, согласованными Сторонами дополнительно.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3.3. 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Датой оплаты считается дата поступления денежных средств на расчётный счёт Исполнителя.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3.4. 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Исполнитель не несет ответственности за действия операторов платежных систем, в том числе в случае отказа операторов в приеме платежей, задержке перевода платежа в пользу Исполнителя, а также в иных случаях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3.5. 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Исполнитель вправе проводить акции по специальным ценам (со скидками). Заказчик, заключивший данную Оферту до применения специального предложения, не вправе требовать изменения условий Оферты и Тарифов и возврата разницы между оплаченной им ценой и ценой по специальному предложению.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4. </w:t>
      </w: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Порядок оказания Услуг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4.1. 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Для того чтобы получить возможность воспользоваться Услугами Исполнителя, Заказчик самостоятельно знакомится с информацией об оказываемых Исполнителем Услугах и условии получения к ним доступа.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4.2.  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Подробное описание Услуг, включая их содержание, сроки и стоимость, размещено на Сайте Исполнителя. Заказчик обязуется ознакомиться с информацией на сайте перед заключением Оферты.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4.3.  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Длительность Услуг зависит от формата и Тарифа, предусмотренного Исполнителем, и указанного на Сайте, но фактически может быть меньше или больше указанного времени.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4.4. 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Доступ к Модулям курса/программы предоставляется Заказчику последовательно, по мере изучения материала и Модулей курса/программы в порядке, определенном Исполнителем.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5.  </w:t>
      </w: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Порядок приема Услуг. Возврат денежных средств</w:t>
      </w:r>
    </w:p>
    <w:p w:rsidR="00513CE1" w:rsidRDefault="00AF3A5D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5.1.  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При оказании услуг, акт об оказанных услугах не формируется и не подписывается.</w:t>
      </w:r>
    </w:p>
    <w:p w:rsidR="00513CE1" w:rsidRDefault="00AF3A5D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5.2.    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Услуга «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Личная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консультация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»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/</w:t>
      </w:r>
      <w:proofErr w:type="gramEnd"/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Групповая встреча»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считается оказанной с даты старта оказания услуг, в соответствии с согласованными условиями и Тарифом. Услуга также считается оказанной, если Заказчик не уведомил Исполнителя об отмене, уведомил об отмене менее чем за 24 (двадцать) четыре часа, опоздал более чем на 15 минут при длительности встречи 1 (один) час - 1,5 (полтора) часа или более чем на четверть от времени любого другого запланированного мероприятия.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5.3.  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Услуга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«Курс/Программа»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считается оказанной надлежащего качества и в срок, а также принятыми Заказчиком с момента предоставления доступа к первому Модулю курса/программы. Если в течение 12 (двенадцати) часов с момента предоставления доступа к материалам очередного Модуля курса/программы Заказчик не предоставит мотивированного возражения путем направления соответствующего обращения, Услуга считается принятой. По истечении этого срока претензии Заказчика относительно качества Услуги не принимаются. Результатом оказания Услуги является предоставление доступа к каждому Модулю курса/программы. В случае, если Заказчик по причинам, не зависящим от Исполнителя, не воспользуется доступом к материалам Курса/Программы на любом Модуле курса/программы Услуги считаются оказанными надлежащим образом, и оплаченные Исполнителю денежные средства возврату не подлежат по истечении времени, предусмотренного для прохождения всего Курса/Программы.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5.4.  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Возврат денежных средств по причине досрочного расторжения Договора Заказчиком возможен только до окончания оказания Услуг, на условиях, указанных в настоящем разделе.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5.5.  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До начала оказания Услуг Исполнитель осуществляет возврат в размере полученной от Заказчика оплаты за вычетом комиссии за перечисление денежных средств (в размере 10%) в сроки, которые определяются банком. При этом возврат денежных средств осуществляется в срок, установленный Исполнителем на ресурсах для каждого Курса/Программы индивидуально.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5.6.  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 остальных случаях Исполнитель осуществляет возврат за минусом комиссии за перечисление денежных средств (в размере 10%) и стоимости Занятий, доступ к которым Заказчик получил до даты подачи письменного требования о возврате. После получения требования о возврате оказание Услуг не производится, доступ к материалам прекращается. Возврат средств не предусмотрен при неудовлетворительном результате итогового тестирования (если такое тестирование предусмотрено), а Услуги считаются оказанными в полном объеме и надлежащим образом.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5.7.  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Стоимость оказанных услуг Курса/Программы (в целях определения суммы, уплаченной в счет вознаграждения Исполнителя, подлежащей возврату по причине досрочного расторжения Договора) рассчитывается пропорционально количеству открытых Модулей от общего числа Модулей, входящих в Курса/Программу. Модуль 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считается открытым в соответствии с расписанием Курса/Программы, указанного на Сайте. При этом Модуль становится фактически доступным к просмотру в случае исполнения Заказчиком принятых на себя обязательств (в том числе оплата услуг по Договору, а также выполнения практических заданий).  В случае, если Заказчиком вышеуказанные обязательства не исполнены, но в соответствии с расписанием доступ к Модулю должен быть предоставлен, то в целях настоящего пункта Модуль считается открытым. При этом, стоимость открытых Модулей рассчитывается в следующем порядке: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5.7.1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. стоимость первого открытого Модуля рассчитывается согласно формуле: 0,5*Х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5.7.2.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стоимость второго открытого Модуля рассчитывается согласно формуле: 0,3*Х; 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5.7.3. 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стоимость третьего открытого Модуля рассчитывается согласно формуле: 0,2*Х;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5.7.4.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стоимость четвертого Модуля и каждого последующего урока рассчитывается согласно формуле: 0,1*Х/(Z-3),</w:t>
      </w:r>
      <w:r w:rsid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где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«Х» – общая стоимость услуг,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«Z» – общее количество Модулей в Курсе/Программе.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Все возвраты денежных средств осуществляются при условии направления Заказчиком в адрес Исполнителя требования с личной подписью Заказчика, который просит осуществить возврат денежных средств. Требование необходимо прислать в отсканированном виде.</w:t>
      </w:r>
    </w:p>
    <w:p w:rsidR="00513CE1" w:rsidRDefault="00AF3A5D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5.8. 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 требовании о возврате уплаченных за Услугу денежных средств должны быть указаны: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1) 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дата заключения публичной Оферты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2) 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наименование Услуги</w:t>
      </w:r>
    </w:p>
    <w:p w:rsidR="00513CE1" w:rsidRDefault="00B4751A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3)</w:t>
      </w:r>
      <w:r w:rsid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  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дата оплаты услуг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4) 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стоимость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5) 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способ оплаты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6) 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название банка-партнера (при оплате в рассрочку)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7) 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причина возврата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8) 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банковские реквизиты для возврата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9) 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номер телефона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10)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e-</w:t>
      </w:r>
      <w:proofErr w:type="spellStart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mail</w:t>
      </w:r>
      <w:proofErr w:type="spellEnd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11)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документы, подтверждающие оплату</w:t>
      </w:r>
    </w:p>
    <w:p w:rsidR="00513CE1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12)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приложения, дата, подпись и расшифровка.</w:t>
      </w:r>
    </w:p>
    <w:p w:rsidR="00AF3A5D" w:rsidRDefault="00513CE1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5.9. 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Заявление должно быть направлено с личной подписью Заказчика в отсканированном виде и содержать всю информацию, указанную в п. 5.9. Оферты. При несоблюдении данного требования Исполнитель вправе не рассматривать заявление о возврате.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AF3A5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5.10. 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Решение о возврате (полном или частичном) или об отказе в возврате денежных средств принимается Исполнителем в течение 10 (десяти) календарных дней с момента получения заявления. Если заявление поступило после 18.00 (UTC+3) рабочего дня или в праздничный/выходной день, моментом получения считается следующий рабочий день. По результатам оценки заявления Исполнитель принимает решение о полном или частичном удовлетворении заявления либо об отказе.</w:t>
      </w:r>
    </w:p>
    <w:p w:rsidR="00513CE1" w:rsidRDefault="00AF3A5D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5.11. 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При частичном удовлетворении заявления о возврате Исполнитель вправе удержать часть стоимости Услуг для возмещения фактических затрат. Для расчета возврата, Услуги, предоставленные в течение одной календарной недели, считаются полностью оказанными, независимо от количества посещений или участия Заказчика.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5.12. 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При отказе в удовлетворении заявления Исполнитель исходит из следующего: поскольку Услуги оказывается в рамках предпринимательской деятельности, стоимости Услуг не возвращается, так как:</w:t>
      </w:r>
    </w:p>
    <w:p w:rsidR="00AF3A5D" w:rsidRDefault="00AF3A5D" w:rsidP="00513CE1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1)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эти денежные средства учитываются как возмещение расходов на организацию и проведение Услуг;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эти денежные средства удерживаются в качестве компенсации убытков, вызванных досрочным расторжением Оферты.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5.13. 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Денежные средства подлежат возврату Заказчику банковским переводом по реквизитам, указанным Заказчиком.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5.14. 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Заказчик соглашается с тем, что платежные сервисы, </w:t>
      </w:r>
      <w:proofErr w:type="spellStart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агрегаторы</w:t>
      </w:r>
      <w:proofErr w:type="spellEnd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и/или провайдеры платежей могут взимать с Заказчика комиссию за совершения операций по переводу таких денежных средств.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5.15. 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Исполнитель не осуществляет возврат денежных средств на счета третьих лиц или на электронные кошельки, если иное не согласовано дополнительно между Сторонами.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5.16. 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Срок действия Услуг указан в соответствующем Тарифе и на Сайте. В случае, если в течение указанного срока Заказчик не использовал все Услуги, в соответствии с Тарифом, Услуги считаются оказанными.</w:t>
      </w:r>
    </w:p>
    <w:p w:rsidR="00AF3A5D" w:rsidRDefault="00B4751A" w:rsidP="00AF3A5D">
      <w:pPr>
        <w:spacing w:after="0" w:line="240" w:lineRule="auto"/>
        <w:ind w:left="360" w:right="30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AF3A5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6. </w:t>
      </w: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6.1. 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Исполнитель не несет ответственности за невозможность оказания Услуг Заказчику по причинам, не зависящим от Исполнителя, а именно: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1)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Нарушение или отсутствие Интернет-соединения со стороны Заказчика.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Надлежащее функционирование Сайта и платформы Telegram (далее – платформа), на которой проводится Услуга, в случае, если Заказчик не имеет необходимых технических средств для его использования.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3)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Задержки или сбои в процессе совершения платежных операций.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4)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Любой случай неполадок в телекоммуникационных, компьютерных, электрических и иных смежных системах.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6.1.1.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Исполнитель не несет ответственности за невозможность оказания Услуг Заказчику, если это связано со сбоями или техническими неполадками на платформе, где осуществляется Услуга, включая, но не ограничиваясь: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Временной недоступностью платформы из-за технического обслуживания или непредвиденных обстоятельств.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2)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Ошибками в программном обеспечении или других системных сбоях, которые препятствуют доступу или использованию платформы.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3)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Неправильным функционированием функций и инструментов платформы, влияющим на процесс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подготовки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AF3A5D" w:rsidRDefault="00B4751A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 данных случаях по п.6.1. и п.6.1.1. Услуги считаются оказанными надлежащим образом и подлежат оплате в полном объеме.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6.2. 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Исполнитель не несет ответственности за несоответствие предоставленных услуг необоснованным ожиданиям Заказчика и их субъективной оценке. Несогласие Заказчика с мнением Исполнителя, Услугой, не является основанием для предъявления претензий по качеству и объему оказания Услуг.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6.3. 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Никакая информация, материалы и/или консультации, предоставляемые Исполнителем в рамках оказания услуг по настоящей Оферте, не могут рассматриваться как гарантии, в том числе и гарантию трудоустройства. Принятие решений на основе всей предоставленной Исполнителем информации находится в исключительной компетенции Заказчика.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6.4.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Исполнитель не несет ответственности за неполучение результата, получение результата ниже ожиданий Заказчика, поскольку успешность использования Заказчиком полученной информации, материалов и/или консультаций зависит от многих известных и неизвестных Исполнителю факторов: целеустремленности, трудолюбия, упорства, уровня 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интеллектуального развития Заказчика, качества и скорости освоения/внедрения получаемых от Исполнителя знаний и материалов, других его индивидуальных качеств и персональных характеристик, что принимается обеими сторонами.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6.5.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Исполнитель не несет ответственности за риски, связанные с репутацией и финансовым положением Заказчика, которые могут возникнуть при неправильном использовании Услуги. При использовании Заказчиком материалов, предоставленных ему в процессе оказания Услуг, Заказчик соглашается с тем, что за его личный результат, достигнутый (или не достигнутый) в процессе использования материалов, Исполнитель ответственности не несет.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6.6. 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Совокупная ответственность Исполнителя по Оферте, по любому иску или претензии в отношении Оферты или её исполнения ограничивается стоимостью Услуг, оплаченной Заказчиком, за вычетом понесенных Исполнителем расходов. При этом может быть взыскан только реальный ущерб, но не упущенная выгода.</w:t>
      </w:r>
    </w:p>
    <w:p w:rsidR="00AF3A5D" w:rsidRDefault="00B4751A" w:rsidP="00AF3A5D">
      <w:pPr>
        <w:spacing w:after="0" w:line="240" w:lineRule="auto"/>
        <w:ind w:left="360" w:right="30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AF3A5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7. </w:t>
      </w: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Интеллектуальная собственность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7.1. 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Все исключительные права на Контент и материалы, размещенные на Сайте и предоставляемые Заказчику, являются объектами интеллектуальной собственности Исполнителя. Указанные объекты в форме текстов, изображений, рисунков, фотографий, видео, программ, звуков, пользовательских интерфейсов, логотипов, торговых марок, которые являются содержанием Сайта, Услуг, в соответствие с выбранным Тарифом, и/или размещены на Сайте, принадлежат Исполнителю.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7.2. 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После окончания срока предоставления доступа все материалы становятся недоступны для просмотра и изучения. Стороны признают и соглашаются, что неиспользование Исполнителем предоставленного ему доступа, а также остановка, пауза или повторное включение воспроизведения </w:t>
      </w:r>
      <w:proofErr w:type="spellStart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видеоконтента</w:t>
      </w:r>
      <w:proofErr w:type="spellEnd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 продлевают установленной продолжительности предоставления Услуги.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7.3. 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Заказчик признает и соглашается с тем, что Контент и материалы Исполнителя, а также структура содержимого их, защищены авторским правом, правом на товарный знак и другими правами на результаты интеллектуальной деятельности, и что указанные права являются действительными и охраняются во всех формах, на всех носителях и в отношении всех технологий, как существующих в настоящее время, так и разработанных или созданных впоследствии. Никакие права на любое содержимое Сайта, в котором хранятся Контент и материалы Исполнителя, включая, помимо прочего, аудиовизуальные произведения, текстовые и графические материалы, программы для ЭВМ, товарные знаки не переходят к Заказчику в результате использования Сайтом, и акцепта Оферты.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7.4. 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Тексты е-</w:t>
      </w:r>
      <w:proofErr w:type="spellStart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mail</w:t>
      </w:r>
      <w:proofErr w:type="spellEnd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-писем, получаемых в ходе рассылки, товарные знаки, логотипы, коммерческие наименования, иные способы индивидуализации, любые тексты, изображения, иные объекты авторского права, размещенные на Сайте, являются собственностью Исполнителя, и соответственно, запрещается использование указанных объектов без согласия Исполнителя.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7.5. 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Без письменного разрешения Исполнителя запрещается любое изменение, копирование, распространение, </w:t>
      </w:r>
      <w:proofErr w:type="spellStart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републикация</w:t>
      </w:r>
      <w:proofErr w:type="spellEnd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без ссылки на первоисточник, создание производных произведений, пересылка, продажа, лицензирование Контента.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7.6.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При выявлении факта доступа третьих лиц к материалам Услуг по вине Заказчика, по требованию Исполнителя, направляемому на адрес электронной почты Заказчика, Заказчик обязан оплатить штраф в размере </w:t>
      </w:r>
      <w:r w:rsidR="00B4751A"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 (трех) кратной стоимости Услуг, которую приобрел Заказчик.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Размер штрафа обусловлен степенью возможного либо причиненного вреда правам и законным интересам Исполнителя, который многократно превышает стоимость Услуг, оплаченных Заказчиком.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7.7. 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За нарушение авторских прав Исполнитель вправе потребовать выплаты штрафа в размере 500 000 (пятьсот тысяч) рублей за каждый факт нарушения со стороны Заказчика.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7.8. 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Требование Исполнителя о выплате штрафа подлежит немедленному удовлетворению в добровольном, досудебном порядке в течение 10 (десяти) календарных дней. В случае отказа, либо не удовлетворения требования о выплате штрафа Заказчиком, Исполнитель вправе незамедлительно обратиться в суд за защитой нарушенного права.</w:t>
      </w:r>
    </w:p>
    <w:p w:rsidR="00AF3A5D" w:rsidRDefault="00B4751A" w:rsidP="00AF3A5D">
      <w:pPr>
        <w:spacing w:after="0" w:line="240" w:lineRule="auto"/>
        <w:ind w:left="360" w:right="30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AF3A5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8. </w:t>
      </w: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Разрешение споров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8.1. 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Все споры и разногласия, возникающие между Сторонами по Оферте или в связи с ней, должны быть урегулированы путем взаимных переговоров между ними.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8.2. 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До передачи спора в суд Сторонами должен быть соблюден досудебный порядок его урегулирования. Сторона, получившая претензию, обязана рассмотреть ее в течение 10 (десяти) календарных дней с момента получения и направить другой Стороне ответ.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8.3. 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 случае если в течение 30 (тридцати) календарных дней с момента заявления Стороной об имеющем место разногласии другой Стороне, спор или разногласие не будут урегулированы или урегулированы не полностью, любая из Сторон вправе подать соответствующий иск по месту нахождения Исполнителя.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8.4. 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Стороны признают, что все уведомления, сообщения, соглашения, документы и письма, направленные с использованием уполномоченных адресов электронной почты или в мессенджерах и иных Ресурсов, считаются направленными и подписанными Сторонами, кроме случаев, когда в таких письмах прямо не указано обратное, и могут быть использованы в качестве письменных доказательств в суде.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8.5. 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Стороны установили, что скриншоты переписки по e-</w:t>
      </w:r>
      <w:proofErr w:type="spellStart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mail</w:t>
      </w:r>
      <w:proofErr w:type="spellEnd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, совершенной по реквизитам, указанным в преамбуле Оферты, являются достаточным и допустимым доказательством для подтверждения тех фактов, которые в них указаны.</w:t>
      </w:r>
    </w:p>
    <w:p w:rsidR="00AF3A5D" w:rsidRDefault="00B4751A" w:rsidP="00AF3A5D">
      <w:pPr>
        <w:spacing w:after="0" w:line="240" w:lineRule="auto"/>
        <w:ind w:left="360" w:right="30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AF3A5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9.  </w:t>
      </w: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Срок действия Оферты. Порядок расторжения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9.1. 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Новая редакция Оферты вступает в силу с даты ее размещения на Сайте, если иное прямо не указано в тексте Оферты или в тексте опубликованных изменений.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9.2. 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В случае несогласия с новой редакцией Оферты Заказчик вправе в одностороннем порядке отказаться от её исполнения, при условии, что Заказчик автоматически утрачивает доступ(ы) к Услугам Исполнителя.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9.3. 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Если после изменения Оферты Заказчик продолжает пользоваться Услугами Исполнителя, Заказчик считается согласившимся с новой редакцией Оферты.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9.4. 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Исполнитель может в одностороннем порядке без объяснения причин отказаться от оказания Услуг, либо приостановить их исполнение, отказать в доступе к материалам, Ресурсам Исполнителя в случае: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●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нарушения</w:t>
      </w:r>
      <w:proofErr w:type="gramEnd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Заказчиком условий Оферты;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●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нарушения</w:t>
      </w:r>
      <w:proofErr w:type="gramEnd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авторских прав Исполнителя;</w:t>
      </w:r>
    </w:p>
    <w:p w:rsidR="00AF3A5D" w:rsidRDefault="00AF3A5D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●  </w:t>
      </w:r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>нарушение</w:t>
      </w:r>
      <w:proofErr w:type="gramEnd"/>
      <w:r w:rsidR="00B4751A" w:rsidRPr="00513CE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Заказчиком правил поведения в процессе получения услуг по Оферте, а именно: размещение рекламы, нецензурные высказывания, хамство, общие призывы к недоверию либо оскорбление Исполнителя/уполномоченных лиц Исполнителя.</w:t>
      </w:r>
    </w:p>
    <w:p w:rsidR="00AF3A5D" w:rsidRDefault="00B4751A" w:rsidP="00AF3A5D">
      <w:pPr>
        <w:spacing w:after="0" w:line="240" w:lineRule="auto"/>
        <w:ind w:left="360" w:right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Указанное считается существенным нарушением условий Оферты.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В случае отказа Исполнителя от исполнения Оферты по причине существенного нарушения Заказчиком условий Оферты возврат денежных средств не производится, поскольку оплаченная Заказчиком сумма считается фактически произведенными для оказания Услуг расходами, а также штрафной неустойкой за существенное нарушением 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условий Оферты. Оферта считается расторгнутой с момента направления уведомления Исполнителя Заказчику и закрытия доступа к платформе/Ресурсам и иным материалам.</w:t>
      </w:r>
    </w:p>
    <w:p w:rsidR="00AF3A5D" w:rsidRDefault="00B4751A" w:rsidP="00AF3A5D">
      <w:pPr>
        <w:spacing w:after="0" w:line="240" w:lineRule="auto"/>
        <w:ind w:left="360" w:right="30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513CE1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AF3A5D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10. </w:t>
      </w:r>
      <w:r w:rsidRPr="00513CE1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Реквизиты Исполнителя:</w:t>
      </w:r>
    </w:p>
    <w:p w:rsidR="00851C80" w:rsidRPr="00B4751A" w:rsidRDefault="00851C80" w:rsidP="00851C80">
      <w:pPr>
        <w:spacing w:after="0"/>
        <w:ind w:left="284"/>
        <w:jc w:val="both"/>
        <w:rPr>
          <w:rFonts w:cstheme="minorHAnsi"/>
          <w:sz w:val="24"/>
          <w:szCs w:val="24"/>
        </w:rPr>
      </w:pPr>
      <w:proofErr w:type="spellStart"/>
      <w:r w:rsidRPr="00B4751A">
        <w:rPr>
          <w:rFonts w:cstheme="minorHAnsi"/>
          <w:sz w:val="24"/>
          <w:szCs w:val="24"/>
        </w:rPr>
        <w:t>Самозанятая</w:t>
      </w:r>
      <w:proofErr w:type="spellEnd"/>
      <w:r w:rsidRPr="00B4751A">
        <w:rPr>
          <w:rFonts w:cstheme="minorHAnsi"/>
          <w:sz w:val="24"/>
          <w:szCs w:val="24"/>
        </w:rPr>
        <w:t xml:space="preserve"> Супрун Инга Борисовна</w:t>
      </w:r>
    </w:p>
    <w:p w:rsidR="00851C80" w:rsidRPr="00B4751A" w:rsidRDefault="00851C80" w:rsidP="00851C80">
      <w:pPr>
        <w:spacing w:after="0"/>
        <w:ind w:left="284"/>
        <w:jc w:val="both"/>
        <w:rPr>
          <w:rFonts w:cstheme="minorHAnsi"/>
          <w:sz w:val="24"/>
          <w:szCs w:val="24"/>
          <w:lang w:val="en-US"/>
        </w:rPr>
      </w:pPr>
      <w:r w:rsidRPr="00B4751A">
        <w:rPr>
          <w:rFonts w:cstheme="minorHAnsi"/>
          <w:sz w:val="24"/>
          <w:szCs w:val="24"/>
        </w:rPr>
        <w:t>ИНН</w:t>
      </w:r>
      <w:r w:rsidRPr="00B4751A">
        <w:rPr>
          <w:rFonts w:cstheme="minorHAnsi"/>
          <w:sz w:val="24"/>
          <w:szCs w:val="24"/>
          <w:lang w:val="en-US"/>
        </w:rPr>
        <w:t xml:space="preserve"> 263502970876</w:t>
      </w:r>
    </w:p>
    <w:p w:rsidR="00B4751A" w:rsidRPr="00851C80" w:rsidRDefault="00851C80" w:rsidP="00851C80">
      <w:pPr>
        <w:spacing w:after="0"/>
        <w:ind w:left="284"/>
        <w:jc w:val="both"/>
        <w:rPr>
          <w:rFonts w:cstheme="minorHAnsi"/>
          <w:b/>
          <w:sz w:val="24"/>
          <w:szCs w:val="24"/>
          <w:lang w:val="en-US"/>
        </w:rPr>
      </w:pPr>
      <w:proofErr w:type="gramStart"/>
      <w:r w:rsidRPr="00B4751A">
        <w:rPr>
          <w:rFonts w:cstheme="minorHAnsi"/>
          <w:sz w:val="24"/>
          <w:szCs w:val="24"/>
          <w:lang w:val="en-US"/>
        </w:rPr>
        <w:t>e-mail</w:t>
      </w:r>
      <w:proofErr w:type="gramEnd"/>
      <w:r w:rsidRPr="00B4751A">
        <w:rPr>
          <w:rFonts w:cstheme="minorHAnsi"/>
          <w:sz w:val="24"/>
          <w:szCs w:val="24"/>
          <w:lang w:val="en-US"/>
        </w:rPr>
        <w:t>:  inga.badalyan@mail.ru</w:t>
      </w:r>
      <w:bookmarkStart w:id="0" w:name="_GoBack"/>
      <w:bookmarkEnd w:id="0"/>
    </w:p>
    <w:sectPr w:rsidR="00B4751A" w:rsidRPr="00851C80" w:rsidSect="00921C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3FBE"/>
    <w:multiLevelType w:val="hybridMultilevel"/>
    <w:tmpl w:val="C93A4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8BA"/>
    <w:multiLevelType w:val="hybridMultilevel"/>
    <w:tmpl w:val="D416E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F7BFB"/>
    <w:multiLevelType w:val="multilevel"/>
    <w:tmpl w:val="907EB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645B45"/>
    <w:multiLevelType w:val="hybridMultilevel"/>
    <w:tmpl w:val="697051D2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63B13AAF"/>
    <w:multiLevelType w:val="hybridMultilevel"/>
    <w:tmpl w:val="3A1A4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21917"/>
    <w:multiLevelType w:val="hybridMultilevel"/>
    <w:tmpl w:val="0B865CCE"/>
    <w:lvl w:ilvl="0" w:tplc="D23E1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54311"/>
    <w:multiLevelType w:val="hybridMultilevel"/>
    <w:tmpl w:val="51520A4E"/>
    <w:lvl w:ilvl="0" w:tplc="04190011">
      <w:start w:val="1"/>
      <w:numFmt w:val="decimal"/>
      <w:lvlText w:val="%1)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CB"/>
    <w:rsid w:val="00255873"/>
    <w:rsid w:val="003A000D"/>
    <w:rsid w:val="00404E18"/>
    <w:rsid w:val="004F2526"/>
    <w:rsid w:val="00513CE1"/>
    <w:rsid w:val="0076072A"/>
    <w:rsid w:val="00851C80"/>
    <w:rsid w:val="00851DB2"/>
    <w:rsid w:val="00921CCB"/>
    <w:rsid w:val="00946E7A"/>
    <w:rsid w:val="009F3622"/>
    <w:rsid w:val="00A820DE"/>
    <w:rsid w:val="00AF3A5D"/>
    <w:rsid w:val="00B25514"/>
    <w:rsid w:val="00B4751A"/>
    <w:rsid w:val="00D00948"/>
    <w:rsid w:val="00DB7ECE"/>
    <w:rsid w:val="00DC041B"/>
    <w:rsid w:val="00E96D92"/>
    <w:rsid w:val="00EB7E7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B928-3127-4898-AFBA-8B70FA4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5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20D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B4751A"/>
    <w:rPr>
      <w:b/>
      <w:bCs/>
    </w:rPr>
  </w:style>
  <w:style w:type="character" w:styleId="a7">
    <w:name w:val="Emphasis"/>
    <w:basedOn w:val="a0"/>
    <w:uiPriority w:val="20"/>
    <w:qFormat/>
    <w:rsid w:val="00B47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1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38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5-&#1087;&#1072;&#1088;&#1072;&#1083;&#1083;&#1077;&#1083;&#110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3676</Words>
  <Characters>26547</Characters>
  <Application>Microsoft Office Word</Application>
  <DocSecurity>0</DocSecurity>
  <Lines>617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2025-06-01T14:00:00Z</dcterms:created>
  <dcterms:modified xsi:type="dcterms:W3CDTF">2025-06-01T18:26:00Z</dcterms:modified>
</cp:coreProperties>
</file>