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84D" w:rsidRDefault="00D50B9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1</w:t>
      </w:r>
    </w:p>
    <w:p w:rsidR="0084784D" w:rsidRDefault="0084784D">
      <w:pPr>
        <w:spacing w:after="0" w:line="240" w:lineRule="auto"/>
        <w:ind w:firstLine="709"/>
        <w:jc w:val="right"/>
        <w:rPr>
          <w:rFonts w:ascii="Times New Roman" w:hAnsi="Times New Roman" w:cs="Times New Roman"/>
          <w:sz w:val="28"/>
          <w:szCs w:val="28"/>
        </w:rPr>
      </w:pPr>
    </w:p>
    <w:p w:rsidR="0084784D" w:rsidRDefault="00D50B9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Концепция проведения областных профилактических мероприятий </w:t>
      </w:r>
    </w:p>
    <w:p w:rsidR="0084784D" w:rsidRDefault="00D50B9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«Молодёжь против наркотиков!», приуроченных к Международному дню борьбы с наркоманией и незаконным оборотом наркотиков (26 июня)</w:t>
      </w:r>
    </w:p>
    <w:p w:rsidR="0084784D" w:rsidRDefault="0084784D">
      <w:pPr>
        <w:spacing w:after="0" w:line="240" w:lineRule="auto"/>
        <w:ind w:firstLine="709"/>
        <w:jc w:val="center"/>
        <w:rPr>
          <w:rFonts w:ascii="Times New Roman" w:hAnsi="Times New Roman" w:cs="Times New Roman"/>
          <w:b/>
          <w:sz w:val="28"/>
          <w:szCs w:val="28"/>
        </w:rPr>
      </w:pPr>
    </w:p>
    <w:p w:rsidR="0084784D" w:rsidRDefault="00D50B98">
      <w:pPr>
        <w:tabs>
          <w:tab w:val="left" w:pos="993"/>
        </w:tabs>
        <w:spacing w:after="0" w:line="240" w:lineRule="auto"/>
        <w:ind w:firstLine="709"/>
        <w:jc w:val="both"/>
      </w:pPr>
      <w:r>
        <w:rPr>
          <w:rFonts w:ascii="Times New Roman" w:hAnsi="Times New Roman" w:cs="Times New Roman"/>
          <w:bCs/>
          <w:i/>
          <w:sz w:val="28"/>
          <w:szCs w:val="28"/>
        </w:rPr>
        <w:t>Областные профилактические мероприятия проводятся в рамках тематического блока мероприятий «Молодёжь против наркотиков!»</w:t>
      </w:r>
      <w:r>
        <w:rPr>
          <w:rFonts w:ascii="Times New Roman" w:hAnsi="Times New Roman" w:cs="Times New Roman"/>
          <w:i/>
          <w:sz w:val="28"/>
          <w:szCs w:val="28"/>
        </w:rPr>
        <w:t>, направленного на профилактику употребления психоактивных веществ и пропаганду здорового образа жизни, в рамках реализации областного межведомственного проекта организации мероприятий, направленных на пропаганду здорового образа жизни и профилактику асоциальных явлений, «Тюменская область – территория здорового образа жизни!».</w:t>
      </w:r>
    </w:p>
    <w:p w:rsidR="0084784D" w:rsidRDefault="0084784D">
      <w:pPr>
        <w:spacing w:after="0" w:line="240" w:lineRule="auto"/>
        <w:ind w:firstLine="709"/>
        <w:contextualSpacing/>
        <w:jc w:val="both"/>
        <w:rPr>
          <w:rFonts w:ascii="Times New Roman" w:hAnsi="Times New Roman" w:cs="Times New Roman"/>
          <w:b/>
          <w:sz w:val="28"/>
          <w:szCs w:val="28"/>
        </w:rPr>
      </w:pPr>
    </w:p>
    <w:p w:rsidR="0084784D" w:rsidRDefault="00D50B98">
      <w:pPr>
        <w:spacing w:after="0" w:line="240" w:lineRule="auto"/>
        <w:ind w:firstLine="709"/>
        <w:contextualSpacing/>
        <w:jc w:val="both"/>
      </w:pPr>
      <w:r>
        <w:rPr>
          <w:rFonts w:ascii="Times New Roman" w:hAnsi="Times New Roman" w:cs="Times New Roman"/>
          <w:b/>
          <w:sz w:val="28"/>
          <w:szCs w:val="28"/>
        </w:rPr>
        <w:t xml:space="preserve">География мероприятий: </w:t>
      </w:r>
      <w:r>
        <w:rPr>
          <w:rFonts w:ascii="Times New Roman" w:hAnsi="Times New Roman" w:cs="Times New Roman"/>
          <w:sz w:val="28"/>
          <w:szCs w:val="28"/>
        </w:rPr>
        <w:t>муниципальные образования Тюменской области</w:t>
      </w:r>
    </w:p>
    <w:p w:rsidR="0084784D" w:rsidRDefault="00D50B98">
      <w:pPr>
        <w:spacing w:after="0" w:line="240" w:lineRule="auto"/>
        <w:ind w:firstLine="709"/>
        <w:contextualSpacing/>
        <w:jc w:val="both"/>
      </w:pPr>
      <w:r>
        <w:rPr>
          <w:rFonts w:ascii="Times New Roman" w:hAnsi="Times New Roman" w:cs="Times New Roman"/>
          <w:b/>
          <w:sz w:val="28"/>
          <w:szCs w:val="28"/>
        </w:rPr>
        <w:t>Дата проведения мероприятий:</w:t>
      </w:r>
      <w:r>
        <w:rPr>
          <w:rFonts w:ascii="Times New Roman" w:hAnsi="Times New Roman" w:cs="Times New Roman"/>
          <w:sz w:val="28"/>
          <w:szCs w:val="28"/>
        </w:rPr>
        <w:t xml:space="preserve"> с 02 по 30 июня 2024 года.</w:t>
      </w:r>
    </w:p>
    <w:p w:rsidR="0084784D" w:rsidRDefault="00D50B98">
      <w:pPr>
        <w:pStyle w:val="Standard"/>
        <w:ind w:firstLine="709"/>
        <w:jc w:val="both"/>
      </w:pPr>
      <w:r>
        <w:rPr>
          <w:b/>
          <w:sz w:val="28"/>
          <w:szCs w:val="28"/>
        </w:rPr>
        <w:t>Цель мероприятий:</w:t>
      </w:r>
      <w:r>
        <w:rPr>
          <w:sz w:val="28"/>
          <w:szCs w:val="28"/>
        </w:rPr>
        <w:t xml:space="preserve"> повышение информационной грамотности населения о последствиях употребления психоактивных веществ, ответственности за совершение противоправных действий, связанных с незаконным оборотом наркотиков, а также пропаганда здорового образа жизни.</w:t>
      </w:r>
    </w:p>
    <w:p w:rsidR="0084784D" w:rsidRDefault="00D50B98">
      <w:pPr>
        <w:pStyle w:val="af"/>
        <w:tabs>
          <w:tab w:val="left" w:pos="993"/>
        </w:tabs>
        <w:jc w:val="both"/>
      </w:pPr>
      <w:r>
        <w:rPr>
          <w:b/>
          <w:sz w:val="28"/>
          <w:szCs w:val="28"/>
        </w:rPr>
        <w:t>Организаторы</w:t>
      </w:r>
      <w:r>
        <w:rPr>
          <w:sz w:val="28"/>
          <w:szCs w:val="28"/>
        </w:rPr>
        <w:t xml:space="preserve">: </w:t>
      </w:r>
    </w:p>
    <w:p w:rsidR="0084784D" w:rsidRDefault="00D50B98">
      <w:pPr>
        <w:pStyle w:val="af"/>
        <w:tabs>
          <w:tab w:val="left" w:pos="993"/>
        </w:tabs>
        <w:jc w:val="both"/>
        <w:rPr>
          <w:sz w:val="28"/>
          <w:szCs w:val="28"/>
        </w:rPr>
      </w:pPr>
      <w:r>
        <w:rPr>
          <w:sz w:val="28"/>
          <w:szCs w:val="28"/>
        </w:rPr>
        <w:t>- ГАУ ТО «Областной центр профилактики и реабилитации» (далее – ГАУ ТО «ОЦПР»);</w:t>
      </w:r>
    </w:p>
    <w:p w:rsidR="0084784D" w:rsidRDefault="00D50B98">
      <w:pPr>
        <w:pStyle w:val="af"/>
        <w:tabs>
          <w:tab w:val="left" w:pos="993"/>
        </w:tabs>
        <w:jc w:val="both"/>
        <w:rPr>
          <w:sz w:val="28"/>
          <w:szCs w:val="28"/>
        </w:rPr>
      </w:pPr>
      <w:r>
        <w:rPr>
          <w:sz w:val="28"/>
          <w:szCs w:val="28"/>
        </w:rPr>
        <w:t>- Органы и учреждения системы профилактики муниципальных образований Тюменской области.</w:t>
      </w:r>
    </w:p>
    <w:p w:rsidR="0084784D" w:rsidRDefault="0084784D">
      <w:pPr>
        <w:pStyle w:val="af"/>
        <w:widowControl w:val="0"/>
        <w:shd w:val="clear" w:color="auto" w:fill="FFFFFF"/>
        <w:jc w:val="both"/>
        <w:rPr>
          <w:b/>
          <w:sz w:val="28"/>
          <w:szCs w:val="28"/>
        </w:rPr>
      </w:pPr>
    </w:p>
    <w:p w:rsidR="0084784D" w:rsidRDefault="00D50B98">
      <w:pPr>
        <w:pStyle w:val="af"/>
        <w:widowControl w:val="0"/>
        <w:shd w:val="clear" w:color="auto" w:fill="FFFFFF"/>
        <w:jc w:val="both"/>
        <w:rPr>
          <w:b/>
          <w:sz w:val="28"/>
          <w:szCs w:val="28"/>
        </w:rPr>
      </w:pPr>
      <w:r>
        <w:rPr>
          <w:b/>
          <w:sz w:val="28"/>
          <w:szCs w:val="28"/>
        </w:rPr>
        <w:t>План проведения мероприятий:</w:t>
      </w:r>
    </w:p>
    <w:p w:rsidR="0084784D" w:rsidRDefault="0084784D">
      <w:pPr>
        <w:shd w:val="clear" w:color="auto" w:fill="FFFFFF"/>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Муниципальные образования Тюменской области:</w:t>
      </w:r>
    </w:p>
    <w:p w:rsidR="0084784D" w:rsidRDefault="0084784D">
      <w:pPr>
        <w:spacing w:after="0" w:line="240" w:lineRule="auto"/>
        <w:ind w:firstLine="709"/>
        <w:jc w:val="both"/>
        <w:rPr>
          <w:rFonts w:ascii="Times New Roman" w:hAnsi="Times New Roman" w:cs="Times New Roman"/>
          <w:i/>
          <w:sz w:val="28"/>
          <w:szCs w:val="28"/>
        </w:rPr>
      </w:pPr>
    </w:p>
    <w:p w:rsidR="0084784D" w:rsidRDefault="00D50B98">
      <w:pPr>
        <w:pStyle w:val="af"/>
        <w:widowControl w:val="0"/>
        <w:ind w:left="0" w:firstLine="709"/>
        <w:jc w:val="both"/>
      </w:pPr>
      <w:r>
        <w:rPr>
          <w:sz w:val="28"/>
          <w:szCs w:val="28"/>
        </w:rPr>
        <w:t xml:space="preserve">1. Организация и </w:t>
      </w:r>
      <w:r>
        <w:rPr>
          <w:b/>
          <w:sz w:val="28"/>
          <w:szCs w:val="28"/>
        </w:rPr>
        <w:t>проведение информационно-просветительских мероприятий</w:t>
      </w:r>
      <w:r>
        <w:rPr>
          <w:sz w:val="28"/>
          <w:szCs w:val="28"/>
        </w:rPr>
        <w:t xml:space="preserve"> в образовательных организациях и иных учреждениях по вопросам профилактики употребления психоактивных веществ с использованием методических рекомендаций ГАУ ТО «ОЦПР  и других учреждений системы профилактика (</w:t>
      </w:r>
      <w:hyperlink r:id="rId6">
        <w:r>
          <w:rPr>
            <w:sz w:val="28"/>
            <w:szCs w:val="28"/>
          </w:rPr>
          <w:t>https://narco-stop72.ru/profilaktika/biblioteka/materialy_v_sfere_profilaktiki_upotrebleniya_i_rasprostraneniya_narkotikov/</w:t>
        </w:r>
      </w:hyperlink>
      <w:r>
        <w:rPr>
          <w:sz w:val="28"/>
          <w:szCs w:val="28"/>
        </w:rPr>
        <w:t xml:space="preserve">): </w:t>
      </w:r>
    </w:p>
    <w:p w:rsidR="0084784D" w:rsidRDefault="00D50B98" w:rsidP="00D50B98">
      <w:pPr>
        <w:pStyle w:val="af"/>
        <w:widowControl w:val="0"/>
        <w:numPr>
          <w:ilvl w:val="0"/>
          <w:numId w:val="1"/>
        </w:numPr>
        <w:spacing w:after="200"/>
        <w:ind w:hanging="11"/>
        <w:contextualSpacing/>
        <w:jc w:val="both"/>
        <w:textAlignment w:val="auto"/>
        <w:rPr>
          <w:i/>
          <w:sz w:val="28"/>
          <w:szCs w:val="28"/>
        </w:rPr>
      </w:pPr>
      <w:r>
        <w:rPr>
          <w:i/>
          <w:sz w:val="28"/>
          <w:szCs w:val="28"/>
        </w:rPr>
        <w:t xml:space="preserve">сценарии мероприятий: </w:t>
      </w:r>
    </w:p>
    <w:p w:rsidR="0084784D" w:rsidRDefault="00D50B98">
      <w:pPr>
        <w:pStyle w:val="af"/>
        <w:widowControl w:val="0"/>
        <w:spacing w:after="200"/>
        <w:ind w:left="1429"/>
        <w:contextualSpacing/>
        <w:jc w:val="both"/>
        <w:textAlignment w:val="auto"/>
      </w:pPr>
      <w:r>
        <w:rPr>
          <w:sz w:val="28"/>
          <w:szCs w:val="28"/>
        </w:rPr>
        <w:t xml:space="preserve">- сценарий проведения профилактического мероприятия – интеллектуальная игра </w:t>
      </w:r>
      <w:r>
        <w:rPr>
          <w:b/>
          <w:i/>
          <w:sz w:val="28"/>
          <w:szCs w:val="28"/>
        </w:rPr>
        <w:t>«Будь независимым!» (12+)</w:t>
      </w:r>
      <w:r>
        <w:rPr>
          <w:i/>
          <w:sz w:val="28"/>
          <w:szCs w:val="28"/>
        </w:rPr>
        <w:t>;</w:t>
      </w:r>
    </w:p>
    <w:p w:rsidR="0084784D" w:rsidRDefault="00D50B98">
      <w:pPr>
        <w:pStyle w:val="af"/>
        <w:spacing w:after="200"/>
        <w:ind w:left="1429"/>
        <w:contextualSpacing/>
        <w:jc w:val="both"/>
        <w:textAlignment w:val="auto"/>
      </w:pPr>
      <w:r>
        <w:rPr>
          <w:sz w:val="28"/>
          <w:szCs w:val="28"/>
        </w:rPr>
        <w:t xml:space="preserve">- </w:t>
      </w:r>
      <w:hyperlink r:id="rId7">
        <w:r>
          <w:rPr>
            <w:sz w:val="28"/>
            <w:szCs w:val="28"/>
          </w:rPr>
          <w:t>сценарий</w:t>
        </w:r>
      </w:hyperlink>
      <w:r>
        <w:rPr>
          <w:sz w:val="28"/>
          <w:szCs w:val="28"/>
        </w:rPr>
        <w:t xml:space="preserve"> и </w:t>
      </w:r>
      <w:hyperlink r:id="rId8">
        <w:r>
          <w:rPr>
            <w:sz w:val="28"/>
            <w:szCs w:val="28"/>
          </w:rPr>
          <w:t>презентация</w:t>
        </w:r>
      </w:hyperlink>
      <w:r>
        <w:rPr>
          <w:sz w:val="28"/>
          <w:szCs w:val="28"/>
        </w:rPr>
        <w:t xml:space="preserve"> для проведения профилактического мероприятия </w:t>
      </w:r>
      <w:r>
        <w:rPr>
          <w:b/>
          <w:i/>
          <w:sz w:val="28"/>
          <w:szCs w:val="28"/>
        </w:rPr>
        <w:t>«Наркотики – лёгкий путь к тяжелым последствиям» (12+)</w:t>
      </w:r>
      <w:r>
        <w:rPr>
          <w:sz w:val="28"/>
          <w:szCs w:val="28"/>
        </w:rPr>
        <w:t>;</w:t>
      </w:r>
    </w:p>
    <w:p w:rsidR="0084784D" w:rsidRDefault="00D50B98">
      <w:pPr>
        <w:pStyle w:val="af"/>
        <w:spacing w:after="200"/>
        <w:ind w:left="1429"/>
        <w:contextualSpacing/>
        <w:jc w:val="both"/>
        <w:textAlignment w:val="auto"/>
      </w:pPr>
      <w:r>
        <w:rPr>
          <w:sz w:val="28"/>
          <w:szCs w:val="28"/>
        </w:rPr>
        <w:t xml:space="preserve">- </w:t>
      </w:r>
      <w:hyperlink r:id="rId9">
        <w:r w:rsidRPr="00EC04A3">
          <w:rPr>
            <w:sz w:val="28"/>
            <w:szCs w:val="28"/>
          </w:rPr>
          <w:t>сценарий</w:t>
        </w:r>
      </w:hyperlink>
      <w:r w:rsidR="00AF7998" w:rsidRPr="00EC04A3">
        <w:rPr>
          <w:sz w:val="28"/>
          <w:szCs w:val="28"/>
        </w:rPr>
        <w:t xml:space="preserve"> </w:t>
      </w:r>
      <w:r w:rsidRPr="00EC04A3">
        <w:rPr>
          <w:sz w:val="28"/>
          <w:szCs w:val="28"/>
        </w:rPr>
        <w:t xml:space="preserve">и </w:t>
      </w:r>
      <w:hyperlink r:id="rId10">
        <w:r w:rsidRPr="00EC04A3">
          <w:rPr>
            <w:sz w:val="28"/>
            <w:szCs w:val="28"/>
          </w:rPr>
          <w:t>презентация</w:t>
        </w:r>
      </w:hyperlink>
      <w:r w:rsidRPr="00EC04A3">
        <w:rPr>
          <w:sz w:val="28"/>
          <w:szCs w:val="28"/>
        </w:rPr>
        <w:t xml:space="preserve"> для проведения профилактического мероприятия </w:t>
      </w:r>
      <w:r w:rsidRPr="00EC04A3">
        <w:rPr>
          <w:b/>
          <w:i/>
          <w:sz w:val="28"/>
          <w:szCs w:val="28"/>
        </w:rPr>
        <w:t>«Меня эт</w:t>
      </w:r>
      <w:r w:rsidR="00A17BC5" w:rsidRPr="00EC04A3">
        <w:rPr>
          <w:b/>
          <w:i/>
          <w:sz w:val="28"/>
          <w:szCs w:val="28"/>
        </w:rPr>
        <w:t>о не Касается» (для родителей).</w:t>
      </w:r>
      <w:r>
        <w:rPr>
          <w:b/>
          <w:i/>
          <w:color w:val="C9211E"/>
          <w:sz w:val="28"/>
          <w:szCs w:val="28"/>
        </w:rPr>
        <w:t xml:space="preserve"> </w:t>
      </w:r>
    </w:p>
    <w:p w:rsidR="0084784D" w:rsidRDefault="00D50B98" w:rsidP="00D50B98">
      <w:pPr>
        <w:pStyle w:val="af"/>
        <w:widowControl w:val="0"/>
        <w:numPr>
          <w:ilvl w:val="0"/>
          <w:numId w:val="1"/>
        </w:numPr>
        <w:spacing w:after="200"/>
        <w:ind w:hanging="11"/>
        <w:contextualSpacing/>
        <w:jc w:val="both"/>
        <w:textAlignment w:val="auto"/>
      </w:pPr>
      <w:r>
        <w:rPr>
          <w:i/>
          <w:sz w:val="28"/>
          <w:szCs w:val="28"/>
        </w:rPr>
        <w:t>видеоматериалы:</w:t>
      </w:r>
      <w:r>
        <w:rPr>
          <w:sz w:val="28"/>
          <w:szCs w:val="28"/>
        </w:rPr>
        <w:t xml:space="preserve"> </w:t>
      </w:r>
    </w:p>
    <w:p w:rsidR="0084784D" w:rsidRDefault="00D50B98">
      <w:pPr>
        <w:pStyle w:val="af"/>
        <w:widowControl w:val="0"/>
        <w:spacing w:after="200"/>
        <w:ind w:left="1429"/>
        <w:contextualSpacing/>
        <w:jc w:val="both"/>
        <w:textAlignment w:val="auto"/>
        <w:rPr>
          <w:color w:val="C9211E"/>
        </w:rPr>
      </w:pPr>
      <w:r>
        <w:rPr>
          <w:b/>
          <w:i/>
          <w:color w:val="000000"/>
          <w:sz w:val="28"/>
          <w:szCs w:val="28"/>
        </w:rPr>
        <w:lastRenderedPageBreak/>
        <w:t>- «Социальная реклама. Ты не марионетка» (12+)</w:t>
      </w:r>
      <w:r>
        <w:rPr>
          <w:b/>
          <w:i/>
          <w:color w:val="C9211E"/>
          <w:sz w:val="28"/>
          <w:szCs w:val="28"/>
        </w:rPr>
        <w:t>;</w:t>
      </w:r>
    </w:p>
    <w:p w:rsidR="0084784D" w:rsidRDefault="00D50B98">
      <w:pPr>
        <w:pStyle w:val="af"/>
        <w:widowControl w:val="0"/>
        <w:spacing w:after="200"/>
        <w:ind w:left="1429"/>
        <w:contextualSpacing/>
        <w:jc w:val="both"/>
        <w:textAlignment w:val="auto"/>
      </w:pPr>
      <w:r>
        <w:rPr>
          <w:b/>
          <w:i/>
          <w:sz w:val="28"/>
          <w:szCs w:val="28"/>
        </w:rPr>
        <w:t>-  «</w:t>
      </w:r>
      <w:proofErr w:type="spellStart"/>
      <w:r>
        <w:fldChar w:fldCharType="begin"/>
      </w:r>
      <w:r>
        <w:instrText xml:space="preserve"> HYPERLINK "https://cloud.mail.ru/public/pPaC/Ab3MZXjk5" \h </w:instrText>
      </w:r>
      <w:r>
        <w:fldChar w:fldCharType="separate"/>
      </w:r>
      <w:r>
        <w:rPr>
          <w:b/>
          <w:i/>
          <w:sz w:val="28"/>
          <w:szCs w:val="28"/>
        </w:rPr>
        <w:t>DRUGоценность</w:t>
      </w:r>
      <w:proofErr w:type="spellEnd"/>
      <w:r>
        <w:rPr>
          <w:b/>
          <w:i/>
          <w:sz w:val="28"/>
          <w:szCs w:val="28"/>
        </w:rPr>
        <w:fldChar w:fldCharType="end"/>
      </w:r>
      <w:r>
        <w:rPr>
          <w:b/>
          <w:i/>
          <w:sz w:val="28"/>
          <w:szCs w:val="28"/>
        </w:rPr>
        <w:t>» (16+);</w:t>
      </w:r>
    </w:p>
    <w:p w:rsidR="0084784D" w:rsidRDefault="00D50B98">
      <w:pPr>
        <w:pStyle w:val="af"/>
        <w:widowControl w:val="0"/>
        <w:spacing w:after="200"/>
        <w:ind w:left="1429"/>
        <w:contextualSpacing/>
        <w:jc w:val="both"/>
        <w:textAlignment w:val="auto"/>
      </w:pPr>
      <w:r>
        <w:rPr>
          <w:b/>
          <w:i/>
          <w:sz w:val="28"/>
          <w:szCs w:val="28"/>
        </w:rPr>
        <w:t>- «</w:t>
      </w:r>
      <w:hyperlink r:id="rId11">
        <w:r>
          <w:rPr>
            <w:b/>
            <w:i/>
            <w:sz w:val="28"/>
            <w:szCs w:val="28"/>
          </w:rPr>
          <w:t>Если захочешь</w:t>
        </w:r>
      </w:hyperlink>
      <w:r>
        <w:rPr>
          <w:b/>
          <w:i/>
          <w:sz w:val="28"/>
          <w:szCs w:val="28"/>
        </w:rPr>
        <w:t>» (16+);</w:t>
      </w:r>
    </w:p>
    <w:p w:rsidR="0084784D" w:rsidRDefault="00D50B98">
      <w:pPr>
        <w:pStyle w:val="af"/>
        <w:spacing w:after="200"/>
        <w:ind w:left="1429"/>
        <w:contextualSpacing/>
        <w:jc w:val="both"/>
        <w:textAlignment w:val="auto"/>
        <w:rPr>
          <w:b/>
          <w:i/>
          <w:sz w:val="28"/>
          <w:szCs w:val="28"/>
        </w:rPr>
      </w:pPr>
      <w:r>
        <w:rPr>
          <w:b/>
          <w:i/>
          <w:sz w:val="28"/>
          <w:szCs w:val="28"/>
        </w:rPr>
        <w:t>- «Наркотики - жизнь без будущего» (16+);</w:t>
      </w:r>
    </w:p>
    <w:p w:rsidR="0084784D" w:rsidRDefault="00D50B98">
      <w:pPr>
        <w:pStyle w:val="af"/>
        <w:widowControl w:val="0"/>
        <w:spacing w:after="200"/>
        <w:ind w:left="1429"/>
        <w:contextualSpacing/>
        <w:jc w:val="both"/>
        <w:textAlignment w:val="auto"/>
        <w:rPr>
          <w:b/>
          <w:i/>
          <w:sz w:val="28"/>
          <w:szCs w:val="28"/>
        </w:rPr>
      </w:pPr>
      <w:r>
        <w:rPr>
          <w:b/>
          <w:i/>
          <w:sz w:val="28"/>
          <w:szCs w:val="28"/>
        </w:rPr>
        <w:t>- «То, что вы употребляете, будет использовано против вас» (16+);</w:t>
      </w:r>
    </w:p>
    <w:p w:rsidR="0084784D" w:rsidRDefault="00D50B98">
      <w:pPr>
        <w:pStyle w:val="af"/>
        <w:widowControl w:val="0"/>
        <w:spacing w:after="200"/>
        <w:ind w:left="1429"/>
        <w:contextualSpacing/>
        <w:jc w:val="both"/>
        <w:textAlignment w:val="auto"/>
      </w:pPr>
      <w:r>
        <w:rPr>
          <w:b/>
          <w:i/>
          <w:sz w:val="28"/>
          <w:szCs w:val="28"/>
        </w:rPr>
        <w:t>- «</w:t>
      </w:r>
      <w:hyperlink r:id="rId12">
        <w:r>
          <w:rPr>
            <w:b/>
            <w:i/>
            <w:sz w:val="28"/>
            <w:szCs w:val="28"/>
          </w:rPr>
          <w:t>Административная и уголовная ответственность в сфере незаконного оборота наркотиков</w:t>
        </w:r>
      </w:hyperlink>
      <w:r>
        <w:rPr>
          <w:b/>
          <w:i/>
          <w:sz w:val="28"/>
          <w:szCs w:val="28"/>
        </w:rPr>
        <w:t>» (16+);</w:t>
      </w:r>
    </w:p>
    <w:p w:rsidR="0084784D" w:rsidRDefault="00D50B98">
      <w:pPr>
        <w:pStyle w:val="af"/>
        <w:widowControl w:val="0"/>
        <w:spacing w:after="200"/>
        <w:ind w:left="1429"/>
        <w:contextualSpacing/>
        <w:jc w:val="both"/>
        <w:textAlignment w:val="auto"/>
      </w:pPr>
      <w:r>
        <w:rPr>
          <w:b/>
          <w:i/>
          <w:sz w:val="28"/>
          <w:szCs w:val="28"/>
        </w:rPr>
        <w:t>- «</w:t>
      </w:r>
      <w:hyperlink r:id="rId13">
        <w:r>
          <w:rPr>
            <w:b/>
            <w:i/>
            <w:sz w:val="28"/>
            <w:szCs w:val="28"/>
          </w:rPr>
          <w:t>Административная и уголовная ответственность в сфере незаконного оборота наркотиков</w:t>
        </w:r>
      </w:hyperlink>
      <w:r>
        <w:rPr>
          <w:b/>
          <w:i/>
          <w:sz w:val="28"/>
          <w:szCs w:val="28"/>
        </w:rPr>
        <w:t>» (для родителей);</w:t>
      </w:r>
    </w:p>
    <w:p w:rsidR="0084784D" w:rsidRDefault="00D50B98">
      <w:pPr>
        <w:pStyle w:val="af"/>
        <w:widowControl w:val="0"/>
        <w:spacing w:after="200"/>
        <w:ind w:left="1429"/>
        <w:contextualSpacing/>
        <w:jc w:val="both"/>
        <w:textAlignment w:val="auto"/>
        <w:rPr>
          <w:b/>
          <w:i/>
          <w:sz w:val="28"/>
          <w:szCs w:val="28"/>
        </w:rPr>
      </w:pPr>
      <w:r>
        <w:rPr>
          <w:b/>
          <w:i/>
          <w:sz w:val="28"/>
          <w:szCs w:val="28"/>
        </w:rPr>
        <w:t>- «Чем опасны синтетические наркотики?» (для родителей);</w:t>
      </w:r>
    </w:p>
    <w:p w:rsidR="0084784D" w:rsidRDefault="00D50B98">
      <w:pPr>
        <w:pStyle w:val="af"/>
        <w:spacing w:after="200"/>
        <w:ind w:left="1429"/>
        <w:contextualSpacing/>
        <w:jc w:val="both"/>
        <w:textAlignment w:val="auto"/>
        <w:rPr>
          <w:b/>
          <w:i/>
          <w:sz w:val="28"/>
          <w:szCs w:val="28"/>
        </w:rPr>
      </w:pPr>
      <w:r>
        <w:rPr>
          <w:b/>
          <w:i/>
          <w:sz w:val="28"/>
          <w:szCs w:val="28"/>
        </w:rPr>
        <w:t>- «Сеть 2» (для родителей);</w:t>
      </w:r>
    </w:p>
    <w:p w:rsidR="0084784D" w:rsidRDefault="00D50B98">
      <w:pPr>
        <w:pStyle w:val="af"/>
        <w:widowControl w:val="0"/>
        <w:spacing w:after="200"/>
        <w:ind w:left="1429"/>
        <w:contextualSpacing/>
        <w:jc w:val="both"/>
        <w:textAlignment w:val="auto"/>
        <w:rPr>
          <w:b/>
          <w:i/>
          <w:color w:val="000000"/>
          <w:sz w:val="28"/>
          <w:szCs w:val="28"/>
        </w:rPr>
      </w:pPr>
      <w:r>
        <w:rPr>
          <w:b/>
          <w:i/>
          <w:color w:val="000000"/>
          <w:sz w:val="28"/>
          <w:szCs w:val="28"/>
        </w:rPr>
        <w:t>- «Наркотики. Молодость за решеткой» (для родителей)</w:t>
      </w:r>
    </w:p>
    <w:p w:rsidR="00D50B98" w:rsidRDefault="00D50B98">
      <w:pPr>
        <w:pStyle w:val="af"/>
        <w:widowControl w:val="0"/>
        <w:spacing w:after="200"/>
        <w:ind w:left="1429"/>
        <w:contextualSpacing/>
        <w:jc w:val="both"/>
        <w:textAlignment w:val="auto"/>
        <w:rPr>
          <w:b/>
          <w:i/>
          <w:color w:val="000000"/>
          <w:sz w:val="28"/>
          <w:szCs w:val="28"/>
        </w:rPr>
      </w:pPr>
    </w:p>
    <w:p w:rsidR="0084784D" w:rsidRPr="00EC04A3" w:rsidRDefault="00EC04A3" w:rsidP="00D50B98">
      <w:pPr>
        <w:pStyle w:val="af"/>
        <w:widowControl w:val="0"/>
        <w:numPr>
          <w:ilvl w:val="0"/>
          <w:numId w:val="1"/>
        </w:numPr>
        <w:ind w:left="1560" w:firstLine="0"/>
        <w:contextualSpacing/>
        <w:jc w:val="both"/>
        <w:textAlignment w:val="auto"/>
        <w:rPr>
          <w:color w:val="auto"/>
          <w:sz w:val="28"/>
          <w:szCs w:val="28"/>
        </w:rPr>
      </w:pPr>
      <w:hyperlink r:id="rId14">
        <w:r w:rsidR="00D50B98" w:rsidRPr="00EC04A3">
          <w:rPr>
            <w:b/>
            <w:i/>
            <w:color w:val="auto"/>
            <w:sz w:val="28"/>
            <w:szCs w:val="28"/>
          </w:rPr>
          <w:t>Памятка родителям по профилактике наркомании (18+), разработанная Департаментом по спорту и молодежной политике администрации г. Тюмени.</w:t>
        </w:r>
      </w:hyperlink>
      <w:r w:rsidR="00D50B98" w:rsidRPr="00EC04A3">
        <w:rPr>
          <w:b/>
          <w:i/>
          <w:color w:val="auto"/>
          <w:sz w:val="28"/>
          <w:szCs w:val="28"/>
        </w:rPr>
        <w:t xml:space="preserve"> </w:t>
      </w:r>
    </w:p>
    <w:p w:rsidR="00D50B98" w:rsidRPr="00EC04A3" w:rsidRDefault="00D50B98" w:rsidP="00D50B98">
      <w:pPr>
        <w:pStyle w:val="af"/>
        <w:widowControl w:val="0"/>
        <w:ind w:left="2138"/>
        <w:contextualSpacing/>
        <w:jc w:val="both"/>
        <w:textAlignment w:val="auto"/>
        <w:rPr>
          <w:color w:val="auto"/>
          <w:sz w:val="28"/>
          <w:szCs w:val="28"/>
        </w:rPr>
      </w:pPr>
    </w:p>
    <w:p w:rsidR="0084784D" w:rsidRDefault="00D50B98">
      <w:pPr>
        <w:spacing w:after="0" w:line="240" w:lineRule="auto"/>
        <w:ind w:firstLine="709"/>
        <w:jc w:val="both"/>
      </w:pPr>
      <w:r>
        <w:rPr>
          <w:rFonts w:ascii="Times New Roman" w:hAnsi="Times New Roman" w:cs="Times New Roman"/>
          <w:sz w:val="28"/>
          <w:szCs w:val="28"/>
        </w:rPr>
        <w:t>А также с использованием сценарных материалов для проведения информационно-разъяснительного мероприятия «Как не стать легкой наживой?» (16+) (Приложение 1.1) и профилактического мероприятия «Корабль здоровья» (7+) (Приложение 1.2).</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с 02 по 30 июня 2024 г.</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spacing w:after="0" w:line="240" w:lineRule="auto"/>
        <w:ind w:firstLine="709"/>
        <w:jc w:val="both"/>
      </w:pPr>
      <w:r>
        <w:rPr>
          <w:rFonts w:ascii="Times New Roman" w:hAnsi="Times New Roman" w:cs="Times New Roman"/>
          <w:sz w:val="28"/>
          <w:szCs w:val="28"/>
        </w:rPr>
        <w:t>2. Организация и проведение</w:t>
      </w:r>
      <w:r>
        <w:rPr>
          <w:rFonts w:ascii="Times New Roman" w:hAnsi="Times New Roman" w:cs="Times New Roman"/>
          <w:b/>
          <w:sz w:val="28"/>
          <w:szCs w:val="28"/>
        </w:rPr>
        <w:t xml:space="preserve"> массового мероприятия «Молодежь против наркотиков!»</w:t>
      </w:r>
      <w:r>
        <w:rPr>
          <w:rFonts w:ascii="Times New Roman" w:hAnsi="Times New Roman" w:cs="Times New Roman"/>
          <w:sz w:val="28"/>
          <w:szCs w:val="28"/>
        </w:rPr>
        <w:t>:</w:t>
      </w:r>
    </w:p>
    <w:p w:rsidR="0084784D" w:rsidRDefault="00D50B98">
      <w:pPr>
        <w:spacing w:after="0" w:line="240" w:lineRule="auto"/>
        <w:ind w:firstLine="709"/>
        <w:jc w:val="both"/>
      </w:pPr>
      <w:r>
        <w:rPr>
          <w:rFonts w:ascii="Times New Roman" w:hAnsi="Times New Roman" w:cs="Times New Roman"/>
          <w:sz w:val="28"/>
          <w:szCs w:val="28"/>
        </w:rPr>
        <w:t>- сценарий проведения массового мероприятия</w:t>
      </w:r>
      <w:r>
        <w:rPr>
          <w:rFonts w:ascii="Times New Roman" w:hAnsi="Times New Roman" w:cs="Times New Roman"/>
          <w:color w:val="auto"/>
          <w:sz w:val="28"/>
          <w:szCs w:val="28"/>
        </w:rPr>
        <w:t xml:space="preserve"> «Молодежь против наркотиков!» </w:t>
      </w:r>
      <w:r>
        <w:rPr>
          <w:rFonts w:ascii="Times New Roman" w:hAnsi="Times New Roman" w:cs="Times New Roman"/>
          <w:sz w:val="28"/>
          <w:szCs w:val="28"/>
        </w:rPr>
        <w:t>в муниципальных образованиях (Приложение 1.3).</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с 02 по 26 июня 2024 г.</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spacing w:after="0" w:line="240" w:lineRule="auto"/>
        <w:ind w:firstLine="709"/>
        <w:jc w:val="both"/>
      </w:pPr>
      <w:r>
        <w:rPr>
          <w:rFonts w:ascii="Times New Roman" w:hAnsi="Times New Roman" w:cs="Times New Roman"/>
          <w:sz w:val="28"/>
          <w:szCs w:val="28"/>
        </w:rPr>
        <w:t xml:space="preserve">3. Обеспечение участия подростков и молодежи региона </w:t>
      </w:r>
      <w:r>
        <w:rPr>
          <w:rFonts w:ascii="Times New Roman" w:hAnsi="Times New Roman" w:cs="Times New Roman"/>
          <w:b/>
          <w:sz w:val="28"/>
          <w:szCs w:val="28"/>
        </w:rPr>
        <w:t xml:space="preserve">в областном </w:t>
      </w:r>
      <w:proofErr w:type="spellStart"/>
      <w:r>
        <w:rPr>
          <w:rFonts w:ascii="Times New Roman" w:hAnsi="Times New Roman" w:cs="Times New Roman"/>
          <w:b/>
          <w:sz w:val="28"/>
          <w:szCs w:val="28"/>
        </w:rPr>
        <w:t>флешмобе</w:t>
      </w:r>
      <w:proofErr w:type="spellEnd"/>
      <w:r>
        <w:rPr>
          <w:rFonts w:ascii="Times New Roman" w:hAnsi="Times New Roman" w:cs="Times New Roman"/>
          <w:b/>
          <w:sz w:val="28"/>
          <w:szCs w:val="28"/>
        </w:rPr>
        <w:t xml:space="preserve"> «Раскрась жизнь яркими красками!» </w:t>
      </w:r>
      <w:r>
        <w:rPr>
          <w:rStyle w:val="a4"/>
          <w:rFonts w:ascii="Times New Roman" w:hAnsi="Times New Roman" w:cs="Times New Roman"/>
          <w:color w:val="auto"/>
          <w:sz w:val="28"/>
          <w:szCs w:val="28"/>
          <w:u w:val="none"/>
        </w:rPr>
        <w:t>(Приложение 1.4).</w:t>
      </w:r>
      <w:r>
        <w:rPr>
          <w:rStyle w:val="a4"/>
          <w:rFonts w:ascii="Times New Roman" w:hAnsi="Times New Roman" w:cs="Times New Roman"/>
          <w:color w:val="auto"/>
          <w:sz w:val="28"/>
          <w:szCs w:val="28"/>
        </w:rPr>
        <w:t xml:space="preserve"> </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с 01 по 26 июня 2024 г.</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spacing w:after="0" w:line="240" w:lineRule="auto"/>
        <w:ind w:firstLine="709"/>
        <w:contextualSpacing/>
        <w:jc w:val="both"/>
      </w:pPr>
      <w:r>
        <w:rPr>
          <w:rFonts w:ascii="Times New Roman" w:hAnsi="Times New Roman" w:cs="Times New Roman"/>
          <w:sz w:val="28"/>
          <w:szCs w:val="28"/>
        </w:rPr>
        <w:t xml:space="preserve">4. Организация и проведение </w:t>
      </w:r>
      <w:r>
        <w:rPr>
          <w:rFonts w:ascii="Times New Roman" w:hAnsi="Times New Roman" w:cs="Times New Roman"/>
          <w:b/>
          <w:sz w:val="28"/>
          <w:szCs w:val="28"/>
        </w:rPr>
        <w:t>областных профилактических мероприятий «Профилактический маршрут»</w:t>
      </w:r>
      <w:r>
        <w:rPr>
          <w:rFonts w:ascii="Times New Roman" w:hAnsi="Times New Roman" w:cs="Times New Roman"/>
          <w:sz w:val="28"/>
          <w:szCs w:val="28"/>
        </w:rPr>
        <w:t>, направленных на снижение распространения наркомании среди населения с участием волонтеров профилактического движения. В рамках блока мероприятий предусмотрено проведение нескольких акций, предполагающих межведомственное взаимодействие (Приложение 1.5):</w:t>
      </w:r>
    </w:p>
    <w:p w:rsidR="0084784D" w:rsidRDefault="00D50B98">
      <w:pPr>
        <w:pStyle w:val="af"/>
        <w:numPr>
          <w:ilvl w:val="0"/>
          <w:numId w:val="4"/>
        </w:numPr>
        <w:spacing w:after="200"/>
        <w:contextualSpacing/>
        <w:jc w:val="both"/>
      </w:pPr>
      <w:r>
        <w:rPr>
          <w:b/>
          <w:color w:val="auto"/>
          <w:sz w:val="28"/>
          <w:szCs w:val="28"/>
        </w:rPr>
        <w:t>Акция «</w:t>
      </w:r>
      <w:r>
        <w:rPr>
          <w:b/>
          <w:sz w:val="28"/>
          <w:szCs w:val="28"/>
        </w:rPr>
        <w:t xml:space="preserve">Трезвый двор» </w:t>
      </w:r>
      <w:r>
        <w:rPr>
          <w:color w:val="auto"/>
          <w:sz w:val="28"/>
          <w:szCs w:val="28"/>
        </w:rPr>
        <w:t>направлена на</w:t>
      </w:r>
      <w:r>
        <w:rPr>
          <w:b/>
          <w:color w:val="auto"/>
          <w:sz w:val="28"/>
          <w:szCs w:val="28"/>
        </w:rPr>
        <w:t xml:space="preserve"> </w:t>
      </w:r>
      <w:r>
        <w:rPr>
          <w:color w:val="auto"/>
          <w:sz w:val="28"/>
          <w:szCs w:val="28"/>
        </w:rPr>
        <w:t xml:space="preserve">привлечение внимания населения к проблеме наркомании, </w:t>
      </w:r>
      <w:r>
        <w:rPr>
          <w:color w:val="000000"/>
          <w:sz w:val="28"/>
          <w:szCs w:val="28"/>
        </w:rPr>
        <w:t>а также информировании об ответственности за нахождение лиц в состоянии алкогольного/наркотического опьянения</w:t>
      </w:r>
      <w:r>
        <w:rPr>
          <w:color w:val="auto"/>
          <w:sz w:val="28"/>
          <w:szCs w:val="28"/>
        </w:rPr>
        <w:t xml:space="preserve"> на детских и спортивных </w:t>
      </w:r>
      <w:r>
        <w:rPr>
          <w:color w:val="auto"/>
          <w:sz w:val="28"/>
          <w:szCs w:val="28"/>
        </w:rPr>
        <w:lastRenderedPageBreak/>
        <w:t>площадках, на придомовых территориях и в</w:t>
      </w:r>
      <w:r>
        <w:rPr>
          <w:sz w:val="28"/>
          <w:szCs w:val="28"/>
        </w:rPr>
        <w:t xml:space="preserve"> других общественных местах. </w:t>
      </w:r>
    </w:p>
    <w:p w:rsidR="0084784D" w:rsidRDefault="00D50B98">
      <w:pPr>
        <w:pStyle w:val="af"/>
        <w:numPr>
          <w:ilvl w:val="0"/>
          <w:numId w:val="4"/>
        </w:numPr>
        <w:spacing w:after="200"/>
        <w:contextualSpacing/>
        <w:jc w:val="both"/>
      </w:pPr>
      <w:r>
        <w:rPr>
          <w:b/>
          <w:sz w:val="28"/>
          <w:szCs w:val="28"/>
        </w:rPr>
        <w:t>Акция «Трезвый водитель»</w:t>
      </w:r>
      <w:r>
        <w:rPr>
          <w:sz w:val="28"/>
          <w:szCs w:val="28"/>
        </w:rPr>
        <w:t xml:space="preserve"> направлена на привлечение внимания водителей к проблеме наркомании, а также в целях профилактики дорожно-транспортных происшествий с участием лиц в состоянии </w:t>
      </w:r>
      <w:r>
        <w:rPr>
          <w:color w:val="000000"/>
          <w:sz w:val="28"/>
          <w:szCs w:val="28"/>
        </w:rPr>
        <w:t>алкогольного/наркотического опьянения</w:t>
      </w:r>
      <w:r>
        <w:rPr>
          <w:sz w:val="28"/>
          <w:szCs w:val="28"/>
        </w:rPr>
        <w:t>. К участию в акции привлекаются представители Госавтоинспекции муниципальных образованиях.</w:t>
      </w:r>
    </w:p>
    <w:p w:rsidR="0084784D" w:rsidRDefault="00D50B98">
      <w:pPr>
        <w:pStyle w:val="af"/>
        <w:numPr>
          <w:ilvl w:val="0"/>
          <w:numId w:val="4"/>
        </w:numPr>
        <w:spacing w:after="200"/>
        <w:contextualSpacing/>
        <w:jc w:val="both"/>
      </w:pPr>
      <w:r>
        <w:rPr>
          <w:b/>
          <w:sz w:val="28"/>
          <w:szCs w:val="28"/>
        </w:rPr>
        <w:t>Акция «Штрих-код» (18+)</w:t>
      </w:r>
      <w:r>
        <w:rPr>
          <w:sz w:val="28"/>
          <w:szCs w:val="28"/>
        </w:rPr>
        <w:t xml:space="preserve"> направлена на выявление и уничтожение асоциальных надписей, содержащих пропаганду наркотиков.</w:t>
      </w:r>
      <w:r>
        <w:t xml:space="preserve"> </w:t>
      </w:r>
      <w:r>
        <w:rPr>
          <w:sz w:val="28"/>
          <w:szCs w:val="28"/>
        </w:rPr>
        <w:t>К участию в акции могут привлекаться специалисты учреждений ЖКХ, участковые инспекторы, представители администрации, занимающиеся вопросами благоустройства территорий и др.</w:t>
      </w:r>
    </w:p>
    <w:p w:rsidR="0084784D" w:rsidRDefault="00D50B98">
      <w:pPr>
        <w:spacing w:after="0" w:line="240" w:lineRule="auto"/>
        <w:ind w:firstLine="709"/>
        <w:contextualSpacing/>
        <w:jc w:val="both"/>
      </w:pPr>
      <w:r>
        <w:rPr>
          <w:rFonts w:ascii="Times New Roman" w:hAnsi="Times New Roman" w:cs="Times New Roman"/>
          <w:sz w:val="28"/>
          <w:szCs w:val="28"/>
        </w:rPr>
        <w:t>После каждой акции размещается пост-релиз об итогах проведения мероприятия и направляется в сообщество во «ВКонтакте» – «Всё в твоих руках!</w:t>
      </w:r>
      <w:r>
        <w:t xml:space="preserve"> </w:t>
      </w:r>
      <w:r>
        <w:rPr>
          <w:rFonts w:ascii="Times New Roman" w:hAnsi="Times New Roman" w:cs="Times New Roman"/>
          <w:sz w:val="28"/>
          <w:szCs w:val="28"/>
        </w:rPr>
        <w:t>| Волонтеры профилактики» (</w:t>
      </w:r>
      <w:hyperlink r:id="rId15">
        <w:r>
          <w:rPr>
            <w:rFonts w:ascii="Times New Roman" w:hAnsi="Times New Roman" w:cs="Times New Roman"/>
            <w:sz w:val="28"/>
            <w:szCs w:val="28"/>
          </w:rPr>
          <w:t>https://vk.com/volontery72</w:t>
        </w:r>
      </w:hyperlink>
      <w:r>
        <w:rPr>
          <w:rFonts w:ascii="Times New Roman" w:hAnsi="Times New Roman" w:cs="Times New Roman"/>
          <w:sz w:val="28"/>
          <w:szCs w:val="28"/>
        </w:rPr>
        <w:t>) через строку на стене «Предложите новость» для дальнейшего размещения на ресурсах ГАУ ТО «ОЦПР».</w:t>
      </w:r>
    </w:p>
    <w:p w:rsidR="0084784D" w:rsidRDefault="0084784D">
      <w:pPr>
        <w:spacing w:after="0" w:line="240" w:lineRule="auto"/>
        <w:ind w:firstLine="709"/>
        <w:contextualSpacing/>
        <w:jc w:val="both"/>
        <w:rPr>
          <w:rFonts w:ascii="Times New Roman" w:hAnsi="Times New Roman" w:cs="Times New Roman"/>
          <w:sz w:val="28"/>
          <w:szCs w:val="28"/>
          <w:highlight w:val="cyan"/>
        </w:rPr>
      </w:pPr>
    </w:p>
    <w:p w:rsidR="0084784D" w:rsidRDefault="00D50B98">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Срок проведения: </w:t>
      </w:r>
      <w:r>
        <w:rPr>
          <w:rFonts w:ascii="Times New Roman" w:hAnsi="Times New Roman" w:cs="Times New Roman"/>
          <w:b/>
          <w:sz w:val="28"/>
          <w:szCs w:val="28"/>
        </w:rPr>
        <w:t>с 02 по 30 июня 2024 г.</w:t>
      </w:r>
    </w:p>
    <w:p w:rsidR="0084784D" w:rsidRDefault="0084784D">
      <w:pPr>
        <w:spacing w:after="0" w:line="240" w:lineRule="auto"/>
        <w:ind w:firstLine="709"/>
        <w:contextualSpacing/>
        <w:jc w:val="both"/>
        <w:rPr>
          <w:rFonts w:ascii="Times New Roman" w:hAnsi="Times New Roman" w:cs="Times New Roman"/>
          <w:b/>
          <w:sz w:val="28"/>
          <w:szCs w:val="28"/>
        </w:rPr>
      </w:pPr>
    </w:p>
    <w:p w:rsidR="0084784D" w:rsidRDefault="00D50B9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Размещение на стендах учреждений и организаций тематической информации (ссылка</w:t>
      </w:r>
      <w:r>
        <w:rPr>
          <w:rFonts w:ascii="Times New Roman" w:hAnsi="Times New Roman"/>
          <w:sz w:val="28"/>
          <w:szCs w:val="28"/>
        </w:rPr>
        <w:t xml:space="preserve"> для скачивания материалов: </w:t>
      </w:r>
      <w:r>
        <w:t xml:space="preserve"> </w:t>
      </w:r>
      <w:hyperlink r:id="rId16">
        <w:r>
          <w:rPr>
            <w:rStyle w:val="a4"/>
            <w:rFonts w:ascii="Times New Roman" w:hAnsi="Times New Roman" w:cs="Times New Roman"/>
            <w:sz w:val="28"/>
            <w:szCs w:val="28"/>
          </w:rPr>
          <w:t>https://cloud.mail.ru/public/Cosp/s6KTqSPSA</w:t>
        </w:r>
      </w:hyperlink>
      <w:r>
        <w:rPr>
          <w:rFonts w:ascii="Times New Roman" w:hAnsi="Times New Roman" w:cs="Times New Roman"/>
          <w:sz w:val="28"/>
          <w:szCs w:val="28"/>
        </w:rPr>
        <w:t>).</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spacing w:after="0" w:line="240" w:lineRule="auto"/>
        <w:ind w:firstLine="709"/>
        <w:jc w:val="both"/>
      </w:pPr>
      <w:r>
        <w:rPr>
          <w:rFonts w:ascii="Times New Roman" w:hAnsi="Times New Roman" w:cs="Times New Roman"/>
          <w:sz w:val="28"/>
          <w:szCs w:val="28"/>
        </w:rPr>
        <w:t xml:space="preserve">6. </w:t>
      </w:r>
      <w:r>
        <w:rPr>
          <w:rFonts w:ascii="Times New Roman" w:hAnsi="Times New Roman" w:cs="Times New Roman"/>
          <w:b/>
          <w:sz w:val="28"/>
          <w:szCs w:val="28"/>
        </w:rPr>
        <w:t>Участие в интернет-кампании</w:t>
      </w:r>
      <w:r>
        <w:rPr>
          <w:rFonts w:ascii="Times New Roman" w:hAnsi="Times New Roman" w:cs="Times New Roman"/>
          <w:sz w:val="28"/>
          <w:szCs w:val="28"/>
        </w:rPr>
        <w:t>, направленной на повышение информационной грамотности населения в сфере незаконного оборота и употребления наркотиков (распространение информационного контента посредством транслирования информационных постов, статей, баннеров, в том числе ретранслирование материалов ГАУ ТО «ОЦПР» в социальных сетях органов и учреждений системы профилактики).</w:t>
      </w:r>
    </w:p>
    <w:p w:rsidR="0084784D" w:rsidRDefault="0084784D">
      <w:pPr>
        <w:pStyle w:val="af"/>
        <w:widowControl w:val="0"/>
        <w:ind w:left="0" w:firstLine="709"/>
        <w:jc w:val="both"/>
        <w:rPr>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Социальные сети ГАУ ТО «ОЦПР»:</w:t>
      </w:r>
    </w:p>
    <w:p w:rsidR="0084784D" w:rsidRDefault="00EC04A3">
      <w:pPr>
        <w:pStyle w:val="af"/>
        <w:widowControl w:val="0"/>
        <w:ind w:left="0" w:firstLine="709"/>
        <w:jc w:val="both"/>
        <w:rPr>
          <w:rFonts w:eastAsia="Calibri"/>
          <w:sz w:val="28"/>
          <w:szCs w:val="28"/>
          <w:lang w:eastAsia="en-US"/>
        </w:rPr>
      </w:pPr>
      <w:hyperlink r:id="rId17">
        <w:r w:rsidR="00D50B98">
          <w:rPr>
            <w:sz w:val="28"/>
            <w:szCs w:val="28"/>
            <w:lang w:eastAsia="en-US"/>
          </w:rPr>
          <w:t>https://vk.com/volontery72</w:t>
        </w:r>
      </w:hyperlink>
    </w:p>
    <w:p w:rsidR="0084784D" w:rsidRDefault="00EC04A3">
      <w:pPr>
        <w:pStyle w:val="af"/>
        <w:widowControl w:val="0"/>
        <w:ind w:left="0" w:firstLine="709"/>
        <w:jc w:val="both"/>
        <w:rPr>
          <w:rFonts w:eastAsia="Calibri"/>
          <w:sz w:val="28"/>
          <w:szCs w:val="28"/>
          <w:lang w:eastAsia="en-US"/>
        </w:rPr>
      </w:pPr>
      <w:hyperlink r:id="rId18">
        <w:r w:rsidR="00D50B98">
          <w:rPr>
            <w:sz w:val="28"/>
            <w:szCs w:val="28"/>
            <w:lang w:eastAsia="en-US"/>
          </w:rPr>
          <w:t>https://vk.com/ocpr_72</w:t>
        </w:r>
      </w:hyperlink>
    </w:p>
    <w:p w:rsidR="0084784D" w:rsidRDefault="00D50B98">
      <w:pPr>
        <w:pStyle w:val="af"/>
        <w:widowControl w:val="0"/>
        <w:ind w:left="0" w:firstLine="709"/>
        <w:jc w:val="both"/>
        <w:rPr>
          <w:rFonts w:eastAsia="Calibri"/>
          <w:sz w:val="28"/>
          <w:szCs w:val="28"/>
          <w:lang w:eastAsia="en-US"/>
        </w:rPr>
      </w:pPr>
      <w:r>
        <w:rPr>
          <w:rFonts w:eastAsia="Calibri"/>
          <w:sz w:val="28"/>
          <w:szCs w:val="28"/>
          <w:lang w:eastAsia="en-US"/>
        </w:rPr>
        <w:t xml:space="preserve">https://t.me/narcostop72 </w:t>
      </w:r>
    </w:p>
    <w:p w:rsidR="0084784D" w:rsidRDefault="00EC04A3">
      <w:pPr>
        <w:pStyle w:val="af"/>
        <w:widowControl w:val="0"/>
        <w:ind w:left="0" w:firstLine="709"/>
        <w:jc w:val="both"/>
        <w:rPr>
          <w:rFonts w:eastAsia="Calibri"/>
          <w:sz w:val="28"/>
          <w:szCs w:val="28"/>
          <w:lang w:eastAsia="en-US"/>
        </w:rPr>
      </w:pPr>
      <w:hyperlink r:id="rId19">
        <w:r w:rsidR="00D50B98">
          <w:rPr>
            <w:sz w:val="28"/>
            <w:szCs w:val="28"/>
            <w:lang w:eastAsia="en-US"/>
          </w:rPr>
          <w:t>https://ok.ru/group53561658703970</w:t>
        </w:r>
      </w:hyperlink>
    </w:p>
    <w:p w:rsidR="0084784D" w:rsidRDefault="0084784D">
      <w:pPr>
        <w:pStyle w:val="af"/>
        <w:widowControl w:val="0"/>
        <w:ind w:left="0" w:firstLine="709"/>
        <w:jc w:val="both"/>
        <w:rPr>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с 01 по 30 июня 2024 г.</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 xml:space="preserve">Анонсирующая и итоговая информация о проведении областных мероприятий размещается учреждениями/волонтерскими отрядами/объединениями на официальных информационных ресурсах (сайт, официальная страница или сообщество в социальных сетях) и средствах массовой информации. Кроме того, опубликованная по итогам мероприятия информация дублируется для размещения в социальных сетях ГАУ ТО «ОЦПР». Для этого необходимо в сообществе «Всё в </w:t>
      </w:r>
      <w:r>
        <w:rPr>
          <w:rFonts w:ascii="Times New Roman" w:hAnsi="Times New Roman" w:cs="Times New Roman"/>
          <w:i/>
          <w:sz w:val="28"/>
          <w:szCs w:val="28"/>
        </w:rPr>
        <w:lastRenderedPageBreak/>
        <w:t xml:space="preserve">твоих </w:t>
      </w:r>
      <w:proofErr w:type="gramStart"/>
      <w:r>
        <w:rPr>
          <w:rFonts w:ascii="Times New Roman" w:hAnsi="Times New Roman" w:cs="Times New Roman"/>
          <w:i/>
          <w:sz w:val="28"/>
          <w:szCs w:val="28"/>
        </w:rPr>
        <w:t>руках!|</w:t>
      </w:r>
      <w:proofErr w:type="gramEnd"/>
      <w:r>
        <w:rPr>
          <w:rFonts w:ascii="Times New Roman" w:hAnsi="Times New Roman" w:cs="Times New Roman"/>
          <w:i/>
          <w:sz w:val="28"/>
          <w:szCs w:val="28"/>
        </w:rPr>
        <w:t>Волонтеры профилактики» (https://vk.com/volontery72) социальной сети «ВКонтакте» через строку на стене «Предложите новость» разместить пост в течение 3-х дней после проведения мероприятия.</w:t>
      </w:r>
    </w:p>
    <w:p w:rsidR="0084784D" w:rsidRDefault="0084784D">
      <w:pPr>
        <w:spacing w:after="0" w:line="240" w:lineRule="auto"/>
        <w:ind w:firstLine="709"/>
        <w:contextualSpacing/>
        <w:jc w:val="both"/>
        <w:rPr>
          <w:rFonts w:ascii="Times New Roman" w:hAnsi="Times New Roman" w:cs="Times New Roman"/>
          <w:i/>
          <w:sz w:val="28"/>
          <w:szCs w:val="28"/>
        </w:rPr>
      </w:pPr>
    </w:p>
    <w:p w:rsidR="0084784D" w:rsidRDefault="00D50B98">
      <w:pPr>
        <w:pStyle w:val="af"/>
        <w:suppressAutoHyphens w:val="0"/>
        <w:spacing w:after="200"/>
        <w:ind w:left="0" w:firstLine="709"/>
        <w:contextualSpacing/>
        <w:jc w:val="both"/>
        <w:textAlignment w:val="auto"/>
        <w:rPr>
          <w:i/>
          <w:sz w:val="28"/>
          <w:szCs w:val="28"/>
        </w:rPr>
      </w:pPr>
      <w:r>
        <w:rPr>
          <w:i/>
          <w:sz w:val="28"/>
          <w:szCs w:val="28"/>
        </w:rPr>
        <w:t>ГАУ ТО «Областной центр профилактики и реабилитации»:</w:t>
      </w:r>
    </w:p>
    <w:p w:rsidR="0084784D" w:rsidRDefault="0084784D">
      <w:pPr>
        <w:pStyle w:val="af"/>
        <w:suppressAutoHyphens w:val="0"/>
        <w:spacing w:after="200"/>
        <w:ind w:left="0" w:firstLine="709"/>
        <w:contextualSpacing/>
        <w:jc w:val="both"/>
        <w:textAlignment w:val="auto"/>
        <w:rPr>
          <w:sz w:val="28"/>
          <w:szCs w:val="28"/>
        </w:rPr>
      </w:pPr>
    </w:p>
    <w:p w:rsidR="0084784D" w:rsidRDefault="00D50B98">
      <w:pPr>
        <w:pStyle w:val="af"/>
        <w:widowControl w:val="0"/>
        <w:ind w:left="0" w:firstLine="709"/>
        <w:jc w:val="both"/>
      </w:pPr>
      <w:r>
        <w:rPr>
          <w:sz w:val="28"/>
          <w:szCs w:val="28"/>
        </w:rPr>
        <w:t xml:space="preserve">1. Организация и </w:t>
      </w:r>
      <w:r>
        <w:rPr>
          <w:b/>
          <w:sz w:val="28"/>
          <w:szCs w:val="28"/>
        </w:rPr>
        <w:t>проведение информационно-просветительских мероприятий</w:t>
      </w:r>
      <w:r>
        <w:rPr>
          <w:sz w:val="28"/>
          <w:szCs w:val="28"/>
        </w:rPr>
        <w:t xml:space="preserve"> по вопросам профилактики употребления психоактивных веществ.</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с 01 по 30 июня 2024 г.</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spacing w:after="0" w:line="240" w:lineRule="auto"/>
        <w:ind w:firstLine="709"/>
        <w:jc w:val="both"/>
        <w:rPr>
          <w:color w:val="000000" w:themeColor="text1"/>
        </w:rPr>
      </w:pPr>
      <w:r>
        <w:rPr>
          <w:rFonts w:ascii="Times New Roman" w:hAnsi="Times New Roman" w:cs="Times New Roman"/>
          <w:sz w:val="28"/>
          <w:szCs w:val="28"/>
        </w:rPr>
        <w:t>2. Организация и проведение</w:t>
      </w:r>
      <w:r>
        <w:rPr>
          <w:rFonts w:ascii="Times New Roman" w:hAnsi="Times New Roman" w:cs="Times New Roman"/>
          <w:b/>
          <w:sz w:val="28"/>
          <w:szCs w:val="28"/>
        </w:rPr>
        <w:t xml:space="preserve"> массового мероприятия «Молодежь против наркотиков!» </w:t>
      </w:r>
      <w:r>
        <w:rPr>
          <w:rFonts w:ascii="Times New Roman" w:hAnsi="Times New Roman" w:cs="Times New Roman"/>
          <w:sz w:val="28"/>
          <w:szCs w:val="28"/>
        </w:rPr>
        <w:t>в г. Тюмени:</w:t>
      </w:r>
      <w:r>
        <w:t xml:space="preserve"> </w:t>
      </w:r>
      <w:r>
        <w:rPr>
          <w:rFonts w:ascii="Times New Roman" w:hAnsi="Times New Roman" w:cs="Times New Roman"/>
          <w:sz w:val="28"/>
          <w:szCs w:val="28"/>
        </w:rPr>
        <w:t>(</w:t>
      </w:r>
      <w:r>
        <w:rPr>
          <w:rFonts w:ascii="Times New Roman" w:hAnsi="Times New Roman" w:cs="Times New Roman"/>
          <w:color w:val="000000" w:themeColor="text1"/>
          <w:sz w:val="28"/>
          <w:szCs w:val="28"/>
        </w:rPr>
        <w:t xml:space="preserve">Сценарий проведения мероприятия в г. Тюмени будет направлен на согласование до 07.06.2024 г). </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дата проведения мероприятия согласовывается</w:t>
      </w:r>
    </w:p>
    <w:p w:rsidR="0084784D" w:rsidRDefault="0084784D">
      <w:pPr>
        <w:spacing w:after="0" w:line="240" w:lineRule="auto"/>
        <w:ind w:firstLine="709"/>
        <w:contextualSpacing/>
        <w:jc w:val="both"/>
        <w:rPr>
          <w:rFonts w:ascii="Times New Roman" w:hAnsi="Times New Roman" w:cs="Times New Roman"/>
          <w:sz w:val="28"/>
          <w:szCs w:val="28"/>
          <w:highlight w:val="yellow"/>
        </w:rPr>
      </w:pPr>
    </w:p>
    <w:p w:rsidR="0084784D" w:rsidRDefault="00D50B98">
      <w:pPr>
        <w:spacing w:after="0" w:line="240" w:lineRule="auto"/>
        <w:ind w:firstLine="709"/>
        <w:jc w:val="both"/>
      </w:pPr>
      <w:r>
        <w:rPr>
          <w:rFonts w:ascii="Times New Roman" w:hAnsi="Times New Roman" w:cs="Times New Roman"/>
          <w:sz w:val="28"/>
          <w:szCs w:val="28"/>
        </w:rPr>
        <w:t xml:space="preserve">3. Организация и </w:t>
      </w:r>
      <w:r>
        <w:rPr>
          <w:rFonts w:ascii="Times New Roman" w:hAnsi="Times New Roman" w:cs="Times New Roman"/>
          <w:bCs/>
          <w:sz w:val="28"/>
          <w:szCs w:val="28"/>
        </w:rPr>
        <w:t>проведение</w:t>
      </w:r>
      <w:r>
        <w:rPr>
          <w:rFonts w:ascii="Times New Roman" w:hAnsi="Times New Roman" w:cs="Times New Roman"/>
          <w:b/>
          <w:bCs/>
          <w:sz w:val="28"/>
          <w:szCs w:val="28"/>
        </w:rPr>
        <w:t xml:space="preserve"> </w:t>
      </w:r>
      <w:r>
        <w:rPr>
          <w:rFonts w:ascii="Times New Roman" w:hAnsi="Times New Roman" w:cs="Times New Roman"/>
          <w:b/>
          <w:sz w:val="28"/>
          <w:szCs w:val="28"/>
        </w:rPr>
        <w:t xml:space="preserve">областного флешмоба «Раскрась жизнь яркими красками!» </w:t>
      </w:r>
      <w:r>
        <w:rPr>
          <w:rStyle w:val="a4"/>
          <w:rFonts w:ascii="Times New Roman" w:hAnsi="Times New Roman" w:cs="Times New Roman"/>
          <w:color w:val="auto"/>
          <w:sz w:val="28"/>
          <w:szCs w:val="28"/>
          <w:u w:val="none"/>
        </w:rPr>
        <w:t>(Приложение 1.4).</w:t>
      </w:r>
      <w:r>
        <w:rPr>
          <w:rStyle w:val="a4"/>
          <w:rFonts w:ascii="Times New Roman" w:hAnsi="Times New Roman" w:cs="Times New Roman"/>
          <w:color w:val="auto"/>
          <w:sz w:val="28"/>
          <w:szCs w:val="28"/>
        </w:rPr>
        <w:t xml:space="preserve"> </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с 01 по 26 июня 2024 г.</w:t>
      </w:r>
    </w:p>
    <w:p w:rsidR="0084784D" w:rsidRDefault="0084784D">
      <w:pPr>
        <w:spacing w:after="0" w:line="240" w:lineRule="auto"/>
        <w:contextualSpacing/>
        <w:jc w:val="both"/>
        <w:rPr>
          <w:rFonts w:ascii="Times New Roman" w:hAnsi="Times New Roman" w:cs="Times New Roman"/>
          <w:sz w:val="28"/>
          <w:szCs w:val="28"/>
        </w:rPr>
      </w:pPr>
    </w:p>
    <w:p w:rsidR="0084784D" w:rsidRDefault="00D50B98">
      <w:pPr>
        <w:spacing w:after="0" w:line="240" w:lineRule="auto"/>
        <w:ind w:firstLine="709"/>
        <w:contextualSpacing/>
        <w:jc w:val="both"/>
        <w:rPr>
          <w:color w:val="auto"/>
        </w:rPr>
      </w:pPr>
      <w:r>
        <w:rPr>
          <w:rFonts w:ascii="Times New Roman" w:hAnsi="Times New Roman" w:cs="Times New Roman"/>
          <w:sz w:val="28"/>
          <w:szCs w:val="28"/>
        </w:rPr>
        <w:t xml:space="preserve">4. Организация и проведение </w:t>
      </w:r>
      <w:r>
        <w:rPr>
          <w:rFonts w:ascii="Times New Roman" w:hAnsi="Times New Roman" w:cs="Times New Roman"/>
          <w:b/>
          <w:sz w:val="28"/>
          <w:szCs w:val="28"/>
        </w:rPr>
        <w:t>областных профилактических мероприятий «</w:t>
      </w:r>
      <w:r>
        <w:rPr>
          <w:rFonts w:ascii="Times New Roman" w:hAnsi="Times New Roman" w:cs="Times New Roman"/>
          <w:b/>
          <w:color w:val="auto"/>
          <w:sz w:val="28"/>
          <w:szCs w:val="28"/>
        </w:rPr>
        <w:t>Профилактический маршрут» с участием волонтеров профилактического движения,</w:t>
      </w:r>
      <w:r>
        <w:rPr>
          <w:rFonts w:ascii="Times New Roman" w:hAnsi="Times New Roman" w:cs="Times New Roman"/>
          <w:color w:val="auto"/>
          <w:sz w:val="28"/>
          <w:szCs w:val="28"/>
        </w:rPr>
        <w:t xml:space="preserve"> направленных на снижение распространения наркомании среди населения. В рамках блока мероприятий предусмотрено проведение нескольких акций:</w:t>
      </w:r>
    </w:p>
    <w:p w:rsidR="0084784D" w:rsidRDefault="00D50B98">
      <w:pPr>
        <w:pStyle w:val="af"/>
        <w:numPr>
          <w:ilvl w:val="0"/>
          <w:numId w:val="4"/>
        </w:numPr>
        <w:spacing w:after="200"/>
        <w:contextualSpacing/>
        <w:jc w:val="both"/>
        <w:rPr>
          <w:color w:val="auto"/>
        </w:rPr>
      </w:pPr>
      <w:r>
        <w:rPr>
          <w:b/>
          <w:color w:val="auto"/>
          <w:sz w:val="28"/>
          <w:szCs w:val="28"/>
        </w:rPr>
        <w:t xml:space="preserve">Акция «Трезвый двор» </w:t>
      </w:r>
      <w:r>
        <w:rPr>
          <w:color w:val="auto"/>
          <w:sz w:val="28"/>
          <w:szCs w:val="28"/>
        </w:rPr>
        <w:t>направлена на</w:t>
      </w:r>
      <w:r>
        <w:rPr>
          <w:b/>
          <w:color w:val="auto"/>
          <w:sz w:val="28"/>
          <w:szCs w:val="28"/>
        </w:rPr>
        <w:t xml:space="preserve"> </w:t>
      </w:r>
      <w:r>
        <w:rPr>
          <w:color w:val="auto"/>
          <w:sz w:val="28"/>
          <w:szCs w:val="28"/>
        </w:rPr>
        <w:t>привлечение внимания населения к проблеме наркомании, а также информировании об ответственности за нахождение лиц в состоянии алкогольного/наркотического опьянения на детских и спортивных площадках, на придомовых территориях и в других общественных местах. К участию в акции привлекаются представители ОМВД России</w:t>
      </w:r>
      <w:r>
        <w:rPr>
          <w:b/>
          <w:color w:val="auto"/>
          <w:sz w:val="28"/>
          <w:szCs w:val="28"/>
        </w:rPr>
        <w:t>.</w:t>
      </w:r>
    </w:p>
    <w:p w:rsidR="0084784D" w:rsidRDefault="00D50B98">
      <w:pPr>
        <w:pStyle w:val="af"/>
        <w:numPr>
          <w:ilvl w:val="0"/>
          <w:numId w:val="4"/>
        </w:numPr>
        <w:spacing w:after="200"/>
        <w:contextualSpacing/>
        <w:jc w:val="both"/>
        <w:rPr>
          <w:color w:val="auto"/>
        </w:rPr>
      </w:pPr>
      <w:r>
        <w:rPr>
          <w:b/>
          <w:color w:val="auto"/>
          <w:sz w:val="28"/>
          <w:szCs w:val="28"/>
        </w:rPr>
        <w:t>Акция «Трезвый водитель»</w:t>
      </w:r>
      <w:r>
        <w:rPr>
          <w:color w:val="auto"/>
          <w:sz w:val="28"/>
          <w:szCs w:val="28"/>
        </w:rPr>
        <w:t xml:space="preserve"> направлена на привлечение внимания водителей к проблеме наркомании, а также в целях профилактики дорожно-транспортных происшествий с участием лиц в состоянии алкогольного/наркотического опьянения. К участию в акции привлекаются представители Госавтоинспекции.</w:t>
      </w:r>
    </w:p>
    <w:p w:rsidR="0084784D" w:rsidRDefault="00D50B98">
      <w:pPr>
        <w:pStyle w:val="af"/>
        <w:numPr>
          <w:ilvl w:val="0"/>
          <w:numId w:val="4"/>
        </w:numPr>
        <w:spacing w:after="200"/>
        <w:contextualSpacing/>
        <w:jc w:val="both"/>
        <w:rPr>
          <w:color w:val="auto"/>
        </w:rPr>
      </w:pPr>
      <w:r>
        <w:rPr>
          <w:b/>
          <w:color w:val="auto"/>
          <w:sz w:val="28"/>
          <w:szCs w:val="28"/>
        </w:rPr>
        <w:t>Акция «Штрих-код» (18+)</w:t>
      </w:r>
      <w:r>
        <w:rPr>
          <w:color w:val="auto"/>
          <w:sz w:val="28"/>
          <w:szCs w:val="28"/>
        </w:rPr>
        <w:t xml:space="preserve"> направлена на уничтожение асоциальных надписей, содержащих пропаганду наркотиков.</w:t>
      </w:r>
    </w:p>
    <w:p w:rsidR="0084784D" w:rsidRDefault="00D50B98">
      <w:pPr>
        <w:spacing w:after="0" w:line="240" w:lineRule="auto"/>
        <w:ind w:firstLine="709"/>
        <w:contextualSpacing/>
        <w:jc w:val="both"/>
      </w:pPr>
      <w:r>
        <w:rPr>
          <w:rFonts w:ascii="Times New Roman" w:hAnsi="Times New Roman" w:cs="Times New Roman"/>
          <w:sz w:val="28"/>
          <w:szCs w:val="28"/>
        </w:rPr>
        <w:t xml:space="preserve">Срок проведения: </w:t>
      </w:r>
      <w:r>
        <w:rPr>
          <w:rFonts w:ascii="Times New Roman" w:hAnsi="Times New Roman" w:cs="Times New Roman"/>
          <w:b/>
          <w:sz w:val="28"/>
          <w:szCs w:val="28"/>
        </w:rPr>
        <w:t>с 1 по 30 июня 2024 г.</w:t>
      </w:r>
    </w:p>
    <w:p w:rsidR="0084784D" w:rsidRDefault="0084784D">
      <w:pPr>
        <w:spacing w:after="0" w:line="240" w:lineRule="auto"/>
        <w:ind w:firstLine="709"/>
        <w:contextualSpacing/>
        <w:jc w:val="both"/>
        <w:rPr>
          <w:rFonts w:ascii="Times New Roman" w:hAnsi="Times New Roman" w:cs="Times New Roman"/>
          <w:sz w:val="28"/>
          <w:szCs w:val="28"/>
        </w:rPr>
      </w:pPr>
    </w:p>
    <w:p w:rsidR="0084784D" w:rsidRDefault="00D50B98">
      <w:pPr>
        <w:spacing w:after="0" w:line="240" w:lineRule="auto"/>
        <w:ind w:firstLine="709"/>
        <w:jc w:val="both"/>
      </w:pPr>
      <w:r>
        <w:rPr>
          <w:rFonts w:ascii="Times New Roman" w:hAnsi="Times New Roman" w:cs="Times New Roman"/>
          <w:sz w:val="28"/>
          <w:szCs w:val="28"/>
        </w:rPr>
        <w:t>5. Организация и проведение</w:t>
      </w:r>
      <w:r>
        <w:rPr>
          <w:rFonts w:ascii="Times New Roman" w:hAnsi="Times New Roman" w:cs="Times New Roman"/>
          <w:b/>
          <w:sz w:val="28"/>
          <w:szCs w:val="28"/>
        </w:rPr>
        <w:t xml:space="preserve"> медиакампании </w:t>
      </w:r>
      <w:r>
        <w:rPr>
          <w:rFonts w:ascii="Times New Roman" w:hAnsi="Times New Roman" w:cs="Times New Roman"/>
          <w:sz w:val="28"/>
          <w:szCs w:val="28"/>
        </w:rPr>
        <w:t xml:space="preserve">в сети Интернет, направленной на повышение информационной грамотности населения в сфере незаконного оборота и употребления наркотиков, в социальных сетях: «ВКонтакте», </w:t>
      </w:r>
      <w:r>
        <w:rPr>
          <w:rFonts w:ascii="Times New Roman" w:hAnsi="Times New Roman" w:cs="Times New Roman"/>
          <w:sz w:val="28"/>
          <w:szCs w:val="28"/>
        </w:rPr>
        <w:lastRenderedPageBreak/>
        <w:t>«Одноклассники», «Телеграм» (Приложение 1.6).</w:t>
      </w:r>
    </w:p>
    <w:p w:rsidR="0084784D" w:rsidRDefault="0084784D">
      <w:pPr>
        <w:pStyle w:val="af"/>
        <w:widowControl w:val="0"/>
        <w:ind w:left="0" w:firstLine="709"/>
        <w:jc w:val="both"/>
        <w:rPr>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Социальные сети ГАУ ТО «ОЦПР»:</w:t>
      </w:r>
    </w:p>
    <w:p w:rsidR="0084784D" w:rsidRDefault="00EC04A3">
      <w:pPr>
        <w:pStyle w:val="af"/>
        <w:widowControl w:val="0"/>
        <w:ind w:left="0" w:firstLine="709"/>
        <w:jc w:val="both"/>
        <w:rPr>
          <w:rFonts w:eastAsia="Calibri"/>
          <w:sz w:val="28"/>
          <w:szCs w:val="28"/>
          <w:lang w:eastAsia="en-US"/>
        </w:rPr>
      </w:pPr>
      <w:hyperlink r:id="rId20">
        <w:r w:rsidR="00D50B98">
          <w:rPr>
            <w:sz w:val="28"/>
            <w:szCs w:val="28"/>
            <w:lang w:eastAsia="en-US"/>
          </w:rPr>
          <w:t>https://vk.com/volontery72</w:t>
        </w:r>
      </w:hyperlink>
    </w:p>
    <w:p w:rsidR="0084784D" w:rsidRDefault="00EC04A3">
      <w:pPr>
        <w:pStyle w:val="af"/>
        <w:widowControl w:val="0"/>
        <w:ind w:left="0" w:firstLine="709"/>
        <w:jc w:val="both"/>
        <w:rPr>
          <w:rFonts w:eastAsia="Calibri"/>
          <w:sz w:val="28"/>
          <w:szCs w:val="28"/>
          <w:lang w:eastAsia="en-US"/>
        </w:rPr>
      </w:pPr>
      <w:hyperlink r:id="rId21">
        <w:r w:rsidR="00D50B98">
          <w:rPr>
            <w:sz w:val="28"/>
            <w:szCs w:val="28"/>
            <w:lang w:eastAsia="en-US"/>
          </w:rPr>
          <w:t>https://vk.com/ocpr_72</w:t>
        </w:r>
      </w:hyperlink>
    </w:p>
    <w:p w:rsidR="0084784D" w:rsidRDefault="00D50B98">
      <w:pPr>
        <w:pStyle w:val="af"/>
        <w:widowControl w:val="0"/>
        <w:ind w:left="0" w:firstLine="709"/>
        <w:jc w:val="both"/>
        <w:rPr>
          <w:rFonts w:eastAsia="Calibri"/>
          <w:sz w:val="28"/>
          <w:szCs w:val="28"/>
          <w:lang w:eastAsia="en-US"/>
        </w:rPr>
      </w:pPr>
      <w:r>
        <w:rPr>
          <w:rFonts w:eastAsia="Calibri"/>
          <w:sz w:val="28"/>
          <w:szCs w:val="28"/>
          <w:lang w:eastAsia="en-US"/>
        </w:rPr>
        <w:t xml:space="preserve">https://t.me/narcostop72 </w:t>
      </w:r>
    </w:p>
    <w:p w:rsidR="0084784D" w:rsidRDefault="00EC04A3">
      <w:pPr>
        <w:pStyle w:val="af"/>
        <w:widowControl w:val="0"/>
        <w:ind w:left="0" w:firstLine="709"/>
        <w:jc w:val="both"/>
        <w:rPr>
          <w:rFonts w:eastAsia="Calibri"/>
          <w:sz w:val="28"/>
          <w:szCs w:val="28"/>
          <w:lang w:eastAsia="en-US"/>
        </w:rPr>
      </w:pPr>
      <w:hyperlink r:id="rId22">
        <w:r w:rsidR="00D50B98">
          <w:rPr>
            <w:sz w:val="28"/>
            <w:szCs w:val="28"/>
            <w:lang w:eastAsia="en-US"/>
          </w:rPr>
          <w:t>https://ok.ru/group53561658703970</w:t>
        </w:r>
      </w:hyperlink>
    </w:p>
    <w:p w:rsidR="0084784D" w:rsidRDefault="0084784D">
      <w:pPr>
        <w:pStyle w:val="af"/>
        <w:widowControl w:val="0"/>
        <w:ind w:left="0" w:firstLine="709"/>
        <w:jc w:val="both"/>
        <w:rPr>
          <w:sz w:val="28"/>
          <w:szCs w:val="28"/>
        </w:rPr>
      </w:pPr>
    </w:p>
    <w:p w:rsidR="0084784D" w:rsidRDefault="00D50B98">
      <w:pPr>
        <w:pStyle w:val="af"/>
        <w:widowControl w:val="0"/>
        <w:ind w:left="0" w:firstLine="709"/>
        <w:jc w:val="both"/>
      </w:pPr>
      <w:r>
        <w:rPr>
          <w:sz w:val="28"/>
          <w:szCs w:val="28"/>
        </w:rPr>
        <w:t xml:space="preserve">Срок проведения: </w:t>
      </w:r>
      <w:r>
        <w:rPr>
          <w:b/>
          <w:sz w:val="28"/>
          <w:szCs w:val="28"/>
        </w:rPr>
        <w:t>с 01 по 30 июня 2024 г.</w:t>
      </w:r>
    </w:p>
    <w:p w:rsidR="0084784D" w:rsidRDefault="0084784D">
      <w:pPr>
        <w:pStyle w:val="af"/>
        <w:widowControl w:val="0"/>
        <w:ind w:left="0" w:firstLine="709"/>
        <w:jc w:val="both"/>
        <w:rPr>
          <w:b/>
          <w:sz w:val="28"/>
          <w:szCs w:val="28"/>
        </w:rPr>
      </w:pPr>
    </w:p>
    <w:p w:rsidR="0084784D" w:rsidRDefault="00D50B98">
      <w:pPr>
        <w:pStyle w:val="af"/>
        <w:widowControl w:val="0"/>
        <w:ind w:left="0" w:firstLine="709"/>
        <w:jc w:val="both"/>
        <w:rPr>
          <w:sz w:val="28"/>
          <w:szCs w:val="28"/>
        </w:rPr>
      </w:pPr>
      <w:r>
        <w:rPr>
          <w:sz w:val="28"/>
          <w:szCs w:val="28"/>
        </w:rPr>
        <w:t xml:space="preserve">6. Организация </w:t>
      </w:r>
      <w:r>
        <w:rPr>
          <w:b/>
          <w:sz w:val="28"/>
          <w:szCs w:val="28"/>
        </w:rPr>
        <w:t>взаимодействия со СМИ по освещению областных профилактических мероприятий</w:t>
      </w:r>
      <w:r>
        <w:rPr>
          <w:sz w:val="28"/>
          <w:szCs w:val="28"/>
        </w:rPr>
        <w:t xml:space="preserve"> «Молодёжь против наркотиков!», приуроченных к Международному дню борьбы с наркоманией и незаконным оборотом наркотиков.</w:t>
      </w:r>
    </w:p>
    <w:p w:rsidR="0084784D" w:rsidRDefault="0084784D">
      <w:pPr>
        <w:pStyle w:val="af"/>
        <w:widowControl w:val="0"/>
        <w:ind w:left="0" w:firstLine="709"/>
        <w:jc w:val="both"/>
      </w:pPr>
    </w:p>
    <w:p w:rsidR="0084784D" w:rsidRDefault="00D50B98">
      <w:pPr>
        <w:pStyle w:val="af"/>
        <w:widowControl w:val="0"/>
        <w:ind w:left="0" w:firstLine="709"/>
        <w:jc w:val="both"/>
        <w:rPr>
          <w:sz w:val="28"/>
          <w:szCs w:val="28"/>
        </w:rPr>
      </w:pPr>
      <w:r>
        <w:rPr>
          <w:sz w:val="28"/>
          <w:szCs w:val="28"/>
        </w:rPr>
        <w:t>Срок проведения: с 01 по 30 июня 2024 г.</w:t>
      </w:r>
    </w:p>
    <w:p w:rsidR="0084784D" w:rsidRDefault="00D50B98">
      <w:pPr>
        <w:widowControl/>
        <w:spacing w:after="0" w:line="240" w:lineRule="auto"/>
        <w:textAlignment w:val="auto"/>
        <w:rPr>
          <w:rFonts w:ascii="Times New Roman" w:hAnsi="Times New Roman" w:cs="Times New Roman"/>
          <w:sz w:val="28"/>
          <w:szCs w:val="28"/>
        </w:rPr>
      </w:pPr>
      <w:r>
        <w:br w:type="page"/>
      </w:r>
    </w:p>
    <w:p w:rsidR="0084784D" w:rsidRDefault="00D50B98">
      <w:pPr>
        <w:widowControl/>
        <w:spacing w:after="0" w:line="240" w:lineRule="auto"/>
        <w:jc w:val="right"/>
        <w:textAlignment w:val="auto"/>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84784D" w:rsidRDefault="0084784D">
      <w:pPr>
        <w:widowControl/>
        <w:spacing w:after="0" w:line="240" w:lineRule="auto"/>
        <w:jc w:val="right"/>
        <w:textAlignment w:val="auto"/>
        <w:rPr>
          <w:rFonts w:ascii="Times New Roman" w:hAnsi="Times New Roman" w:cs="Times New Roman"/>
          <w:sz w:val="28"/>
          <w:szCs w:val="28"/>
        </w:rPr>
      </w:pPr>
    </w:p>
    <w:p w:rsidR="0084784D" w:rsidRDefault="00D50B98">
      <w:pPr>
        <w:spacing w:after="0" w:line="240" w:lineRule="auto"/>
        <w:jc w:val="center"/>
      </w:pPr>
      <w:r>
        <w:rPr>
          <w:rFonts w:ascii="Times New Roman" w:hAnsi="Times New Roman" w:cs="Times New Roman"/>
          <w:b/>
          <w:color w:val="auto"/>
          <w:sz w:val="28"/>
          <w:szCs w:val="28"/>
        </w:rPr>
        <w:t xml:space="preserve">Примерный сценарий </w:t>
      </w:r>
      <w:r>
        <w:rPr>
          <w:rFonts w:ascii="Times New Roman" w:hAnsi="Times New Roman" w:cs="Times New Roman"/>
          <w:b/>
          <w:sz w:val="28"/>
          <w:szCs w:val="28"/>
        </w:rPr>
        <w:t xml:space="preserve">проведения </w:t>
      </w:r>
    </w:p>
    <w:p w:rsidR="0084784D" w:rsidRDefault="00D50B98">
      <w:pPr>
        <w:spacing w:after="0" w:line="240" w:lineRule="auto"/>
        <w:jc w:val="center"/>
      </w:pPr>
      <w:r>
        <w:rPr>
          <w:rFonts w:ascii="Times New Roman" w:hAnsi="Times New Roman" w:cs="Times New Roman"/>
          <w:b/>
          <w:sz w:val="28"/>
          <w:szCs w:val="28"/>
        </w:rPr>
        <w:t xml:space="preserve">информационно-разъяснительного мероприятия  </w:t>
      </w:r>
    </w:p>
    <w:p w:rsidR="0084784D" w:rsidRDefault="00D50B98">
      <w:pPr>
        <w:spacing w:after="0" w:line="240" w:lineRule="auto"/>
        <w:jc w:val="center"/>
      </w:pPr>
      <w:r>
        <w:rPr>
          <w:rFonts w:ascii="Times New Roman" w:hAnsi="Times New Roman" w:cs="Times New Roman"/>
          <w:b/>
          <w:sz w:val="28"/>
          <w:szCs w:val="28"/>
        </w:rPr>
        <w:t>«Как не стать легкой наживой?»</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Информационно-разъяснительное мероприятие «Как не стать легкой наживой?», рекомендовано для подростков 16+. Мероприятие носит просветительский характер и нацелено на предупреждение вовлечения подростков в деятельность, связанную с употреблением и распространением наркотиков. </w:t>
      </w:r>
    </w:p>
    <w:p w:rsidR="0084784D" w:rsidRDefault="00F65F87">
      <w:pPr>
        <w:spacing w:after="0" w:line="240" w:lineRule="auto"/>
        <w:ind w:firstLine="709"/>
        <w:jc w:val="both"/>
        <w:rPr>
          <w:rFonts w:ascii="Times New Roman" w:hAnsi="Times New Roman" w:cs="Times New Roman"/>
          <w:i/>
          <w:sz w:val="28"/>
          <w:szCs w:val="28"/>
        </w:rPr>
      </w:pPr>
      <w:r w:rsidRPr="00EC04A3">
        <w:rPr>
          <w:rFonts w:ascii="Times New Roman" w:hAnsi="Times New Roman" w:cs="Times New Roman"/>
          <w:i/>
          <w:sz w:val="28"/>
          <w:szCs w:val="28"/>
        </w:rPr>
        <w:t>Сценарий рассмотрен</w:t>
      </w:r>
      <w:r w:rsidR="00B3454B" w:rsidRPr="00EC04A3">
        <w:rPr>
          <w:rFonts w:ascii="Times New Roman" w:hAnsi="Times New Roman" w:cs="Times New Roman"/>
          <w:i/>
          <w:sz w:val="28"/>
          <w:szCs w:val="28"/>
        </w:rPr>
        <w:t xml:space="preserve"> и</w:t>
      </w:r>
      <w:r w:rsidRPr="00EC04A3">
        <w:rPr>
          <w:rFonts w:ascii="Times New Roman" w:hAnsi="Times New Roman" w:cs="Times New Roman"/>
          <w:i/>
          <w:sz w:val="28"/>
          <w:szCs w:val="28"/>
        </w:rPr>
        <w:t xml:space="preserve"> одобрен к использованию</w:t>
      </w:r>
      <w:r w:rsidR="00B3454B" w:rsidRPr="00EC04A3">
        <w:rPr>
          <w:rFonts w:ascii="Times New Roman" w:hAnsi="Times New Roman" w:cs="Times New Roman"/>
          <w:i/>
          <w:sz w:val="28"/>
          <w:szCs w:val="28"/>
        </w:rPr>
        <w:t xml:space="preserve"> в работе на заседании</w:t>
      </w:r>
      <w:r w:rsidRPr="00EC04A3">
        <w:rPr>
          <w:rFonts w:ascii="Times New Roman" w:hAnsi="Times New Roman" w:cs="Times New Roman"/>
          <w:i/>
          <w:sz w:val="28"/>
          <w:szCs w:val="28"/>
        </w:rPr>
        <w:t xml:space="preserve"> Экспертного совета по осуществлению анализа и оценке материалов в сфере профилактики употребления психоактивных веществ</w:t>
      </w:r>
      <w:r w:rsidR="00B3454B" w:rsidRPr="00EC04A3">
        <w:rPr>
          <w:rFonts w:ascii="Times New Roman" w:hAnsi="Times New Roman" w:cs="Times New Roman"/>
          <w:i/>
          <w:sz w:val="28"/>
          <w:szCs w:val="28"/>
        </w:rPr>
        <w:t xml:space="preserve"> (Протокол от 25 декабря 2023 г.)</w:t>
      </w:r>
    </w:p>
    <w:p w:rsidR="00F65F87" w:rsidRDefault="00F65F87">
      <w:pPr>
        <w:spacing w:after="0" w:line="240" w:lineRule="auto"/>
        <w:ind w:firstLine="709"/>
        <w:jc w:val="both"/>
        <w:rPr>
          <w:rFonts w:ascii="Times New Roman" w:hAnsi="Times New Roman" w:cs="Times New Roman"/>
          <w:i/>
          <w:sz w:val="28"/>
          <w:szCs w:val="28"/>
        </w:rPr>
      </w:pPr>
    </w:p>
    <w:p w:rsidR="0084784D" w:rsidRDefault="00D50B98">
      <w:pPr>
        <w:spacing w:after="0" w:line="240" w:lineRule="auto"/>
        <w:ind w:firstLine="709"/>
        <w:jc w:val="both"/>
      </w:pPr>
      <w:r>
        <w:rPr>
          <w:rFonts w:ascii="Times New Roman" w:hAnsi="Times New Roman" w:cs="Times New Roman"/>
          <w:b/>
          <w:sz w:val="28"/>
          <w:szCs w:val="28"/>
        </w:rPr>
        <w:t>Место проведения:</w:t>
      </w:r>
      <w:r>
        <w:rPr>
          <w:rFonts w:ascii="Times New Roman" w:hAnsi="Times New Roman" w:cs="Times New Roman"/>
          <w:sz w:val="28"/>
          <w:szCs w:val="28"/>
        </w:rPr>
        <w:t xml:space="preserve"> образовательные организации, иные учреждения.</w:t>
      </w:r>
    </w:p>
    <w:p w:rsidR="0084784D" w:rsidRDefault="00D50B98">
      <w:pPr>
        <w:spacing w:after="0" w:line="240" w:lineRule="auto"/>
        <w:ind w:firstLine="709"/>
        <w:jc w:val="both"/>
        <w:rPr>
          <w:color w:val="auto"/>
        </w:rPr>
      </w:pPr>
      <w:r>
        <w:rPr>
          <w:rFonts w:ascii="Times New Roman" w:hAnsi="Times New Roman" w:cs="Times New Roman"/>
          <w:b/>
          <w:sz w:val="28"/>
          <w:szCs w:val="28"/>
        </w:rPr>
        <w:t>Участники:</w:t>
      </w:r>
      <w:r>
        <w:rPr>
          <w:rFonts w:ascii="Times New Roman" w:hAnsi="Times New Roman" w:cs="Times New Roman"/>
          <w:sz w:val="28"/>
          <w:szCs w:val="28"/>
        </w:rPr>
        <w:t xml:space="preserve"> </w:t>
      </w:r>
      <w:r>
        <w:rPr>
          <w:rFonts w:ascii="Times New Roman" w:hAnsi="Times New Roman" w:cs="Times New Roman"/>
          <w:color w:val="auto"/>
          <w:sz w:val="28"/>
          <w:szCs w:val="28"/>
        </w:rPr>
        <w:t>подростки от 16 лет.</w:t>
      </w:r>
    </w:p>
    <w:p w:rsidR="0084784D" w:rsidRDefault="00D50B98">
      <w:pPr>
        <w:spacing w:after="0" w:line="240" w:lineRule="auto"/>
        <w:ind w:firstLine="709"/>
        <w:jc w:val="both"/>
      </w:pPr>
      <w:r>
        <w:rPr>
          <w:rFonts w:ascii="Times New Roman" w:hAnsi="Times New Roman" w:cs="Times New Roman"/>
          <w:b/>
          <w:sz w:val="28"/>
          <w:szCs w:val="28"/>
        </w:rPr>
        <w:t>Продолжительность:</w:t>
      </w:r>
      <w:r>
        <w:rPr>
          <w:rFonts w:ascii="Times New Roman" w:hAnsi="Times New Roman" w:cs="Times New Roman"/>
          <w:sz w:val="28"/>
          <w:szCs w:val="28"/>
        </w:rPr>
        <w:t xml:space="preserve"> 40 минут.</w:t>
      </w:r>
    </w:p>
    <w:p w:rsidR="0084784D" w:rsidRDefault="00D50B98">
      <w:pPr>
        <w:spacing w:after="0" w:line="240" w:lineRule="auto"/>
        <w:ind w:firstLine="709"/>
        <w:jc w:val="both"/>
      </w:pPr>
      <w:r>
        <w:rPr>
          <w:rFonts w:ascii="Times New Roman" w:hAnsi="Times New Roman" w:cs="Times New Roman"/>
          <w:b/>
          <w:sz w:val="28"/>
          <w:szCs w:val="28"/>
        </w:rPr>
        <w:t>Цель:</w:t>
      </w:r>
      <w:r>
        <w:rPr>
          <w:rFonts w:ascii="Times New Roman" w:hAnsi="Times New Roman" w:cs="Times New Roman"/>
          <w:sz w:val="28"/>
          <w:szCs w:val="28"/>
        </w:rPr>
        <w:t xml:space="preserve"> Профилактика употребления и распространения наркотических средств.</w:t>
      </w:r>
      <w:r>
        <w:rPr>
          <w:rFonts w:ascii="Times New Roman" w:hAnsi="Times New Roman" w:cs="Times New Roman"/>
          <w:i/>
          <w:sz w:val="28"/>
          <w:szCs w:val="28"/>
        </w:rPr>
        <w:t xml:space="preserve"> </w:t>
      </w:r>
    </w:p>
    <w:p w:rsidR="0084784D" w:rsidRDefault="00D50B98">
      <w:pPr>
        <w:spacing w:after="0" w:line="240" w:lineRule="auto"/>
        <w:ind w:firstLine="709"/>
        <w:jc w:val="both"/>
      </w:pPr>
      <w:r>
        <w:rPr>
          <w:rFonts w:ascii="Times New Roman" w:hAnsi="Times New Roman" w:cs="Times New Roman"/>
          <w:b/>
          <w:sz w:val="28"/>
          <w:szCs w:val="28"/>
        </w:rPr>
        <w:t>Задачи:</w:t>
      </w:r>
    </w:p>
    <w:p w:rsidR="0084784D" w:rsidRDefault="00D50B98">
      <w:pPr>
        <w:pStyle w:val="af"/>
        <w:widowControl w:val="0"/>
        <w:numPr>
          <w:ilvl w:val="0"/>
          <w:numId w:val="10"/>
        </w:numPr>
        <w:spacing w:after="200"/>
        <w:ind w:left="0" w:firstLine="709"/>
        <w:contextualSpacing/>
        <w:jc w:val="both"/>
        <w:textAlignment w:val="auto"/>
        <w:rPr>
          <w:rFonts w:eastAsia="Calibri"/>
          <w:sz w:val="28"/>
          <w:szCs w:val="28"/>
          <w:lang w:eastAsia="en-US"/>
        </w:rPr>
      </w:pPr>
      <w:r>
        <w:rPr>
          <w:rFonts w:eastAsia="Calibri"/>
          <w:sz w:val="28"/>
          <w:szCs w:val="28"/>
          <w:lang w:eastAsia="en-US"/>
        </w:rPr>
        <w:t>Привлечение внимания к проблеме наркотизации молодежи.</w:t>
      </w:r>
    </w:p>
    <w:p w:rsidR="0084784D" w:rsidRDefault="00D50B98">
      <w:pPr>
        <w:pStyle w:val="af"/>
        <w:widowControl w:val="0"/>
        <w:numPr>
          <w:ilvl w:val="0"/>
          <w:numId w:val="7"/>
        </w:numPr>
        <w:spacing w:after="200"/>
        <w:ind w:left="0" w:firstLine="709"/>
        <w:contextualSpacing/>
        <w:jc w:val="both"/>
        <w:textAlignment w:val="auto"/>
      </w:pPr>
      <w:r>
        <w:rPr>
          <w:sz w:val="28"/>
          <w:szCs w:val="28"/>
        </w:rPr>
        <w:t>Информирование несовершеннолетних</w:t>
      </w:r>
      <w:r>
        <w:rPr>
          <w:i/>
          <w:sz w:val="28"/>
          <w:szCs w:val="28"/>
        </w:rPr>
        <w:t xml:space="preserve"> </w:t>
      </w:r>
      <w:r>
        <w:rPr>
          <w:rFonts w:eastAsia="Calibri"/>
          <w:sz w:val="28"/>
          <w:szCs w:val="28"/>
          <w:lang w:eastAsia="en-US"/>
        </w:rPr>
        <w:t xml:space="preserve">о схемах вовлечения молодежи в употребление и распространение наркотиков, а также медицинских и социально- правовых </w:t>
      </w:r>
      <w:r>
        <w:rPr>
          <w:sz w:val="28"/>
          <w:szCs w:val="28"/>
        </w:rPr>
        <w:t>последствиях наркомании.</w:t>
      </w:r>
    </w:p>
    <w:p w:rsidR="0084784D" w:rsidRDefault="00D50B98">
      <w:pPr>
        <w:pStyle w:val="af"/>
        <w:widowControl w:val="0"/>
        <w:numPr>
          <w:ilvl w:val="0"/>
          <w:numId w:val="7"/>
        </w:numPr>
        <w:spacing w:after="200"/>
        <w:ind w:left="0" w:firstLine="709"/>
        <w:contextualSpacing/>
        <w:jc w:val="both"/>
        <w:textAlignment w:val="auto"/>
      </w:pPr>
      <w:r>
        <w:rPr>
          <w:sz w:val="28"/>
          <w:szCs w:val="28"/>
        </w:rPr>
        <w:t>Формирование мотивации на ведение здорового образа жизни</w:t>
      </w:r>
      <w:r>
        <w:rPr>
          <w:color w:val="auto"/>
          <w:sz w:val="28"/>
          <w:szCs w:val="28"/>
        </w:rPr>
        <w:t>.</w:t>
      </w:r>
    </w:p>
    <w:p w:rsidR="0084784D" w:rsidRDefault="0084784D">
      <w:pPr>
        <w:pStyle w:val="af"/>
        <w:jc w:val="both"/>
      </w:pPr>
    </w:p>
    <w:p w:rsidR="0084784D" w:rsidRDefault="00D50B9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Необходимое оборудование</w:t>
      </w:r>
      <w:r>
        <w:rPr>
          <w:rFonts w:ascii="Times New Roman" w:hAnsi="Times New Roman" w:cs="Times New Roman"/>
          <w:color w:val="000000" w:themeColor="text1"/>
          <w:sz w:val="28"/>
          <w:szCs w:val="28"/>
        </w:rPr>
        <w:t>: мультимедийное оборудование, микрофон.</w:t>
      </w:r>
    </w:p>
    <w:p w:rsidR="0084784D" w:rsidRDefault="0084784D">
      <w:pPr>
        <w:spacing w:after="0" w:line="240" w:lineRule="auto"/>
        <w:ind w:firstLine="709"/>
        <w:jc w:val="both"/>
        <w:rPr>
          <w:rFonts w:ascii="Times New Roman" w:hAnsi="Times New Roman" w:cs="Times New Roman"/>
          <w:b/>
          <w:color w:val="000000" w:themeColor="text1"/>
          <w:sz w:val="28"/>
          <w:szCs w:val="28"/>
        </w:rPr>
      </w:pPr>
    </w:p>
    <w:p w:rsidR="0084784D" w:rsidRDefault="00D50B98">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Ход мероприятия:</w:t>
      </w:r>
    </w:p>
    <w:p w:rsidR="0084784D" w:rsidRDefault="0084784D">
      <w:pPr>
        <w:spacing w:after="0" w:line="240" w:lineRule="auto"/>
        <w:ind w:firstLine="709"/>
        <w:jc w:val="both"/>
        <w:rPr>
          <w:rFonts w:ascii="Times New Roman" w:hAnsi="Times New Roman" w:cs="Times New Roman"/>
          <w:b/>
          <w:color w:val="000000" w:themeColor="text1"/>
          <w:sz w:val="28"/>
          <w:szCs w:val="28"/>
        </w:rPr>
      </w:pPr>
    </w:p>
    <w:p w:rsidR="0084784D" w:rsidRDefault="00D50B98">
      <w:pPr>
        <w:tabs>
          <w:tab w:val="left" w:pos="2676"/>
        </w:tabs>
        <w:spacing w:after="0"/>
        <w:ind w:firstLine="709"/>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bCs/>
          <w:color w:val="auto"/>
          <w:sz w:val="28"/>
          <w:szCs w:val="28"/>
        </w:rPr>
        <w:t>Ведущий</w:t>
      </w:r>
      <w:r>
        <w:rPr>
          <w:rFonts w:ascii="Times New Roman" w:hAnsi="Times New Roman" w:cs="Times New Roman"/>
          <w:color w:val="auto"/>
          <w:sz w:val="28"/>
          <w:szCs w:val="28"/>
        </w:rPr>
        <w:t xml:space="preserve">: Добрый </w:t>
      </w:r>
      <w:r>
        <w:rPr>
          <w:rFonts w:ascii="Times New Roman" w:hAnsi="Times New Roman" w:cs="Times New Roman"/>
          <w:sz w:val="28"/>
          <w:szCs w:val="28"/>
        </w:rPr>
        <w:t>день, уважаемые участники и гости нашего мероприятия! Сегодня мы пригласили вас на информационно-разъяснительное мероприятие, которое называется «Как не стать легкой наживой?».</w:t>
      </w:r>
    </w:p>
    <w:p w:rsidR="0084784D" w:rsidRDefault="00D50B98">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начать сегодняшнюю встречу мне хотелось бы с мудрого изречения, сказанного известным персидским философом, поэтом и ученым Омаром Хайямом. А сказал он такую фразу: «Каждому человеку, которому ты даришь доверие, ты даешь в руки нож. Им он может тебя защитить или тебя же уничтожить».</w:t>
      </w:r>
    </w:p>
    <w:p w:rsidR="0084784D" w:rsidRDefault="0084784D">
      <w:pPr>
        <w:shd w:val="clear" w:color="auto" w:fill="FFFFFF" w:themeFill="background1"/>
        <w:spacing w:after="0" w:line="240" w:lineRule="auto"/>
        <w:ind w:firstLine="709"/>
        <w:jc w:val="both"/>
        <w:rPr>
          <w:rFonts w:ascii="Times New Roman" w:hAnsi="Times New Roman" w:cs="Times New Roman"/>
          <w:sz w:val="28"/>
          <w:szCs w:val="28"/>
        </w:rPr>
      </w:pPr>
    </w:p>
    <w:p w:rsidR="0084784D" w:rsidRDefault="00D50B98">
      <w:pPr>
        <w:shd w:val="clear" w:color="auto" w:fill="FFFFFF" w:themeFill="background1"/>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Как вы понимаете это выражение? И почему доверие наделяется таким значением в жизни человека?</w:t>
      </w:r>
    </w:p>
    <w:p w:rsidR="0084784D" w:rsidRDefault="0084784D">
      <w:pPr>
        <w:spacing w:after="0" w:line="240" w:lineRule="auto"/>
        <w:ind w:firstLine="709"/>
        <w:jc w:val="both"/>
        <w:rPr>
          <w:rFonts w:ascii="Times New Roman" w:hAnsi="Times New Roman" w:cs="Times New Roman"/>
          <w:i/>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Ответы участников.</w:t>
      </w:r>
    </w:p>
    <w:p w:rsidR="0084784D" w:rsidRDefault="0084784D">
      <w:pPr>
        <w:shd w:val="clear" w:color="auto" w:fill="FFFFFF" w:themeFill="background1"/>
        <w:spacing w:after="0" w:line="240" w:lineRule="auto"/>
        <w:ind w:firstLine="709"/>
        <w:jc w:val="both"/>
        <w:rPr>
          <w:rFonts w:ascii="Times New Roman" w:hAnsi="Times New Roman" w:cs="Times New Roman"/>
          <w:sz w:val="28"/>
          <w:szCs w:val="28"/>
        </w:rPr>
      </w:pPr>
    </w:p>
    <w:p w:rsidR="0084784D" w:rsidRDefault="00D50B98">
      <w:pPr>
        <w:tabs>
          <w:tab w:val="left" w:pos="2676"/>
        </w:tabs>
        <w:spacing w:after="0" w:line="240" w:lineRule="auto"/>
        <w:ind w:firstLine="709"/>
        <w:jc w:val="both"/>
        <w:rPr>
          <w:rFonts w:ascii="Times New Roman" w:hAnsi="Times New Roman" w:cs="Times New Roman"/>
          <w:sz w:val="28"/>
          <w:szCs w:val="28"/>
        </w:rPr>
      </w:pPr>
      <w:r>
        <w:rPr>
          <w:rFonts w:ascii="Times New Roman" w:hAnsi="Times New Roman" w:cs="Times New Roman"/>
          <w:b/>
          <w:bCs/>
          <w:color w:val="auto"/>
          <w:sz w:val="28"/>
          <w:szCs w:val="28"/>
        </w:rPr>
        <w:t>Ведущий</w:t>
      </w:r>
      <w:r>
        <w:rPr>
          <w:rFonts w:ascii="Times New Roman" w:hAnsi="Times New Roman" w:cs="Times New Roman"/>
          <w:color w:val="auto"/>
          <w:sz w:val="28"/>
          <w:szCs w:val="28"/>
        </w:rPr>
        <w:t xml:space="preserve">: </w:t>
      </w:r>
      <w:r>
        <w:rPr>
          <w:rFonts w:ascii="Times New Roman" w:hAnsi="Times New Roman" w:cs="Times New Roman"/>
          <w:sz w:val="28"/>
          <w:szCs w:val="28"/>
        </w:rPr>
        <w:t xml:space="preserve">Доверие - установка личности, представляющая безусловную веру в честность, искренность и добросовестность конкретного человека и уверенность в </w:t>
      </w:r>
      <w:r>
        <w:rPr>
          <w:rFonts w:ascii="Times New Roman" w:hAnsi="Times New Roman" w:cs="Times New Roman"/>
          <w:sz w:val="28"/>
          <w:szCs w:val="28"/>
        </w:rPr>
        <w:lastRenderedPageBreak/>
        <w:t xml:space="preserve">том, что он не сможет причинить вреда. </w:t>
      </w:r>
    </w:p>
    <w:p w:rsidR="0084784D" w:rsidRDefault="0084784D">
      <w:pPr>
        <w:tabs>
          <w:tab w:val="left" w:pos="2676"/>
        </w:tabs>
        <w:spacing w:after="0" w:line="240" w:lineRule="auto"/>
        <w:ind w:firstLine="709"/>
        <w:jc w:val="both"/>
        <w:rPr>
          <w:rFonts w:ascii="Times New Roman" w:hAnsi="Times New Roman" w:cs="Times New Roman"/>
          <w:sz w:val="28"/>
          <w:szCs w:val="28"/>
        </w:rPr>
      </w:pPr>
    </w:p>
    <w:p w:rsidR="0084784D" w:rsidRDefault="00D50B98">
      <w:pPr>
        <w:tabs>
          <w:tab w:val="left" w:pos="26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Доверие - это отношения, в которых один или оба участника полагаются на личные качества и убеждения собеседника, отказываются от контроля над действиями собеседника, чтобы добиться позитивного результата в будущем. Высокий уровень доверия приводит к высокой неопределенности исхода отношений в будущем, потому что доверяющий добровольно отпускает ситуацию «на самотек». </w:t>
      </w:r>
    </w:p>
    <w:p w:rsidR="0084784D" w:rsidRDefault="00D50B98">
      <w:pPr>
        <w:tabs>
          <w:tab w:val="left" w:pos="26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Доверие не только обезоруживает человека, но и показывает его слабые места, перед тем, кому доверяешь,</w:t>
      </w:r>
      <w:r w:rsidRPr="00AF7998">
        <w:rPr>
          <w:rFonts w:ascii="Times New Roman" w:hAnsi="Times New Roman" w:cs="Times New Roman"/>
          <w:sz w:val="28"/>
          <w:szCs w:val="28"/>
        </w:rPr>
        <w:t xml:space="preserve"> именно поэтому его сравнивают с ножом.</w:t>
      </w:r>
      <w:r>
        <w:rPr>
          <w:rFonts w:ascii="Times New Roman" w:hAnsi="Times New Roman" w:cs="Times New Roman"/>
          <w:sz w:val="28"/>
          <w:szCs w:val="28"/>
        </w:rPr>
        <w:t xml:space="preserve"> По сути, в ситуации абсолютного доверия, человек вверяет свою судьбу в руки другого.</w:t>
      </w:r>
    </w:p>
    <w:p w:rsidR="0084784D" w:rsidRPr="00AF7998" w:rsidRDefault="00D50B98">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Вступая в отношения с окружающими нас людьми мы не должны терять бдительность. </w:t>
      </w:r>
      <w:r w:rsidRPr="00AF7998">
        <w:rPr>
          <w:rFonts w:ascii="Times New Roman" w:hAnsi="Times New Roman" w:cs="Times New Roman"/>
          <w:sz w:val="28"/>
          <w:szCs w:val="28"/>
        </w:rPr>
        <w:t>Наша жизнь очень динамична, также динамичны сами отношения и поведение человека. Мы не живем по шаблону, всякий раз, когда человек принимает решение, он делает это под влиянием определенных обстоятельств. Нередко человек даже сам от себя не ожидает определенных поступков, но вынужден признать их по факту свершения. Поэтому именно</w:t>
      </w:r>
      <w:r>
        <w:rPr>
          <w:rFonts w:ascii="Times New Roman" w:hAnsi="Times New Roman" w:cs="Times New Roman"/>
          <w:sz w:val="28"/>
          <w:szCs w:val="28"/>
        </w:rPr>
        <w:t xml:space="preserve"> абсолютное доверие -  это то, что может губительно отразиться на отношениях и судьбе доверяющего.  </w:t>
      </w:r>
    </w:p>
    <w:p w:rsidR="0084784D" w:rsidRDefault="00D50B98">
      <w:pPr>
        <w:tabs>
          <w:tab w:val="left" w:pos="26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нам всем необходима выработка «нормы» доверительных отношений. </w:t>
      </w:r>
      <w:r w:rsidRPr="00AF7998">
        <w:rPr>
          <w:rFonts w:ascii="Times New Roman" w:hAnsi="Times New Roman" w:cs="Times New Roman"/>
          <w:sz w:val="28"/>
          <w:szCs w:val="28"/>
        </w:rPr>
        <w:t>Люди, которые проявляют как «</w:t>
      </w:r>
      <w:proofErr w:type="spellStart"/>
      <w:r w:rsidRPr="00AF7998">
        <w:rPr>
          <w:rFonts w:ascii="Times New Roman" w:hAnsi="Times New Roman" w:cs="Times New Roman"/>
          <w:sz w:val="28"/>
          <w:szCs w:val="28"/>
        </w:rPr>
        <w:t>сверхоткрытость</w:t>
      </w:r>
      <w:proofErr w:type="spellEnd"/>
      <w:r w:rsidRPr="00AF7998">
        <w:rPr>
          <w:rFonts w:ascii="Times New Roman" w:hAnsi="Times New Roman" w:cs="Times New Roman"/>
          <w:sz w:val="28"/>
          <w:szCs w:val="28"/>
        </w:rPr>
        <w:t>», так и «</w:t>
      </w:r>
      <w:proofErr w:type="spellStart"/>
      <w:r w:rsidRPr="00AF7998">
        <w:rPr>
          <w:rFonts w:ascii="Times New Roman" w:hAnsi="Times New Roman" w:cs="Times New Roman"/>
          <w:sz w:val="28"/>
          <w:szCs w:val="28"/>
        </w:rPr>
        <w:t>сверхзакрытость</w:t>
      </w:r>
      <w:proofErr w:type="spellEnd"/>
      <w:r w:rsidRPr="00AF7998">
        <w:rPr>
          <w:rFonts w:ascii="Times New Roman" w:hAnsi="Times New Roman" w:cs="Times New Roman"/>
          <w:sz w:val="28"/>
          <w:szCs w:val="28"/>
        </w:rPr>
        <w:t>», испытывают трудности в установлении контакта с другими.</w:t>
      </w:r>
    </w:p>
    <w:p w:rsidR="0084784D" w:rsidRDefault="00D50B98">
      <w:pPr>
        <w:tabs>
          <w:tab w:val="left" w:pos="26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Убежденность в чьей-либо надежности, открытый доступ к внутреннему миру могут сыграть злую шутку со слишком доверчивым человеком. Тотальное доверие ко всему и всем опасно. </w:t>
      </w:r>
      <w:r w:rsidRPr="00AF7998">
        <w:rPr>
          <w:rFonts w:ascii="Times New Roman" w:hAnsi="Times New Roman" w:cs="Times New Roman"/>
          <w:sz w:val="28"/>
          <w:szCs w:val="28"/>
        </w:rPr>
        <w:t>…….. Тем более, когда вопрос касается употребления психоактивных веществ с их неотвратимыми и, в большинстве случаев, необратимыми последствиями.</w:t>
      </w:r>
    </w:p>
    <w:p w:rsidR="0084784D" w:rsidRPr="00AF7998" w:rsidRDefault="00D50B98">
      <w:pPr>
        <w:tabs>
          <w:tab w:val="left" w:pos="2676"/>
        </w:tabs>
        <w:spacing w:after="0" w:line="240" w:lineRule="auto"/>
        <w:ind w:firstLine="709"/>
        <w:jc w:val="both"/>
        <w:rPr>
          <w:rFonts w:ascii="Times New Roman" w:hAnsi="Times New Roman" w:cs="Times New Roman"/>
          <w:sz w:val="28"/>
          <w:szCs w:val="28"/>
        </w:rPr>
      </w:pPr>
      <w:r w:rsidRPr="00AF7998">
        <w:rPr>
          <w:rFonts w:ascii="Times New Roman" w:hAnsi="Times New Roman" w:cs="Times New Roman"/>
          <w:sz w:val="28"/>
          <w:szCs w:val="28"/>
        </w:rPr>
        <w:t>….</w:t>
      </w:r>
    </w:p>
    <w:p w:rsidR="0084784D" w:rsidRPr="00AF7998" w:rsidRDefault="00D50B98" w:rsidP="00AF7998">
      <w:pPr>
        <w:tabs>
          <w:tab w:val="left" w:pos="26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Впереди у каждого из вас огромный жизненный путь, который вам предстоит достойно пройти, преодолев все испытания и обойдя все опасности. Отправляясь в этот путь необходимо </w:t>
      </w:r>
      <w:r w:rsidRPr="00AF7998">
        <w:rPr>
          <w:rFonts w:ascii="Times New Roman" w:hAnsi="Times New Roman" w:cs="Times New Roman"/>
          <w:sz w:val="28"/>
          <w:szCs w:val="28"/>
        </w:rPr>
        <w:t>хорошо подготовиться</w:t>
      </w:r>
      <w:r>
        <w:rPr>
          <w:rFonts w:ascii="Times New Roman" w:hAnsi="Times New Roman" w:cs="Times New Roman"/>
          <w:sz w:val="28"/>
          <w:szCs w:val="28"/>
        </w:rPr>
        <w:t xml:space="preserve">: </w:t>
      </w:r>
      <w:r w:rsidRPr="00AF7998">
        <w:rPr>
          <w:rFonts w:ascii="Times New Roman" w:hAnsi="Times New Roman" w:cs="Times New Roman"/>
          <w:sz w:val="28"/>
          <w:szCs w:val="28"/>
        </w:rPr>
        <w:t>«знать врага в лицо» и уметь противостоять его натиску.</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Наркомания – это самая большая ловушка, которая заманивает молодое поколение, при этом многие не осознают опасности, верят в то, что их это никогда не коснется.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Предлагаю взглянуть на эту проблему с другой стороны и увидеть те факты, которым </w:t>
      </w:r>
      <w:r w:rsidRPr="00AF7998">
        <w:rPr>
          <w:rFonts w:ascii="Times New Roman" w:hAnsi="Times New Roman" w:cs="Times New Roman"/>
          <w:sz w:val="28"/>
          <w:szCs w:val="28"/>
        </w:rPr>
        <w:t xml:space="preserve">мы придаем значения. </w:t>
      </w:r>
      <w:r>
        <w:rPr>
          <w:rFonts w:ascii="Times New Roman" w:hAnsi="Times New Roman" w:cs="Times New Roman"/>
          <w:sz w:val="28"/>
          <w:szCs w:val="28"/>
        </w:rPr>
        <w:t>Для того чтобы открыть для себя новые и шокирующие сведения о наркомании, я хочу предоставить вешнему вниманию фрагмент документального фильма, подготовленного общественной организацией «Общее дело», который называется «</w:t>
      </w:r>
      <w:hyperlink r:id="rId23">
        <w:r>
          <w:rPr>
            <w:rFonts w:ascii="Times New Roman" w:hAnsi="Times New Roman" w:cs="Times New Roman"/>
            <w:sz w:val="28"/>
            <w:szCs w:val="28"/>
          </w:rPr>
          <w:t xml:space="preserve">Наркотики – Лучшее, что придумал дьявол». </w:t>
        </w:r>
      </w:hyperlink>
    </w:p>
    <w:p w:rsidR="0084784D" w:rsidRDefault="0084784D">
      <w:pPr>
        <w:spacing w:after="0" w:line="240" w:lineRule="auto"/>
        <w:ind w:firstLine="709"/>
        <w:jc w:val="both"/>
        <w:rPr>
          <w:rFonts w:ascii="Times New Roman" w:hAnsi="Times New Roman" w:cs="Times New Roman"/>
          <w:i/>
          <w:iCs/>
          <w:sz w:val="28"/>
          <w:szCs w:val="28"/>
        </w:rPr>
      </w:pPr>
    </w:p>
    <w:p w:rsidR="0084784D" w:rsidRDefault="00D50B98">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Далее следует трансляция </w:t>
      </w:r>
      <w:hyperlink r:id="rId24">
        <w:r>
          <w:rPr>
            <w:rFonts w:ascii="Times New Roman" w:hAnsi="Times New Roman" w:cs="Times New Roman"/>
            <w:i/>
            <w:iCs/>
            <w:sz w:val="28"/>
            <w:szCs w:val="28"/>
          </w:rPr>
          <w:t>фрагмента «Наркотики – Лучшее, что придумал дьявол», подготовленного общественной организацией «Общее дело»</w:t>
        </w:r>
      </w:hyperlink>
      <w:r>
        <w:rPr>
          <w:rFonts w:ascii="Times New Roman" w:hAnsi="Times New Roman" w:cs="Times New Roman"/>
          <w:i/>
          <w:iCs/>
          <w:sz w:val="28"/>
          <w:szCs w:val="28"/>
        </w:rPr>
        <w:t>. Демонстрация видеоматериала осуществляется со стоп-кадрами и обсуждением просмотренного эпизода. Ссылка для скачивания видеоматериала:</w:t>
      </w:r>
      <w:r>
        <w:t xml:space="preserve"> </w:t>
      </w:r>
      <w:hyperlink r:id="rId25">
        <w:r>
          <w:rPr>
            <w:rStyle w:val="a4"/>
            <w:rFonts w:ascii="Times New Roman" w:hAnsi="Times New Roman" w:cs="Times New Roman"/>
            <w:i/>
            <w:iCs/>
            <w:sz w:val="28"/>
            <w:szCs w:val="28"/>
          </w:rPr>
          <w:t>https://cloud.mail.ru/public/UBca/NkryVD3iV</w:t>
        </w:r>
      </w:hyperlink>
      <w:r>
        <w:rPr>
          <w:rStyle w:val="a4"/>
          <w:rFonts w:ascii="Times New Roman" w:hAnsi="Times New Roman" w:cs="Times New Roman"/>
          <w:i/>
          <w:iCs/>
          <w:sz w:val="28"/>
          <w:szCs w:val="28"/>
        </w:rPr>
        <w:t xml:space="preserve"> </w:t>
      </w:r>
    </w:p>
    <w:p w:rsidR="00AF7998" w:rsidRDefault="00AF7998">
      <w:pPr>
        <w:spacing w:after="0" w:line="240" w:lineRule="auto"/>
        <w:ind w:firstLine="709"/>
        <w:jc w:val="both"/>
        <w:rPr>
          <w:rFonts w:ascii="Times New Roman" w:hAnsi="Times New Roman" w:cs="Times New Roman"/>
          <w:b/>
          <w:i/>
          <w:iCs/>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b/>
          <w:i/>
          <w:iCs/>
          <w:sz w:val="28"/>
          <w:szCs w:val="28"/>
        </w:rPr>
        <w:t>1 Стоп - кадр – 00:02:36 час.</w:t>
      </w:r>
    </w:p>
    <w:p w:rsidR="0084784D" w:rsidRDefault="0084784D">
      <w:pPr>
        <w:spacing w:after="0" w:line="240" w:lineRule="auto"/>
        <w:ind w:firstLine="709"/>
        <w:jc w:val="both"/>
        <w:rPr>
          <w:rFonts w:ascii="Times New Roman" w:hAnsi="Times New Roman" w:cs="Times New Roman"/>
          <w:b/>
          <w:i/>
          <w:iCs/>
          <w:sz w:val="28"/>
          <w:szCs w:val="28"/>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И специалисты и сами зависимые говорят о том, что предложение первой пробы в большинстве случаев поступает от близких людей: хорошие друзья, родственники, возлюбленные. Как вы думаете почему наркозависимые в первую очередь подставляют родных людей? Неужели они желают им зла? Может это обида, за то, что у тебя все плохо, а у него все хорошо? Что движет человеком в этот момент?</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Ответы участников.</w:t>
      </w:r>
    </w:p>
    <w:p w:rsidR="0084784D" w:rsidRDefault="0084784D">
      <w:pPr>
        <w:spacing w:after="0" w:line="240" w:lineRule="auto"/>
        <w:ind w:firstLine="709"/>
        <w:jc w:val="both"/>
        <w:rPr>
          <w:rFonts w:ascii="Times New Roman" w:hAnsi="Times New Roman" w:cs="Times New Roman"/>
          <w:i/>
          <w:sz w:val="28"/>
          <w:szCs w:val="28"/>
        </w:rPr>
      </w:pP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Конечно же здесь не идет речь о злости или обиде.  У зависимого человека только одна задача - чувствовать себя комфортно, а чувствовать себя комфортно ему позволяет регулярное употребление. Именно для того, чтобы обеспечить себе постоянное наличие очередной дозы наркозависимому нужны союзники, и чем их больше их, тем лучше.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Когда речь заходит об употреблении и наркозависимых гражданах, то важно понимать, что употребление для такого человека становится жизненно важным условием.  Возможность иметь очередную дозу – это «вопрос № 1», вопрос дальнейшего существования, и для того чтобы ее заполучить человек зачастую решается на самые необдуманные поступки.</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Почему в зону риска попадает ближайшее окружение? Потому что с этими людьми проще и быстрее найти общий язык, потому что легче втереться в доверие.  Потому что зависимый может знать «слабые места», а это позволит ему разработать эффективные схемы для манипуляции или шантажа.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Согласитесь, если незнакомец или малознакомый человек, с которым вы пару раз встречались, начнет вам что-то предлагать и втягивать в совместную деятельность, это вас насторожит и вы, скорее всего ответите отказом.</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говорилось ранее, у зависимого нет ни времени и ни возможности выстраивать дружеские и доверительные отношения с посторонними людьми, так как перед ним ежедневно стоит вопрос получения очередной дозы, и его нельзя отложить на неопределенный срок. Чем длительнее человек употребляет, тем сложнее становится в одиночку доставать очередную дозу.</w:t>
      </w:r>
    </w:p>
    <w:p w:rsidR="0084784D" w:rsidRDefault="0084784D">
      <w:pPr>
        <w:spacing w:after="0" w:line="240" w:lineRule="auto"/>
        <w:jc w:val="both"/>
        <w:rPr>
          <w:rFonts w:ascii="Times New Roman" w:hAnsi="Times New Roman" w:cs="Times New Roman"/>
          <w:color w:val="FF0000"/>
          <w:sz w:val="28"/>
          <w:szCs w:val="28"/>
        </w:rPr>
      </w:pPr>
    </w:p>
    <w:p w:rsidR="0084784D" w:rsidRDefault="00D50B98">
      <w:pPr>
        <w:spacing w:after="0" w:line="240" w:lineRule="auto"/>
        <w:ind w:firstLine="709"/>
        <w:jc w:val="both"/>
        <w:rPr>
          <w:rFonts w:ascii="Times New Roman" w:hAnsi="Times New Roman" w:cs="Times New Roman"/>
          <w:b/>
          <w:i/>
          <w:iCs/>
          <w:color w:val="auto"/>
          <w:sz w:val="28"/>
          <w:szCs w:val="28"/>
        </w:rPr>
      </w:pPr>
      <w:r>
        <w:rPr>
          <w:rFonts w:ascii="Times New Roman" w:hAnsi="Times New Roman" w:cs="Times New Roman"/>
          <w:i/>
          <w:color w:val="auto"/>
          <w:sz w:val="28"/>
          <w:szCs w:val="28"/>
        </w:rPr>
        <w:t xml:space="preserve">Просмотр видео материала до </w:t>
      </w:r>
      <w:r>
        <w:rPr>
          <w:rFonts w:ascii="Times New Roman" w:hAnsi="Times New Roman" w:cs="Times New Roman"/>
          <w:b/>
          <w:i/>
          <w:iCs/>
          <w:color w:val="auto"/>
          <w:sz w:val="28"/>
          <w:szCs w:val="28"/>
        </w:rPr>
        <w:t>– 00:08:32 час.</w:t>
      </w:r>
    </w:p>
    <w:p w:rsidR="0084784D" w:rsidRDefault="0084784D">
      <w:pPr>
        <w:spacing w:after="0" w:line="240" w:lineRule="auto"/>
        <w:ind w:firstLine="709"/>
        <w:jc w:val="both"/>
        <w:rPr>
          <w:rFonts w:ascii="Times New Roman" w:hAnsi="Times New Roman" w:cs="Times New Roman"/>
          <w:i/>
          <w:color w:val="auto"/>
          <w:sz w:val="28"/>
          <w:szCs w:val="28"/>
        </w:rPr>
      </w:pPr>
    </w:p>
    <w:p w:rsidR="0084784D" w:rsidRDefault="00D50B98">
      <w:pPr>
        <w:widowControl/>
        <w:shd w:val="clear" w:color="auto" w:fill="FFFFFF"/>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2 Стоп-кадр – 00:08:32 час.</w:t>
      </w:r>
      <w:r>
        <w:rPr>
          <w:rFonts w:ascii="Times New Roman" w:hAnsi="Times New Roman" w:cs="Times New Roman"/>
          <w:color w:val="auto"/>
          <w:sz w:val="28"/>
          <w:szCs w:val="28"/>
        </w:rPr>
        <w:t xml:space="preserve"> </w:t>
      </w:r>
    </w:p>
    <w:p w:rsidR="0084784D" w:rsidRDefault="0084784D">
      <w:pPr>
        <w:widowControl/>
        <w:shd w:val="clear" w:color="auto" w:fill="FFFFFF"/>
        <w:suppressAutoHyphens w:val="0"/>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 xml:space="preserve">Почему наркотики меняют человека до неузнаваемости?  Почему добрые и отзывчивые люди превращаются </w:t>
      </w:r>
      <w:proofErr w:type="gramStart"/>
      <w:r>
        <w:rPr>
          <w:rFonts w:ascii="Times New Roman" w:hAnsi="Times New Roman" w:cs="Times New Roman"/>
          <w:sz w:val="28"/>
          <w:szCs w:val="28"/>
        </w:rPr>
        <w:t>в бездушных марионеток</w:t>
      </w:r>
      <w:proofErr w:type="gramEnd"/>
      <w:r>
        <w:rPr>
          <w:rFonts w:ascii="Times New Roman" w:hAnsi="Times New Roman" w:cs="Times New Roman"/>
          <w:sz w:val="28"/>
          <w:szCs w:val="28"/>
        </w:rPr>
        <w:t>? Почему зависимые губят самых дорогих людей, остаются одни, и даже это их не останавливает?</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Ответы участников.</w:t>
      </w:r>
    </w:p>
    <w:p w:rsidR="0084784D" w:rsidRDefault="0084784D">
      <w:pPr>
        <w:spacing w:after="0" w:line="240" w:lineRule="auto"/>
        <w:ind w:firstLine="709"/>
        <w:jc w:val="both"/>
        <w:rPr>
          <w:rFonts w:ascii="Times New Roman" w:hAnsi="Times New Roman" w:cs="Times New Roman"/>
          <w:i/>
          <w:sz w:val="28"/>
          <w:szCs w:val="28"/>
        </w:rPr>
      </w:pP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Ведущий: </w:t>
      </w:r>
      <w:r>
        <w:rPr>
          <w:rFonts w:ascii="Times New Roman" w:hAnsi="Times New Roman" w:cs="Times New Roman"/>
          <w:sz w:val="28"/>
          <w:szCs w:val="28"/>
        </w:rPr>
        <w:t>Истинная причина таких изменений кроется в разрушении нервной системы и мозга под действием наркотических веществ. Наркотик - это нейротоксичный яд, который вызывает гибель нервных клеток. В результате чего, яркие события и воспоминания становятся серым. Находясь в хроническом употреблении, наркозависимый просто теряет интерес к окружающему миру. Поначалу наркотик «съедает» интерес человека к его прежним увлечениям, заменяя старые хобби новыми, более простыми вариантами времяпрепровождения.</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течением времени, зависимый человек, частично утрачивает способность чувствовать и переживать свои чувства. Особенно радостные и положительные. Трезвость превращается в серое, раздраженное, хронически неудовлетворенное, тревожное и болезненное состояние.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Наркозависимый становится эгоистичным. Это не просто эгоизм, присущий больше чем половине населения земного шара. Это так называемый </w:t>
      </w:r>
      <w:r w:rsidRPr="00AF7998">
        <w:rPr>
          <w:rFonts w:ascii="Times New Roman" w:hAnsi="Times New Roman" w:cs="Times New Roman"/>
          <w:sz w:val="28"/>
          <w:szCs w:val="28"/>
        </w:rPr>
        <w:t xml:space="preserve">«супер», или </w:t>
      </w:r>
      <w:r>
        <w:rPr>
          <w:rFonts w:ascii="Times New Roman" w:hAnsi="Times New Roman" w:cs="Times New Roman"/>
          <w:sz w:val="28"/>
          <w:szCs w:val="28"/>
        </w:rPr>
        <w:t xml:space="preserve">«сверх» эгоизм. В достижении своей потребности в очередной дозе, больной человек совершенно не обращает внимания на потребности, чувства и желания других людей. Он теперь не способен проявить </w:t>
      </w:r>
      <w:proofErr w:type="spellStart"/>
      <w:r>
        <w:rPr>
          <w:rFonts w:ascii="Times New Roman" w:hAnsi="Times New Roman" w:cs="Times New Roman"/>
          <w:sz w:val="28"/>
          <w:szCs w:val="28"/>
        </w:rPr>
        <w:t>эмпатию</w:t>
      </w:r>
      <w:proofErr w:type="spellEnd"/>
      <w:r>
        <w:rPr>
          <w:rFonts w:ascii="Times New Roman" w:hAnsi="Times New Roman" w:cs="Times New Roman"/>
          <w:sz w:val="28"/>
          <w:szCs w:val="28"/>
        </w:rPr>
        <w:t xml:space="preserve">, не способен даже попытаться представить душевное и эмоциональное состояние друзей, родных и близких.  В конечном итоге зависимый приходит к состоянию, когда плохо и с наркотиками, и без них. Разве что с наркотиками чуть-чуть полегче, эмоциональна боль не такая острая. Настоящая жизнь для такого человека становится бессмысленной. </w:t>
      </w:r>
    </w:p>
    <w:p w:rsidR="0084784D" w:rsidRDefault="0084784D">
      <w:pPr>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i/>
          <w:sz w:val="28"/>
          <w:szCs w:val="28"/>
        </w:rPr>
        <w:t xml:space="preserve">Просмотр видео материала до </w:t>
      </w:r>
      <w:r>
        <w:rPr>
          <w:rFonts w:ascii="Times New Roman" w:hAnsi="Times New Roman" w:cs="Times New Roman"/>
          <w:b/>
          <w:i/>
          <w:iCs/>
          <w:sz w:val="28"/>
          <w:szCs w:val="28"/>
        </w:rPr>
        <w:t>– 00:12:17 час.</w:t>
      </w:r>
    </w:p>
    <w:p w:rsidR="0084784D" w:rsidRDefault="0084784D">
      <w:pPr>
        <w:spacing w:after="0" w:line="240" w:lineRule="auto"/>
        <w:ind w:firstLine="709"/>
        <w:jc w:val="both"/>
        <w:rPr>
          <w:rFonts w:ascii="Times New Roman" w:hAnsi="Times New Roman" w:cs="Times New Roman"/>
          <w:b/>
          <w:i/>
          <w:iCs/>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3 Стоп-кадр – 00:12:17 час. </w:t>
      </w:r>
    </w:p>
    <w:p w:rsidR="0084784D" w:rsidRDefault="0084784D">
      <w:pPr>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Правду, к сожалению, от распространителей никогда не услышишь, так как ими движет стремление нажиться на зависимом. Но, все-таки, если бы он сказал правду, как бы она звучала? На что обрекает себя человек, согласившийся на употребление наркотиков?</w:t>
      </w:r>
    </w:p>
    <w:p w:rsidR="0084784D" w:rsidRDefault="0084784D">
      <w:pPr>
        <w:spacing w:after="0" w:line="240" w:lineRule="auto"/>
        <w:ind w:firstLine="709"/>
        <w:jc w:val="both"/>
        <w:rPr>
          <w:rFonts w:ascii="Times New Roman" w:hAnsi="Times New Roman" w:cs="Times New Roman"/>
          <w:i/>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Ответы участников.</w:t>
      </w:r>
    </w:p>
    <w:p w:rsidR="0084784D" w:rsidRDefault="0084784D">
      <w:pPr>
        <w:spacing w:after="0" w:line="240" w:lineRule="auto"/>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Благодарю вас за ответы! Вы абсолютно верно отметили, что наркотики полностью разрушают человека. Первую пробу наркотиков можно сравнить с бомбой замедленного действия с запуском программы по самоуничтожению. Употребление наркотиков негативно отразится на всех органах и системах организма,</w:t>
      </w:r>
      <w:r>
        <w:rPr>
          <w:rFonts w:ascii="Times New Roman" w:hAnsi="Times New Roman" w:cs="Times New Roman"/>
          <w:color w:val="000000"/>
          <w:sz w:val="28"/>
          <w:szCs w:val="28"/>
        </w:rPr>
        <w:t xml:space="preserve"> ведет к психическим расстройствам и слабоумию, з</w:t>
      </w:r>
      <w:r>
        <w:rPr>
          <w:rFonts w:ascii="Times New Roman" w:hAnsi="Times New Roman" w:cs="Times New Roman"/>
          <w:sz w:val="28"/>
          <w:szCs w:val="28"/>
        </w:rPr>
        <w:t xml:space="preserve">аражению ВИЧ-инфекцией и гепатитом, а также стремительному сокращению продолжительности жизни, в том числе к внезапной смерти от отравления наркотическим веществом.  </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i/>
          <w:sz w:val="28"/>
          <w:szCs w:val="28"/>
        </w:rPr>
        <w:t xml:space="preserve">Просмотр видео материала до </w:t>
      </w:r>
      <w:r>
        <w:rPr>
          <w:rFonts w:ascii="Times New Roman" w:hAnsi="Times New Roman" w:cs="Times New Roman"/>
          <w:b/>
          <w:i/>
          <w:iCs/>
          <w:sz w:val="28"/>
          <w:szCs w:val="28"/>
        </w:rPr>
        <w:t>– 00:13:55 час.</w:t>
      </w:r>
    </w:p>
    <w:p w:rsidR="0084784D" w:rsidRDefault="0084784D">
      <w:pPr>
        <w:spacing w:after="0" w:line="240" w:lineRule="auto"/>
        <w:ind w:firstLine="709"/>
        <w:jc w:val="both"/>
        <w:rPr>
          <w:rFonts w:ascii="Times New Roman" w:hAnsi="Times New Roman" w:cs="Times New Roman"/>
          <w:b/>
          <w:i/>
          <w:iCs/>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4 Стоп-кадр – 00:13:55 час. </w:t>
      </w:r>
    </w:p>
    <w:p w:rsidR="0084784D" w:rsidRDefault="0084784D">
      <w:pPr>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Вместе с тем в жизни достаточно примеров, когда человеку все-таки удается остановиться и отказаться от употребления. Получится ли вычеркнуть этот эпизод из своей жизни и больше никогда не вспоминать об этом?  </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Ответы участников.</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Опыт употребления наркотиков не проходит бесследно. И как бы человек не старался уйти от прошлых ошибок, они так или иначе будут преследовать его.</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Зависимость, однажды сформировавшись, остается с человеком раз и на всегда. И для того, чтобы оставаться в трезвости человеку придется научиться ежедневно работать над собой и преодолевать это пристрастие.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даже отдельные случаи в жизни человека, связанные с употреблением или распространением наркотиков, лишают его возможности успешной самореализации и карьерного роста. Наркомания лишает шанса стать успешным.</w:t>
      </w:r>
    </w:p>
    <w:p w:rsidR="0084784D" w:rsidRDefault="0084784D">
      <w:pPr>
        <w:spacing w:after="0" w:line="240" w:lineRule="auto"/>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i/>
          <w:sz w:val="28"/>
          <w:szCs w:val="28"/>
        </w:rPr>
        <w:t xml:space="preserve">Просмотр видео материала до </w:t>
      </w:r>
      <w:r>
        <w:rPr>
          <w:rFonts w:ascii="Times New Roman" w:hAnsi="Times New Roman" w:cs="Times New Roman"/>
          <w:b/>
          <w:i/>
          <w:iCs/>
          <w:sz w:val="28"/>
          <w:szCs w:val="28"/>
        </w:rPr>
        <w:t>– 00:22:24 час.</w:t>
      </w:r>
    </w:p>
    <w:p w:rsidR="0084784D" w:rsidRDefault="0084784D">
      <w:pPr>
        <w:spacing w:after="0" w:line="240" w:lineRule="auto"/>
        <w:ind w:firstLine="709"/>
        <w:jc w:val="both"/>
        <w:rPr>
          <w:rFonts w:ascii="Times New Roman" w:hAnsi="Times New Roman" w:cs="Times New Roman"/>
          <w:b/>
          <w:i/>
          <w:iCs/>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5 Стоп-кадр – 00:22:24 час. </w:t>
      </w:r>
    </w:p>
    <w:p w:rsidR="0084784D" w:rsidRDefault="0084784D">
      <w:pPr>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Что необходимо каждому из вас, чтобы оградить себя от проблем, связанных с наркоманией?</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Ответы участников.</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Ведущий: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первую очередь наше главное оружие - это знания. Только, будучи хорошо подкованным в вопросе, можно увидеть за красивой лестью и ложью суть вещей, а также понять, что на самом деле движет собеседником.  Знания помогают не стать легкой наживой для наркоторговцев.</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Единственным правильным решением является отказ от употребления наркотиков. Гораздо легче один раз отказаться, чем потом на протяжении всей жизни учиться преодолевать зависимость, восстанавливать подорванное здоровье и пытаться реализоваться в жизни.</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b/>
          <w:i/>
          <w:iCs/>
          <w:sz w:val="28"/>
          <w:szCs w:val="28"/>
        </w:rPr>
      </w:pPr>
      <w:r>
        <w:rPr>
          <w:rFonts w:ascii="Times New Roman" w:hAnsi="Times New Roman" w:cs="Times New Roman"/>
          <w:i/>
          <w:sz w:val="28"/>
          <w:szCs w:val="28"/>
        </w:rPr>
        <w:t xml:space="preserve">Просмотр видео материала до </w:t>
      </w:r>
      <w:r>
        <w:rPr>
          <w:rFonts w:ascii="Times New Roman" w:hAnsi="Times New Roman" w:cs="Times New Roman"/>
          <w:b/>
          <w:i/>
          <w:iCs/>
          <w:sz w:val="28"/>
          <w:szCs w:val="28"/>
        </w:rPr>
        <w:t>– 00:24:07 час.</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widowControl/>
        <w:suppressAutoHyphens w:val="0"/>
        <w:spacing w:after="0" w:line="240" w:lineRule="auto"/>
        <w:ind w:firstLine="283"/>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Нельзя исключать ситуацию, когда в определенный момент кому- то из вас значимый человек будет предлагать попробовать запрещенное вещество. Как правильно поступить в такой ситуации? Как отказаться от предложения первой пробы, если оно не совпадает с твоими интересами? Ни в коем случае, не стоит соглашаться «за компанию» или из страха потерять приятелей, быть непонятым. Даже единичные случаи употребления наносят огромный вред здоровью человека.</w:t>
      </w:r>
    </w:p>
    <w:p w:rsidR="0084784D" w:rsidRDefault="00D50B98">
      <w:pPr>
        <w:widowControl/>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Отказаться, не вызвав агрессию или негативное к тебе отношение со стороны значимых для тебя людей – друзей, одноклассников, можно правильно сформулировав свой ответ. </w:t>
      </w:r>
      <w:r>
        <w:rPr>
          <w:rFonts w:ascii="Times New Roman" w:hAnsi="Times New Roman" w:cs="Times New Roman"/>
          <w:color w:val="000000"/>
          <w:sz w:val="28"/>
          <w:szCs w:val="28"/>
        </w:rPr>
        <w:t xml:space="preserve">Для этого существует </w:t>
      </w:r>
      <w:r w:rsidRPr="00AF7998">
        <w:rPr>
          <w:rFonts w:ascii="Times New Roman" w:hAnsi="Times New Roman" w:cs="Times New Roman"/>
          <w:sz w:val="28"/>
          <w:szCs w:val="28"/>
        </w:rPr>
        <w:t xml:space="preserve">алгоритм двух «О» (алгоритм </w:t>
      </w:r>
      <w:r>
        <w:rPr>
          <w:rFonts w:ascii="Times New Roman" w:hAnsi="Times New Roman" w:cs="Times New Roman"/>
          <w:sz w:val="28"/>
          <w:szCs w:val="28"/>
        </w:rPr>
        <w:t>оптимального отказа): Я-сообщение + отказ + аргумент + встречное предложение (Например, Мне приятно, что ты меня пригласил, + но я не могу присоединиться, + так как у меня важная встреча, + пойдем лучше завтра в спортзал).</w:t>
      </w:r>
    </w:p>
    <w:p w:rsidR="0084784D" w:rsidRDefault="00D50B98">
      <w:pPr>
        <w:widowControl/>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w:t>
      </w:r>
    </w:p>
    <w:p w:rsidR="0084784D" w:rsidRDefault="00D50B98">
      <w:pPr>
        <w:widowControl/>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Участникам предлагаются ситуации, в которых им необходимо отказаться от предложения употребления. Задание командам: придумать как можно больше аргументов для отказа в этой ситуации. Время выполнения задания – 15 минут.</w:t>
      </w:r>
    </w:p>
    <w:p w:rsidR="0084784D" w:rsidRDefault="00D50B98">
      <w:pPr>
        <w:widowControl/>
        <w:suppressAutoHyphens w:val="0"/>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Примерные ситуации:</w:t>
      </w:r>
    </w:p>
    <w:p w:rsidR="0084784D" w:rsidRDefault="00D50B98">
      <w:pPr>
        <w:pStyle w:val="af"/>
        <w:numPr>
          <w:ilvl w:val="2"/>
          <w:numId w:val="8"/>
        </w:numPr>
        <w:suppressAutoHyphens w:val="0"/>
        <w:ind w:left="0" w:firstLine="567"/>
        <w:contextualSpacing/>
        <w:jc w:val="both"/>
        <w:textAlignment w:val="auto"/>
        <w:rPr>
          <w:rFonts w:eastAsia="Calibri"/>
          <w:sz w:val="28"/>
          <w:szCs w:val="28"/>
          <w:lang w:eastAsia="en-US"/>
        </w:rPr>
      </w:pPr>
      <w:r>
        <w:rPr>
          <w:rFonts w:eastAsia="Calibri"/>
          <w:sz w:val="28"/>
          <w:szCs w:val="28"/>
          <w:lang w:eastAsia="en-US"/>
        </w:rPr>
        <w:t>Новый знакомый предлагает попробовать электронные сигареты «за компанию».</w:t>
      </w:r>
    </w:p>
    <w:p w:rsidR="0084784D" w:rsidRDefault="00D50B98">
      <w:pPr>
        <w:pStyle w:val="af"/>
        <w:numPr>
          <w:ilvl w:val="2"/>
          <w:numId w:val="8"/>
        </w:numPr>
        <w:suppressAutoHyphens w:val="0"/>
        <w:ind w:left="0" w:firstLine="567"/>
        <w:contextualSpacing/>
        <w:jc w:val="both"/>
        <w:textAlignment w:val="auto"/>
        <w:rPr>
          <w:rFonts w:eastAsia="Calibri"/>
          <w:sz w:val="28"/>
          <w:szCs w:val="28"/>
          <w:lang w:eastAsia="en-US"/>
        </w:rPr>
      </w:pPr>
      <w:r>
        <w:rPr>
          <w:rFonts w:eastAsia="Calibri"/>
          <w:sz w:val="28"/>
          <w:szCs w:val="28"/>
          <w:lang w:eastAsia="en-US"/>
        </w:rPr>
        <w:t>Одноклассник предлагает пойти вместе «снять стресс» после не сданного экзамена.</w:t>
      </w:r>
    </w:p>
    <w:p w:rsidR="0084784D" w:rsidRDefault="0084784D">
      <w:pPr>
        <w:pStyle w:val="af"/>
        <w:suppressAutoHyphens w:val="0"/>
        <w:ind w:left="567"/>
        <w:contextualSpacing/>
        <w:jc w:val="both"/>
        <w:rPr>
          <w:rFonts w:eastAsia="Calibri"/>
          <w:sz w:val="28"/>
          <w:szCs w:val="28"/>
          <w:lang w:eastAsia="en-US"/>
        </w:rPr>
      </w:pPr>
    </w:p>
    <w:p w:rsidR="0084784D" w:rsidRDefault="00D50B98">
      <w:pPr>
        <w:pStyle w:val="af"/>
        <w:suppressAutoHyphens w:val="0"/>
        <w:ind w:left="567"/>
        <w:contextualSpacing/>
        <w:jc w:val="both"/>
        <w:rPr>
          <w:rFonts w:eastAsia="Calibri"/>
          <w:sz w:val="28"/>
          <w:szCs w:val="28"/>
          <w:lang w:eastAsia="en-US"/>
        </w:rPr>
      </w:pPr>
      <w:r>
        <w:rPr>
          <w:rFonts w:eastAsia="Calibri"/>
          <w:i/>
          <w:sz w:val="28"/>
          <w:szCs w:val="28"/>
          <w:lang w:eastAsia="en-US"/>
        </w:rPr>
        <w:t>Участники демонстрируют варианты отказа от употребления</w:t>
      </w:r>
      <w:r>
        <w:rPr>
          <w:rFonts w:eastAsia="Calibri"/>
          <w:sz w:val="28"/>
          <w:szCs w:val="28"/>
          <w:lang w:eastAsia="en-US"/>
        </w:rPr>
        <w:t>.</w:t>
      </w:r>
    </w:p>
    <w:p w:rsidR="0084784D" w:rsidRDefault="0084784D">
      <w:pPr>
        <w:pStyle w:val="af"/>
        <w:suppressAutoHyphens w:val="0"/>
        <w:ind w:left="567"/>
        <w:contextualSpacing/>
        <w:jc w:val="both"/>
        <w:rPr>
          <w:rFonts w:eastAsia="Calibri"/>
          <w:sz w:val="28"/>
          <w:szCs w:val="28"/>
          <w:lang w:eastAsia="en-US"/>
        </w:rPr>
      </w:pPr>
    </w:p>
    <w:p w:rsidR="0084784D" w:rsidRDefault="00D50B98">
      <w:pPr>
        <w:pStyle w:val="af"/>
        <w:suppressAutoHyphens w:val="0"/>
        <w:ind w:left="0" w:firstLine="709"/>
        <w:contextualSpacing/>
        <w:jc w:val="both"/>
        <w:rPr>
          <w:rFonts w:eastAsia="Calibri"/>
          <w:sz w:val="28"/>
          <w:szCs w:val="28"/>
          <w:lang w:eastAsia="en-US"/>
        </w:rPr>
      </w:pPr>
      <w:r>
        <w:rPr>
          <w:b/>
          <w:sz w:val="28"/>
          <w:szCs w:val="28"/>
        </w:rPr>
        <w:t xml:space="preserve">Ведущий: </w:t>
      </w:r>
      <w:r>
        <w:rPr>
          <w:rFonts w:eastAsia="Calibri"/>
          <w:sz w:val="28"/>
          <w:szCs w:val="28"/>
          <w:lang w:eastAsia="en-US"/>
        </w:rPr>
        <w:t xml:space="preserve">Благодарю вас за работу. Вы отлично справились с заданием! Иногда неумение говорить «нет» связано с тем, что человек теряется в ситуации выбора. Анализируйте, чего именно (и почему) вы хотите. Только понимание своих истинных потребностей и путей их удовлетворения даст вам уверенность открыто сказать» «Да» или «Нет». Также заметим, что умение </w:t>
      </w:r>
      <w:proofErr w:type="gramStart"/>
      <w:r>
        <w:rPr>
          <w:rFonts w:eastAsia="Calibri"/>
          <w:sz w:val="28"/>
          <w:szCs w:val="28"/>
          <w:lang w:eastAsia="en-US"/>
        </w:rPr>
        <w:t>говорить</w:t>
      </w:r>
      <w:proofErr w:type="gramEnd"/>
      <w:r>
        <w:rPr>
          <w:rFonts w:eastAsia="Calibri"/>
          <w:sz w:val="28"/>
          <w:szCs w:val="28"/>
          <w:lang w:eastAsia="en-US"/>
        </w:rPr>
        <w:t xml:space="preserve"> «Нет», как любой другой навык, требует тренировки и времени для усвоения. Но это точно стоит затраченных усилий!</w:t>
      </w:r>
    </w:p>
    <w:p w:rsidR="0084784D" w:rsidRDefault="00D50B98">
      <w:pPr>
        <w:pStyle w:val="af"/>
        <w:suppressAutoHyphens w:val="0"/>
        <w:ind w:left="0" w:firstLine="709"/>
        <w:contextualSpacing/>
        <w:jc w:val="both"/>
        <w:rPr>
          <w:rFonts w:eastAsia="Calibri"/>
          <w:sz w:val="28"/>
          <w:szCs w:val="28"/>
          <w:lang w:eastAsia="en-US"/>
        </w:rPr>
      </w:pPr>
      <w:r>
        <w:rPr>
          <w:rFonts w:eastAsia="Calibri"/>
          <w:sz w:val="28"/>
          <w:szCs w:val="28"/>
          <w:lang w:eastAsia="en-US"/>
        </w:rPr>
        <w:t xml:space="preserve">Умение </w:t>
      </w:r>
      <w:proofErr w:type="gramStart"/>
      <w:r>
        <w:rPr>
          <w:rFonts w:eastAsia="Calibri"/>
          <w:sz w:val="28"/>
          <w:szCs w:val="28"/>
          <w:lang w:eastAsia="en-US"/>
        </w:rPr>
        <w:t>говорить</w:t>
      </w:r>
      <w:proofErr w:type="gramEnd"/>
      <w:r>
        <w:rPr>
          <w:rFonts w:eastAsia="Calibri"/>
          <w:sz w:val="28"/>
          <w:szCs w:val="28"/>
          <w:lang w:eastAsia="en-US"/>
        </w:rPr>
        <w:t xml:space="preserve"> «Нет» помогает добиться уважения от окружающих, которые видят, что у вас есть свое мнение по любому вопросу. Не бойтесь, вас не перестанут любить (ценить), если вы не будете соглашаться на любое предложение. Напротив, начнут уважать, потому что вы умеете уважать себя.</w:t>
      </w:r>
    </w:p>
    <w:p w:rsidR="0084784D" w:rsidRDefault="00D50B98">
      <w:pPr>
        <w:pStyle w:val="af"/>
        <w:suppressAutoHyphens w:val="0"/>
        <w:ind w:left="0" w:firstLine="709"/>
        <w:contextualSpacing/>
        <w:jc w:val="both"/>
        <w:rPr>
          <w:rFonts w:eastAsia="Calibri"/>
          <w:sz w:val="28"/>
          <w:szCs w:val="28"/>
          <w:lang w:eastAsia="en-US"/>
        </w:rPr>
      </w:pPr>
      <w:r>
        <w:rPr>
          <w:rFonts w:eastAsia="Calibri"/>
          <w:sz w:val="28"/>
          <w:szCs w:val="28"/>
          <w:lang w:eastAsia="en-US"/>
        </w:rPr>
        <w:t xml:space="preserve">Если мы научимся </w:t>
      </w:r>
      <w:proofErr w:type="gramStart"/>
      <w:r>
        <w:rPr>
          <w:rFonts w:eastAsia="Calibri"/>
          <w:sz w:val="28"/>
          <w:szCs w:val="28"/>
          <w:lang w:eastAsia="en-US"/>
        </w:rPr>
        <w:t>говорить</w:t>
      </w:r>
      <w:proofErr w:type="gramEnd"/>
      <w:r>
        <w:rPr>
          <w:rFonts w:eastAsia="Calibri"/>
          <w:sz w:val="28"/>
          <w:szCs w:val="28"/>
          <w:lang w:eastAsia="en-US"/>
        </w:rPr>
        <w:t xml:space="preserve"> «Нет», то мы получим больше свободы и времени для того, чтобы заниматься важными для нас делами, и мы сможем лучше управлять своей жизнью и оградить от возможной опасности.  Так что давайте научимся </w:t>
      </w:r>
      <w:proofErr w:type="gramStart"/>
      <w:r>
        <w:rPr>
          <w:rFonts w:eastAsia="Calibri"/>
          <w:sz w:val="28"/>
          <w:szCs w:val="28"/>
          <w:lang w:eastAsia="en-US"/>
        </w:rPr>
        <w:t>говорить</w:t>
      </w:r>
      <w:proofErr w:type="gramEnd"/>
      <w:r>
        <w:rPr>
          <w:rFonts w:eastAsia="Calibri"/>
          <w:sz w:val="28"/>
          <w:szCs w:val="28"/>
          <w:lang w:eastAsia="en-US"/>
        </w:rPr>
        <w:t xml:space="preserve"> «Нет» тогда, когда это действительно необходимо, и позволим себе быть более успешными и счастливыми.</w:t>
      </w:r>
    </w:p>
    <w:p w:rsidR="0084784D" w:rsidRDefault="0084784D">
      <w:pPr>
        <w:pStyle w:val="af"/>
        <w:suppressAutoHyphens w:val="0"/>
        <w:ind w:left="567"/>
        <w:contextualSpacing/>
        <w:jc w:val="both"/>
        <w:rPr>
          <w:rFonts w:ascii="Tahoma" w:hAnsi="Tahoma" w:cs="Tahoma"/>
          <w:color w:val="000000"/>
          <w:sz w:val="26"/>
          <w:szCs w:val="26"/>
          <w:shd w:val="clear" w:color="auto" w:fill="FFFFFF"/>
        </w:rPr>
      </w:pPr>
    </w:p>
    <w:p w:rsidR="0084784D" w:rsidRDefault="00D50B98">
      <w:pPr>
        <w:pStyle w:val="af"/>
        <w:suppressAutoHyphens w:val="0"/>
        <w:ind w:left="567"/>
        <w:contextualSpacing/>
        <w:jc w:val="both"/>
        <w:rPr>
          <w:rFonts w:eastAsia="Calibri"/>
          <w:b/>
          <w:sz w:val="28"/>
          <w:szCs w:val="28"/>
          <w:lang w:eastAsia="en-US"/>
        </w:rPr>
      </w:pPr>
      <w:r>
        <w:rPr>
          <w:rFonts w:eastAsia="Calibri"/>
          <w:b/>
          <w:sz w:val="28"/>
          <w:szCs w:val="28"/>
          <w:lang w:eastAsia="en-US"/>
        </w:rPr>
        <w:t>Заключительная часть:</w:t>
      </w:r>
    </w:p>
    <w:p w:rsidR="0084784D" w:rsidRDefault="00D50B98">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b/>
          <w:sz w:val="28"/>
          <w:szCs w:val="28"/>
        </w:rPr>
        <w:t xml:space="preserve">Ведущий: </w:t>
      </w:r>
      <w:r>
        <w:rPr>
          <w:rFonts w:ascii="Times New Roman" w:hAnsi="Times New Roman" w:cs="Times New Roman"/>
          <w:color w:val="auto"/>
          <w:sz w:val="28"/>
          <w:szCs w:val="28"/>
        </w:rPr>
        <w:t>Давайте любить себя, ценить свое здоровье, и помнить, что мир прекрасен и полон возможностей.</w:t>
      </w:r>
      <w:r>
        <w:t xml:space="preserve"> </w:t>
      </w:r>
      <w:r>
        <w:rPr>
          <w:rFonts w:ascii="Times New Roman" w:hAnsi="Times New Roman" w:cs="Times New Roman"/>
          <w:color w:val="auto"/>
          <w:sz w:val="28"/>
          <w:szCs w:val="28"/>
        </w:rPr>
        <w:t>Прояви силу воли, слушай голос разума – не поддавайся на соблазны и думай о своем будущем!</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Благодарим за внимание!  Надеюсь, мероприятие было полезным, а тот видеоматериал, который вы увидели поможет развеять все сомнения и принять правильное решение. До новых встреч. </w:t>
      </w:r>
    </w:p>
    <w:p w:rsidR="0084784D" w:rsidRDefault="0084784D">
      <w:pPr>
        <w:spacing w:after="0" w:line="240" w:lineRule="auto"/>
        <w:ind w:firstLine="709"/>
        <w:jc w:val="both"/>
        <w:rPr>
          <w:rFonts w:ascii="Times New Roman" w:hAnsi="Times New Roman" w:cs="Times New Roman"/>
          <w:sz w:val="28"/>
          <w:szCs w:val="28"/>
        </w:rPr>
      </w:pPr>
    </w:p>
    <w:p w:rsidR="0084784D" w:rsidRDefault="0084784D">
      <w:pPr>
        <w:spacing w:after="0" w:line="240" w:lineRule="auto"/>
        <w:ind w:firstLine="709"/>
        <w:jc w:val="both"/>
        <w:rPr>
          <w:rFonts w:ascii="Times New Roman" w:hAnsi="Times New Roman" w:cs="Times New Roman"/>
          <w:color w:val="FF0000"/>
          <w:sz w:val="28"/>
          <w:szCs w:val="28"/>
        </w:rPr>
      </w:pPr>
    </w:p>
    <w:p w:rsidR="0084784D" w:rsidRDefault="0084784D">
      <w:pPr>
        <w:widowControl/>
        <w:spacing w:after="0" w:line="240" w:lineRule="auto"/>
        <w:jc w:val="right"/>
        <w:textAlignment w:val="auto"/>
        <w:rPr>
          <w:rFonts w:ascii="Times New Roman" w:hAnsi="Times New Roman" w:cs="Times New Roman"/>
          <w:sz w:val="28"/>
          <w:szCs w:val="28"/>
        </w:rPr>
      </w:pPr>
    </w:p>
    <w:p w:rsidR="0084784D" w:rsidRDefault="00D50B98">
      <w:pPr>
        <w:widowControl/>
        <w:spacing w:after="0" w:line="240" w:lineRule="auto"/>
        <w:textAlignment w:val="auto"/>
        <w:rPr>
          <w:rFonts w:ascii="Times New Roman" w:hAnsi="Times New Roman" w:cs="Times New Roman"/>
          <w:sz w:val="28"/>
          <w:szCs w:val="28"/>
          <w:highlight w:val="yellow"/>
        </w:rPr>
      </w:pPr>
      <w:r>
        <w:br w:type="page"/>
      </w:r>
    </w:p>
    <w:p w:rsidR="0084784D" w:rsidRDefault="00D50B98">
      <w:pPr>
        <w:widowControl/>
        <w:spacing w:after="0" w:line="240" w:lineRule="auto"/>
        <w:jc w:val="right"/>
        <w:textAlignment w:val="auto"/>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84784D" w:rsidRDefault="0084784D">
      <w:pPr>
        <w:spacing w:after="0" w:line="240" w:lineRule="auto"/>
        <w:rPr>
          <w:rFonts w:ascii="Times New Roman" w:hAnsi="Times New Roman" w:cs="Times New Roman"/>
          <w:sz w:val="28"/>
          <w:szCs w:val="28"/>
          <w:highlight w:val="yellow"/>
        </w:rPr>
      </w:pPr>
    </w:p>
    <w:p w:rsidR="0084784D" w:rsidRDefault="00D50B9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Сценарий проведения профилактического мероприятия </w:t>
      </w:r>
    </w:p>
    <w:p w:rsidR="0084784D" w:rsidRDefault="00D50B9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«Корабль здоровья» </w:t>
      </w:r>
    </w:p>
    <w:p w:rsidR="0084784D" w:rsidRDefault="0084784D">
      <w:pPr>
        <w:spacing w:after="0"/>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Профилактическое мероприятие </w:t>
      </w:r>
      <w:r>
        <w:rPr>
          <w:rFonts w:ascii="Times New Roman" w:hAnsi="Times New Roman" w:cs="Times New Roman"/>
          <w:b/>
          <w:sz w:val="28"/>
          <w:szCs w:val="28"/>
        </w:rPr>
        <w:t>«</w:t>
      </w:r>
      <w:r>
        <w:rPr>
          <w:rFonts w:ascii="Times New Roman" w:hAnsi="Times New Roman" w:cs="Times New Roman"/>
          <w:i/>
          <w:sz w:val="28"/>
          <w:szCs w:val="28"/>
        </w:rPr>
        <w:t>Корабль здоровья»</w:t>
      </w:r>
      <w:r>
        <w:rPr>
          <w:rFonts w:ascii="Times New Roman" w:hAnsi="Times New Roman" w:cs="Times New Roman"/>
          <w:b/>
          <w:sz w:val="28"/>
          <w:szCs w:val="28"/>
        </w:rPr>
        <w:t xml:space="preserve"> </w:t>
      </w:r>
      <w:r>
        <w:rPr>
          <w:rFonts w:ascii="Times New Roman" w:hAnsi="Times New Roman" w:cs="Times New Roman"/>
          <w:i/>
          <w:sz w:val="28"/>
          <w:szCs w:val="28"/>
        </w:rPr>
        <w:t xml:space="preserve">проводится </w:t>
      </w:r>
      <w:r>
        <w:rPr>
          <w:rFonts w:ascii="Times New Roman" w:hAnsi="Times New Roman" w:cs="Times New Roman"/>
          <w:i/>
          <w:color w:val="auto"/>
          <w:sz w:val="28"/>
          <w:szCs w:val="28"/>
        </w:rPr>
        <w:t>в форме</w:t>
      </w:r>
      <w:r>
        <w:rPr>
          <w:rFonts w:ascii="Times New Roman" w:hAnsi="Times New Roman" w:cs="Times New Roman"/>
          <w:i/>
          <w:sz w:val="28"/>
          <w:szCs w:val="28"/>
        </w:rPr>
        <w:t xml:space="preserve"> квест-игры, которая состоит из 6-ти станций. Игра направлена на актуализацию знаний, по организации здорового и безопасного образа жизни.  Мероприятие предполагает командное участие (от 8 до 10 человек в одной команде). </w:t>
      </w:r>
    </w:p>
    <w:p w:rsidR="0084784D" w:rsidRDefault="0084784D">
      <w:pPr>
        <w:spacing w:after="0"/>
        <w:jc w:val="both"/>
        <w:rPr>
          <w:rFonts w:ascii="Times New Roman" w:hAnsi="Times New Roman" w:cs="Times New Roman"/>
          <w:b/>
          <w:sz w:val="28"/>
          <w:szCs w:val="28"/>
          <w:highlight w:val="yellow"/>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Специалисты, использующие сценарий для проведения мероприятия, могут редактировать профилактический материал в зависимости от временных ограничений мероприятия.</w:t>
      </w:r>
    </w:p>
    <w:p w:rsidR="0084784D" w:rsidRDefault="0084784D">
      <w:pPr>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pPr>
      <w:r>
        <w:rPr>
          <w:rFonts w:ascii="Times New Roman" w:hAnsi="Times New Roman" w:cs="Times New Roman"/>
          <w:b/>
          <w:sz w:val="28"/>
          <w:szCs w:val="28"/>
        </w:rPr>
        <w:t>Место проведения:</w:t>
      </w:r>
      <w:r>
        <w:rPr>
          <w:rFonts w:ascii="Times New Roman" w:hAnsi="Times New Roman" w:cs="Times New Roman"/>
          <w:sz w:val="28"/>
          <w:szCs w:val="28"/>
        </w:rPr>
        <w:t xml:space="preserve"> образовательные организации, иные учреждения.</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Участники</w:t>
      </w:r>
      <w:r w:rsidRPr="00B3454B">
        <w:rPr>
          <w:rFonts w:ascii="Times New Roman" w:hAnsi="Times New Roman" w:cs="Times New Roman"/>
          <w:b/>
          <w:sz w:val="28"/>
          <w:szCs w:val="28"/>
        </w:rPr>
        <w:t>:</w:t>
      </w:r>
      <w:r w:rsidRPr="00B3454B">
        <w:rPr>
          <w:rFonts w:ascii="Times New Roman" w:hAnsi="Times New Roman" w:cs="Times New Roman"/>
          <w:sz w:val="28"/>
          <w:szCs w:val="28"/>
        </w:rPr>
        <w:t xml:space="preserve"> дети от 7 лет.</w:t>
      </w:r>
    </w:p>
    <w:p w:rsidR="0084784D" w:rsidRDefault="00D50B98">
      <w:pPr>
        <w:spacing w:after="0" w:line="240" w:lineRule="auto"/>
        <w:ind w:firstLine="709"/>
        <w:jc w:val="both"/>
      </w:pPr>
      <w:r>
        <w:rPr>
          <w:rFonts w:ascii="Times New Roman" w:hAnsi="Times New Roman" w:cs="Times New Roman"/>
          <w:b/>
          <w:sz w:val="28"/>
          <w:szCs w:val="28"/>
        </w:rPr>
        <w:t>Продолжительность:</w:t>
      </w:r>
      <w:r>
        <w:rPr>
          <w:rFonts w:ascii="Times New Roman" w:hAnsi="Times New Roman" w:cs="Times New Roman"/>
          <w:sz w:val="28"/>
          <w:szCs w:val="28"/>
        </w:rPr>
        <w:t xml:space="preserve"> 45-60 минут.</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Цель:</w:t>
      </w:r>
      <w:r>
        <w:rPr>
          <w:rFonts w:ascii="Times New Roman" w:hAnsi="Times New Roman" w:cs="Times New Roman"/>
          <w:color w:val="auto"/>
          <w:sz w:val="28"/>
          <w:szCs w:val="28"/>
        </w:rPr>
        <w:t xml:space="preserve"> Про</w:t>
      </w:r>
      <w:r>
        <w:rPr>
          <w:rFonts w:ascii="Times New Roman" w:hAnsi="Times New Roman" w:cs="Times New Roman"/>
          <w:sz w:val="28"/>
          <w:szCs w:val="28"/>
        </w:rPr>
        <w:t xml:space="preserve">паганда здорового и безопасного образа жизни. </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Задачи:</w:t>
      </w:r>
    </w:p>
    <w:p w:rsidR="0084784D" w:rsidRDefault="00D50B98">
      <w:pPr>
        <w:pStyle w:val="af"/>
        <w:numPr>
          <w:ilvl w:val="0"/>
          <w:numId w:val="3"/>
        </w:numPr>
        <w:tabs>
          <w:tab w:val="left" w:pos="851"/>
        </w:tabs>
        <w:spacing w:after="200"/>
        <w:ind w:left="720" w:firstLine="65"/>
        <w:contextualSpacing/>
        <w:jc w:val="both"/>
        <w:textAlignment w:val="auto"/>
        <w:rPr>
          <w:color w:val="auto"/>
          <w:sz w:val="28"/>
          <w:szCs w:val="28"/>
        </w:rPr>
      </w:pPr>
      <w:r>
        <w:rPr>
          <w:color w:val="auto"/>
          <w:sz w:val="28"/>
          <w:szCs w:val="28"/>
        </w:rPr>
        <w:t xml:space="preserve"> </w:t>
      </w:r>
      <w:r>
        <w:rPr>
          <w:rFonts w:eastAsia="Calibri"/>
          <w:color w:val="auto"/>
          <w:sz w:val="28"/>
          <w:szCs w:val="28"/>
          <w:lang w:eastAsia="en-US"/>
        </w:rPr>
        <w:t>Актуализация знаний об основных принципах здорового образа жизни</w:t>
      </w:r>
      <w:r>
        <w:rPr>
          <w:color w:val="auto"/>
          <w:sz w:val="28"/>
          <w:szCs w:val="28"/>
        </w:rPr>
        <w:t>;</w:t>
      </w:r>
    </w:p>
    <w:p w:rsidR="0084784D" w:rsidRDefault="00D50B98">
      <w:pPr>
        <w:pStyle w:val="af"/>
        <w:numPr>
          <w:ilvl w:val="0"/>
          <w:numId w:val="3"/>
        </w:numPr>
        <w:tabs>
          <w:tab w:val="left" w:pos="851"/>
        </w:tabs>
        <w:spacing w:after="200"/>
        <w:ind w:left="720" w:firstLine="65"/>
        <w:contextualSpacing/>
        <w:jc w:val="both"/>
        <w:textAlignment w:val="auto"/>
        <w:rPr>
          <w:color w:val="auto"/>
        </w:rPr>
      </w:pPr>
      <w:r>
        <w:rPr>
          <w:color w:val="auto"/>
          <w:sz w:val="28"/>
          <w:szCs w:val="28"/>
        </w:rPr>
        <w:t xml:space="preserve"> Формирование навыков эффективного общения и работы в команде.</w:t>
      </w:r>
    </w:p>
    <w:p w:rsidR="0084784D" w:rsidRDefault="00D50B98">
      <w:pPr>
        <w:tabs>
          <w:tab w:val="left" w:pos="851"/>
        </w:tabs>
        <w:spacing w:line="240" w:lineRule="auto"/>
        <w:ind w:firstLine="709"/>
        <w:contextualSpacing/>
        <w:jc w:val="both"/>
        <w:textAlignment w:val="auto"/>
        <w:rPr>
          <w:rFonts w:ascii="Times New Roman" w:hAnsi="Times New Roman" w:cs="Times New Roman"/>
          <w:color w:val="auto"/>
          <w:sz w:val="28"/>
          <w:szCs w:val="28"/>
        </w:rPr>
      </w:pPr>
      <w:r>
        <w:rPr>
          <w:rFonts w:ascii="Times New Roman" w:hAnsi="Times New Roman" w:cs="Times New Roman"/>
          <w:b/>
          <w:color w:val="auto"/>
          <w:sz w:val="28"/>
          <w:szCs w:val="28"/>
        </w:rPr>
        <w:t>Необходимое оборудование и материалы</w:t>
      </w:r>
      <w:r>
        <w:rPr>
          <w:rFonts w:ascii="Times New Roman" w:hAnsi="Times New Roman" w:cs="Times New Roman"/>
          <w:color w:val="auto"/>
          <w:sz w:val="28"/>
          <w:szCs w:val="28"/>
        </w:rPr>
        <w:t xml:space="preserve">: </w:t>
      </w:r>
      <w:r w:rsidRPr="008345A9">
        <w:rPr>
          <w:rFonts w:ascii="Times New Roman" w:hAnsi="Times New Roman" w:cs="Times New Roman"/>
          <w:color w:val="auto"/>
          <w:sz w:val="28"/>
          <w:szCs w:val="28"/>
        </w:rPr>
        <w:t xml:space="preserve">Изображение корабля - 1 шт. на команду, набор весел – 1 комплект на команду, изображении мальчика и </w:t>
      </w:r>
      <w:r w:rsidR="008345A9" w:rsidRPr="008345A9">
        <w:rPr>
          <w:rFonts w:ascii="Times New Roman" w:hAnsi="Times New Roman" w:cs="Times New Roman"/>
          <w:color w:val="auto"/>
          <w:sz w:val="28"/>
          <w:szCs w:val="28"/>
        </w:rPr>
        <w:t>девочки - 1 шт. на команду,</w:t>
      </w:r>
      <w:r>
        <w:rPr>
          <w:rFonts w:ascii="Times New Roman" w:hAnsi="Times New Roman" w:cs="Times New Roman"/>
          <w:color w:val="auto"/>
          <w:sz w:val="28"/>
          <w:szCs w:val="28"/>
        </w:rPr>
        <w:t xml:space="preserve"> маркер для белой доски - 1 шт., зубная щетка - 1 шт. на команду, пластиковые стаканчики – 60 шт., захваты для перемещения стаканчиков – 3-4 шт. на команду, емкости для воды (таз или миска) –  2 шт. на команду,</w:t>
      </w:r>
      <w:r w:rsidRPr="008345A9">
        <w:rPr>
          <w:rFonts w:ascii="Times New Roman" w:hAnsi="Times New Roman" w:cs="Times New Roman"/>
          <w:color w:val="auto"/>
          <w:sz w:val="28"/>
          <w:szCs w:val="28"/>
        </w:rPr>
        <w:t xml:space="preserve"> герметичный контейнер с </w:t>
      </w:r>
      <w:proofErr w:type="spellStart"/>
      <w:r w:rsidRPr="008345A9">
        <w:rPr>
          <w:rFonts w:ascii="Times New Roman" w:hAnsi="Times New Roman" w:cs="Times New Roman"/>
          <w:color w:val="auto"/>
          <w:sz w:val="28"/>
          <w:szCs w:val="28"/>
        </w:rPr>
        <w:t>филвордом</w:t>
      </w:r>
      <w:proofErr w:type="spellEnd"/>
      <w:r w:rsidRPr="008345A9">
        <w:rPr>
          <w:rFonts w:ascii="Times New Roman" w:hAnsi="Times New Roman" w:cs="Times New Roman"/>
          <w:color w:val="auto"/>
          <w:sz w:val="28"/>
          <w:szCs w:val="28"/>
        </w:rPr>
        <w:t xml:space="preserve"> внутри (скорлупка от киндера сюрприза)</w:t>
      </w:r>
      <w:r>
        <w:rPr>
          <w:rFonts w:ascii="Times New Roman" w:hAnsi="Times New Roman" w:cs="Times New Roman"/>
          <w:color w:val="auto"/>
          <w:sz w:val="28"/>
          <w:szCs w:val="28"/>
        </w:rPr>
        <w:t xml:space="preserve"> – 1 шт. на команду, ручка/маркер - 1 шт. на команду,</w:t>
      </w:r>
      <w:r w:rsidRPr="008345A9">
        <w:rPr>
          <w:rFonts w:ascii="Times New Roman" w:hAnsi="Times New Roman" w:cs="Times New Roman"/>
          <w:color w:val="auto"/>
          <w:sz w:val="28"/>
          <w:szCs w:val="28"/>
        </w:rPr>
        <w:t xml:space="preserve"> набор изображений с продуктами питания</w:t>
      </w:r>
      <w:r w:rsidR="008345A9">
        <w:rPr>
          <w:rFonts w:ascii="Times New Roman" w:hAnsi="Times New Roman" w:cs="Times New Roman"/>
          <w:color w:val="auto"/>
          <w:sz w:val="28"/>
          <w:szCs w:val="28"/>
        </w:rPr>
        <w:t xml:space="preserve"> </w:t>
      </w:r>
      <w:r>
        <w:rPr>
          <w:rFonts w:ascii="Times New Roman" w:hAnsi="Times New Roman" w:cs="Times New Roman"/>
          <w:color w:val="auto"/>
          <w:sz w:val="28"/>
          <w:szCs w:val="28"/>
        </w:rPr>
        <w:t>– 1 комплект на команду,</w:t>
      </w:r>
      <w:r w:rsidRPr="008345A9">
        <w:rPr>
          <w:rFonts w:ascii="Times New Roman" w:hAnsi="Times New Roman" w:cs="Times New Roman"/>
          <w:color w:val="auto"/>
          <w:sz w:val="28"/>
          <w:szCs w:val="28"/>
        </w:rPr>
        <w:t xml:space="preserve"> изображение часового циферблата и картинки с различными видами деятельности </w:t>
      </w:r>
      <w:r>
        <w:rPr>
          <w:rFonts w:ascii="Times New Roman" w:hAnsi="Times New Roman" w:cs="Times New Roman"/>
          <w:color w:val="auto"/>
          <w:sz w:val="28"/>
          <w:szCs w:val="28"/>
        </w:rPr>
        <w:t>- 1 комплект на команду,</w:t>
      </w:r>
      <w:r w:rsidRPr="008345A9">
        <w:rPr>
          <w:rFonts w:ascii="Times New Roman" w:hAnsi="Times New Roman" w:cs="Times New Roman"/>
          <w:color w:val="auto"/>
          <w:sz w:val="28"/>
          <w:szCs w:val="28"/>
        </w:rPr>
        <w:t xml:space="preserve"> изображения с физическими упражнениями </w:t>
      </w:r>
      <w:r>
        <w:rPr>
          <w:rFonts w:ascii="Times New Roman" w:hAnsi="Times New Roman" w:cs="Times New Roman"/>
          <w:color w:val="auto"/>
          <w:sz w:val="28"/>
          <w:szCs w:val="28"/>
        </w:rPr>
        <w:t>- 1 комплект на команду.</w:t>
      </w:r>
    </w:p>
    <w:p w:rsidR="0084784D" w:rsidRPr="00B3454B" w:rsidRDefault="00B3454B">
      <w:pPr>
        <w:tabs>
          <w:tab w:val="left" w:pos="851"/>
        </w:tabs>
        <w:spacing w:line="240" w:lineRule="auto"/>
        <w:ind w:firstLine="709"/>
        <w:contextualSpacing/>
        <w:jc w:val="both"/>
        <w:textAlignment w:val="auto"/>
        <w:rPr>
          <w:rFonts w:ascii="Times New Roman" w:hAnsi="Times New Roman" w:cs="Times New Roman"/>
          <w:color w:val="auto"/>
          <w:sz w:val="28"/>
          <w:szCs w:val="28"/>
        </w:rPr>
      </w:pPr>
      <w:r w:rsidRPr="00EC04A3">
        <w:rPr>
          <w:rFonts w:ascii="Times New Roman" w:hAnsi="Times New Roman" w:cs="Times New Roman"/>
          <w:color w:val="auto"/>
          <w:sz w:val="28"/>
          <w:szCs w:val="28"/>
        </w:rPr>
        <w:t>Макеты изображений можно скачать по ссылке:</w:t>
      </w:r>
      <w:r w:rsidR="008345A9" w:rsidRPr="00EC04A3">
        <w:t xml:space="preserve"> </w:t>
      </w:r>
      <w:hyperlink r:id="rId26" w:history="1">
        <w:r w:rsidR="008345A9" w:rsidRPr="00EC04A3">
          <w:rPr>
            <w:rStyle w:val="a4"/>
            <w:rFonts w:ascii="Times New Roman" w:hAnsi="Times New Roman" w:cs="Times New Roman"/>
            <w:sz w:val="28"/>
            <w:szCs w:val="28"/>
          </w:rPr>
          <w:t>https://cloud.mail.ru/public/9SM4/Ad8DXx52p</w:t>
        </w:r>
      </w:hyperlink>
    </w:p>
    <w:p w:rsidR="00B3454B" w:rsidRDefault="00B3454B">
      <w:pPr>
        <w:tabs>
          <w:tab w:val="left" w:pos="851"/>
        </w:tabs>
        <w:spacing w:line="240" w:lineRule="auto"/>
        <w:ind w:firstLine="709"/>
        <w:contextualSpacing/>
        <w:jc w:val="both"/>
        <w:textAlignment w:val="auto"/>
        <w:rPr>
          <w:color w:val="auto"/>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Ход игры:</w:t>
      </w: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Легенда: </w:t>
      </w:r>
    </w:p>
    <w:p w:rsidR="0084784D" w:rsidRDefault="00D50B98">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Нам с вами предстоит отправиться в путешествие на «Корабле здоровья».  Для этого путешествия мы выбрали очень красивый старинный корабль </w:t>
      </w:r>
      <w:r>
        <w:rPr>
          <w:rFonts w:ascii="Times New Roman" w:hAnsi="Times New Roman" w:cs="Times New Roman"/>
          <w:i/>
          <w:sz w:val="28"/>
          <w:szCs w:val="28"/>
        </w:rPr>
        <w:t>(ведущий выдает командам изображение корабля).</w:t>
      </w:r>
      <w:r>
        <w:rPr>
          <w:rFonts w:ascii="Times New Roman" w:hAnsi="Times New Roman" w:cs="Times New Roman"/>
          <w:sz w:val="28"/>
          <w:szCs w:val="28"/>
        </w:rPr>
        <w:t xml:space="preserve"> Но сколько мы ни поднимали паруса и ни крутили штурвал, наш корабль так и не сдвинулся с места…  В чем же дело?  Кто знает, чего не хватает этому кораблю, для того чтобы выйти в открытое море? </w:t>
      </w:r>
      <w:r>
        <w:rPr>
          <w:rFonts w:ascii="Times New Roman" w:hAnsi="Times New Roman" w:cs="Times New Roman"/>
          <w:i/>
          <w:sz w:val="28"/>
          <w:szCs w:val="28"/>
        </w:rPr>
        <w:t>(Ответ: Для того, чтобы отплыть от берега этому кораблю нужны весла).</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получить недостающие весла, необходимо выполнить задания на 6 станциях.</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Станция 1</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Подготовительная работа:</w:t>
      </w:r>
      <w:r>
        <w:rPr>
          <w:rFonts w:ascii="Times New Roman" w:hAnsi="Times New Roman" w:cs="Times New Roman"/>
          <w:sz w:val="28"/>
          <w:szCs w:val="28"/>
        </w:rPr>
        <w:t xml:space="preserve"> на заламинированном изображении мальчика и девочки маркером рисуются пятна на одежде, грязь на лице, руках и обуви </w:t>
      </w:r>
      <w:r>
        <w:rPr>
          <w:rFonts w:ascii="Times New Roman" w:hAnsi="Times New Roman" w:cs="Times New Roman"/>
          <w:i/>
          <w:sz w:val="28"/>
          <w:szCs w:val="28"/>
        </w:rPr>
        <w:t>(по количеству участников в команде).</w:t>
      </w:r>
      <w:r>
        <w:rPr>
          <w:rFonts w:ascii="Times New Roman" w:hAnsi="Times New Roman" w:cs="Times New Roman"/>
          <w:sz w:val="28"/>
          <w:szCs w:val="28"/>
        </w:rPr>
        <w:t xml:space="preserve"> Изображение размещается на стене.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Ответственный за работу станции:</w:t>
      </w:r>
      <w:r>
        <w:rPr>
          <w:rFonts w:ascii="Times New Roman" w:hAnsi="Times New Roman" w:cs="Times New Roman"/>
          <w:sz w:val="28"/>
          <w:szCs w:val="28"/>
        </w:rPr>
        <w:t xml:space="preserve"> Ребята, вместе с нами в путешествие очень хотят отправиться вот этот мальчик с девочкой. Возьмем их? Я тоже не против новых участников в команде, только, мне кажется, что им необходимо привести в порядок свой внешний вид. Согласны? Поможем им!</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Выполнение задания:</w:t>
      </w:r>
      <w:r>
        <w:rPr>
          <w:rFonts w:ascii="Times New Roman" w:hAnsi="Times New Roman" w:cs="Times New Roman"/>
          <w:sz w:val="28"/>
          <w:szCs w:val="28"/>
        </w:rPr>
        <w:t xml:space="preserve"> Участники выстраиваются в колонну друг за другом и по очереди оттирают влажной зубной щеткой маркерные кляксы с изображения. Каждый участник бежит со щёткой к изображению, оттирает только одну кляксу, а затем возвращается к команде и передает щетку следующему участнику. После того, как все участники справились с заданием, команда получает «весло» и может переходить к выполнению следующего задания.</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Ответственный за работу станции</w:t>
      </w:r>
      <w:r>
        <w:rPr>
          <w:rFonts w:ascii="Times New Roman" w:hAnsi="Times New Roman" w:cs="Times New Roman"/>
          <w:sz w:val="28"/>
          <w:szCs w:val="28"/>
        </w:rPr>
        <w:t>: Ребята, согласитесь, что гораздо приятнее дружить с человеком, который следит за чистотой своего тела и одежды. Грязь на руках и личных вещах может привести к различным болезням.</w:t>
      </w:r>
    </w:p>
    <w:p w:rsidR="0084784D" w:rsidRDefault="0084784D">
      <w:pPr>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sz w:val="28"/>
          <w:szCs w:val="28"/>
        </w:rPr>
        <w:t>Станция 2</w:t>
      </w:r>
    </w:p>
    <w:p w:rsidR="0084784D" w:rsidRDefault="00D50B98">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Подготовительная работа:</w:t>
      </w:r>
    </w:p>
    <w:p w:rsidR="0084784D" w:rsidRDefault="00D50B98">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На столе размещаются пластиковые стаканчики с изображением спортивного инвентаря и с названием видов спорта.</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Ответственный за работу станции</w:t>
      </w:r>
      <w:r>
        <w:rPr>
          <w:rFonts w:ascii="Times New Roman" w:hAnsi="Times New Roman" w:cs="Times New Roman"/>
          <w:sz w:val="28"/>
          <w:szCs w:val="28"/>
        </w:rPr>
        <w:t>: Ребята, на наш портовый город налетел сильный штормовой ветер и теперь спортсмены не могут найти свой спортивный инвентарь. Давайте поможем нашим спортсменам разобраться, где чей инвентарь.</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Выполнение задания:</w:t>
      </w:r>
      <w:r>
        <w:rPr>
          <w:rFonts w:ascii="Times New Roman" w:hAnsi="Times New Roman" w:cs="Times New Roman"/>
          <w:sz w:val="28"/>
          <w:szCs w:val="28"/>
        </w:rPr>
        <w:t xml:space="preserve"> Участники встают парами/четверками. На одну пару/четверку выдается один захват (приспособление для перемещения пластиковых стаканчиков - резиночка с четырьмя веревочками). Задача участников совместить пластиковые стаканчики, на которых изображён тот или иной спортивный инвентарь с названием соответствующего вида спорта.</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того, как все участники справились с заданием, команда получает «весло» и может переходить к выполнению следующего задания.</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sz w:val="28"/>
          <w:szCs w:val="28"/>
        </w:rPr>
        <w:t>Станция 3</w:t>
      </w:r>
    </w:p>
    <w:p w:rsidR="0084784D" w:rsidRDefault="00D50B98">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Подготовительная работа:</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Потребуется две емкости: одна пустая, вторая с водой. В герметичный контейнер помещается </w:t>
      </w:r>
      <w:proofErr w:type="spellStart"/>
      <w:r>
        <w:rPr>
          <w:rFonts w:ascii="Times New Roman" w:hAnsi="Times New Roman" w:cs="Times New Roman"/>
          <w:sz w:val="28"/>
          <w:szCs w:val="28"/>
        </w:rPr>
        <w:t>филворд</w:t>
      </w:r>
      <w:proofErr w:type="spellEnd"/>
      <w:r>
        <w:rPr>
          <w:rFonts w:ascii="Times New Roman" w:hAnsi="Times New Roman" w:cs="Times New Roman"/>
          <w:sz w:val="28"/>
          <w:szCs w:val="28"/>
        </w:rPr>
        <w:t xml:space="preserve"> и грузик. Контейнер опускается на дно емкости с водой.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Ответственный за работу станции</w:t>
      </w:r>
      <w:r>
        <w:rPr>
          <w:rFonts w:ascii="Times New Roman" w:hAnsi="Times New Roman" w:cs="Times New Roman"/>
          <w:sz w:val="28"/>
          <w:szCs w:val="28"/>
        </w:rPr>
        <w:t>: на дне бухты затонула емкость с зашифрованным посланием от одного старого моряка. В послании он зашифровал 12 магических слов. Ваша задача достать емкость со дна, вычерпав сначала воду, а затем разгадать его послание.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Выполнение задания</w:t>
      </w:r>
      <w:r>
        <w:rPr>
          <w:rFonts w:ascii="Times New Roman" w:hAnsi="Times New Roman" w:cs="Times New Roman"/>
          <w:sz w:val="28"/>
          <w:szCs w:val="28"/>
        </w:rPr>
        <w:t xml:space="preserve">: задача участников вычерпать воду ладошками из одной емкости в другую, достать контейнер и разгадать </w:t>
      </w:r>
      <w:proofErr w:type="spellStart"/>
      <w:r>
        <w:rPr>
          <w:rFonts w:ascii="Times New Roman" w:hAnsi="Times New Roman" w:cs="Times New Roman"/>
          <w:sz w:val="28"/>
          <w:szCs w:val="28"/>
        </w:rPr>
        <w:t>филворд</w:t>
      </w:r>
      <w:proofErr w:type="spellEnd"/>
      <w:r>
        <w:rPr>
          <w:rFonts w:ascii="Times New Roman" w:hAnsi="Times New Roman" w:cs="Times New Roman"/>
          <w:sz w:val="28"/>
          <w:szCs w:val="28"/>
        </w:rPr>
        <w:t xml:space="preserve"> (найти 12 слов).</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все участники справились с заданием, команда получает </w:t>
      </w:r>
      <w:r>
        <w:rPr>
          <w:rFonts w:ascii="Times New Roman" w:hAnsi="Times New Roman" w:cs="Times New Roman"/>
          <w:sz w:val="28"/>
          <w:szCs w:val="28"/>
        </w:rPr>
        <w:lastRenderedPageBreak/>
        <w:t>«весло» и может переходить к выполнению следующего задания.</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sz w:val="28"/>
          <w:szCs w:val="28"/>
        </w:rPr>
        <w:t>Станция 4</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Подготовительная работа</w:t>
      </w:r>
      <w:r>
        <w:rPr>
          <w:rFonts w:ascii="Times New Roman" w:hAnsi="Times New Roman" w:cs="Times New Roman"/>
          <w:sz w:val="28"/>
          <w:szCs w:val="28"/>
        </w:rPr>
        <w:t>: на площадке прячутся изображения полезных и неполезных продуктов питания/блюд.</w:t>
      </w: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u w:val="single"/>
        </w:rPr>
        <w:t>Ответственный за работу станции</w:t>
      </w:r>
      <w:r>
        <w:rPr>
          <w:rFonts w:ascii="Times New Roman" w:hAnsi="Times New Roman" w:cs="Times New Roman"/>
          <w:sz w:val="28"/>
          <w:szCs w:val="28"/>
        </w:rPr>
        <w:t>: отправляясь в путешествие, конечно же, необходимо позаботиться о том, чем будет питаться команда в плавании. Открою вам секрет, что на этой площадке спрятано 12 изображений с продуктами питания, вам остается только собрать их все.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Выполнение задания</w:t>
      </w:r>
      <w:r>
        <w:rPr>
          <w:rFonts w:ascii="Times New Roman" w:hAnsi="Times New Roman" w:cs="Times New Roman"/>
          <w:sz w:val="28"/>
          <w:szCs w:val="28"/>
        </w:rPr>
        <w:t>: задача участников найти 12 изображений, рассортировать их на полезные и неполезные. Объяснить в чем польза и в чем вред тех или иных продуктов питания/блюд.</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того, как все участники справились с заданием, команда получает «весло» и может переходить к выполнению следующего задания.</w:t>
      </w:r>
    </w:p>
    <w:p w:rsidR="0084784D" w:rsidRDefault="0084784D">
      <w:pPr>
        <w:spacing w:after="0" w:line="240" w:lineRule="auto"/>
        <w:ind w:firstLine="709"/>
        <w:jc w:val="both"/>
        <w:rPr>
          <w:rFonts w:ascii="Times New Roman" w:hAnsi="Times New Roman" w:cs="Times New Roman"/>
          <w:sz w:val="28"/>
          <w:szCs w:val="28"/>
          <w:u w:val="single"/>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Станция 5</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Подготовительная работа</w:t>
      </w:r>
      <w:r>
        <w:rPr>
          <w:rFonts w:ascii="Times New Roman" w:hAnsi="Times New Roman" w:cs="Times New Roman"/>
          <w:sz w:val="28"/>
          <w:szCs w:val="28"/>
        </w:rPr>
        <w:t>: на столе размещается изображение часового циферблата и картинки с различными видами деятельности.</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Ответственный за работу станции</w:t>
      </w:r>
      <w:r>
        <w:rPr>
          <w:rFonts w:ascii="Times New Roman" w:hAnsi="Times New Roman" w:cs="Times New Roman"/>
          <w:sz w:val="28"/>
          <w:szCs w:val="28"/>
        </w:rPr>
        <w:t xml:space="preserve">: как и в любой команде у нашего экипажа должны быть свои правила. Давайте спланируем чем и в какое время мы будем заниматься во время нашего путешествия.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Выполнение задания</w:t>
      </w:r>
      <w:r>
        <w:rPr>
          <w:rFonts w:ascii="Times New Roman" w:hAnsi="Times New Roman" w:cs="Times New Roman"/>
          <w:sz w:val="28"/>
          <w:szCs w:val="28"/>
        </w:rPr>
        <w:t>: задача участников правильно распределить изображения с видами деятельности согласно времени суток.</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того, как все участники справились с заданием, команда получает «весло» и может переходить к выполнению следующего задания.</w:t>
      </w:r>
    </w:p>
    <w:p w:rsidR="0084784D" w:rsidRDefault="0084784D">
      <w:pPr>
        <w:spacing w:after="0" w:line="240" w:lineRule="auto"/>
        <w:ind w:firstLine="709"/>
        <w:jc w:val="both"/>
        <w:rPr>
          <w:rFonts w:ascii="Times New Roman" w:hAnsi="Times New Roman" w:cs="Times New Roman"/>
          <w:b/>
          <w:sz w:val="28"/>
          <w:szCs w:val="28"/>
        </w:rPr>
      </w:pP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Станция 6</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Подготовительная работа</w:t>
      </w:r>
      <w:r>
        <w:rPr>
          <w:rFonts w:ascii="Times New Roman" w:hAnsi="Times New Roman" w:cs="Times New Roman"/>
          <w:sz w:val="28"/>
          <w:szCs w:val="28"/>
        </w:rPr>
        <w:t>: не требуется.</w:t>
      </w: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u w:val="single"/>
        </w:rPr>
        <w:t>Ответственный за работу станции</w:t>
      </w:r>
      <w:r>
        <w:rPr>
          <w:rFonts w:ascii="Times New Roman" w:hAnsi="Times New Roman" w:cs="Times New Roman"/>
          <w:sz w:val="28"/>
          <w:szCs w:val="28"/>
        </w:rPr>
        <w:t xml:space="preserve">: команда путешественников всегда должна быть в отличной физической форме, поэтому предлагаю прямо сейчас провести небольшую разминку. </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Выполнение задания</w:t>
      </w:r>
      <w:r>
        <w:rPr>
          <w:rFonts w:ascii="Times New Roman" w:hAnsi="Times New Roman" w:cs="Times New Roman"/>
          <w:sz w:val="28"/>
          <w:szCs w:val="28"/>
        </w:rPr>
        <w:t>: ведущий показывает изображения с определенными физическими упражнениями, а участники пытаются их повторить. Скорость выполнения упражнений постепенно увеличивается.</w:t>
      </w:r>
    </w:p>
    <w:p w:rsidR="0084784D" w:rsidRDefault="0084784D">
      <w:pPr>
        <w:spacing w:after="0" w:line="240" w:lineRule="auto"/>
        <w:ind w:firstLine="709"/>
        <w:jc w:val="both"/>
        <w:rPr>
          <w:rFonts w:ascii="Times New Roman" w:hAnsi="Times New Roman" w:cs="Times New Roman"/>
          <w:sz w:val="28"/>
          <w:szCs w:val="28"/>
        </w:rPr>
      </w:pP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Заключительный этап:</w:t>
      </w:r>
      <w:r>
        <w:rPr>
          <w:rFonts w:ascii="Times New Roman" w:hAnsi="Times New Roman" w:cs="Times New Roman"/>
          <w:sz w:val="28"/>
          <w:szCs w:val="28"/>
        </w:rPr>
        <w:t xml:space="preserve"> после того как участникам удалось собрать все весла, они разгадывают ребусы, которые на них написаны. Правильные ответы: спорт, гигиена, закаливание, питание, режим, опасность.</w:t>
      </w:r>
    </w:p>
    <w:p w:rsidR="0084784D" w:rsidRDefault="00D50B98">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sz w:val="28"/>
          <w:szCs w:val="28"/>
        </w:rPr>
        <w:t xml:space="preserve">Ведущий: </w:t>
      </w:r>
      <w:r>
        <w:rPr>
          <w:rFonts w:ascii="Times New Roman" w:hAnsi="Times New Roman" w:cs="Times New Roman"/>
          <w:sz w:val="28"/>
          <w:szCs w:val="28"/>
        </w:rPr>
        <w:t>Ребята, теперь мы можем смело отправляться в путешествие на нашем «Корабле здоровья». Весла, которые мы с вами собрали символизируют основные принципы здорового образа жизни. Для того чтобы иметь крепкое здоровье, каждому из нас необходимо вести здоровый образ жизни и не подвергать его опасности.</w:t>
      </w:r>
    </w:p>
    <w:p w:rsidR="0084784D" w:rsidRDefault="00D50B98">
      <w:pPr>
        <w:widowControl/>
        <w:spacing w:after="0" w:line="240" w:lineRule="auto"/>
        <w:textAlignment w:val="auto"/>
        <w:rPr>
          <w:rFonts w:ascii="Times New Roman" w:hAnsi="Times New Roman" w:cs="Times New Roman"/>
          <w:sz w:val="28"/>
          <w:szCs w:val="28"/>
          <w:highlight w:val="white"/>
        </w:rPr>
      </w:pPr>
      <w:r>
        <w:br w:type="page"/>
      </w:r>
    </w:p>
    <w:p w:rsidR="0084784D" w:rsidRDefault="00D50B98">
      <w:pPr>
        <w:widowControl/>
        <w:spacing w:after="0" w:line="240" w:lineRule="auto"/>
        <w:jc w:val="right"/>
        <w:textAlignment w:val="auto"/>
        <w:rPr>
          <w:rFonts w:ascii="Times New Roman" w:hAnsi="Times New Roman" w:cs="Times New Roman"/>
          <w:sz w:val="28"/>
          <w:szCs w:val="28"/>
          <w:highlight w:val="white"/>
        </w:rPr>
      </w:pPr>
      <w:r>
        <w:rPr>
          <w:rFonts w:ascii="Times New Roman" w:hAnsi="Times New Roman" w:cs="Times New Roman"/>
          <w:sz w:val="28"/>
          <w:szCs w:val="28"/>
          <w:highlight w:val="white"/>
        </w:rPr>
        <w:lastRenderedPageBreak/>
        <w:t>Приложение 1.3</w:t>
      </w:r>
    </w:p>
    <w:p w:rsidR="0084784D" w:rsidRDefault="00D50B98">
      <w:pPr>
        <w:pStyle w:val="Standard"/>
        <w:tabs>
          <w:tab w:val="left" w:pos="8280"/>
        </w:tabs>
        <w:rPr>
          <w:b/>
          <w:sz w:val="28"/>
          <w:szCs w:val="28"/>
        </w:rPr>
      </w:pPr>
      <w:r>
        <w:rPr>
          <w:b/>
          <w:sz w:val="28"/>
          <w:szCs w:val="28"/>
        </w:rPr>
        <w:tab/>
      </w:r>
    </w:p>
    <w:p w:rsidR="0084784D" w:rsidRDefault="00D50B98">
      <w:pPr>
        <w:pStyle w:val="Standard"/>
        <w:jc w:val="center"/>
      </w:pPr>
      <w:r>
        <w:rPr>
          <w:b/>
          <w:sz w:val="28"/>
          <w:szCs w:val="28"/>
        </w:rPr>
        <w:t xml:space="preserve">Примерный сценарий проведения массового мероприятия </w:t>
      </w:r>
    </w:p>
    <w:p w:rsidR="0084784D" w:rsidRDefault="00D50B98">
      <w:pPr>
        <w:pStyle w:val="Standard"/>
        <w:jc w:val="center"/>
        <w:rPr>
          <w:b/>
          <w:sz w:val="28"/>
          <w:szCs w:val="28"/>
        </w:rPr>
      </w:pPr>
      <w:r>
        <w:rPr>
          <w:b/>
          <w:sz w:val="28"/>
          <w:szCs w:val="28"/>
        </w:rPr>
        <w:t xml:space="preserve">«Молодежь против наркотиков!», приуроченного к Международному дню борьбы с наркоманией и незаконным оборотом наркотиков (26 июня), </w:t>
      </w:r>
    </w:p>
    <w:p w:rsidR="0084784D" w:rsidRDefault="00D50B98">
      <w:pPr>
        <w:pStyle w:val="Standard"/>
        <w:jc w:val="center"/>
        <w:rPr>
          <w:b/>
          <w:sz w:val="28"/>
          <w:szCs w:val="28"/>
        </w:rPr>
      </w:pPr>
      <w:r>
        <w:rPr>
          <w:b/>
          <w:sz w:val="28"/>
          <w:szCs w:val="28"/>
        </w:rPr>
        <w:t>в муниципальных образованиях</w:t>
      </w:r>
    </w:p>
    <w:p w:rsidR="0084784D" w:rsidRDefault="0084784D">
      <w:pPr>
        <w:pStyle w:val="Standard"/>
        <w:jc w:val="center"/>
      </w:pPr>
    </w:p>
    <w:p w:rsidR="0084784D" w:rsidRDefault="00D50B98">
      <w:pPr>
        <w:spacing w:after="0" w:line="240" w:lineRule="auto"/>
        <w:ind w:firstLine="680"/>
        <w:jc w:val="both"/>
      </w:pPr>
      <w:r>
        <w:rPr>
          <w:rFonts w:ascii="Times New Roman" w:hAnsi="Times New Roman" w:cs="Times New Roman"/>
          <w:b/>
          <w:sz w:val="28"/>
          <w:szCs w:val="28"/>
        </w:rPr>
        <w:t xml:space="preserve">Время и место проведения: </w:t>
      </w:r>
      <w:r>
        <w:rPr>
          <w:rFonts w:ascii="Times New Roman" w:hAnsi="Times New Roman" w:cs="Times New Roman"/>
          <w:sz w:val="28"/>
          <w:szCs w:val="28"/>
        </w:rPr>
        <w:t>определяется самостоятельно.</w:t>
      </w:r>
    </w:p>
    <w:p w:rsidR="0084784D" w:rsidRDefault="00D50B98">
      <w:pPr>
        <w:pStyle w:val="Standard"/>
        <w:ind w:firstLine="709"/>
        <w:jc w:val="both"/>
      </w:pPr>
      <w:r>
        <w:rPr>
          <w:b/>
          <w:sz w:val="28"/>
          <w:szCs w:val="28"/>
        </w:rPr>
        <w:t>Цель мероприятия:</w:t>
      </w:r>
      <w:r>
        <w:rPr>
          <w:sz w:val="28"/>
          <w:szCs w:val="28"/>
        </w:rPr>
        <w:t xml:space="preserve"> повышение информационной грамотности населения о последствиях употребления психоактивных веществ, ответственности за совершение противоправных действий, связанных с незаконным оборотом наркотиков, а также пропаганда здорового образа жизни.</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color w:val="auto"/>
          <w:sz w:val="28"/>
          <w:szCs w:val="28"/>
        </w:rPr>
        <w:t>Необходимое оборудование и материалы</w:t>
      </w:r>
      <w:r>
        <w:rPr>
          <w:rFonts w:ascii="Times New Roman" w:hAnsi="Times New Roman" w:cs="Times New Roman"/>
          <w:color w:val="auto"/>
          <w:sz w:val="28"/>
          <w:szCs w:val="28"/>
        </w:rPr>
        <w:t xml:space="preserve">: </w:t>
      </w:r>
      <w:r>
        <w:rPr>
          <w:rFonts w:ascii="Times New Roman" w:eastAsia="Times New Roman" w:hAnsi="Times New Roman" w:cs="Times New Roman"/>
          <w:sz w:val="28"/>
          <w:szCs w:val="28"/>
          <w:lang w:eastAsia="ru-RU"/>
        </w:rPr>
        <w:t>веревочка/нитка длиной 5 м. – по количеству команд,</w:t>
      </w:r>
      <w:r>
        <w:rPr>
          <w:rFonts w:ascii="Times New Roman" w:eastAsia="Times New Roman" w:hAnsi="Times New Roman" w:cs="Times New Roman"/>
          <w:kern w:val="0"/>
          <w:szCs w:val="24"/>
        </w:rPr>
        <w:t xml:space="preserve"> </w:t>
      </w:r>
      <w:r>
        <w:rPr>
          <w:rFonts w:ascii="Times New Roman" w:eastAsia="Times New Roman" w:hAnsi="Times New Roman" w:cs="Times New Roman"/>
          <w:sz w:val="28"/>
          <w:szCs w:val="28"/>
          <w:lang w:eastAsia="ru-RU"/>
        </w:rPr>
        <w:t>карточка с шифровкой – по количеству команд, ручки – по количеству команд, воздушные шарики и маркеры/фломастеры – по одному на каждого участника, обручи - по количеству команд; полиэтиленовая лента, склеенная в кольцо - по количеству команд; сигнальные конусы - по количеству команд; хоккейные клюшки - по количеству команд; мячи разного размера – по 5 шт. на команду; карточки для конкурса капитанов – 6 шт.; сувениры для победителей и участников дружеского турнира (при наличии возможности),  дипломы, музыкальное оборудование.</w:t>
      </w:r>
    </w:p>
    <w:p w:rsidR="0084784D" w:rsidRDefault="00D50B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Специалисты, использующие сценарий для проведения мероприятия, могут редактировать материал в зависимости от тематической направленности и временных ограничений мероприятия.</w:t>
      </w:r>
    </w:p>
    <w:p w:rsidR="0084784D" w:rsidRDefault="0084784D">
      <w:pPr>
        <w:spacing w:after="0" w:line="240" w:lineRule="auto"/>
        <w:ind w:firstLine="680"/>
        <w:jc w:val="both"/>
        <w:rPr>
          <w:rFonts w:ascii="Times New Roman" w:hAnsi="Times New Roman" w:cs="Times New Roman"/>
          <w:b/>
          <w:sz w:val="28"/>
          <w:szCs w:val="28"/>
        </w:rPr>
      </w:pPr>
    </w:p>
    <w:p w:rsidR="0084784D" w:rsidRDefault="00D50B98">
      <w:pPr>
        <w:spacing w:after="0" w:line="240" w:lineRule="auto"/>
        <w:ind w:firstLine="680"/>
        <w:jc w:val="both"/>
        <w:rPr>
          <w:rFonts w:ascii="Times New Roman" w:hAnsi="Times New Roman" w:cs="Times New Roman"/>
          <w:b/>
          <w:sz w:val="28"/>
          <w:szCs w:val="28"/>
        </w:rPr>
      </w:pPr>
      <w:r>
        <w:rPr>
          <w:rFonts w:ascii="Times New Roman" w:hAnsi="Times New Roman" w:cs="Times New Roman"/>
          <w:b/>
          <w:sz w:val="28"/>
          <w:szCs w:val="28"/>
        </w:rPr>
        <w:t>Ход мероприятия:</w:t>
      </w:r>
    </w:p>
    <w:p w:rsidR="0084784D" w:rsidRDefault="00D50B98">
      <w:pPr>
        <w:pStyle w:val="af"/>
        <w:numPr>
          <w:ilvl w:val="0"/>
          <w:numId w:val="2"/>
        </w:numPr>
        <w:tabs>
          <w:tab w:val="left" w:pos="1134"/>
        </w:tabs>
        <w:ind w:left="1134" w:hanging="425"/>
        <w:jc w:val="both"/>
        <w:textAlignment w:val="auto"/>
        <w:rPr>
          <w:sz w:val="28"/>
          <w:szCs w:val="28"/>
        </w:rPr>
      </w:pPr>
      <w:r>
        <w:rPr>
          <w:sz w:val="28"/>
          <w:szCs w:val="28"/>
        </w:rPr>
        <w:t>работа информационно-консультационного пункта;</w:t>
      </w:r>
    </w:p>
    <w:p w:rsidR="0084784D" w:rsidRDefault="00D50B98">
      <w:pPr>
        <w:pStyle w:val="af"/>
        <w:numPr>
          <w:ilvl w:val="0"/>
          <w:numId w:val="2"/>
        </w:numPr>
        <w:tabs>
          <w:tab w:val="left" w:pos="1134"/>
        </w:tabs>
        <w:ind w:left="1134" w:hanging="425"/>
        <w:jc w:val="both"/>
        <w:textAlignment w:val="auto"/>
        <w:rPr>
          <w:sz w:val="28"/>
          <w:szCs w:val="28"/>
        </w:rPr>
      </w:pPr>
      <w:r>
        <w:rPr>
          <w:sz w:val="28"/>
          <w:szCs w:val="28"/>
        </w:rPr>
        <w:t>работа интерактивных площадок;</w:t>
      </w:r>
    </w:p>
    <w:p w:rsidR="0084784D" w:rsidRDefault="00D50B98">
      <w:pPr>
        <w:pStyle w:val="af"/>
        <w:numPr>
          <w:ilvl w:val="0"/>
          <w:numId w:val="2"/>
        </w:numPr>
        <w:tabs>
          <w:tab w:val="left" w:pos="1134"/>
        </w:tabs>
        <w:ind w:left="1134" w:hanging="425"/>
        <w:jc w:val="both"/>
        <w:textAlignment w:val="auto"/>
        <w:rPr>
          <w:sz w:val="28"/>
          <w:szCs w:val="28"/>
        </w:rPr>
      </w:pPr>
      <w:r>
        <w:rPr>
          <w:sz w:val="28"/>
          <w:szCs w:val="28"/>
        </w:rPr>
        <w:t>организация дружеского турнира;</w:t>
      </w:r>
    </w:p>
    <w:p w:rsidR="0084784D" w:rsidRDefault="00D50B98">
      <w:pPr>
        <w:pStyle w:val="af"/>
        <w:numPr>
          <w:ilvl w:val="0"/>
          <w:numId w:val="2"/>
        </w:numPr>
        <w:tabs>
          <w:tab w:val="left" w:pos="1134"/>
        </w:tabs>
        <w:ind w:left="1134" w:hanging="425"/>
        <w:jc w:val="both"/>
        <w:textAlignment w:val="auto"/>
        <w:rPr>
          <w:sz w:val="28"/>
          <w:szCs w:val="28"/>
        </w:rPr>
      </w:pPr>
      <w:r>
        <w:rPr>
          <w:sz w:val="28"/>
          <w:szCs w:val="28"/>
        </w:rPr>
        <w:t>основная (информационно-разъяснительная) часть мероприятия.</w:t>
      </w:r>
    </w:p>
    <w:p w:rsidR="0084784D" w:rsidRDefault="00D50B98">
      <w:p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84784D" w:rsidRDefault="00D50B98">
      <w:pPr>
        <w:pStyle w:val="af"/>
        <w:numPr>
          <w:ilvl w:val="0"/>
          <w:numId w:val="5"/>
        </w:numPr>
        <w:tabs>
          <w:tab w:val="left" w:pos="1134"/>
        </w:tabs>
        <w:jc w:val="both"/>
        <w:textAlignment w:val="auto"/>
        <w:rPr>
          <w:sz w:val="28"/>
          <w:szCs w:val="28"/>
        </w:rPr>
      </w:pPr>
      <w:r>
        <w:rPr>
          <w:b/>
          <w:sz w:val="28"/>
          <w:szCs w:val="28"/>
        </w:rPr>
        <w:t>Работа информационно-консультационного пункта</w:t>
      </w:r>
      <w:r>
        <w:rPr>
          <w:sz w:val="28"/>
          <w:szCs w:val="28"/>
        </w:rPr>
        <w:t>.</w:t>
      </w:r>
    </w:p>
    <w:p w:rsidR="0084784D" w:rsidRDefault="00D50B98">
      <w:pPr>
        <w:spacing w:after="0" w:line="240" w:lineRule="auto"/>
        <w:ind w:firstLine="1040"/>
        <w:jc w:val="both"/>
        <w:rPr>
          <w:rFonts w:ascii="Times New Roman" w:hAnsi="Times New Roman" w:cs="Times New Roman"/>
          <w:sz w:val="28"/>
          <w:szCs w:val="28"/>
        </w:rPr>
      </w:pPr>
      <w:r>
        <w:rPr>
          <w:rFonts w:ascii="Times New Roman" w:hAnsi="Times New Roman" w:cs="Times New Roman"/>
          <w:sz w:val="28"/>
          <w:szCs w:val="28"/>
        </w:rPr>
        <w:t xml:space="preserve">В рамках площадки осуществляется информационно-разъяснительная работа по следующим направлениям: </w:t>
      </w:r>
    </w:p>
    <w:p w:rsidR="0084784D" w:rsidRDefault="00D50B98">
      <w:pPr>
        <w:spacing w:after="0" w:line="240" w:lineRule="auto"/>
        <w:ind w:firstLine="1040"/>
        <w:jc w:val="both"/>
        <w:rPr>
          <w:rFonts w:ascii="Times New Roman" w:hAnsi="Times New Roman" w:cs="Times New Roman"/>
          <w:sz w:val="28"/>
          <w:szCs w:val="28"/>
        </w:rPr>
      </w:pPr>
      <w:r>
        <w:rPr>
          <w:rFonts w:ascii="Times New Roman" w:hAnsi="Times New Roman" w:cs="Times New Roman"/>
          <w:sz w:val="28"/>
          <w:szCs w:val="28"/>
        </w:rPr>
        <w:t>- психологическое консультирование (психолог/ социальный работник). Примерные темы для обсуждения: Как сказать: «Нет!», формирование лидерских качеств и др.;</w:t>
      </w:r>
    </w:p>
    <w:p w:rsidR="0084784D" w:rsidRDefault="00D50B98">
      <w:pPr>
        <w:spacing w:after="0" w:line="240" w:lineRule="auto"/>
        <w:ind w:firstLine="1040"/>
        <w:jc w:val="both"/>
        <w:rPr>
          <w:rFonts w:ascii="Times New Roman" w:hAnsi="Times New Roman" w:cs="Times New Roman"/>
          <w:sz w:val="28"/>
          <w:szCs w:val="28"/>
        </w:rPr>
      </w:pPr>
      <w:r>
        <w:rPr>
          <w:rFonts w:ascii="Times New Roman" w:hAnsi="Times New Roman" w:cs="Times New Roman"/>
          <w:sz w:val="28"/>
          <w:szCs w:val="28"/>
        </w:rPr>
        <w:t>- консультирование по вопросам влияния психоактивных веществ (алкоголь, наркотики, никотин) на организм (врач-нарколог, медицинский работник);</w:t>
      </w:r>
    </w:p>
    <w:p w:rsidR="0084784D" w:rsidRDefault="00D50B98">
      <w:pPr>
        <w:spacing w:after="0" w:line="240" w:lineRule="auto"/>
        <w:ind w:firstLine="1040"/>
        <w:jc w:val="both"/>
        <w:rPr>
          <w:rFonts w:ascii="Times New Roman" w:hAnsi="Times New Roman" w:cs="Times New Roman"/>
          <w:sz w:val="28"/>
          <w:szCs w:val="28"/>
        </w:rPr>
      </w:pPr>
      <w:r>
        <w:rPr>
          <w:rFonts w:ascii="Times New Roman" w:hAnsi="Times New Roman" w:cs="Times New Roman"/>
          <w:sz w:val="28"/>
          <w:szCs w:val="28"/>
        </w:rPr>
        <w:t>- консультирование по вопросам административно-правовой ответственности за употребление и оборот наркотических веществ (представитель правоохранительных органов, социальный работник).</w:t>
      </w:r>
    </w:p>
    <w:p w:rsidR="0084784D" w:rsidRDefault="00D50B98">
      <w:pPr>
        <w:pStyle w:val="Standard"/>
        <w:ind w:firstLine="709"/>
        <w:jc w:val="both"/>
        <w:rPr>
          <w:sz w:val="28"/>
          <w:szCs w:val="28"/>
        </w:rPr>
      </w:pPr>
      <w:r>
        <w:rPr>
          <w:sz w:val="28"/>
          <w:szCs w:val="28"/>
        </w:rPr>
        <w:t xml:space="preserve">Кроме того, в рамках работы информационно-консультационного пункта могут быть организованы: профилактические тематические викторины, опросы (Приложение 1.3.1) и тестирования, целью которых является выявление и </w:t>
      </w:r>
      <w:r>
        <w:rPr>
          <w:sz w:val="28"/>
          <w:szCs w:val="28"/>
        </w:rPr>
        <w:lastRenderedPageBreak/>
        <w:t xml:space="preserve">повышение уровня информированности о медицинских и социально-правовых последствиях наркомании. </w:t>
      </w:r>
    </w:p>
    <w:p w:rsidR="0084784D" w:rsidRDefault="0084784D">
      <w:pPr>
        <w:pStyle w:val="af"/>
        <w:ind w:left="1400"/>
        <w:jc w:val="both"/>
        <w:rPr>
          <w:b/>
          <w:sz w:val="28"/>
          <w:szCs w:val="28"/>
        </w:rPr>
      </w:pPr>
    </w:p>
    <w:p w:rsidR="0084784D" w:rsidRDefault="00D50B98">
      <w:pPr>
        <w:pStyle w:val="af"/>
        <w:numPr>
          <w:ilvl w:val="0"/>
          <w:numId w:val="5"/>
        </w:numPr>
        <w:jc w:val="both"/>
        <w:rPr>
          <w:b/>
          <w:sz w:val="28"/>
          <w:szCs w:val="28"/>
        </w:rPr>
      </w:pPr>
      <w:r>
        <w:rPr>
          <w:b/>
          <w:sz w:val="28"/>
          <w:szCs w:val="28"/>
        </w:rPr>
        <w:t>Работа интерактивных площадок.</w:t>
      </w:r>
    </w:p>
    <w:p w:rsidR="0084784D" w:rsidRDefault="00D50B98">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На мероприятии организовывается работа различных спортивных, профилактических и развлекательных площадок в интерактивной форме (не менее 4). В интерактивных площадках могут принять участие все желающие гости мероприятия. Для организации площадок привлекаются волонтеры профилактического добровольчества. Интерактивные площадки могут являться частью дружеского турнира. </w:t>
      </w:r>
    </w:p>
    <w:p w:rsidR="0084784D" w:rsidRDefault="0084784D">
      <w:pPr>
        <w:spacing w:after="0" w:line="240" w:lineRule="auto"/>
        <w:ind w:firstLine="680"/>
        <w:jc w:val="both"/>
        <w:rPr>
          <w:rFonts w:ascii="Times New Roman" w:hAnsi="Times New Roman" w:cs="Times New Roman"/>
          <w:sz w:val="28"/>
          <w:szCs w:val="28"/>
        </w:rPr>
      </w:pPr>
    </w:p>
    <w:p w:rsidR="0084784D" w:rsidRDefault="00D50B98">
      <w:pPr>
        <w:pStyle w:val="af"/>
        <w:numPr>
          <w:ilvl w:val="0"/>
          <w:numId w:val="5"/>
        </w:numPr>
        <w:jc w:val="both"/>
        <w:rPr>
          <w:b/>
          <w:sz w:val="28"/>
          <w:szCs w:val="28"/>
        </w:rPr>
      </w:pPr>
      <w:r>
        <w:rPr>
          <w:b/>
          <w:sz w:val="28"/>
          <w:szCs w:val="28"/>
        </w:rPr>
        <w:t>Организация дружеского турнира.</w:t>
      </w:r>
    </w:p>
    <w:p w:rsidR="0084784D" w:rsidRDefault="00D50B98">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 Дружеский турнир предполагает организацию предварительной регистрации команд и выполнение ими домашнего задания в виде приветствия команд. Дружеский турнир включает в себя 4 задания, спортивной и профилактической направленности, в выполнении которых участвуют все члены команды. </w:t>
      </w:r>
    </w:p>
    <w:p w:rsidR="0084784D" w:rsidRDefault="0084784D">
      <w:pPr>
        <w:spacing w:after="0" w:line="240" w:lineRule="auto"/>
        <w:ind w:firstLine="680"/>
        <w:jc w:val="both"/>
        <w:rPr>
          <w:rFonts w:ascii="Times New Roman" w:hAnsi="Times New Roman" w:cs="Times New Roman"/>
          <w:sz w:val="28"/>
          <w:szCs w:val="28"/>
        </w:rPr>
      </w:pPr>
    </w:p>
    <w:p w:rsidR="0084784D" w:rsidRDefault="00D50B98">
      <w:pPr>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Основная часть мероприятия. Торжественное открытие.</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организации основной части привлекается Ведущий мероприятия. Основная часть может состоять из следующих моментов: информационно-разъяснительные блоки, конкурсы и розыгрыши, творческие номера, развлекательные выступления с приглашением специалистов, выступления спикеров из различных сфер деятельности: спорт, профилактика, медицина, добровольчество и другие. </w:t>
      </w:r>
    </w:p>
    <w:p w:rsidR="0084784D" w:rsidRDefault="0084784D">
      <w:pPr>
        <w:widowControl/>
        <w:suppressAutoHyphens w:val="0"/>
        <w:spacing w:after="0" w:line="240" w:lineRule="auto"/>
        <w:textAlignment w:val="auto"/>
        <w:rPr>
          <w:rFonts w:ascii="Times New Roman" w:hAnsi="Times New Roman" w:cs="Times New Roman"/>
          <w:sz w:val="28"/>
          <w:szCs w:val="28"/>
        </w:rPr>
      </w:pPr>
    </w:p>
    <w:p w:rsidR="0084784D" w:rsidRDefault="00D50B98">
      <w:pPr>
        <w:pStyle w:val="af"/>
        <w:ind w:left="0" w:firstLine="709"/>
        <w:rPr>
          <w:b/>
          <w:sz w:val="28"/>
          <w:szCs w:val="28"/>
        </w:rPr>
      </w:pPr>
      <w:r>
        <w:rPr>
          <w:b/>
          <w:sz w:val="28"/>
          <w:szCs w:val="28"/>
        </w:rPr>
        <w:t>Примерные слова Ведущего:</w:t>
      </w:r>
    </w:p>
    <w:p w:rsidR="0084784D" w:rsidRDefault="0084784D">
      <w:pPr>
        <w:pStyle w:val="af"/>
        <w:ind w:left="0" w:firstLine="709"/>
        <w:rPr>
          <w:sz w:val="28"/>
          <w:szCs w:val="28"/>
          <w:highlight w:val="yellow"/>
        </w:rPr>
      </w:pPr>
    </w:p>
    <w:p w:rsidR="0084784D" w:rsidRDefault="00D50B98">
      <w:pPr>
        <w:pStyle w:val="Standard"/>
        <w:ind w:firstLine="709"/>
        <w:jc w:val="both"/>
        <w:rPr>
          <w:b/>
          <w:sz w:val="28"/>
          <w:szCs w:val="28"/>
        </w:rPr>
      </w:pPr>
      <w:r>
        <w:rPr>
          <w:b/>
          <w:sz w:val="28"/>
          <w:szCs w:val="28"/>
        </w:rPr>
        <w:t>Вступительная часть.</w:t>
      </w:r>
    </w:p>
    <w:p w:rsidR="0084784D" w:rsidRDefault="00D50B98">
      <w:pPr>
        <w:pStyle w:val="Standard"/>
        <w:ind w:firstLine="709"/>
        <w:jc w:val="both"/>
        <w:rPr>
          <w:sz w:val="28"/>
          <w:szCs w:val="28"/>
        </w:rPr>
      </w:pPr>
      <w:r>
        <w:rPr>
          <w:b/>
          <w:sz w:val="28"/>
          <w:szCs w:val="28"/>
        </w:rPr>
        <w:t xml:space="preserve">Ведущий: </w:t>
      </w:r>
      <w:r>
        <w:rPr>
          <w:sz w:val="28"/>
          <w:szCs w:val="28"/>
        </w:rPr>
        <w:t xml:space="preserve">Здравствуйте, уважаемые жители и гости нашего мероприятия! Мы рады приветствовать вас на профилактической площадке. Наша площадка посвящена Международному дню борьбы с наркоманией и незаконным оборотом наркотиков (26 июня). Самое дорогое, что даётся человеку при рождении – это жизнь. И каждый из нас - хозяин своей судьбы. И как она сложится – зависит только от нас самих. Если верить в это и приложить все усилия, то она непременно будет счастливой! </w:t>
      </w:r>
    </w:p>
    <w:p w:rsidR="0084784D" w:rsidRDefault="00D50B98">
      <w:pPr>
        <w:pStyle w:val="Standard"/>
        <w:ind w:firstLine="709"/>
        <w:jc w:val="both"/>
        <w:rPr>
          <w:i/>
          <w:sz w:val="28"/>
          <w:szCs w:val="28"/>
        </w:rPr>
      </w:pPr>
      <w:r>
        <w:rPr>
          <w:i/>
          <w:sz w:val="28"/>
          <w:szCs w:val="28"/>
        </w:rPr>
        <w:t>Как вы считаете, есть ли какая-то формула счастливой жизни? (вопрос к зрителям).</w:t>
      </w:r>
    </w:p>
    <w:p w:rsidR="0084784D" w:rsidRDefault="00D50B98">
      <w:pPr>
        <w:pStyle w:val="Standard"/>
        <w:ind w:firstLine="709"/>
        <w:jc w:val="both"/>
        <w:rPr>
          <w:i/>
          <w:sz w:val="28"/>
          <w:szCs w:val="28"/>
        </w:rPr>
      </w:pPr>
      <w:r>
        <w:rPr>
          <w:i/>
          <w:sz w:val="28"/>
          <w:szCs w:val="28"/>
        </w:rPr>
        <w:t>Ответы аудитории.</w:t>
      </w:r>
    </w:p>
    <w:p w:rsidR="0084784D" w:rsidRDefault="0084784D">
      <w:pPr>
        <w:pStyle w:val="Standard"/>
        <w:ind w:firstLine="709"/>
        <w:jc w:val="both"/>
        <w:rPr>
          <w:i/>
          <w:sz w:val="28"/>
          <w:szCs w:val="28"/>
        </w:rPr>
      </w:pPr>
    </w:p>
    <w:p w:rsidR="0084784D" w:rsidRDefault="00D50B98">
      <w:pPr>
        <w:pStyle w:val="Standard"/>
        <w:ind w:firstLine="709"/>
        <w:jc w:val="both"/>
        <w:rPr>
          <w:sz w:val="28"/>
          <w:szCs w:val="28"/>
        </w:rPr>
      </w:pPr>
      <w:r>
        <w:rPr>
          <w:b/>
          <w:sz w:val="28"/>
          <w:szCs w:val="28"/>
        </w:rPr>
        <w:t xml:space="preserve">Ведущий: </w:t>
      </w:r>
      <w:r>
        <w:rPr>
          <w:sz w:val="28"/>
          <w:szCs w:val="28"/>
        </w:rPr>
        <w:t>Сколько людей, столько и мнений. И каждый ищет свое счастье, свой смысл жизни. Но даже, если изучить все науки, прочитать умные книги, обогнуть Землю в поисках счастья, его можно так и не найти.</w:t>
      </w:r>
    </w:p>
    <w:p w:rsidR="0084784D" w:rsidRDefault="00D50B98">
      <w:pPr>
        <w:pStyle w:val="Standard"/>
        <w:ind w:firstLine="709"/>
        <w:jc w:val="both"/>
        <w:rPr>
          <w:sz w:val="28"/>
          <w:szCs w:val="28"/>
        </w:rPr>
      </w:pPr>
      <w:r>
        <w:rPr>
          <w:sz w:val="28"/>
          <w:szCs w:val="28"/>
        </w:rPr>
        <w:t>Однако есть некоторые факты, которые неопровержимо влияют на качество твоей жизни, делая ее невероятно счастливой!</w:t>
      </w:r>
    </w:p>
    <w:p w:rsidR="0084784D" w:rsidRDefault="00D50B98">
      <w:pPr>
        <w:pStyle w:val="Standard"/>
        <w:ind w:firstLine="709"/>
        <w:jc w:val="both"/>
        <w:rPr>
          <w:sz w:val="28"/>
          <w:szCs w:val="28"/>
        </w:rPr>
      </w:pPr>
      <w:r>
        <w:rPr>
          <w:sz w:val="28"/>
          <w:szCs w:val="28"/>
        </w:rPr>
        <w:t>Здоровье человека – ключ к успеху. Его нельзя купить ни за какие деньги. Здоровье нужно беречь и укреплять, потому что здоровый человек – это человек перед которым открыты все возможности!</w:t>
      </w:r>
    </w:p>
    <w:p w:rsidR="0084784D" w:rsidRDefault="00D50B98">
      <w:pPr>
        <w:pStyle w:val="Standard"/>
        <w:ind w:firstLine="709"/>
        <w:jc w:val="both"/>
        <w:rPr>
          <w:i/>
          <w:sz w:val="28"/>
          <w:szCs w:val="28"/>
        </w:rPr>
      </w:pPr>
      <w:r>
        <w:rPr>
          <w:i/>
          <w:sz w:val="28"/>
          <w:szCs w:val="28"/>
        </w:rPr>
        <w:lastRenderedPageBreak/>
        <w:t>Знаете ли Вы как сохранить свое здоровье? (вопрос к зрителям)</w:t>
      </w:r>
    </w:p>
    <w:p w:rsidR="0084784D" w:rsidRDefault="00D50B98">
      <w:pPr>
        <w:pStyle w:val="Standard"/>
        <w:ind w:firstLine="709"/>
        <w:jc w:val="both"/>
        <w:rPr>
          <w:sz w:val="28"/>
          <w:szCs w:val="28"/>
        </w:rPr>
      </w:pPr>
      <w:r>
        <w:rPr>
          <w:sz w:val="28"/>
          <w:szCs w:val="28"/>
        </w:rPr>
        <w:t>Да, действительно, здоровье – бесценно. При встречах, расставаниях с близкими и дорогими людьми мы желаем им доброго и крепкого здоровья.  Здоровье помогает нам успешно решать жизненные задачи, преодолевать трудности, а если придется, то и значительные перегрузки. Здоровье, обеспечивает долгую и активную жизнь.</w:t>
      </w:r>
    </w:p>
    <w:p w:rsidR="0084784D" w:rsidRDefault="00D50B98">
      <w:pPr>
        <w:pStyle w:val="Standard"/>
        <w:ind w:firstLine="709"/>
        <w:jc w:val="both"/>
        <w:rPr>
          <w:sz w:val="28"/>
          <w:szCs w:val="28"/>
        </w:rPr>
      </w:pPr>
      <w:r>
        <w:rPr>
          <w:sz w:val="28"/>
          <w:szCs w:val="28"/>
        </w:rPr>
        <w:t>Мы приглашаем принять участие в профилактическом мероприятии «Молодежь против наркотиков!» и провести время с пользой для собственного здоровья, а наши партнеры вам в этом помогут</w:t>
      </w:r>
      <w:r>
        <w:rPr>
          <w:b/>
          <w:sz w:val="28"/>
          <w:szCs w:val="28"/>
        </w:rPr>
        <w:t xml:space="preserve"> </w:t>
      </w:r>
      <w:r>
        <w:rPr>
          <w:sz w:val="28"/>
          <w:szCs w:val="28"/>
        </w:rPr>
        <w:t>(</w:t>
      </w:r>
      <w:r>
        <w:rPr>
          <w:i/>
          <w:sz w:val="28"/>
          <w:szCs w:val="28"/>
        </w:rPr>
        <w:t>перечисление Ведущим площадок, располагающихся на мероприятии)</w:t>
      </w:r>
      <w:r>
        <w:rPr>
          <w:sz w:val="28"/>
          <w:szCs w:val="28"/>
        </w:rPr>
        <w:t>.  Кроме того, предлагаем всем желающим присоединиться к участию в дружеском турнире! В рамках турнира вас ожидают интересные состязания, в которых примут участие 10 самых сплоченных команд, лучшие из лучших. Судить это непростое состязание будет жюри и давайте с ними поближе познакомимся:</w:t>
      </w:r>
    </w:p>
    <w:p w:rsidR="0084784D" w:rsidRDefault="00D50B98">
      <w:pPr>
        <w:pStyle w:val="post"/>
        <w:suppressAutoHyphens/>
        <w:spacing w:before="280" w:beforeAutospacing="0" w:after="0" w:afterAutospacing="0"/>
        <w:jc w:val="both"/>
        <w:rPr>
          <w:kern w:val="2"/>
          <w:sz w:val="28"/>
          <w:szCs w:val="28"/>
        </w:rPr>
      </w:pPr>
      <w:r>
        <w:rPr>
          <w:kern w:val="2"/>
          <w:sz w:val="28"/>
          <w:szCs w:val="28"/>
        </w:rPr>
        <w:t>Жюри__________________________________________________________________</w:t>
      </w:r>
    </w:p>
    <w:p w:rsidR="0084784D" w:rsidRDefault="00D50B98">
      <w:pPr>
        <w:pStyle w:val="Standard"/>
        <w:ind w:firstLine="709"/>
        <w:jc w:val="both"/>
        <w:rPr>
          <w:i/>
          <w:sz w:val="28"/>
          <w:szCs w:val="28"/>
        </w:rPr>
      </w:pPr>
      <w:r>
        <w:rPr>
          <w:i/>
          <w:sz w:val="28"/>
          <w:szCs w:val="28"/>
        </w:rPr>
        <w:t xml:space="preserve">                                      Представление жюри</w:t>
      </w:r>
    </w:p>
    <w:p w:rsidR="0084784D" w:rsidRDefault="00D50B98">
      <w:pPr>
        <w:pStyle w:val="post"/>
        <w:suppressAutoHyphens/>
        <w:spacing w:before="280" w:after="280"/>
        <w:ind w:firstLine="709"/>
        <w:jc w:val="both"/>
        <w:rPr>
          <w:kern w:val="2"/>
          <w:sz w:val="28"/>
          <w:szCs w:val="28"/>
        </w:rPr>
      </w:pPr>
      <w:r>
        <w:rPr>
          <w:b/>
          <w:kern w:val="2"/>
          <w:sz w:val="28"/>
          <w:szCs w:val="28"/>
        </w:rPr>
        <w:t>Ведущий:</w:t>
      </w:r>
      <w:r>
        <w:rPr>
          <w:kern w:val="2"/>
          <w:sz w:val="28"/>
          <w:szCs w:val="28"/>
        </w:rPr>
        <w:t xml:space="preserve"> Все важные люди представлены, главные слова сказаны, переходим к нашему спортивному турниру. Сегодня у нас участвуют 10 команд. У каждой из которых есть свой капитан и девиз. Давайте знакомиться с командами.</w:t>
      </w:r>
    </w:p>
    <w:p w:rsidR="0084784D" w:rsidRDefault="00D50B98">
      <w:pPr>
        <w:pStyle w:val="Standard"/>
        <w:ind w:firstLine="709"/>
        <w:jc w:val="both"/>
        <w:rPr>
          <w:i/>
          <w:sz w:val="28"/>
          <w:szCs w:val="28"/>
          <w:lang w:eastAsia="en-US"/>
        </w:rPr>
      </w:pPr>
      <w:r>
        <w:rPr>
          <w:i/>
          <w:sz w:val="28"/>
          <w:szCs w:val="28"/>
          <w:lang w:eastAsia="en-US"/>
        </w:rPr>
        <w:t xml:space="preserve">«Представление команд». </w:t>
      </w:r>
    </w:p>
    <w:p w:rsidR="0084784D" w:rsidRDefault="00D50B98">
      <w:pPr>
        <w:pStyle w:val="Standard"/>
        <w:ind w:firstLine="709"/>
        <w:jc w:val="both"/>
        <w:rPr>
          <w:i/>
          <w:sz w:val="28"/>
          <w:szCs w:val="28"/>
          <w:lang w:eastAsia="en-US"/>
        </w:rPr>
      </w:pPr>
      <w:r>
        <w:rPr>
          <w:i/>
          <w:sz w:val="28"/>
          <w:szCs w:val="28"/>
          <w:lang w:eastAsia="en-US"/>
        </w:rPr>
        <w:t>Каждая из команд озвучивает название команды и ее девиз, представляет капитана.</w:t>
      </w:r>
    </w:p>
    <w:p w:rsidR="0084784D" w:rsidRDefault="00D50B98">
      <w:pPr>
        <w:spacing w:after="0" w:line="240" w:lineRule="auto"/>
        <w:ind w:firstLine="709"/>
        <w:jc w:val="both"/>
        <w:rPr>
          <w:rFonts w:ascii="Times New Roman" w:hAnsi="Times New Roman" w:cs="Times New Roman"/>
          <w:i/>
          <w:sz w:val="28"/>
          <w:szCs w:val="28"/>
          <w:lang w:eastAsia="ru-RU"/>
        </w:rPr>
      </w:pPr>
      <w:r>
        <w:rPr>
          <w:rFonts w:ascii="Times New Roman" w:hAnsi="Times New Roman" w:cs="Times New Roman"/>
          <w:b/>
          <w:sz w:val="28"/>
          <w:szCs w:val="28"/>
          <w:lang w:eastAsia="ru-RU"/>
        </w:rPr>
        <w:t>Ведущий:</w:t>
      </w:r>
      <w:r>
        <w:rPr>
          <w:rFonts w:ascii="Times New Roman" w:hAnsi="Times New Roman" w:cs="Times New Roman"/>
          <w:sz w:val="28"/>
          <w:szCs w:val="28"/>
          <w:lang w:eastAsia="ru-RU"/>
        </w:rPr>
        <w:t xml:space="preserve"> Наш турнир начинается!</w:t>
      </w:r>
      <w:r>
        <w:rPr>
          <w:sz w:val="28"/>
          <w:szCs w:val="28"/>
        </w:rPr>
        <w:t xml:space="preserve"> </w:t>
      </w:r>
      <w:r>
        <w:rPr>
          <w:rFonts w:ascii="Times New Roman" w:hAnsi="Times New Roman" w:cs="Times New Roman"/>
          <w:sz w:val="28"/>
          <w:szCs w:val="28"/>
          <w:lang w:eastAsia="ru-RU"/>
        </w:rPr>
        <w:t>Ну, что, готовы к испытаниям</w:t>
      </w:r>
      <w:r>
        <w:rPr>
          <w:rFonts w:ascii="Times New Roman" w:hAnsi="Times New Roman" w:cs="Times New Roman"/>
          <w:i/>
          <w:sz w:val="28"/>
          <w:szCs w:val="28"/>
          <w:lang w:eastAsia="ru-RU"/>
        </w:rPr>
        <w:t>? (Ответ аудитории).</w:t>
      </w:r>
    </w:p>
    <w:p w:rsidR="0084784D" w:rsidRDefault="0084784D">
      <w:pPr>
        <w:spacing w:after="0" w:line="240" w:lineRule="auto"/>
        <w:ind w:firstLine="709"/>
        <w:jc w:val="both"/>
        <w:rPr>
          <w:rFonts w:ascii="Times New Roman" w:hAnsi="Times New Roman" w:cs="Times New Roman"/>
          <w:i/>
          <w:sz w:val="28"/>
          <w:szCs w:val="28"/>
          <w:lang w:eastAsia="ru-RU"/>
        </w:rPr>
      </w:pPr>
    </w:p>
    <w:p w:rsidR="0084784D" w:rsidRDefault="00D50B98">
      <w:pPr>
        <w:spacing w:after="0" w:line="240" w:lineRule="auto"/>
        <w:ind w:firstLine="709"/>
        <w:jc w:val="both"/>
        <w:rPr>
          <w:rFonts w:ascii="Times New Roman" w:hAnsi="Times New Roman" w:cs="Times New Roman"/>
          <w:i/>
          <w:sz w:val="28"/>
          <w:szCs w:val="28"/>
          <w:lang w:eastAsia="ru-RU"/>
        </w:rPr>
      </w:pPr>
      <w:r>
        <w:rPr>
          <w:rFonts w:ascii="Times New Roman" w:hAnsi="Times New Roman" w:cs="Times New Roman"/>
          <w:b/>
          <w:sz w:val="28"/>
          <w:szCs w:val="28"/>
          <w:lang w:eastAsia="ru-RU"/>
        </w:rPr>
        <w:t>Ведущий:</w:t>
      </w:r>
      <w:r>
        <w:rPr>
          <w:rFonts w:ascii="Times New Roman" w:hAnsi="Times New Roman" w:cs="Times New Roman"/>
          <w:sz w:val="28"/>
          <w:szCs w:val="28"/>
          <w:lang w:eastAsia="ru-RU"/>
        </w:rPr>
        <w:t xml:space="preserve"> После каждого этапа состязаний жюри будет подсчитывать баллы. По итогу всех испытаний жюри объявит окончательные итоги дружеского турнира.  Побеждает команда, набравшая наибольшее количество баллов за все выполненные задания. При равенстве баллов Жюри могут назначить дополнительное соревнование между капитанами команд.</w:t>
      </w:r>
    </w:p>
    <w:p w:rsidR="0084784D" w:rsidRDefault="00D50B98">
      <w:pPr>
        <w:spacing w:after="0" w:line="240" w:lineRule="auto"/>
        <w:ind w:firstLine="709"/>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А теперь переходим к первому заданию!</w:t>
      </w:r>
      <w:r>
        <w:rPr>
          <w:rFonts w:ascii="Times New Roman" w:hAnsi="Times New Roman" w:cs="Times New Roman"/>
          <w:i/>
          <w:sz w:val="28"/>
          <w:szCs w:val="28"/>
          <w:lang w:eastAsia="ru-RU"/>
        </w:rPr>
        <w:t xml:space="preserve"> (Торжественная музыка)</w:t>
      </w:r>
    </w:p>
    <w:p w:rsidR="0084784D" w:rsidRDefault="0084784D">
      <w:pPr>
        <w:spacing w:after="0" w:line="240" w:lineRule="auto"/>
        <w:ind w:firstLine="709"/>
        <w:jc w:val="both"/>
        <w:rPr>
          <w:rFonts w:ascii="Times New Roman" w:eastAsia="Times New Roman" w:hAnsi="Times New Roman" w:cs="Times New Roman"/>
          <w:b/>
          <w:sz w:val="28"/>
          <w:szCs w:val="28"/>
          <w:lang w:eastAsia="ru-RU"/>
        </w:rPr>
      </w:pPr>
    </w:p>
    <w:p w:rsidR="0084784D" w:rsidRDefault="00D50B98">
      <w:pPr>
        <w:spacing w:after="0" w:line="240" w:lineRule="auto"/>
        <w:ind w:firstLine="709"/>
        <w:jc w:val="both"/>
        <w:rPr>
          <w:rFonts w:ascii="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Ведущий: </w:t>
      </w:r>
      <w:r>
        <w:rPr>
          <w:rFonts w:ascii="Times New Roman" w:hAnsi="Times New Roman" w:cs="Times New Roman"/>
          <w:sz w:val="28"/>
          <w:szCs w:val="28"/>
          <w:lang w:eastAsia="ru-RU"/>
        </w:rPr>
        <w:t xml:space="preserve">Как известно любые испытания легче преодолевать в команде, где один за всех и все за одного.  Я вижу, что вы уже разделились на команды, и предлагаю проверить насколько крепок ваш командный дух. </w:t>
      </w:r>
    </w:p>
    <w:p w:rsidR="0084784D" w:rsidRDefault="00D50B9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Всю команду связывает невидимая нить, которая делает ее участников ближе друг ко другу и дружнее. Для того, чтобы стать настоящей столчённой командой, предлагаю пройти испытание «Веревочка».</w:t>
      </w:r>
    </w:p>
    <w:p w:rsidR="0084784D" w:rsidRDefault="00D50B98">
      <w:pPr>
        <w:spacing w:after="0" w:line="240" w:lineRule="auto"/>
        <w:ind w:firstLine="709"/>
        <w:jc w:val="both"/>
        <w:rPr>
          <w:rFonts w:ascii="Times New Roman" w:hAnsi="Times New Roman" w:cs="Times New Roman"/>
          <w:i/>
          <w:sz w:val="28"/>
          <w:szCs w:val="28"/>
          <w:lang w:eastAsia="ru-RU"/>
        </w:rPr>
      </w:pPr>
      <w:r>
        <w:rPr>
          <w:rFonts w:ascii="Times New Roman" w:hAnsi="Times New Roman" w:cs="Times New Roman"/>
          <w:sz w:val="28"/>
          <w:szCs w:val="28"/>
          <w:lang w:eastAsia="ru-RU"/>
        </w:rPr>
        <w:t>Командам выдается тоненькая веревочка длиной 5 метров и предлагается протянуть эту веревочку через элементы одежды всех членов команды. После того как участникам удалось «связать команду одной ниточкой», участники получают вторую часть задания: смотать веревочку обратно в клубок, не порвав ее.  Оба этапа задания выполняются на время.</w:t>
      </w:r>
      <w:r>
        <w:rPr>
          <w:rFonts w:ascii="Times New Roman" w:eastAsia="Times New Roman" w:hAnsi="Times New Roman" w:cs="Times New Roman"/>
          <w:sz w:val="28"/>
          <w:szCs w:val="28"/>
          <w:lang w:eastAsia="ru-RU"/>
        </w:rPr>
        <w:t xml:space="preserve"> Вопросы есть? Готовы? </w:t>
      </w:r>
      <w:r>
        <w:rPr>
          <w:rFonts w:ascii="Times New Roman" w:eastAsia="Times New Roman" w:hAnsi="Times New Roman" w:cs="Times New Roman"/>
          <w:i/>
          <w:sz w:val="28"/>
          <w:szCs w:val="28"/>
          <w:lang w:eastAsia="ru-RU"/>
        </w:rPr>
        <w:t>(Ответы аудитории).</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Тогда по сигналу, а он будет вот такой! Начинаем </w:t>
      </w:r>
      <w:r>
        <w:rPr>
          <w:rFonts w:ascii="Times New Roman" w:eastAsia="Times New Roman" w:hAnsi="Times New Roman" w:cs="Times New Roman"/>
          <w:i/>
          <w:sz w:val="28"/>
          <w:szCs w:val="28"/>
          <w:lang w:eastAsia="ru-RU"/>
        </w:rPr>
        <w:t>(Сигнал).</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Участники выполняют задание.</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Звучит сигнал для завершения задания.</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Ведущий комментирует выполнение задания командами.</w:t>
      </w:r>
    </w:p>
    <w:p w:rsidR="0084784D" w:rsidRDefault="00D50B98">
      <w:pPr>
        <w:pStyle w:val="Standard"/>
        <w:ind w:firstLine="709"/>
        <w:jc w:val="both"/>
        <w:rPr>
          <w:i/>
          <w:sz w:val="28"/>
          <w:szCs w:val="28"/>
        </w:rPr>
      </w:pPr>
      <w:r>
        <w:rPr>
          <w:i/>
          <w:sz w:val="28"/>
          <w:szCs w:val="28"/>
        </w:rPr>
        <w:t>Жюри оценивает задание.</w:t>
      </w:r>
    </w:p>
    <w:p w:rsidR="0084784D" w:rsidRDefault="0084784D">
      <w:pPr>
        <w:spacing w:after="0" w:line="240" w:lineRule="auto"/>
        <w:jc w:val="both"/>
        <w:rPr>
          <w:rFonts w:ascii="Times New Roman" w:eastAsia="Times New Roman" w:hAnsi="Times New Roman" w:cs="Times New Roman"/>
          <w:b/>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Ведущий: </w:t>
      </w:r>
      <w:r>
        <w:rPr>
          <w:rFonts w:ascii="Times New Roman" w:eastAsia="Times New Roman" w:hAnsi="Times New Roman" w:cs="Times New Roman"/>
          <w:sz w:val="28"/>
          <w:szCs w:val="28"/>
          <w:lang w:eastAsia="ru-RU"/>
        </w:rPr>
        <w:t>Самое ценное, что есть у человека – это здоровье. И так сложно в стремительном жизненном ритме уделять ему достаточное количество времени и внимания. А от наличия здоровья напрямую зависит наш успех, наши победы. У меня есть древняя шифровка, которая называется: «Совет на сто лет!». Я предлагаю вам расшифровать ее, потому что нельзя стать победителем без этих ценных знаний.</w:t>
      </w:r>
    </w:p>
    <w:p w:rsidR="0084784D" w:rsidRDefault="00D50B9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 записки:</w:t>
      </w:r>
    </w:p>
    <w:p w:rsidR="0084784D" w:rsidRDefault="00D50B98">
      <w:pPr>
        <w:shd w:val="clear" w:color="auto" w:fill="FFFFFF"/>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Дорогой друг! Хочешь быть победителем - победи себя! Твое оружие - это: ЕНИЗААЛКИАВ, ДХОТЫ, АТАБОР, РАУТЬЛИФЗУК, АБЕЧУ, ТИНАПЕИ, АГИНИГЕ, ПИЦНИДАЛИС,</w:t>
      </w:r>
      <w:r>
        <w:rPr>
          <w:rFonts w:ascii="Arial" w:hAnsi="Arial" w:cs="Arial"/>
          <w:i/>
          <w:color w:val="373D3F"/>
          <w:sz w:val="27"/>
          <w:szCs w:val="27"/>
        </w:rPr>
        <w:t xml:space="preserve"> </w:t>
      </w:r>
      <w:r>
        <w:rPr>
          <w:rFonts w:ascii="Times New Roman" w:eastAsia="Times New Roman" w:hAnsi="Times New Roman" w:cs="Times New Roman"/>
          <w:i/>
          <w:sz w:val="28"/>
          <w:szCs w:val="28"/>
          <w:lang w:eastAsia="ru-RU"/>
        </w:rPr>
        <w:t>ВИРОЗОМАБАСАНОЕ, ТВАКОСИТНЬ.</w:t>
      </w:r>
    </w:p>
    <w:p w:rsidR="0084784D" w:rsidRDefault="00D50B98">
      <w:pPr>
        <w:shd w:val="clear" w:color="auto" w:fill="FFFFFF"/>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u w:val="single"/>
          <w:lang w:eastAsia="ru-RU"/>
        </w:rPr>
        <w:t>Правильный ответ:</w:t>
      </w:r>
      <w:r>
        <w:rPr>
          <w:rFonts w:ascii="Times New Roman" w:eastAsia="Times New Roman" w:hAnsi="Times New Roman" w:cs="Times New Roman"/>
          <w:sz w:val="28"/>
          <w:szCs w:val="28"/>
          <w:lang w:eastAsia="ru-RU"/>
        </w:rPr>
        <w:t xml:space="preserve"> ЕНИЗААЛКИАВ (закаливание), ДХОТЫ (отдых), АТАБОР (работа), РАУТЬЛИФЗУК (физкультура), АБЕЧУ (учеба), ТИНАПЕИ (питание), АГИНИГЕ (гигиена), ПИЦНИДАЛИС (дисциплина),</w:t>
      </w:r>
      <w:r>
        <w:rPr>
          <w:rFonts w:ascii="Arial" w:hAnsi="Arial" w:cs="Arial"/>
          <w:i/>
          <w:color w:val="373D3F"/>
          <w:sz w:val="27"/>
          <w:szCs w:val="27"/>
        </w:rPr>
        <w:t xml:space="preserve"> </w:t>
      </w:r>
      <w:r>
        <w:rPr>
          <w:rFonts w:ascii="Times New Roman" w:eastAsia="Times New Roman" w:hAnsi="Times New Roman" w:cs="Times New Roman"/>
          <w:sz w:val="28"/>
          <w:szCs w:val="28"/>
          <w:lang w:eastAsia="ru-RU"/>
        </w:rPr>
        <w:t>ВИРОЗОМАБАСАНОЕ (самообразование),</w:t>
      </w:r>
      <w:r>
        <w:rPr>
          <w:rFonts w:ascii="Times New Roman" w:eastAsia="Times New Roman" w:hAnsi="Times New Roman" w:cs="Times New Roman"/>
          <w:i/>
          <w:sz w:val="28"/>
          <w:szCs w:val="28"/>
          <w:lang w:eastAsia="ru-RU"/>
        </w:rPr>
        <w:t xml:space="preserve"> ТВАКОСИТНЬ </w:t>
      </w:r>
      <w:r>
        <w:rPr>
          <w:rFonts w:ascii="Times New Roman" w:eastAsia="Times New Roman" w:hAnsi="Times New Roman" w:cs="Times New Roman"/>
          <w:sz w:val="28"/>
          <w:szCs w:val="28"/>
          <w:lang w:eastAsia="ru-RU"/>
        </w:rPr>
        <w:t>(активность).</w:t>
      </w:r>
    </w:p>
    <w:p w:rsidR="0084784D" w:rsidRDefault="00D50B98">
      <w:pPr>
        <w:spacing w:after="0" w:line="240" w:lineRule="auto"/>
        <w:ind w:firstLine="709"/>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Задача участников: подбежать по одному к столу, как можно быстрее сложить одно слово при помощи перестановки букв, вернуться к команде и передать эстафету следующему участнику. На выполнение задания дается 3 минуту. Чтобы зафиксировать результат, последнему участнику необходимо принести листок с выполненным заданием в команду и поднять руку вверх. </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Участники выполняют задание.</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Звучит сигнал для завершения задания.</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Ведущий комментирует выполнение задания командами.</w:t>
      </w:r>
    </w:p>
    <w:p w:rsidR="0084784D" w:rsidRDefault="00D50B98">
      <w:pPr>
        <w:pStyle w:val="Standard"/>
        <w:ind w:firstLine="709"/>
        <w:jc w:val="both"/>
        <w:rPr>
          <w:i/>
          <w:sz w:val="28"/>
          <w:szCs w:val="28"/>
        </w:rPr>
      </w:pPr>
      <w:r>
        <w:rPr>
          <w:i/>
          <w:sz w:val="28"/>
          <w:szCs w:val="28"/>
        </w:rPr>
        <w:t>Жюри оценивает задание.</w:t>
      </w:r>
    </w:p>
    <w:p w:rsidR="0084784D" w:rsidRDefault="0084784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sz w:val="28"/>
          <w:szCs w:val="28"/>
          <w:lang w:eastAsia="ru-RU"/>
        </w:rPr>
        <w:t xml:space="preserve"> Вы отлично справились со вторым заданием! Переходим ко третьему!</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p w:rsidR="0084784D" w:rsidRDefault="00D50B9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Ведущий: </w:t>
      </w:r>
      <w:r>
        <w:rPr>
          <w:rFonts w:ascii="Times New Roman" w:eastAsia="Times New Roman" w:hAnsi="Times New Roman" w:cs="Times New Roman"/>
          <w:sz w:val="28"/>
          <w:szCs w:val="28"/>
          <w:lang w:eastAsia="ru-RU"/>
        </w:rPr>
        <w:t>Я думаю, каждому из вас хотелось бы жить на планете, где нет злобы и вражды, где люди здоровы и счастливы. Нет тех опасностей, которые подстерегают молодое поколение в современном мире.</w:t>
      </w:r>
    </w:p>
    <w:p w:rsidR="0084784D" w:rsidRDefault="00D50B9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Предлагаю вам стать первооткрывателями новых планет! </w:t>
      </w:r>
    </w:p>
    <w:p w:rsidR="0084784D" w:rsidRDefault="00D50B98">
      <w:pPr>
        <w:shd w:val="clear" w:color="auto" w:fill="FFFFFF"/>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Участникам выдается по одному воздушному шарику и одному маркеру.</w:t>
      </w:r>
    </w:p>
    <w:p w:rsidR="0084784D" w:rsidRDefault="00D50B9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Задача участников: «открыть» новую планету — надуть как можно быстрее воздушные шары, а затем «населить» эту планету жителями — быстро нарисовать человечков фломастерами. У какой команды «жителей» на планетах окажется больше - та и побеждает в испытании. На выполнение задания </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Участники выполняют задание.</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Звучит сигнал для завершения задания.</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Ведущий комментирует выполнение задания командами.</w:t>
      </w:r>
    </w:p>
    <w:p w:rsidR="0084784D" w:rsidRDefault="00D50B98">
      <w:pPr>
        <w:pStyle w:val="Standard"/>
        <w:ind w:firstLine="709"/>
        <w:jc w:val="both"/>
        <w:rPr>
          <w:i/>
          <w:sz w:val="28"/>
          <w:szCs w:val="28"/>
        </w:rPr>
      </w:pPr>
      <w:r>
        <w:rPr>
          <w:i/>
          <w:sz w:val="28"/>
          <w:szCs w:val="28"/>
        </w:rPr>
        <w:t>Жюри оценивает задание.</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Ведущий: </w:t>
      </w:r>
      <w:r>
        <w:rPr>
          <w:rFonts w:ascii="Times New Roman" w:eastAsia="Times New Roman" w:hAnsi="Times New Roman" w:cs="Times New Roman"/>
          <w:sz w:val="28"/>
          <w:szCs w:val="28"/>
          <w:lang w:eastAsia="ru-RU"/>
        </w:rPr>
        <w:t>Хочу отметить, что в каждом из вас скрыт огромный потенциал к рисованию! Поэтому именно сегодня мы собрались, чтобы сказать: «Да!» здоровой, счастливой и радостной жизни, которую каждому из вас под силу наполнить яркими красками и позитивом!</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впереди нас ждет четвертое испытание!</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Ведущий: </w:t>
      </w:r>
      <w:r>
        <w:rPr>
          <w:rFonts w:ascii="Times New Roman" w:eastAsia="Times New Roman" w:hAnsi="Times New Roman" w:cs="Times New Roman"/>
          <w:sz w:val="28"/>
          <w:szCs w:val="28"/>
          <w:lang w:eastAsia="ru-RU"/>
        </w:rPr>
        <w:t>Ни для кого не секрет, что существует масса простых советов, которые помогают сохранить и приумножить здоровье. Поближе познакомиться с этими правилами здорового образа жизни нам поможет следующее задание.</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 участников: команда, взявшись за руки и не отпуская их, по очереди должна пролезть через обруч и при этом назвать один из советов, направленных на здоровьесбережение (</w:t>
      </w:r>
      <w:r>
        <w:rPr>
          <w:rFonts w:ascii="Times New Roman" w:eastAsia="Times New Roman" w:hAnsi="Times New Roman" w:cs="Times New Roman"/>
          <w:i/>
          <w:sz w:val="28"/>
          <w:szCs w:val="28"/>
          <w:lang w:eastAsia="ru-RU"/>
        </w:rPr>
        <w:t>например, делай зарядку, чисти зубы 2 раза в день, ограничивай сладости, соблюдай режим дня).</w:t>
      </w:r>
      <w:r>
        <w:rPr>
          <w:rFonts w:ascii="Times New Roman" w:eastAsia="Times New Roman" w:hAnsi="Times New Roman" w:cs="Times New Roman"/>
          <w:sz w:val="28"/>
          <w:szCs w:val="28"/>
          <w:lang w:eastAsia="ru-RU"/>
        </w:rPr>
        <w:t xml:space="preserve"> Советы не должны повторяться участниками одной команды. Побеждает команда, которая первой справится с выполнением задания. Если обруч падает, то счет аннулируется. Участники встают в исходное положение и начинают выполнять задание вновь. Наши помощники-волонтеры будут следить за верностью выполнения задания. Начинаем.</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Звучит сигнал для начала выполнения задания.</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Участники выполняют задание.</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Ведущий комментирует выполнение задания командами.</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Жюри оценивает задание.</w:t>
      </w:r>
    </w:p>
    <w:p w:rsidR="0084784D" w:rsidRDefault="0084784D">
      <w:pPr>
        <w:spacing w:after="0" w:line="240" w:lineRule="auto"/>
        <w:ind w:firstLine="709"/>
        <w:jc w:val="both"/>
        <w:rPr>
          <w:rFonts w:ascii="Times New Roman" w:eastAsia="Times New Roman" w:hAnsi="Times New Roman" w:cs="Times New Roman"/>
          <w:i/>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Ведущий: </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теперь запомните и повторяйте хором за мной 7 главных правил счастливой жизни. А может это и есть формула успеха, формула счастья?</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sz w:val="28"/>
          <w:szCs w:val="28"/>
          <w:u w:val="single"/>
          <w:lang w:eastAsia="ru-RU"/>
        </w:rPr>
        <w:t xml:space="preserve">Игра – </w:t>
      </w:r>
      <w:proofErr w:type="spellStart"/>
      <w:r>
        <w:rPr>
          <w:rFonts w:ascii="Times New Roman" w:eastAsia="Times New Roman" w:hAnsi="Times New Roman" w:cs="Times New Roman"/>
          <w:sz w:val="28"/>
          <w:szCs w:val="28"/>
          <w:u w:val="single"/>
          <w:lang w:eastAsia="ru-RU"/>
        </w:rPr>
        <w:t>кричалка</w:t>
      </w:r>
      <w:proofErr w:type="spellEnd"/>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i/>
          <w:sz w:val="28"/>
          <w:szCs w:val="28"/>
          <w:u w:val="single"/>
          <w:lang w:eastAsia="ru-RU"/>
        </w:rPr>
        <w:t>(участники произносят хором)</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Пусть ярким будет каждый час – это раз!</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Пусть будет светлой голова – это два!</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Люби, мечтай, твори, гори – это три!</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Старайся жить со всеми в мире – уже четыре!</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Здоровье надо сохранять – это пять!</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Докажи, что сила духа есть - это шесть!</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 скажи соблазнам всем – это семь!</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чтоб исполнились мечты – досчитай до десяти!</w:t>
      </w:r>
    </w:p>
    <w:p w:rsidR="0084784D" w:rsidRDefault="0084784D">
      <w:pPr>
        <w:pStyle w:val="Standard"/>
        <w:ind w:firstLine="709"/>
        <w:jc w:val="both"/>
        <w:rPr>
          <w:i/>
          <w:sz w:val="28"/>
          <w:szCs w:val="28"/>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sz w:val="28"/>
          <w:szCs w:val="28"/>
          <w:lang w:eastAsia="ru-RU"/>
        </w:rPr>
        <w:t xml:space="preserve"> Не сбавляем темп. Продолжаем наш дружеский турнир и давайте вновь встанем по командам в круг.  Как и принято в любом состязании, в любой игре, следующий шаг сложнее предыдущего. Мы с вами сейчас командой должны справиться со сложнейшей задачей:</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Командам выдается полиэтиленовая лента, склеенная в кольцо </w:t>
      </w:r>
      <w:r>
        <w:rPr>
          <w:rFonts w:ascii="Times New Roman" w:eastAsia="Times New Roman" w:hAnsi="Times New Roman" w:cs="Times New Roman"/>
          <w:i/>
          <w:sz w:val="28"/>
          <w:szCs w:val="28"/>
          <w:lang w:eastAsia="ru-RU"/>
        </w:rPr>
        <w:t xml:space="preserve">(можно сделать из рулона прочных хозяйственных мешков). </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Задача участников: команда становится внутрь ленты в колонну по одному, руки участников подняты над головой, затем лента натягивается над головами участников по принципу гусеничной цепи. В таком положении команде необходимо преодолеть дистанцию 10-15 метров, плавно перемещая руками свободный конец ленты к первому участнику в колонне. </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Звучит сигнал для начала выполнения задания.</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Участники выполняют задание.</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Ведущий комментирует выполнение задания командами.</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Жюри оценивает задание.</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sz w:val="28"/>
          <w:szCs w:val="28"/>
          <w:lang w:eastAsia="ru-RU"/>
        </w:rPr>
        <w:t xml:space="preserve"> Вы слышите, как идет время? Прислушайтесь… Оно стучится в ваши сердца, взывает к вашему разуму. Пора сделать свой выбор! Пора определить свою жизненную позицию и жить достойно! Доказать, как силен твой дух и сила воли! </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Современное общество живет в режиме многозадачности и для того, чтобы быть успешным в нескольких сферах нужна определенная тренировка. Именно этот навык нам сейчас предстоит отработать.</w:t>
      </w: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Командам выдается хоккейная клюшка и пять мячей разных размеров (на каждом из мечей указана одна из ценностей. </w:t>
      </w:r>
      <w:r>
        <w:rPr>
          <w:rFonts w:ascii="Times New Roman" w:eastAsia="Times New Roman" w:hAnsi="Times New Roman" w:cs="Times New Roman"/>
          <w:i/>
          <w:sz w:val="28"/>
          <w:szCs w:val="28"/>
          <w:lang w:eastAsia="ru-RU"/>
        </w:rPr>
        <w:t>Например, семья, карьера, спорт, творчество, самообразование</w:t>
      </w:r>
      <w:r>
        <w:rPr>
          <w:rFonts w:ascii="Times New Roman" w:eastAsia="Times New Roman" w:hAnsi="Times New Roman" w:cs="Times New Roman"/>
          <w:sz w:val="28"/>
          <w:szCs w:val="28"/>
          <w:lang w:eastAsia="ru-RU"/>
        </w:rPr>
        <w:t>). По сигналу ведущего первые и вторые номера ведут один мяч до сигнального конуса и обратно. Третьи и четвертые номера выполняют тоже самое, но уже с двумя мячами и так далее (5 и 6 ведут три мяча, 7 и 8 ведут 4 мяча, 9 и 10 ведут одновременно пять мячей).</w:t>
      </w:r>
    </w:p>
    <w:p w:rsidR="0084784D" w:rsidRDefault="00D50B98">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Звучит сигнал для начала выполнения задания.</w:t>
      </w:r>
    </w:p>
    <w:p w:rsidR="0084784D" w:rsidRDefault="00D50B98">
      <w:pPr>
        <w:spacing w:after="0" w:line="240" w:lineRule="auto"/>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i/>
          <w:color w:val="auto"/>
          <w:sz w:val="28"/>
          <w:szCs w:val="28"/>
          <w:lang w:eastAsia="ru-RU"/>
        </w:rPr>
        <w:t>Участники выполняют задание.</w:t>
      </w:r>
    </w:p>
    <w:p w:rsidR="0084784D" w:rsidRDefault="00D50B98">
      <w:pPr>
        <w:spacing w:after="0" w:line="240" w:lineRule="auto"/>
        <w:ind w:firstLine="709"/>
        <w:jc w:val="both"/>
        <w:rPr>
          <w:rFonts w:ascii="Times New Roman" w:eastAsia="Times New Roman" w:hAnsi="Times New Roman" w:cs="Times New Roman"/>
          <w:i/>
          <w:color w:val="auto"/>
          <w:sz w:val="28"/>
          <w:szCs w:val="28"/>
          <w:lang w:eastAsia="ru-RU"/>
        </w:rPr>
      </w:pPr>
      <w:r>
        <w:rPr>
          <w:rFonts w:ascii="Times New Roman" w:eastAsia="Times New Roman" w:hAnsi="Times New Roman" w:cs="Times New Roman"/>
          <w:i/>
          <w:color w:val="auto"/>
          <w:sz w:val="28"/>
          <w:szCs w:val="28"/>
          <w:lang w:eastAsia="ru-RU"/>
        </w:rPr>
        <w:t>Ведущий комментирует выполнение задания командами.</w:t>
      </w:r>
    </w:p>
    <w:p w:rsidR="0084784D" w:rsidRDefault="00D50B98">
      <w:pPr>
        <w:pStyle w:val="Standard"/>
        <w:ind w:firstLine="709"/>
        <w:jc w:val="both"/>
        <w:rPr>
          <w:i/>
          <w:color w:val="auto"/>
          <w:sz w:val="28"/>
          <w:szCs w:val="28"/>
        </w:rPr>
      </w:pPr>
      <w:r>
        <w:rPr>
          <w:i/>
          <w:color w:val="auto"/>
          <w:sz w:val="28"/>
          <w:szCs w:val="28"/>
        </w:rPr>
        <w:t>Жюри оценивает задание.</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Ведущий: </w:t>
      </w:r>
      <w:r>
        <w:rPr>
          <w:rFonts w:ascii="Times New Roman" w:eastAsia="Times New Roman" w:hAnsi="Times New Roman" w:cs="Times New Roman"/>
          <w:sz w:val="28"/>
          <w:szCs w:val="28"/>
          <w:lang w:eastAsia="ru-RU"/>
        </w:rPr>
        <w:t xml:space="preserve">Давайте жить ярко и интересно! Ведь сколько удовольствия можно получать от музыки и танцев, занятий спортом… </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самое главное - от общения друг с другом. Цените каждый день и каждый шанс!</w:t>
      </w:r>
    </w:p>
    <w:p w:rsidR="0084784D" w:rsidRDefault="0084784D">
      <w:pPr>
        <w:pStyle w:val="Standard"/>
        <w:jc w:val="both"/>
        <w:rPr>
          <w:i/>
          <w:color w:val="auto"/>
          <w:sz w:val="28"/>
          <w:szCs w:val="28"/>
        </w:rPr>
      </w:pPr>
    </w:p>
    <w:p w:rsidR="0084784D" w:rsidRDefault="00D50B98">
      <w:pPr>
        <w:spacing w:after="0" w:line="240" w:lineRule="auto"/>
        <w:ind w:firstLine="709"/>
        <w:jc w:val="both"/>
        <w:rPr>
          <w:rFonts w:ascii="Times New Roman" w:eastAsia="Times New Roman" w:hAnsi="Times New Roman" w:cs="Times New Roman"/>
          <w:i/>
          <w:color w:val="auto"/>
          <w:sz w:val="28"/>
          <w:szCs w:val="28"/>
          <w:lang w:eastAsia="ru-RU"/>
        </w:rPr>
      </w:pPr>
      <w:r>
        <w:rPr>
          <w:rFonts w:ascii="Times New Roman" w:eastAsia="Times New Roman" w:hAnsi="Times New Roman" w:cs="Times New Roman"/>
          <w:i/>
          <w:color w:val="auto"/>
          <w:sz w:val="28"/>
          <w:szCs w:val="28"/>
          <w:lang w:eastAsia="ru-RU"/>
        </w:rPr>
        <w:t>Задание для конкурса капитанов (проводится при одинаковом количестве баллов в нескольких командах)</w:t>
      </w:r>
    </w:p>
    <w:p w:rsidR="0084784D" w:rsidRDefault="0084784D">
      <w:pPr>
        <w:spacing w:after="0" w:line="240" w:lineRule="auto"/>
        <w:ind w:firstLine="709"/>
        <w:jc w:val="both"/>
        <w:rPr>
          <w:rFonts w:ascii="Times New Roman" w:eastAsia="Times New Roman" w:hAnsi="Times New Roman" w:cs="Times New Roman"/>
          <w:i/>
          <w:color w:val="auto"/>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sz w:val="28"/>
          <w:szCs w:val="28"/>
          <w:lang w:eastAsia="ru-RU"/>
        </w:rPr>
        <w:t xml:space="preserve"> Ну, что, а капитанам, чьи команды набрали одинаковое количество баллов мы предлагаем побороться за первенство. Прошу капитанов выйти на площадку </w:t>
      </w:r>
      <w:r>
        <w:rPr>
          <w:rFonts w:ascii="Times New Roman" w:eastAsia="Times New Roman" w:hAnsi="Times New Roman" w:cs="Times New Roman"/>
          <w:i/>
          <w:sz w:val="28"/>
          <w:szCs w:val="28"/>
          <w:lang w:eastAsia="ru-RU"/>
        </w:rPr>
        <w:t>(капитанам раздаются карточки</w:t>
      </w:r>
      <w:r>
        <w:rPr>
          <w:rFonts w:ascii="Times New Roman" w:eastAsia="Times New Roman" w:hAnsi="Times New Roman" w:cs="Times New Roman"/>
          <w:sz w:val="28"/>
          <w:szCs w:val="28"/>
          <w:lang w:eastAsia="ru-RU"/>
        </w:rPr>
        <w:t>). За три минуты нужно без слов объяснить своей команде то, что изображено на картинке. Правильные результаты суммируются к общим баллам. Все остальные зрители будут за вас болеть!</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Карточки для капитанов:</w:t>
      </w:r>
    </w:p>
    <w:p w:rsidR="0084784D" w:rsidRDefault="0084784D">
      <w:pPr>
        <w:spacing w:after="0" w:line="240" w:lineRule="auto"/>
        <w:ind w:firstLine="709"/>
        <w:jc w:val="both"/>
        <w:rPr>
          <w:rFonts w:ascii="Times New Roman" w:eastAsia="Times New Roman" w:hAnsi="Times New Roman" w:cs="Times New Roman"/>
          <w:sz w:val="28"/>
          <w:szCs w:val="28"/>
          <w:lang w:eastAsia="ru-RU"/>
        </w:rPr>
      </w:pPr>
    </w:p>
    <w:tbl>
      <w:tblPr>
        <w:tblStyle w:val="af9"/>
        <w:tblW w:w="9747" w:type="dxa"/>
        <w:tblLayout w:type="fixed"/>
        <w:tblLook w:val="04A0" w:firstRow="1" w:lastRow="0" w:firstColumn="1" w:lastColumn="0" w:noHBand="0" w:noVBand="1"/>
      </w:tblPr>
      <w:tblGrid>
        <w:gridCol w:w="9747"/>
      </w:tblGrid>
      <w:tr w:rsidR="0084784D">
        <w:tc>
          <w:tcPr>
            <w:tcW w:w="9747" w:type="dxa"/>
          </w:tcPr>
          <w:p w:rsidR="0084784D" w:rsidRDefault="0084784D">
            <w:pPr>
              <w:spacing w:before="240" w:after="0" w:line="240" w:lineRule="auto"/>
              <w:ind w:firstLine="709"/>
              <w:jc w:val="center"/>
              <w:rPr>
                <w:rFonts w:ascii="Times New Roman" w:eastAsia="Times New Roman" w:hAnsi="Times New Roman" w:cs="Times New Roman"/>
                <w:sz w:val="28"/>
                <w:szCs w:val="28"/>
                <w:lang w:eastAsia="ru-RU"/>
              </w:rPr>
            </w:pPr>
          </w:p>
          <w:p w:rsidR="0084784D" w:rsidRDefault="00D50B98">
            <w:pPr>
              <w:spacing w:before="240"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Лыжник, которому жмут ботинки</w:t>
            </w:r>
          </w:p>
          <w:p w:rsidR="0084784D" w:rsidRDefault="0084784D">
            <w:pPr>
              <w:spacing w:before="240" w:after="0" w:line="240" w:lineRule="auto"/>
              <w:jc w:val="center"/>
              <w:rPr>
                <w:rFonts w:ascii="Times New Roman" w:eastAsia="Times New Roman" w:hAnsi="Times New Roman" w:cs="Times New Roman"/>
                <w:sz w:val="28"/>
                <w:szCs w:val="28"/>
                <w:lang w:eastAsia="ru-RU"/>
              </w:rPr>
            </w:pPr>
          </w:p>
        </w:tc>
      </w:tr>
      <w:tr w:rsidR="0084784D">
        <w:tc>
          <w:tcPr>
            <w:tcW w:w="9747" w:type="dxa"/>
          </w:tcPr>
          <w:p w:rsidR="0084784D" w:rsidRDefault="0084784D">
            <w:pPr>
              <w:spacing w:before="240" w:after="0" w:line="240" w:lineRule="auto"/>
              <w:ind w:firstLine="709"/>
              <w:jc w:val="center"/>
              <w:rPr>
                <w:rFonts w:ascii="Times New Roman" w:eastAsia="Times New Roman" w:hAnsi="Times New Roman" w:cs="Times New Roman"/>
                <w:sz w:val="28"/>
                <w:szCs w:val="28"/>
                <w:lang w:eastAsia="ru-RU"/>
              </w:rPr>
            </w:pPr>
          </w:p>
          <w:p w:rsidR="0084784D" w:rsidRDefault="00D50B98">
            <w:pPr>
              <w:spacing w:before="240"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Разорвавшийся футбольный мяч</w:t>
            </w:r>
          </w:p>
          <w:p w:rsidR="0084784D" w:rsidRDefault="0084784D">
            <w:pPr>
              <w:spacing w:before="240" w:after="0" w:line="240" w:lineRule="auto"/>
              <w:jc w:val="center"/>
              <w:rPr>
                <w:rFonts w:ascii="Times New Roman" w:eastAsia="Times New Roman" w:hAnsi="Times New Roman" w:cs="Times New Roman"/>
                <w:sz w:val="28"/>
                <w:szCs w:val="28"/>
                <w:lang w:eastAsia="ru-RU"/>
              </w:rPr>
            </w:pPr>
          </w:p>
        </w:tc>
      </w:tr>
      <w:tr w:rsidR="0084784D">
        <w:tc>
          <w:tcPr>
            <w:tcW w:w="9747" w:type="dxa"/>
          </w:tcPr>
          <w:p w:rsidR="0084784D" w:rsidRDefault="0084784D">
            <w:pPr>
              <w:spacing w:before="240" w:after="0" w:line="240" w:lineRule="auto"/>
              <w:ind w:firstLine="709"/>
              <w:jc w:val="center"/>
              <w:rPr>
                <w:rFonts w:ascii="Times New Roman" w:eastAsia="Times New Roman" w:hAnsi="Times New Roman" w:cs="Times New Roman"/>
                <w:sz w:val="28"/>
                <w:szCs w:val="28"/>
                <w:lang w:eastAsia="ru-RU"/>
              </w:rPr>
            </w:pPr>
          </w:p>
          <w:p w:rsidR="0084784D" w:rsidRDefault="00D50B98">
            <w:pPr>
              <w:spacing w:before="240"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Будильник, который не может разбудить своего хозяина</w:t>
            </w:r>
          </w:p>
          <w:p w:rsidR="0084784D" w:rsidRDefault="0084784D">
            <w:pPr>
              <w:spacing w:before="240" w:after="0" w:line="240" w:lineRule="auto"/>
              <w:jc w:val="center"/>
              <w:rPr>
                <w:rFonts w:ascii="Times New Roman" w:eastAsia="Times New Roman" w:hAnsi="Times New Roman" w:cs="Times New Roman"/>
                <w:sz w:val="28"/>
                <w:szCs w:val="28"/>
                <w:lang w:eastAsia="ru-RU"/>
              </w:rPr>
            </w:pPr>
          </w:p>
        </w:tc>
      </w:tr>
      <w:tr w:rsidR="0084784D">
        <w:tc>
          <w:tcPr>
            <w:tcW w:w="9747" w:type="dxa"/>
          </w:tcPr>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D50B9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Яростный спортивный болельщик</w:t>
            </w:r>
          </w:p>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84784D">
            <w:pPr>
              <w:spacing w:after="0" w:line="240" w:lineRule="auto"/>
              <w:jc w:val="center"/>
              <w:rPr>
                <w:rFonts w:ascii="Times New Roman" w:eastAsia="Times New Roman" w:hAnsi="Times New Roman" w:cs="Times New Roman"/>
                <w:sz w:val="28"/>
                <w:szCs w:val="28"/>
                <w:lang w:eastAsia="ru-RU"/>
              </w:rPr>
            </w:pPr>
          </w:p>
        </w:tc>
      </w:tr>
      <w:tr w:rsidR="0084784D">
        <w:tc>
          <w:tcPr>
            <w:tcW w:w="9747" w:type="dxa"/>
          </w:tcPr>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D50B9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Лучший вратарь, у которого застрял ботинок</w:t>
            </w:r>
          </w:p>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84784D">
            <w:pPr>
              <w:spacing w:after="0" w:line="240" w:lineRule="auto"/>
              <w:jc w:val="center"/>
              <w:rPr>
                <w:rFonts w:ascii="Times New Roman" w:eastAsia="Times New Roman" w:hAnsi="Times New Roman" w:cs="Times New Roman"/>
                <w:sz w:val="28"/>
                <w:szCs w:val="28"/>
                <w:lang w:eastAsia="ru-RU"/>
              </w:rPr>
            </w:pPr>
          </w:p>
        </w:tc>
      </w:tr>
      <w:tr w:rsidR="0084784D">
        <w:tc>
          <w:tcPr>
            <w:tcW w:w="9747" w:type="dxa"/>
          </w:tcPr>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D50B9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Фигурист, который забыл движения</w:t>
            </w:r>
          </w:p>
          <w:p w:rsidR="0084784D" w:rsidRDefault="0084784D">
            <w:pPr>
              <w:spacing w:after="0" w:line="240" w:lineRule="auto"/>
              <w:jc w:val="center"/>
              <w:rPr>
                <w:rFonts w:ascii="Times New Roman" w:eastAsia="Times New Roman" w:hAnsi="Times New Roman" w:cs="Times New Roman"/>
                <w:sz w:val="28"/>
                <w:szCs w:val="28"/>
                <w:lang w:eastAsia="ru-RU"/>
              </w:rPr>
            </w:pPr>
          </w:p>
          <w:p w:rsidR="0084784D" w:rsidRDefault="0084784D">
            <w:pPr>
              <w:spacing w:after="0" w:line="240" w:lineRule="auto"/>
              <w:jc w:val="center"/>
              <w:rPr>
                <w:rFonts w:ascii="Times New Roman" w:eastAsia="Times New Roman" w:hAnsi="Times New Roman" w:cs="Times New Roman"/>
                <w:sz w:val="28"/>
                <w:szCs w:val="28"/>
                <w:lang w:eastAsia="ru-RU"/>
              </w:rPr>
            </w:pPr>
          </w:p>
        </w:tc>
      </w:tr>
    </w:tbl>
    <w:p w:rsidR="0084784D" w:rsidRDefault="0084784D">
      <w:pPr>
        <w:spacing w:after="0" w:line="240" w:lineRule="auto"/>
        <w:jc w:val="both"/>
        <w:rPr>
          <w:rFonts w:ascii="Times New Roman" w:eastAsia="Times New Roman" w:hAnsi="Times New Roman" w:cs="Times New Roman"/>
          <w:sz w:val="28"/>
          <w:szCs w:val="28"/>
          <w:lang w:eastAsia="ru-RU"/>
        </w:rPr>
      </w:pPr>
    </w:p>
    <w:p w:rsidR="0084784D" w:rsidRDefault="00D50B98">
      <w:pPr>
        <w:spacing w:after="0" w:line="240" w:lineRule="auto"/>
        <w:ind w:firstLine="709"/>
        <w:jc w:val="both"/>
        <w:rPr>
          <w:rFonts w:ascii="Times New Roman" w:eastAsia="Times New Roman" w:hAnsi="Times New Roman" w:cs="Times New Roman"/>
          <w:i/>
          <w:color w:val="FF0000"/>
          <w:sz w:val="28"/>
          <w:szCs w:val="28"/>
          <w:lang w:eastAsia="ru-RU"/>
        </w:rPr>
      </w:pPr>
      <w:r>
        <w:rPr>
          <w:rFonts w:ascii="Times New Roman" w:eastAsia="Times New Roman" w:hAnsi="Times New Roman" w:cs="Times New Roman"/>
          <w:i/>
          <w:color w:val="auto"/>
          <w:sz w:val="28"/>
          <w:szCs w:val="28"/>
          <w:lang w:eastAsia="ru-RU"/>
        </w:rPr>
        <w:t>Участники выполняют задание.</w:t>
      </w:r>
    </w:p>
    <w:p w:rsidR="0084784D" w:rsidRDefault="00D50B98">
      <w:pPr>
        <w:spacing w:after="0" w:line="240" w:lineRule="auto"/>
        <w:ind w:firstLine="709"/>
        <w:jc w:val="both"/>
        <w:rPr>
          <w:rFonts w:ascii="Times New Roman" w:eastAsia="Times New Roman" w:hAnsi="Times New Roman" w:cs="Times New Roman"/>
          <w:i/>
          <w:color w:val="auto"/>
          <w:sz w:val="28"/>
          <w:szCs w:val="28"/>
          <w:lang w:eastAsia="ru-RU"/>
        </w:rPr>
      </w:pPr>
      <w:r>
        <w:rPr>
          <w:rFonts w:ascii="Times New Roman" w:eastAsia="Times New Roman" w:hAnsi="Times New Roman" w:cs="Times New Roman"/>
          <w:i/>
          <w:color w:val="auto"/>
          <w:sz w:val="28"/>
          <w:szCs w:val="28"/>
          <w:lang w:eastAsia="ru-RU"/>
        </w:rPr>
        <w:t>Звучит сигнал для завершения задания.</w:t>
      </w:r>
    </w:p>
    <w:p w:rsidR="0084784D" w:rsidRDefault="0084784D">
      <w:pPr>
        <w:spacing w:after="0" w:line="240" w:lineRule="auto"/>
        <w:ind w:firstLine="709"/>
        <w:jc w:val="both"/>
        <w:rPr>
          <w:rFonts w:ascii="Times New Roman" w:eastAsia="Times New Roman" w:hAnsi="Times New Roman" w:cs="Times New Roman"/>
          <w:i/>
          <w:color w:val="auto"/>
          <w:sz w:val="28"/>
          <w:szCs w:val="28"/>
          <w:lang w:eastAsia="ru-RU"/>
        </w:rPr>
      </w:pPr>
    </w:p>
    <w:p w:rsidR="0084784D" w:rsidRDefault="00D50B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sz w:val="28"/>
          <w:szCs w:val="28"/>
          <w:lang w:eastAsia="ru-RU"/>
        </w:rPr>
        <w:t xml:space="preserve"> На этом наши испытания завершаются. А пока наше компетентное жюри совещается и подводит итоги состязаний, для вас выступит _______________________________________.</w:t>
      </w:r>
    </w:p>
    <w:p w:rsidR="0084784D" w:rsidRDefault="00D50B98">
      <w:pPr>
        <w:spacing w:after="0" w:line="240" w:lineRule="auto"/>
        <w:ind w:firstLine="709"/>
        <w:jc w:val="both"/>
        <w:rPr>
          <w:rFonts w:ascii="Times New Roman" w:eastAsia="Times New Roman" w:hAnsi="Times New Roman" w:cs="Times New Roman"/>
          <w:sz w:val="22"/>
          <w:lang w:eastAsia="ru-RU"/>
        </w:rPr>
      </w:pPr>
      <w:r>
        <w:rPr>
          <w:rFonts w:ascii="Times New Roman" w:eastAsia="Times New Roman" w:hAnsi="Times New Roman" w:cs="Times New Roman"/>
          <w:sz w:val="22"/>
          <w:lang w:eastAsia="ru-RU"/>
        </w:rPr>
        <w:t>Творческий номер</w:t>
      </w:r>
    </w:p>
    <w:p w:rsidR="0084784D" w:rsidRDefault="0084784D">
      <w:pPr>
        <w:pStyle w:val="Standard"/>
        <w:jc w:val="both"/>
        <w:rPr>
          <w:i/>
        </w:rPr>
      </w:pP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мы переходим к церемонии награждения (</w:t>
      </w:r>
      <w:r>
        <w:rPr>
          <w:rFonts w:ascii="Times New Roman" w:hAnsi="Times New Roman" w:cs="Times New Roman"/>
          <w:i/>
          <w:sz w:val="28"/>
          <w:szCs w:val="28"/>
        </w:rPr>
        <w:t>ведущий оглашает итоговые баллы и называет победителей.</w:t>
      </w:r>
      <w:r>
        <w:rPr>
          <w:rFonts w:ascii="Times New Roman" w:hAnsi="Times New Roman" w:cs="Times New Roman"/>
          <w:sz w:val="28"/>
          <w:szCs w:val="28"/>
        </w:rPr>
        <w:t>)! Спасибо всем. Турнир получился действительно интересный и напряженный.</w:t>
      </w:r>
    </w:p>
    <w:p w:rsidR="0084784D" w:rsidRDefault="00D50B9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Аплодисменты нашим командам! Вы показали блестящие результаты!</w:t>
      </w:r>
    </w:p>
    <w:p w:rsidR="0084784D" w:rsidRDefault="0084784D">
      <w:pPr>
        <w:pStyle w:val="Standard"/>
        <w:jc w:val="both"/>
        <w:rPr>
          <w:i/>
        </w:rPr>
      </w:pPr>
    </w:p>
    <w:p w:rsidR="0084784D" w:rsidRDefault="00D50B98">
      <w:pPr>
        <w:pStyle w:val="Standard"/>
        <w:ind w:firstLine="709"/>
        <w:jc w:val="both"/>
        <w:rPr>
          <w:b/>
          <w:sz w:val="28"/>
          <w:szCs w:val="28"/>
        </w:rPr>
      </w:pPr>
      <w:r>
        <w:rPr>
          <w:b/>
          <w:sz w:val="28"/>
          <w:szCs w:val="28"/>
        </w:rPr>
        <w:t>Заключительная часть.</w:t>
      </w:r>
    </w:p>
    <w:p w:rsidR="0084784D" w:rsidRDefault="00D50B98">
      <w:pPr>
        <w:pStyle w:val="Standard"/>
        <w:ind w:firstLine="709"/>
        <w:jc w:val="both"/>
      </w:pPr>
      <w:r>
        <w:rPr>
          <w:b/>
          <w:sz w:val="28"/>
          <w:szCs w:val="28"/>
        </w:rPr>
        <w:t>Ведущий:</w:t>
      </w:r>
      <w:r>
        <w:rPr>
          <w:sz w:val="28"/>
          <w:szCs w:val="28"/>
        </w:rPr>
        <w:t xml:space="preserve"> Подходит к завершению наше мероприятие, приуроченное к Международному дню борьбы с наркоманией и незаконным оборотом наркотиков.</w:t>
      </w:r>
    </w:p>
    <w:p w:rsidR="0084784D" w:rsidRDefault="00D50B98">
      <w:pPr>
        <w:pStyle w:val="Standard"/>
        <w:ind w:firstLine="709"/>
        <w:jc w:val="both"/>
        <w:rPr>
          <w:sz w:val="28"/>
          <w:szCs w:val="28"/>
        </w:rPr>
      </w:pPr>
      <w:r>
        <w:rPr>
          <w:sz w:val="28"/>
          <w:szCs w:val="28"/>
        </w:rPr>
        <w:t xml:space="preserve">Мы уверены- все в наших руках! </w:t>
      </w:r>
    </w:p>
    <w:p w:rsidR="0084784D" w:rsidRDefault="00D50B98">
      <w:pPr>
        <w:pStyle w:val="Standard"/>
        <w:ind w:firstLine="709"/>
        <w:jc w:val="both"/>
        <w:rPr>
          <w:sz w:val="28"/>
          <w:szCs w:val="28"/>
        </w:rPr>
      </w:pPr>
      <w:r>
        <w:rPr>
          <w:sz w:val="28"/>
          <w:szCs w:val="28"/>
        </w:rPr>
        <w:t xml:space="preserve">Мы выбираем жизнь! </w:t>
      </w:r>
    </w:p>
    <w:p w:rsidR="0084784D" w:rsidRDefault="00D50B98">
      <w:pPr>
        <w:pStyle w:val="Standard"/>
        <w:ind w:firstLine="709"/>
        <w:jc w:val="both"/>
        <w:rPr>
          <w:sz w:val="28"/>
          <w:szCs w:val="28"/>
        </w:rPr>
      </w:pPr>
      <w:r>
        <w:rPr>
          <w:sz w:val="28"/>
          <w:szCs w:val="28"/>
        </w:rPr>
        <w:t xml:space="preserve">Мы выбираем будущее! </w:t>
      </w:r>
    </w:p>
    <w:p w:rsidR="0084784D" w:rsidRDefault="00D50B98">
      <w:pPr>
        <w:pStyle w:val="Standard"/>
        <w:ind w:firstLine="709"/>
        <w:jc w:val="both"/>
        <w:rPr>
          <w:sz w:val="28"/>
          <w:szCs w:val="28"/>
        </w:rPr>
      </w:pPr>
      <w:r>
        <w:rPr>
          <w:sz w:val="28"/>
          <w:szCs w:val="28"/>
        </w:rPr>
        <w:t>Мы - за здоровье, мы - за счастье,</w:t>
      </w:r>
    </w:p>
    <w:p w:rsidR="0084784D" w:rsidRDefault="00D50B98">
      <w:pPr>
        <w:pStyle w:val="Standard"/>
        <w:ind w:firstLine="709"/>
        <w:jc w:val="both"/>
        <w:rPr>
          <w:sz w:val="28"/>
          <w:szCs w:val="28"/>
        </w:rPr>
      </w:pPr>
      <w:r>
        <w:rPr>
          <w:sz w:val="28"/>
          <w:szCs w:val="28"/>
        </w:rPr>
        <w:lastRenderedPageBreak/>
        <w:t>Мы - против боли и ненастья!</w:t>
      </w:r>
    </w:p>
    <w:p w:rsidR="0084784D" w:rsidRDefault="00D50B98">
      <w:pPr>
        <w:pStyle w:val="Standard"/>
        <w:ind w:firstLine="709"/>
        <w:jc w:val="both"/>
        <w:rPr>
          <w:sz w:val="28"/>
          <w:szCs w:val="28"/>
        </w:rPr>
      </w:pPr>
      <w:r>
        <w:rPr>
          <w:sz w:val="28"/>
          <w:szCs w:val="28"/>
        </w:rPr>
        <w:t>За ясный ум и яркость мысли,</w:t>
      </w:r>
    </w:p>
    <w:p w:rsidR="0084784D" w:rsidRDefault="00D50B98">
      <w:pPr>
        <w:pStyle w:val="Standard"/>
        <w:ind w:firstLine="709"/>
        <w:jc w:val="both"/>
        <w:rPr>
          <w:sz w:val="28"/>
          <w:szCs w:val="28"/>
        </w:rPr>
      </w:pPr>
      <w:r>
        <w:rPr>
          <w:sz w:val="28"/>
          <w:szCs w:val="28"/>
        </w:rPr>
        <w:t>За детство, юность, радость жизни!</w:t>
      </w:r>
    </w:p>
    <w:p w:rsidR="0084784D" w:rsidRDefault="00D50B98">
      <w:pPr>
        <w:pStyle w:val="Standard"/>
        <w:ind w:firstLine="709"/>
        <w:jc w:val="both"/>
        <w:rPr>
          <w:sz w:val="28"/>
          <w:szCs w:val="28"/>
        </w:rPr>
      </w:pPr>
      <w:r>
        <w:rPr>
          <w:sz w:val="28"/>
          <w:szCs w:val="28"/>
        </w:rPr>
        <w:t>Каждый человек сам делает выбор в пользу здоровья, счастья и долголетия! Каждый человек уникален и достоин счастливого будущего. И первый шаг к счастливому будущему – это активный и здоровый образ жизни без вредных привычек! Будьте независимыми и свободными от наркотиков, алкоголя и табака. Будьте здоровы!</w:t>
      </w:r>
    </w:p>
    <w:p w:rsidR="0084784D" w:rsidRDefault="00D50B98">
      <w:pPr>
        <w:widowControl/>
        <w:spacing w:after="0" w:line="240" w:lineRule="auto"/>
        <w:textAlignment w:val="auto"/>
        <w:rPr>
          <w:rFonts w:ascii="Times New Roman" w:eastAsia="Times New Roman" w:hAnsi="Times New Roman" w:cs="Times New Roman"/>
          <w:sz w:val="28"/>
          <w:szCs w:val="28"/>
          <w:lang w:eastAsia="ru-RU"/>
        </w:rPr>
      </w:pPr>
      <w:r>
        <w:br w:type="page"/>
      </w:r>
    </w:p>
    <w:p w:rsidR="0084784D" w:rsidRDefault="00D50B98">
      <w:pPr>
        <w:pStyle w:val="Standard"/>
        <w:ind w:firstLine="709"/>
        <w:jc w:val="right"/>
        <w:rPr>
          <w:sz w:val="28"/>
          <w:szCs w:val="28"/>
        </w:rPr>
      </w:pPr>
      <w:r>
        <w:rPr>
          <w:sz w:val="28"/>
          <w:szCs w:val="28"/>
        </w:rPr>
        <w:lastRenderedPageBreak/>
        <w:t>Приложение 1.3.1</w:t>
      </w:r>
    </w:p>
    <w:p w:rsidR="0084784D" w:rsidRDefault="0084784D">
      <w:pPr>
        <w:pStyle w:val="Standard"/>
        <w:ind w:firstLine="709"/>
        <w:jc w:val="right"/>
        <w:rPr>
          <w:sz w:val="28"/>
          <w:szCs w:val="28"/>
        </w:rPr>
      </w:pPr>
    </w:p>
    <w:p w:rsidR="0084784D" w:rsidRDefault="00D50B98">
      <w:pPr>
        <w:pStyle w:val="Standard"/>
        <w:ind w:firstLine="709"/>
        <w:jc w:val="center"/>
        <w:rPr>
          <w:rFonts w:eastAsia="Calibri"/>
          <w:b/>
          <w:sz w:val="28"/>
          <w:szCs w:val="28"/>
          <w:lang w:eastAsia="en-US"/>
        </w:rPr>
      </w:pPr>
      <w:r>
        <w:rPr>
          <w:rFonts w:eastAsia="Calibri"/>
          <w:b/>
          <w:sz w:val="28"/>
          <w:szCs w:val="28"/>
          <w:lang w:eastAsia="en-US"/>
        </w:rPr>
        <w:t>Примерные вопросы для проведения опроса, направленного на выявление уровня информированности граждан по профилактике распространения наркомании</w:t>
      </w:r>
    </w:p>
    <w:p w:rsidR="0084784D" w:rsidRDefault="0084784D">
      <w:pPr>
        <w:tabs>
          <w:tab w:val="left" w:pos="0"/>
        </w:tabs>
        <w:suppressAutoHyphens w:val="0"/>
        <w:ind w:left="720"/>
        <w:textAlignment w:val="auto"/>
        <w:rPr>
          <w:rFonts w:ascii="Times New Roman" w:hAnsi="Times New Roman" w:cs="Times New Roman"/>
          <w:b/>
          <w:strike/>
          <w:color w:val="C9211E"/>
          <w:sz w:val="28"/>
          <w:szCs w:val="28"/>
        </w:rPr>
      </w:pPr>
    </w:p>
    <w:p w:rsidR="0084784D" w:rsidRDefault="00D50B98">
      <w:pPr>
        <w:pStyle w:val="af"/>
        <w:numPr>
          <w:ilvl w:val="2"/>
          <w:numId w:val="1"/>
        </w:numPr>
        <w:tabs>
          <w:tab w:val="left" w:pos="0"/>
        </w:tabs>
        <w:suppressAutoHyphens w:val="0"/>
        <w:ind w:left="0" w:firstLine="0"/>
        <w:jc w:val="both"/>
        <w:textAlignment w:val="auto"/>
        <w:rPr>
          <w:sz w:val="28"/>
          <w:szCs w:val="28"/>
        </w:rPr>
      </w:pPr>
      <w:r>
        <w:rPr>
          <w:sz w:val="28"/>
          <w:szCs w:val="28"/>
        </w:rPr>
        <w:t>Наркомания - это болезнь, которая включена в международную классификацию психических заболеваний</w:t>
      </w:r>
    </w:p>
    <w:p w:rsidR="0084784D" w:rsidRDefault="0084784D">
      <w:pPr>
        <w:pStyle w:val="af"/>
        <w:suppressAutoHyphens w:val="0"/>
        <w:ind w:left="0"/>
        <w:jc w:val="both"/>
        <w:textAlignment w:val="auto"/>
        <w:rPr>
          <w:sz w:val="28"/>
          <w:szCs w:val="28"/>
        </w:rPr>
      </w:pP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numPr>
          <w:ilvl w:val="0"/>
          <w:numId w:val="6"/>
        </w:numPr>
        <w:tabs>
          <w:tab w:val="left" w:pos="284"/>
          <w:tab w:val="left" w:pos="993"/>
        </w:tabs>
        <w:suppressAutoHyphens w:val="0"/>
        <w:spacing w:after="200"/>
        <w:ind w:left="0" w:firstLine="0"/>
        <w:contextualSpacing/>
        <w:jc w:val="both"/>
        <w:textAlignment w:val="auto"/>
        <w:rPr>
          <w:rFonts w:eastAsia="Calibri"/>
          <w:sz w:val="28"/>
          <w:szCs w:val="28"/>
          <w:lang w:eastAsia="en-US"/>
        </w:rPr>
      </w:pPr>
      <w:r>
        <w:rPr>
          <w:rFonts w:eastAsia="Calibri"/>
          <w:sz w:val="28"/>
          <w:szCs w:val="28"/>
          <w:lang w:eastAsia="en-US"/>
        </w:rPr>
        <w:t>Употребление наркотических средств в Российской Федерации запрещено</w:t>
      </w:r>
    </w:p>
    <w:p w:rsidR="0084784D" w:rsidRDefault="0084784D">
      <w:pPr>
        <w:pStyle w:val="af"/>
        <w:tabs>
          <w:tab w:val="left" w:pos="284"/>
          <w:tab w:val="left" w:pos="993"/>
        </w:tabs>
        <w:suppressAutoHyphens w:val="0"/>
        <w:spacing w:after="200"/>
        <w:ind w:left="0"/>
        <w:contextualSpacing/>
        <w:jc w:val="both"/>
        <w:textAlignment w:val="auto"/>
        <w:rPr>
          <w:rFonts w:eastAsia="Calibri"/>
          <w:sz w:val="28"/>
          <w:szCs w:val="28"/>
          <w:lang w:eastAsia="en-US"/>
        </w:rPr>
      </w:pP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rPr>
            </w:pPr>
            <w:r>
              <w:rPr>
                <w:i/>
                <w:sz w:val="28"/>
                <w:szCs w:val="28"/>
              </w:rPr>
              <w:t>Не знал(-а), но теперь знаю</w:t>
            </w:r>
          </w:p>
        </w:tc>
      </w:tr>
    </w:tbl>
    <w:p w:rsidR="0084784D" w:rsidRDefault="0084784D">
      <w:pPr>
        <w:pStyle w:val="af"/>
        <w:tabs>
          <w:tab w:val="left" w:pos="426"/>
        </w:tabs>
        <w:ind w:left="1440"/>
        <w:jc w:val="both"/>
        <w:rPr>
          <w:rFonts w:eastAsia="Calibri"/>
          <w:sz w:val="28"/>
          <w:szCs w:val="28"/>
          <w:lang w:eastAsia="en-US"/>
        </w:rPr>
      </w:pPr>
    </w:p>
    <w:p w:rsidR="0084784D" w:rsidRDefault="00D50B98">
      <w:pPr>
        <w:pStyle w:val="af"/>
        <w:numPr>
          <w:ilvl w:val="0"/>
          <w:numId w:val="6"/>
        </w:numPr>
        <w:tabs>
          <w:tab w:val="left" w:pos="426"/>
        </w:tabs>
        <w:suppressAutoHyphens w:val="0"/>
        <w:spacing w:after="200"/>
        <w:ind w:left="0" w:firstLine="0"/>
        <w:contextualSpacing/>
        <w:jc w:val="both"/>
        <w:textAlignment w:val="auto"/>
        <w:rPr>
          <w:rFonts w:eastAsia="Calibri"/>
          <w:sz w:val="28"/>
          <w:szCs w:val="28"/>
          <w:lang w:eastAsia="en-US"/>
        </w:rPr>
      </w:pPr>
      <w:r>
        <w:rPr>
          <w:rFonts w:eastAsia="Calibri"/>
          <w:sz w:val="28"/>
          <w:szCs w:val="28"/>
          <w:lang w:eastAsia="en-US"/>
        </w:rPr>
        <w:t>За употребление наркотиков без назначения врача законодательством Российской Федерации предусмотрена административная ответственность</w:t>
      </w:r>
    </w:p>
    <w:p w:rsidR="0084784D" w:rsidRDefault="0084784D">
      <w:pPr>
        <w:pStyle w:val="af"/>
        <w:tabs>
          <w:tab w:val="left" w:pos="426"/>
        </w:tabs>
        <w:suppressAutoHyphens w:val="0"/>
        <w:spacing w:after="200"/>
        <w:ind w:left="0"/>
        <w:contextualSpacing/>
        <w:jc w:val="both"/>
        <w:textAlignment w:val="auto"/>
        <w:rPr>
          <w:rFonts w:eastAsia="Calibri"/>
          <w:sz w:val="28"/>
          <w:szCs w:val="28"/>
          <w:lang w:eastAsia="en-US"/>
        </w:rPr>
      </w:pP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rPr>
            </w:pPr>
            <w:r>
              <w:rPr>
                <w:i/>
                <w:sz w:val="28"/>
                <w:szCs w:val="28"/>
              </w:rPr>
              <w:t>Не знал(-а), но теперь знаю</w:t>
            </w:r>
          </w:p>
        </w:tc>
      </w:tr>
    </w:tbl>
    <w:p w:rsidR="0084784D" w:rsidRDefault="0084784D">
      <w:pPr>
        <w:pStyle w:val="af"/>
        <w:tabs>
          <w:tab w:val="left" w:pos="426"/>
        </w:tabs>
        <w:suppressAutoHyphens w:val="0"/>
        <w:spacing w:after="200"/>
        <w:ind w:left="1418"/>
        <w:contextualSpacing/>
        <w:jc w:val="both"/>
        <w:textAlignment w:val="auto"/>
        <w:rPr>
          <w:rFonts w:eastAsia="Calibri"/>
          <w:sz w:val="28"/>
          <w:szCs w:val="28"/>
          <w:lang w:eastAsia="en-US"/>
        </w:rPr>
      </w:pPr>
    </w:p>
    <w:p w:rsidR="0084784D" w:rsidRDefault="00D50B98">
      <w:pPr>
        <w:pStyle w:val="af"/>
        <w:numPr>
          <w:ilvl w:val="0"/>
          <w:numId w:val="6"/>
        </w:numPr>
        <w:tabs>
          <w:tab w:val="left" w:pos="426"/>
        </w:tabs>
        <w:suppressAutoHyphens w:val="0"/>
        <w:spacing w:after="200"/>
        <w:ind w:left="0" w:firstLine="0"/>
        <w:contextualSpacing/>
        <w:jc w:val="both"/>
        <w:textAlignment w:val="auto"/>
        <w:rPr>
          <w:rFonts w:eastAsia="Calibri"/>
          <w:sz w:val="28"/>
          <w:szCs w:val="28"/>
          <w:lang w:eastAsia="en-US"/>
        </w:rPr>
      </w:pPr>
      <w:r>
        <w:rPr>
          <w:rFonts w:eastAsia="Calibri"/>
          <w:sz w:val="28"/>
          <w:szCs w:val="28"/>
          <w:lang w:eastAsia="en-US"/>
        </w:rPr>
        <w:t xml:space="preserve">К сбыту наркотических средств относятся следующие действия: передача, продажа, </w:t>
      </w:r>
      <w:proofErr w:type="gramStart"/>
      <w:r>
        <w:rPr>
          <w:rFonts w:eastAsia="Calibri"/>
          <w:sz w:val="28"/>
          <w:szCs w:val="28"/>
          <w:lang w:eastAsia="en-US"/>
        </w:rPr>
        <w:t>дарение,  доставка</w:t>
      </w:r>
      <w:proofErr w:type="gramEnd"/>
      <w:r>
        <w:rPr>
          <w:rFonts w:eastAsia="Calibri"/>
          <w:sz w:val="28"/>
          <w:szCs w:val="28"/>
          <w:lang w:eastAsia="en-US"/>
        </w:rPr>
        <w:t xml:space="preserve"> за деньги</w:t>
      </w:r>
    </w:p>
    <w:p w:rsidR="0084784D" w:rsidRDefault="0084784D">
      <w:pPr>
        <w:pStyle w:val="af"/>
        <w:tabs>
          <w:tab w:val="left" w:pos="426"/>
        </w:tabs>
        <w:suppressAutoHyphens w:val="0"/>
        <w:spacing w:after="200"/>
        <w:ind w:left="0"/>
        <w:contextualSpacing/>
        <w:jc w:val="both"/>
        <w:textAlignment w:val="auto"/>
        <w:rPr>
          <w:rFonts w:eastAsia="Calibri"/>
          <w:sz w:val="28"/>
          <w:szCs w:val="28"/>
          <w:lang w:eastAsia="en-US"/>
        </w:rPr>
      </w:pP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numPr>
          <w:ilvl w:val="0"/>
          <w:numId w:val="6"/>
        </w:numPr>
        <w:tabs>
          <w:tab w:val="left" w:pos="426"/>
        </w:tabs>
        <w:suppressAutoHyphens w:val="0"/>
        <w:spacing w:after="160"/>
        <w:ind w:left="0" w:firstLine="0"/>
        <w:contextualSpacing/>
        <w:jc w:val="both"/>
        <w:textAlignment w:val="auto"/>
        <w:rPr>
          <w:rFonts w:eastAsia="Calibri"/>
          <w:sz w:val="28"/>
          <w:szCs w:val="28"/>
        </w:rPr>
      </w:pPr>
      <w:r>
        <w:rPr>
          <w:rFonts w:eastAsia="Calibri"/>
          <w:sz w:val="28"/>
          <w:szCs w:val="28"/>
        </w:rPr>
        <w:t xml:space="preserve">За приобретение наркотических средств законодательством Российской Федерации предусмотрена как административная, так и уголовная ответственность </w:t>
      </w: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tabs>
          <w:tab w:val="left" w:pos="426"/>
        </w:tabs>
        <w:suppressAutoHyphens w:val="0"/>
        <w:spacing w:after="160"/>
        <w:ind w:left="0"/>
        <w:contextualSpacing/>
        <w:jc w:val="both"/>
        <w:textAlignment w:val="auto"/>
        <w:rPr>
          <w:rFonts w:eastAsia="Calibri"/>
          <w:i/>
          <w:sz w:val="28"/>
          <w:szCs w:val="28"/>
          <w:lang w:eastAsia="en-US"/>
        </w:rPr>
      </w:pPr>
      <w:r>
        <w:rPr>
          <w:rFonts w:eastAsia="Calibri"/>
          <w:i/>
          <w:sz w:val="28"/>
          <w:szCs w:val="28"/>
          <w:lang w:eastAsia="en-US"/>
        </w:rPr>
        <w:t>Примечание: Существуют определенные размеры наркотических средств для целей ст. 228 УК РФ, если размер ниже того, что подпадает под уголовную ответственность, то наступает административная</w:t>
      </w:r>
    </w:p>
    <w:p w:rsidR="0084784D" w:rsidRDefault="0084784D">
      <w:pPr>
        <w:pStyle w:val="af"/>
        <w:tabs>
          <w:tab w:val="left" w:pos="426"/>
        </w:tabs>
        <w:ind w:left="993" w:firstLine="87"/>
        <w:jc w:val="both"/>
        <w:rPr>
          <w:rFonts w:eastAsia="Calibri"/>
          <w:sz w:val="28"/>
          <w:szCs w:val="28"/>
          <w:lang w:eastAsia="en-US"/>
        </w:rPr>
      </w:pPr>
    </w:p>
    <w:p w:rsidR="0084784D" w:rsidRDefault="00D50B98">
      <w:pPr>
        <w:pStyle w:val="af"/>
        <w:numPr>
          <w:ilvl w:val="0"/>
          <w:numId w:val="6"/>
        </w:numPr>
        <w:tabs>
          <w:tab w:val="left" w:pos="426"/>
        </w:tabs>
        <w:suppressAutoHyphens w:val="0"/>
        <w:spacing w:after="160"/>
        <w:ind w:left="0" w:firstLine="0"/>
        <w:contextualSpacing/>
        <w:jc w:val="both"/>
        <w:textAlignment w:val="auto"/>
      </w:pPr>
      <w:r>
        <w:rPr>
          <w:rFonts w:eastAsia="Calibri"/>
          <w:sz w:val="28"/>
          <w:szCs w:val="28"/>
          <w:lang w:eastAsia="en-US"/>
        </w:rPr>
        <w:t xml:space="preserve">За употребление наркотических средств </w:t>
      </w:r>
      <w:proofErr w:type="gramStart"/>
      <w:r>
        <w:rPr>
          <w:rFonts w:eastAsia="Calibri"/>
          <w:sz w:val="28"/>
          <w:szCs w:val="28"/>
          <w:lang w:eastAsia="en-US"/>
        </w:rPr>
        <w:t>предусмотрен  штраф</w:t>
      </w:r>
      <w:proofErr w:type="gramEnd"/>
      <w:r>
        <w:rPr>
          <w:rFonts w:eastAsia="Calibri"/>
          <w:sz w:val="28"/>
          <w:szCs w:val="28"/>
          <w:lang w:eastAsia="en-US"/>
        </w:rPr>
        <w:t xml:space="preserve"> до 5000 руб. и  административный арест до 15 суток.</w:t>
      </w: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numPr>
          <w:ilvl w:val="0"/>
          <w:numId w:val="6"/>
        </w:numPr>
        <w:tabs>
          <w:tab w:val="left" w:pos="426"/>
        </w:tabs>
        <w:suppressAutoHyphens w:val="0"/>
        <w:spacing w:after="160"/>
        <w:ind w:left="0" w:firstLine="0"/>
        <w:contextualSpacing/>
        <w:jc w:val="both"/>
        <w:textAlignment w:val="auto"/>
        <w:rPr>
          <w:rFonts w:eastAsia="Calibri"/>
          <w:sz w:val="28"/>
          <w:szCs w:val="28"/>
          <w:lang w:eastAsia="en-US"/>
        </w:rPr>
      </w:pPr>
      <w:r>
        <w:rPr>
          <w:rFonts w:eastAsia="Calibri"/>
          <w:sz w:val="28"/>
          <w:szCs w:val="28"/>
          <w:lang w:eastAsia="en-US"/>
        </w:rPr>
        <w:t>За сбыт наркотических средств весом более 1 грамма предусмотрена уголовная ответственность</w:t>
      </w: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numPr>
          <w:ilvl w:val="0"/>
          <w:numId w:val="6"/>
        </w:numPr>
        <w:tabs>
          <w:tab w:val="left" w:pos="0"/>
        </w:tabs>
        <w:suppressAutoHyphens w:val="0"/>
        <w:spacing w:after="200"/>
        <w:ind w:left="0" w:firstLine="0"/>
        <w:contextualSpacing/>
        <w:jc w:val="both"/>
        <w:textAlignment w:val="auto"/>
        <w:rPr>
          <w:rFonts w:eastAsia="Calibri"/>
          <w:sz w:val="28"/>
          <w:szCs w:val="28"/>
          <w:lang w:eastAsia="en-US"/>
        </w:rPr>
      </w:pPr>
      <w:r>
        <w:rPr>
          <w:rFonts w:eastAsia="Calibri"/>
          <w:sz w:val="28"/>
          <w:szCs w:val="28"/>
          <w:lang w:eastAsia="en-US"/>
        </w:rPr>
        <w:lastRenderedPageBreak/>
        <w:t>Употребление наркотических веществ приводит к изменениям психики, нарушению процессов мышления, снижению интеллекта и памяти</w:t>
      </w:r>
    </w:p>
    <w:p w:rsidR="0084784D" w:rsidRDefault="0084784D">
      <w:pPr>
        <w:pStyle w:val="af"/>
        <w:suppressAutoHyphens w:val="0"/>
        <w:spacing w:after="200"/>
        <w:ind w:left="0"/>
        <w:contextualSpacing/>
        <w:jc w:val="both"/>
        <w:textAlignment w:val="auto"/>
        <w:rPr>
          <w:rFonts w:eastAsia="Calibri"/>
          <w:sz w:val="28"/>
          <w:szCs w:val="28"/>
          <w:lang w:eastAsia="en-US"/>
        </w:rPr>
      </w:pP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numPr>
          <w:ilvl w:val="0"/>
          <w:numId w:val="6"/>
        </w:numPr>
        <w:tabs>
          <w:tab w:val="left" w:pos="426"/>
        </w:tabs>
        <w:suppressAutoHyphens w:val="0"/>
        <w:spacing w:after="200"/>
        <w:ind w:left="0" w:firstLine="0"/>
        <w:contextualSpacing/>
        <w:jc w:val="both"/>
        <w:textAlignment w:val="auto"/>
        <w:rPr>
          <w:rFonts w:eastAsia="Calibri"/>
          <w:sz w:val="28"/>
          <w:szCs w:val="28"/>
          <w:lang w:eastAsia="en-US"/>
        </w:rPr>
      </w:pPr>
      <w:r>
        <w:rPr>
          <w:rFonts w:eastAsia="Calibri"/>
          <w:sz w:val="28"/>
          <w:szCs w:val="28"/>
          <w:lang w:eastAsia="en-US"/>
        </w:rPr>
        <w:t>Употребление наркотиков может привести к смерти даже после разового употребления</w:t>
      </w:r>
    </w:p>
    <w:p w:rsidR="0084784D" w:rsidRDefault="0084784D">
      <w:pPr>
        <w:suppressAutoHyphens w:val="0"/>
        <w:spacing w:after="0" w:line="240" w:lineRule="auto"/>
        <w:contextualSpacing/>
        <w:jc w:val="both"/>
        <w:textAlignment w:val="auto"/>
        <w:rPr>
          <w:sz w:val="28"/>
          <w:szCs w:val="28"/>
        </w:rPr>
      </w:pP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numPr>
          <w:ilvl w:val="0"/>
          <w:numId w:val="6"/>
        </w:numPr>
        <w:tabs>
          <w:tab w:val="left" w:pos="426"/>
        </w:tabs>
        <w:suppressAutoHyphens w:val="0"/>
        <w:spacing w:after="160"/>
        <w:ind w:left="0" w:firstLine="0"/>
        <w:contextualSpacing/>
        <w:jc w:val="both"/>
        <w:textAlignment w:val="auto"/>
        <w:rPr>
          <w:rFonts w:eastAsia="Calibri"/>
          <w:sz w:val="28"/>
          <w:szCs w:val="28"/>
          <w:lang w:eastAsia="en-US"/>
        </w:rPr>
      </w:pPr>
      <w:proofErr w:type="gramStart"/>
      <w:r>
        <w:rPr>
          <w:rFonts w:eastAsia="Calibri"/>
          <w:sz w:val="28"/>
          <w:szCs w:val="28"/>
          <w:lang w:eastAsia="en-US"/>
        </w:rPr>
        <w:t>Употребление  наркотиков</w:t>
      </w:r>
      <w:proofErr w:type="gramEnd"/>
      <w:r>
        <w:rPr>
          <w:rFonts w:eastAsia="Calibri"/>
          <w:sz w:val="28"/>
          <w:szCs w:val="28"/>
          <w:lang w:eastAsia="en-US"/>
        </w:rPr>
        <w:t xml:space="preserve"> может вызвать привыкание после первого употребления и даже привести к смертельному отравлению</w:t>
      </w:r>
      <w:r>
        <w:rPr>
          <w:rFonts w:eastAsia="Calibri"/>
          <w:sz w:val="28"/>
          <w:szCs w:val="28"/>
          <w:lang w:eastAsia="en-US"/>
        </w:rPr>
        <w:tab/>
      </w: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D50B98">
      <w:pPr>
        <w:pStyle w:val="af"/>
        <w:numPr>
          <w:ilvl w:val="0"/>
          <w:numId w:val="6"/>
        </w:numPr>
        <w:tabs>
          <w:tab w:val="left" w:pos="426"/>
        </w:tabs>
        <w:suppressAutoHyphens w:val="0"/>
        <w:spacing w:after="160"/>
        <w:ind w:left="0" w:firstLine="0"/>
        <w:contextualSpacing/>
        <w:jc w:val="both"/>
        <w:textAlignment w:val="auto"/>
        <w:rPr>
          <w:rFonts w:eastAsia="Calibri"/>
          <w:sz w:val="28"/>
          <w:szCs w:val="28"/>
          <w:lang w:eastAsia="en-US"/>
        </w:rPr>
      </w:pPr>
      <w:r>
        <w:rPr>
          <w:rFonts w:eastAsia="Calibri"/>
          <w:sz w:val="28"/>
          <w:szCs w:val="28"/>
          <w:lang w:eastAsia="en-US"/>
        </w:rPr>
        <w:t xml:space="preserve">Публикация в социальной сети поста о способе выращивания в домашних условиях конопли, сопровождающийся картинками с изображением этого </w:t>
      </w:r>
      <w:proofErr w:type="gramStart"/>
      <w:r>
        <w:rPr>
          <w:rFonts w:eastAsia="Calibri"/>
          <w:sz w:val="28"/>
          <w:szCs w:val="28"/>
          <w:lang w:eastAsia="en-US"/>
        </w:rPr>
        <w:t>растения  будет</w:t>
      </w:r>
      <w:proofErr w:type="gramEnd"/>
      <w:r>
        <w:rPr>
          <w:rFonts w:eastAsia="Calibri"/>
          <w:sz w:val="28"/>
          <w:szCs w:val="28"/>
          <w:lang w:eastAsia="en-US"/>
        </w:rPr>
        <w:t xml:space="preserve"> расценена как пропаганда наркотиков (согласно Ст. 6.13 КоАП РФ)</w:t>
      </w:r>
    </w:p>
    <w:tbl>
      <w:tblPr>
        <w:tblW w:w="8433" w:type="dxa"/>
        <w:tblInd w:w="181" w:type="dxa"/>
        <w:tblLayout w:type="fixed"/>
        <w:tblLook w:val="04A0" w:firstRow="1" w:lastRow="0" w:firstColumn="1" w:lastColumn="0" w:noHBand="0" w:noVBand="1"/>
      </w:tblPr>
      <w:tblGrid>
        <w:gridCol w:w="3115"/>
        <w:gridCol w:w="5318"/>
      </w:tblGrid>
      <w:tr w:rsidR="0084784D">
        <w:tc>
          <w:tcPr>
            <w:tcW w:w="3115" w:type="dxa"/>
          </w:tcPr>
          <w:p w:rsidR="0084784D" w:rsidRDefault="00D50B98">
            <w:pPr>
              <w:tabs>
                <w:tab w:val="left" w:pos="540"/>
              </w:tabs>
              <w:spacing w:after="0" w:line="240" w:lineRule="auto"/>
              <w:jc w:val="both"/>
              <w:rPr>
                <w:i/>
              </w:rPr>
            </w:pPr>
            <w:r>
              <w:rPr>
                <w:i/>
                <w:sz w:val="28"/>
                <w:szCs w:val="28"/>
              </w:rPr>
              <w:t xml:space="preserve">      </w:t>
            </w:r>
            <w:r>
              <w:rPr>
                <w:rFonts w:ascii="Times New Roman" w:eastAsia="Times New Roman" w:hAnsi="Times New Roman" w:cs="Times New Roman"/>
                <w:i/>
                <w:sz w:val="28"/>
                <w:szCs w:val="28"/>
                <w:lang w:eastAsia="ru-RU"/>
              </w:rPr>
              <w:t>Да, знаю</w:t>
            </w:r>
          </w:p>
        </w:tc>
        <w:tc>
          <w:tcPr>
            <w:tcW w:w="5317" w:type="dxa"/>
          </w:tcPr>
          <w:p w:rsidR="0084784D" w:rsidRDefault="00D50B98">
            <w:pPr>
              <w:pStyle w:val="af"/>
              <w:tabs>
                <w:tab w:val="left" w:pos="540"/>
              </w:tabs>
              <w:ind w:left="709"/>
              <w:jc w:val="both"/>
              <w:rPr>
                <w:i/>
                <w:sz w:val="28"/>
                <w:szCs w:val="28"/>
              </w:rPr>
            </w:pPr>
            <w:r>
              <w:rPr>
                <w:i/>
                <w:sz w:val="28"/>
                <w:szCs w:val="28"/>
              </w:rPr>
              <w:t>Не знал(-а), но теперь знаю</w:t>
            </w:r>
          </w:p>
          <w:p w:rsidR="0084784D" w:rsidRDefault="0084784D">
            <w:pPr>
              <w:pStyle w:val="af"/>
              <w:tabs>
                <w:tab w:val="left" w:pos="540"/>
              </w:tabs>
              <w:ind w:left="709"/>
              <w:jc w:val="both"/>
              <w:rPr>
                <w:i/>
              </w:rPr>
            </w:pPr>
          </w:p>
        </w:tc>
      </w:tr>
    </w:tbl>
    <w:p w:rsidR="0084784D" w:rsidRDefault="0084784D">
      <w:pPr>
        <w:widowControl/>
        <w:spacing w:after="0" w:line="240" w:lineRule="auto"/>
        <w:jc w:val="both"/>
        <w:textAlignment w:val="auto"/>
        <w:rPr>
          <w:rFonts w:ascii="Times New Roman" w:hAnsi="Times New Roman" w:cs="Times New Roman"/>
          <w:sz w:val="28"/>
          <w:szCs w:val="28"/>
        </w:rPr>
      </w:pPr>
    </w:p>
    <w:p w:rsidR="0084784D" w:rsidRDefault="00D50B98">
      <w:pPr>
        <w:widowControl/>
        <w:spacing w:after="0" w:line="240" w:lineRule="auto"/>
        <w:jc w:val="both"/>
        <w:textAlignment w:val="auto"/>
        <w:rPr>
          <w:rFonts w:ascii="Times New Roman" w:hAnsi="Times New Roman" w:cs="Times New Roman"/>
          <w:sz w:val="28"/>
          <w:szCs w:val="28"/>
        </w:rPr>
      </w:pPr>
      <w:r>
        <w:br w:type="page"/>
      </w:r>
    </w:p>
    <w:p w:rsidR="0084784D" w:rsidRDefault="00D50B98">
      <w:pPr>
        <w:widowControl/>
        <w:spacing w:after="0" w:line="240" w:lineRule="auto"/>
        <w:jc w:val="right"/>
        <w:textAlignment w:val="auto"/>
        <w:rPr>
          <w:rFonts w:ascii="Times New Roman" w:hAnsi="Times New Roman" w:cs="Times New Roman"/>
          <w:sz w:val="28"/>
          <w:szCs w:val="28"/>
          <w:highlight w:val="white"/>
        </w:rPr>
      </w:pPr>
      <w:r>
        <w:rPr>
          <w:rFonts w:ascii="Times New Roman" w:hAnsi="Times New Roman" w:cs="Times New Roman"/>
          <w:sz w:val="28"/>
          <w:szCs w:val="28"/>
          <w:highlight w:val="white"/>
        </w:rPr>
        <w:lastRenderedPageBreak/>
        <w:t>Приложение 1.4</w:t>
      </w:r>
    </w:p>
    <w:p w:rsidR="0084784D" w:rsidRDefault="00D50B98">
      <w:pPr>
        <w:shd w:val="clear" w:color="auto" w:fill="FFFFFF"/>
        <w:spacing w:after="0" w:line="240" w:lineRule="auto"/>
        <w:jc w:val="right"/>
        <w:rPr>
          <w:rFonts w:ascii="Times New Roman" w:hAnsi="Times New Roman" w:cs="Times New Roman"/>
          <w:bCs/>
          <w:i/>
          <w:spacing w:val="-1"/>
          <w:szCs w:val="28"/>
        </w:rPr>
      </w:pPr>
      <w:r>
        <w:rPr>
          <w:rFonts w:ascii="Times New Roman" w:hAnsi="Times New Roman" w:cs="Times New Roman"/>
          <w:bCs/>
          <w:i/>
          <w:spacing w:val="-1"/>
          <w:szCs w:val="28"/>
        </w:rPr>
        <w:t xml:space="preserve">Приложение 4 Областного межведомственного проекта </w:t>
      </w:r>
    </w:p>
    <w:p w:rsidR="0084784D" w:rsidRDefault="00D50B98">
      <w:pPr>
        <w:shd w:val="clear" w:color="auto" w:fill="FFFFFF"/>
        <w:spacing w:after="0" w:line="240" w:lineRule="auto"/>
        <w:jc w:val="right"/>
        <w:rPr>
          <w:rFonts w:ascii="Times New Roman" w:hAnsi="Times New Roman" w:cs="Times New Roman"/>
          <w:bCs/>
          <w:i/>
          <w:spacing w:val="-1"/>
          <w:szCs w:val="28"/>
        </w:rPr>
      </w:pPr>
      <w:r>
        <w:rPr>
          <w:rFonts w:ascii="Times New Roman" w:hAnsi="Times New Roman" w:cs="Times New Roman"/>
          <w:bCs/>
          <w:i/>
          <w:spacing w:val="-1"/>
          <w:szCs w:val="28"/>
        </w:rPr>
        <w:t>организации мероприятий, направленных на</w:t>
      </w:r>
    </w:p>
    <w:p w:rsidR="0084784D" w:rsidRDefault="00D50B98">
      <w:pPr>
        <w:shd w:val="clear" w:color="auto" w:fill="FFFFFF"/>
        <w:spacing w:after="0" w:line="240" w:lineRule="auto"/>
        <w:jc w:val="right"/>
        <w:rPr>
          <w:rFonts w:ascii="Times New Roman" w:hAnsi="Times New Roman" w:cs="Times New Roman"/>
          <w:bCs/>
          <w:i/>
          <w:spacing w:val="-1"/>
          <w:szCs w:val="28"/>
        </w:rPr>
      </w:pPr>
      <w:r>
        <w:rPr>
          <w:rFonts w:ascii="Times New Roman" w:hAnsi="Times New Roman" w:cs="Times New Roman"/>
          <w:bCs/>
          <w:i/>
          <w:spacing w:val="-1"/>
          <w:szCs w:val="28"/>
        </w:rPr>
        <w:t xml:space="preserve"> пропаганду здорового образа жизни</w:t>
      </w:r>
    </w:p>
    <w:p w:rsidR="0084784D" w:rsidRDefault="00D50B98">
      <w:pPr>
        <w:shd w:val="clear" w:color="auto" w:fill="FFFFFF"/>
        <w:spacing w:after="0" w:line="240" w:lineRule="auto"/>
        <w:jc w:val="right"/>
        <w:rPr>
          <w:rFonts w:ascii="Times New Roman" w:hAnsi="Times New Roman" w:cs="Times New Roman"/>
          <w:bCs/>
          <w:i/>
          <w:spacing w:val="-1"/>
          <w:szCs w:val="28"/>
        </w:rPr>
      </w:pPr>
      <w:r>
        <w:rPr>
          <w:rFonts w:ascii="Times New Roman" w:hAnsi="Times New Roman" w:cs="Times New Roman"/>
          <w:bCs/>
          <w:i/>
          <w:spacing w:val="-1"/>
          <w:szCs w:val="28"/>
        </w:rPr>
        <w:t xml:space="preserve">и профилактику асоциальных явлений, </w:t>
      </w:r>
    </w:p>
    <w:p w:rsidR="0084784D" w:rsidRDefault="00D50B98">
      <w:pPr>
        <w:shd w:val="clear" w:color="auto" w:fill="FFFFFF"/>
        <w:spacing w:after="0" w:line="240" w:lineRule="auto"/>
        <w:jc w:val="right"/>
        <w:rPr>
          <w:rFonts w:ascii="Times New Roman" w:hAnsi="Times New Roman" w:cs="Times New Roman"/>
          <w:bCs/>
          <w:i/>
          <w:spacing w:val="-1"/>
          <w:szCs w:val="28"/>
        </w:rPr>
      </w:pPr>
      <w:r>
        <w:rPr>
          <w:rFonts w:ascii="Times New Roman" w:hAnsi="Times New Roman" w:cs="Times New Roman"/>
          <w:bCs/>
          <w:i/>
          <w:spacing w:val="-1"/>
          <w:szCs w:val="28"/>
        </w:rPr>
        <w:t xml:space="preserve">«Тюменская область – территория здорового </w:t>
      </w:r>
    </w:p>
    <w:p w:rsidR="0084784D" w:rsidRDefault="00D50B98">
      <w:pPr>
        <w:shd w:val="clear" w:color="auto" w:fill="FFFFFF"/>
        <w:spacing w:after="0" w:line="240" w:lineRule="auto"/>
        <w:jc w:val="right"/>
        <w:rPr>
          <w:rFonts w:ascii="Times New Roman" w:hAnsi="Times New Roman" w:cs="Times New Roman"/>
          <w:bCs/>
          <w:i/>
          <w:spacing w:val="-1"/>
          <w:szCs w:val="28"/>
        </w:rPr>
      </w:pPr>
      <w:r>
        <w:rPr>
          <w:rFonts w:ascii="Times New Roman" w:hAnsi="Times New Roman" w:cs="Times New Roman"/>
          <w:bCs/>
          <w:i/>
          <w:spacing w:val="-1"/>
          <w:szCs w:val="28"/>
        </w:rPr>
        <w:t>образа жизни!»</w:t>
      </w:r>
      <w:r>
        <w:rPr>
          <w:rFonts w:ascii="Times New Roman" w:hAnsi="Times New Roman" w:cs="Times New Roman"/>
        </w:rPr>
        <w:t xml:space="preserve"> </w:t>
      </w:r>
      <w:r>
        <w:rPr>
          <w:rFonts w:ascii="Times New Roman" w:hAnsi="Times New Roman" w:cs="Times New Roman"/>
          <w:bCs/>
          <w:i/>
          <w:spacing w:val="-1"/>
          <w:szCs w:val="28"/>
        </w:rPr>
        <w:t>с изменениями</w:t>
      </w:r>
    </w:p>
    <w:p w:rsidR="0084784D" w:rsidRDefault="0084784D">
      <w:pPr>
        <w:pStyle w:val="Standard"/>
        <w:ind w:firstLine="709"/>
        <w:jc w:val="right"/>
        <w:rPr>
          <w:sz w:val="28"/>
          <w:szCs w:val="28"/>
        </w:rPr>
      </w:pPr>
    </w:p>
    <w:p w:rsidR="0084784D" w:rsidRDefault="00D50B98">
      <w:pPr>
        <w:shd w:val="clear" w:color="auto" w:fill="FFFFFF"/>
        <w:spacing w:after="0" w:line="240" w:lineRule="auto"/>
        <w:jc w:val="center"/>
      </w:pPr>
      <w:r>
        <w:rPr>
          <w:rFonts w:ascii="Times New Roman" w:hAnsi="Times New Roman" w:cs="Times New Roman"/>
          <w:bCs/>
          <w:sz w:val="28"/>
          <w:szCs w:val="28"/>
        </w:rPr>
        <w:t>Положение о проведении областного флешмоба</w:t>
      </w:r>
      <w:r>
        <w:rPr>
          <w:rFonts w:ascii="Times New Roman" w:hAnsi="Times New Roman" w:cs="Times New Roman"/>
          <w:sz w:val="28"/>
          <w:szCs w:val="28"/>
        </w:rPr>
        <w:t xml:space="preserve"> </w:t>
      </w:r>
    </w:p>
    <w:p w:rsidR="0084784D" w:rsidRDefault="00D50B98">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«Раскрась жизнь яркими красками!» в 2024 году</w:t>
      </w:r>
    </w:p>
    <w:p w:rsidR="0084784D" w:rsidRDefault="0084784D">
      <w:pPr>
        <w:shd w:val="clear" w:color="auto" w:fill="FFFFFF"/>
        <w:spacing w:after="0" w:line="240" w:lineRule="auto"/>
        <w:ind w:firstLine="709"/>
        <w:jc w:val="center"/>
        <w:rPr>
          <w:rFonts w:ascii="Times New Roman" w:hAnsi="Times New Roman" w:cs="Times New Roman"/>
          <w:b/>
          <w:bCs/>
          <w:spacing w:val="-1"/>
          <w:sz w:val="28"/>
          <w:szCs w:val="28"/>
        </w:rPr>
      </w:pPr>
    </w:p>
    <w:p w:rsidR="0084784D" w:rsidRDefault="00D50B98">
      <w:pPr>
        <w:shd w:val="clear" w:color="auto" w:fill="FFFFFF"/>
        <w:spacing w:after="0" w:line="240" w:lineRule="auto"/>
        <w:jc w:val="center"/>
        <w:rPr>
          <w:rFonts w:ascii="Times New Roman" w:hAnsi="Times New Roman" w:cs="Times New Roman"/>
          <w:b/>
          <w:bCs/>
          <w:color w:val="000000"/>
          <w:spacing w:val="-7"/>
          <w:sz w:val="28"/>
          <w:szCs w:val="28"/>
        </w:rPr>
      </w:pPr>
      <w:r>
        <w:rPr>
          <w:rFonts w:ascii="Times New Roman" w:hAnsi="Times New Roman" w:cs="Times New Roman"/>
          <w:b/>
          <w:bCs/>
          <w:color w:val="000000"/>
          <w:spacing w:val="-7"/>
          <w:sz w:val="28"/>
          <w:szCs w:val="28"/>
        </w:rPr>
        <w:t>1. Общие положения</w:t>
      </w:r>
    </w:p>
    <w:p w:rsidR="0084784D" w:rsidRDefault="0084784D">
      <w:pPr>
        <w:shd w:val="clear" w:color="auto" w:fill="FFFFFF"/>
        <w:spacing w:after="0" w:line="240" w:lineRule="auto"/>
        <w:ind w:firstLine="709"/>
        <w:jc w:val="center"/>
        <w:rPr>
          <w:rFonts w:ascii="Times New Roman" w:hAnsi="Times New Roman" w:cs="Times New Roman"/>
          <w:b/>
          <w:bCs/>
          <w:color w:val="000000"/>
          <w:spacing w:val="-7"/>
          <w:sz w:val="28"/>
          <w:szCs w:val="28"/>
        </w:rPr>
      </w:pPr>
    </w:p>
    <w:p w:rsidR="0084784D" w:rsidRDefault="00D50B9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 Областной </w:t>
      </w:r>
      <w:proofErr w:type="spellStart"/>
      <w:r>
        <w:rPr>
          <w:rFonts w:ascii="Times New Roman" w:hAnsi="Times New Roman" w:cs="Times New Roman"/>
          <w:color w:val="000000"/>
          <w:sz w:val="28"/>
          <w:szCs w:val="28"/>
        </w:rPr>
        <w:t>флешмоб</w:t>
      </w:r>
      <w:proofErr w:type="spellEnd"/>
      <w:r>
        <w:rPr>
          <w:rFonts w:ascii="Times New Roman" w:hAnsi="Times New Roman" w:cs="Times New Roman"/>
          <w:color w:val="000000"/>
          <w:sz w:val="28"/>
          <w:szCs w:val="28"/>
        </w:rPr>
        <w:t xml:space="preserve"> «Раскрась жизнь яркими красками!» (далее – </w:t>
      </w:r>
      <w:proofErr w:type="spellStart"/>
      <w:r>
        <w:rPr>
          <w:rFonts w:ascii="Times New Roman" w:hAnsi="Times New Roman" w:cs="Times New Roman"/>
          <w:color w:val="000000"/>
          <w:sz w:val="28"/>
          <w:szCs w:val="28"/>
        </w:rPr>
        <w:t>флешмоб</w:t>
      </w:r>
      <w:proofErr w:type="spellEnd"/>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проводится в рамках тематического блока мероприятий «Молодежь против наркотиков!», направленного на профилактику употребления наркотических средств и психотропных веществ, областного межведомственного проекта организации мероприятий, направленных на пропаганду здорового образа жизни и профилактику асоциальных явлений, «Тюменская область – территория здорового образа жизни!» </w:t>
      </w:r>
    </w:p>
    <w:p w:rsidR="0084784D" w:rsidRDefault="00D50B98">
      <w:pPr>
        <w:shd w:val="clear" w:color="auto" w:fill="FFFFFF"/>
        <w:spacing w:after="0" w:line="240" w:lineRule="auto"/>
        <w:ind w:firstLine="709"/>
        <w:jc w:val="both"/>
      </w:pPr>
      <w:r>
        <w:rPr>
          <w:rFonts w:ascii="Times New Roman" w:hAnsi="Times New Roman" w:cs="Times New Roman"/>
          <w:sz w:val="28"/>
          <w:szCs w:val="28"/>
        </w:rPr>
        <w:t xml:space="preserve">1.2. Проведение флешмоба приурочено </w:t>
      </w:r>
      <w:r>
        <w:rPr>
          <w:rFonts w:ascii="Times New Roman" w:hAnsi="Times New Roman" w:cs="Times New Roman"/>
          <w:color w:val="000000"/>
          <w:sz w:val="28"/>
          <w:szCs w:val="28"/>
        </w:rPr>
        <w:t>к Международному дню борьбы с наркоманией и незаконным оборотом наркотиков (26 июня).</w:t>
      </w:r>
    </w:p>
    <w:p w:rsidR="0084784D" w:rsidRDefault="00D50B98">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В рамках флешмоба предусмотрено создание арт-объекта.</w:t>
      </w:r>
    </w:p>
    <w:p w:rsidR="0084784D" w:rsidRDefault="00D50B98">
      <w:pPr>
        <w:tabs>
          <w:tab w:val="left" w:pos="-108"/>
          <w:tab w:val="left" w:pos="0"/>
        </w:tabs>
        <w:spacing w:after="0" w:line="240" w:lineRule="auto"/>
        <w:ind w:firstLine="709"/>
        <w:jc w:val="both"/>
      </w:pPr>
      <w:r>
        <w:rPr>
          <w:rFonts w:ascii="Times New Roman" w:hAnsi="Times New Roman" w:cs="Times New Roman"/>
          <w:sz w:val="28"/>
          <w:szCs w:val="28"/>
        </w:rPr>
        <w:t xml:space="preserve">1.4. Информация о </w:t>
      </w:r>
      <w:proofErr w:type="spellStart"/>
      <w:r>
        <w:rPr>
          <w:rFonts w:ascii="Times New Roman" w:hAnsi="Times New Roman" w:cs="Times New Roman"/>
          <w:sz w:val="28"/>
          <w:szCs w:val="28"/>
        </w:rPr>
        <w:t>флешмобе</w:t>
      </w:r>
      <w:proofErr w:type="spellEnd"/>
      <w:r>
        <w:rPr>
          <w:rFonts w:ascii="Times New Roman" w:hAnsi="Times New Roman" w:cs="Times New Roman"/>
          <w:sz w:val="28"/>
          <w:szCs w:val="28"/>
        </w:rPr>
        <w:t xml:space="preserve"> публикуется в сообществах «</w:t>
      </w:r>
      <w:proofErr w:type="spellStart"/>
      <w:r>
        <w:rPr>
          <w:rFonts w:ascii="Times New Roman" w:hAnsi="Times New Roman" w:cs="Times New Roman"/>
          <w:sz w:val="28"/>
          <w:szCs w:val="28"/>
        </w:rPr>
        <w:t>Флешмоб</w:t>
      </w:r>
      <w:proofErr w:type="spellEnd"/>
      <w:r>
        <w:rPr>
          <w:rFonts w:ascii="Times New Roman" w:hAnsi="Times New Roman" w:cs="Times New Roman"/>
          <w:sz w:val="28"/>
          <w:szCs w:val="28"/>
        </w:rPr>
        <w:t xml:space="preserve"> "Раскрась жизнь яркими красками"» (</w:t>
      </w:r>
      <w:hyperlink r:id="rId27">
        <w:r>
          <w:rPr>
            <w:rFonts w:ascii="Times New Roman" w:hAnsi="Times New Roman" w:cs="Times New Roman"/>
            <w:sz w:val="28"/>
          </w:rPr>
          <w:t>https://vk.com/zdorow72</w:t>
        </w:r>
      </w:hyperlink>
      <w:r>
        <w:rPr>
          <w:rFonts w:ascii="Times New Roman" w:hAnsi="Times New Roman" w:cs="Times New Roman"/>
          <w:sz w:val="28"/>
          <w:szCs w:val="28"/>
        </w:rPr>
        <w:t>) социальной сети «ВКонтакте».</w:t>
      </w:r>
    </w:p>
    <w:p w:rsidR="0084784D" w:rsidRDefault="00D50B98">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Pr>
          <w:rFonts w:ascii="Times New Roman" w:hAnsi="Times New Roman" w:cs="Times New Roman"/>
          <w:bCs/>
          <w:color w:val="000000"/>
          <w:spacing w:val="-2"/>
          <w:sz w:val="28"/>
          <w:szCs w:val="28"/>
        </w:rPr>
        <w:t>1.5. Организатором флешмоба является ГАУ ТО «Областной центр профилактики и реабилитации».</w:t>
      </w:r>
    </w:p>
    <w:p w:rsidR="0084784D" w:rsidRDefault="0084784D">
      <w:pPr>
        <w:shd w:val="clear" w:color="auto" w:fill="FFFFFF"/>
        <w:spacing w:after="0" w:line="240" w:lineRule="auto"/>
        <w:ind w:firstLine="709"/>
        <w:jc w:val="both"/>
        <w:rPr>
          <w:rFonts w:ascii="Times New Roman" w:hAnsi="Times New Roman" w:cs="Times New Roman"/>
          <w:b/>
          <w:bCs/>
          <w:color w:val="000000"/>
          <w:spacing w:val="-7"/>
          <w:sz w:val="28"/>
          <w:szCs w:val="28"/>
        </w:rPr>
      </w:pPr>
    </w:p>
    <w:p w:rsidR="0084784D" w:rsidRDefault="00D50B98">
      <w:pPr>
        <w:shd w:val="clear" w:color="auto" w:fill="FFFFFF"/>
        <w:spacing w:after="0" w:line="240" w:lineRule="auto"/>
        <w:jc w:val="center"/>
        <w:outlineLvl w:val="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 xml:space="preserve">2. Цели и задачи </w:t>
      </w:r>
    </w:p>
    <w:p w:rsidR="0084784D" w:rsidRDefault="0084784D">
      <w:pPr>
        <w:shd w:val="clear" w:color="auto" w:fill="FFFFFF"/>
        <w:spacing w:after="0" w:line="240" w:lineRule="auto"/>
        <w:ind w:firstLine="709"/>
        <w:jc w:val="center"/>
        <w:outlineLvl w:val="0"/>
        <w:rPr>
          <w:rFonts w:ascii="Times New Roman" w:hAnsi="Times New Roman" w:cs="Times New Roman"/>
          <w:sz w:val="28"/>
          <w:szCs w:val="28"/>
        </w:rPr>
      </w:pPr>
    </w:p>
    <w:p w:rsidR="0084784D" w:rsidRDefault="00D50B9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2.1. Цель:</w:t>
      </w:r>
      <w:r>
        <w:rPr>
          <w:rFonts w:ascii="Times New Roman" w:hAnsi="Times New Roman" w:cs="Times New Roman"/>
          <w:sz w:val="28"/>
          <w:szCs w:val="28"/>
        </w:rPr>
        <w:t xml:space="preserve"> мотивация творческой активности, направленной на профилактику асоциального поведения среди детей и молодежи, пропаганда здорового образа жизни.</w:t>
      </w:r>
    </w:p>
    <w:p w:rsidR="0084784D" w:rsidRDefault="0084784D">
      <w:pPr>
        <w:shd w:val="clear" w:color="auto" w:fill="FFFFFF"/>
        <w:tabs>
          <w:tab w:val="left" w:pos="993"/>
        </w:tabs>
        <w:spacing w:after="0" w:line="240" w:lineRule="auto"/>
        <w:ind w:firstLine="709"/>
        <w:jc w:val="both"/>
        <w:rPr>
          <w:rFonts w:ascii="Times New Roman" w:hAnsi="Times New Roman" w:cs="Times New Roman"/>
          <w:sz w:val="28"/>
          <w:szCs w:val="28"/>
        </w:rPr>
      </w:pPr>
    </w:p>
    <w:p w:rsidR="0084784D" w:rsidRDefault="00D50B98">
      <w:pPr>
        <w:pStyle w:val="af"/>
        <w:suppressAutoHyphens w:val="0"/>
        <w:spacing w:after="200"/>
        <w:ind w:left="0"/>
        <w:contextualSpacing/>
        <w:jc w:val="center"/>
        <w:textAlignment w:val="auto"/>
        <w:outlineLvl w:val="0"/>
        <w:rPr>
          <w:rFonts w:eastAsia="Calibri"/>
          <w:b/>
          <w:bCs/>
          <w:sz w:val="28"/>
          <w:szCs w:val="28"/>
        </w:rPr>
      </w:pPr>
      <w:r>
        <w:rPr>
          <w:rFonts w:eastAsia="Calibri"/>
          <w:b/>
          <w:bCs/>
          <w:sz w:val="28"/>
          <w:szCs w:val="28"/>
        </w:rPr>
        <w:t>3. Участники флешмоба</w:t>
      </w:r>
    </w:p>
    <w:p w:rsidR="0084784D" w:rsidRDefault="0084784D">
      <w:pPr>
        <w:pStyle w:val="af"/>
        <w:suppressAutoHyphens w:val="0"/>
        <w:spacing w:after="200"/>
        <w:ind w:left="0"/>
        <w:contextualSpacing/>
        <w:jc w:val="center"/>
        <w:textAlignment w:val="auto"/>
        <w:outlineLvl w:val="0"/>
        <w:rPr>
          <w:rFonts w:eastAsia="Calibri"/>
          <w:b/>
          <w:bCs/>
          <w:sz w:val="28"/>
          <w:szCs w:val="28"/>
        </w:rPr>
      </w:pPr>
    </w:p>
    <w:p w:rsidR="0084784D" w:rsidRDefault="00D50B98">
      <w:pPr>
        <w:pStyle w:val="af"/>
        <w:suppressAutoHyphens w:val="0"/>
        <w:spacing w:after="200"/>
        <w:ind w:left="0" w:firstLine="709"/>
        <w:contextualSpacing/>
        <w:jc w:val="both"/>
        <w:textAlignment w:val="auto"/>
        <w:outlineLvl w:val="0"/>
      </w:pPr>
      <w:r>
        <w:rPr>
          <w:rFonts w:eastAsia="Calibri"/>
          <w:bCs/>
          <w:sz w:val="28"/>
          <w:szCs w:val="28"/>
        </w:rPr>
        <w:t>3.1.</w:t>
      </w:r>
      <w:r>
        <w:rPr>
          <w:rFonts w:eastAsia="Calibri"/>
          <w:b/>
          <w:bCs/>
          <w:sz w:val="28"/>
          <w:szCs w:val="28"/>
        </w:rPr>
        <w:t xml:space="preserve"> </w:t>
      </w:r>
      <w:r>
        <w:rPr>
          <w:rFonts w:eastAsia="Calibri"/>
          <w:bCs/>
          <w:sz w:val="28"/>
          <w:szCs w:val="28"/>
        </w:rPr>
        <w:t xml:space="preserve">Участие во </w:t>
      </w:r>
      <w:proofErr w:type="spellStart"/>
      <w:r>
        <w:rPr>
          <w:rFonts w:eastAsia="Calibri"/>
          <w:bCs/>
          <w:sz w:val="28"/>
          <w:szCs w:val="28"/>
        </w:rPr>
        <w:t>флешмобе</w:t>
      </w:r>
      <w:proofErr w:type="spellEnd"/>
      <w:r>
        <w:rPr>
          <w:rFonts w:eastAsia="Calibri"/>
          <w:bCs/>
          <w:sz w:val="28"/>
          <w:szCs w:val="28"/>
        </w:rPr>
        <w:t xml:space="preserve"> могут принять дети, подростки, молодежь, взрослые, инициативные группы, семейные коллективы, волонтерские отряды, участники организаций отдыха и оздоровления, учреждений с дневным пребыванием и др. </w:t>
      </w:r>
    </w:p>
    <w:p w:rsidR="0084784D" w:rsidRDefault="0084784D">
      <w:pPr>
        <w:pStyle w:val="af"/>
        <w:suppressAutoHyphens w:val="0"/>
        <w:spacing w:after="200"/>
        <w:ind w:left="0" w:firstLine="709"/>
        <w:contextualSpacing/>
        <w:jc w:val="both"/>
        <w:textAlignment w:val="auto"/>
        <w:outlineLvl w:val="0"/>
        <w:rPr>
          <w:sz w:val="28"/>
          <w:szCs w:val="28"/>
        </w:rPr>
      </w:pPr>
    </w:p>
    <w:p w:rsidR="0084784D" w:rsidRDefault="00D50B98">
      <w:pPr>
        <w:pStyle w:val="af"/>
        <w:suppressAutoHyphens w:val="0"/>
        <w:spacing w:after="200"/>
        <w:ind w:left="0"/>
        <w:contextualSpacing/>
        <w:jc w:val="center"/>
        <w:textAlignment w:val="auto"/>
        <w:outlineLvl w:val="0"/>
        <w:rPr>
          <w:rFonts w:eastAsia="Calibri"/>
          <w:b/>
          <w:bCs/>
          <w:sz w:val="28"/>
          <w:szCs w:val="28"/>
        </w:rPr>
      </w:pPr>
      <w:r>
        <w:rPr>
          <w:rFonts w:eastAsia="Calibri"/>
          <w:b/>
          <w:bCs/>
          <w:sz w:val="28"/>
          <w:szCs w:val="28"/>
        </w:rPr>
        <w:t>4. Порядок и условия проведения флешмоба</w:t>
      </w:r>
    </w:p>
    <w:p w:rsidR="0084784D" w:rsidRDefault="0084784D">
      <w:pPr>
        <w:pStyle w:val="af"/>
        <w:suppressAutoHyphens w:val="0"/>
        <w:spacing w:after="200"/>
        <w:ind w:left="0" w:firstLine="709"/>
        <w:contextualSpacing/>
        <w:textAlignment w:val="auto"/>
        <w:outlineLvl w:val="0"/>
        <w:rPr>
          <w:sz w:val="28"/>
          <w:szCs w:val="28"/>
        </w:rPr>
      </w:pPr>
    </w:p>
    <w:p w:rsidR="0084784D" w:rsidRDefault="00D50B98">
      <w:pPr>
        <w:suppressAutoHyphens w:val="0"/>
        <w:spacing w:after="0" w:line="240" w:lineRule="auto"/>
        <w:ind w:firstLine="709"/>
        <w:contextualSpacing/>
        <w:jc w:val="both"/>
        <w:textAlignment w:val="auto"/>
      </w:pPr>
      <w:r>
        <w:rPr>
          <w:rFonts w:ascii="Times New Roman" w:hAnsi="Times New Roman" w:cs="Times New Roman"/>
          <w:color w:val="000000"/>
          <w:sz w:val="28"/>
          <w:szCs w:val="28"/>
        </w:rPr>
        <w:t xml:space="preserve">4.1. </w:t>
      </w:r>
      <w:proofErr w:type="spellStart"/>
      <w:r>
        <w:rPr>
          <w:rFonts w:ascii="Times New Roman" w:hAnsi="Times New Roman" w:cs="Times New Roman"/>
          <w:color w:val="000000"/>
          <w:sz w:val="28"/>
          <w:szCs w:val="28"/>
        </w:rPr>
        <w:t>Флешмоб</w:t>
      </w:r>
      <w:proofErr w:type="spellEnd"/>
      <w:r>
        <w:rPr>
          <w:rFonts w:ascii="Times New Roman" w:hAnsi="Times New Roman" w:cs="Times New Roman"/>
          <w:b/>
          <w:color w:val="000000"/>
          <w:sz w:val="28"/>
          <w:szCs w:val="28"/>
        </w:rPr>
        <w:t xml:space="preserve"> </w:t>
      </w:r>
      <w:r>
        <w:rPr>
          <w:rFonts w:ascii="Times New Roman" w:hAnsi="Times New Roman" w:cs="Times New Roman"/>
          <w:sz w:val="28"/>
          <w:szCs w:val="28"/>
        </w:rPr>
        <w:t xml:space="preserve">проводится в период с 01 по 26 июня 2024 г. </w:t>
      </w:r>
    </w:p>
    <w:p w:rsidR="0084784D" w:rsidRDefault="00D50B98">
      <w:pPr>
        <w:suppressAutoHyphens w:val="0"/>
        <w:spacing w:after="0" w:line="240" w:lineRule="auto"/>
        <w:ind w:firstLine="709"/>
        <w:contextualSpacing/>
        <w:jc w:val="both"/>
        <w:textAlignment w:val="auto"/>
        <w:rPr>
          <w:rFonts w:ascii="Times New Roman" w:hAnsi="Times New Roman" w:cs="Times New Roman"/>
          <w:sz w:val="28"/>
          <w:szCs w:val="28"/>
        </w:rPr>
      </w:pPr>
      <w:r>
        <w:rPr>
          <w:rFonts w:ascii="Times New Roman" w:hAnsi="Times New Roman" w:cs="Times New Roman"/>
          <w:sz w:val="28"/>
          <w:szCs w:val="28"/>
        </w:rPr>
        <w:t xml:space="preserve">4.2. Тема флешмоба в 2024 году: «Я выбираю ЗОЖ!». </w:t>
      </w:r>
    </w:p>
    <w:p w:rsidR="0084784D" w:rsidRDefault="00D50B98">
      <w:pPr>
        <w:suppressAutoHyphens w:val="0"/>
        <w:spacing w:after="0" w:line="240" w:lineRule="auto"/>
        <w:ind w:firstLine="709"/>
        <w:contextualSpacing/>
        <w:jc w:val="both"/>
        <w:textAlignment w:val="auto"/>
      </w:pPr>
      <w:r>
        <w:rPr>
          <w:rFonts w:ascii="Times New Roman" w:hAnsi="Times New Roman" w:cs="Times New Roman"/>
          <w:sz w:val="28"/>
          <w:szCs w:val="28"/>
        </w:rPr>
        <w:t xml:space="preserve">4.3. </w:t>
      </w:r>
      <w:r>
        <w:rPr>
          <w:rFonts w:ascii="Times New Roman" w:hAnsi="Times New Roman" w:cs="Times New Roman"/>
          <w:color w:val="000000"/>
          <w:sz w:val="28"/>
          <w:szCs w:val="28"/>
        </w:rPr>
        <w:t xml:space="preserve">Участникам предлагается при помощи рисунков </w:t>
      </w:r>
      <w:r w:rsidRPr="008345A9">
        <w:rPr>
          <w:rFonts w:ascii="Times New Roman" w:hAnsi="Times New Roman" w:cs="Times New Roman"/>
          <w:color w:val="000000"/>
          <w:sz w:val="28"/>
          <w:szCs w:val="28"/>
        </w:rPr>
        <w:t xml:space="preserve">цветными мелками </w:t>
      </w:r>
      <w:r>
        <w:rPr>
          <w:rFonts w:ascii="Times New Roman" w:hAnsi="Times New Roman" w:cs="Times New Roman"/>
          <w:color w:val="000000"/>
          <w:sz w:val="28"/>
          <w:szCs w:val="28"/>
        </w:rPr>
        <w:t>на асфальте создать арт-объект.</w:t>
      </w:r>
    </w:p>
    <w:p w:rsidR="0084784D" w:rsidRDefault="00D50B98">
      <w:pPr>
        <w:suppressAutoHyphens w:val="0"/>
        <w:spacing w:after="0" w:line="240" w:lineRule="auto"/>
        <w:ind w:firstLine="680"/>
        <w:contextualSpacing/>
        <w:jc w:val="both"/>
        <w:textAlignment w:val="auto"/>
        <w:rPr>
          <w:rFonts w:ascii="Times New Roman" w:hAnsi="Times New Roman" w:cs="Times New Roman"/>
          <w:sz w:val="28"/>
          <w:szCs w:val="28"/>
        </w:rPr>
      </w:pPr>
      <w:r>
        <w:rPr>
          <w:rFonts w:ascii="Times New Roman" w:hAnsi="Times New Roman" w:cs="Times New Roman"/>
          <w:sz w:val="28"/>
          <w:szCs w:val="28"/>
        </w:rPr>
        <w:lastRenderedPageBreak/>
        <w:t>4.3.1</w:t>
      </w:r>
      <w:r>
        <w:t xml:space="preserve"> </w:t>
      </w:r>
      <w:r>
        <w:rPr>
          <w:rFonts w:ascii="Times New Roman" w:hAnsi="Times New Roman" w:cs="Times New Roman"/>
          <w:sz w:val="28"/>
          <w:szCs w:val="28"/>
        </w:rPr>
        <w:t xml:space="preserve">Арт-объект должен представлять фотоснимок, на котором одновременно должны быть запечатлены рисунок на асфальте и один или несколько участников, при этом композиция должна отражать один из принципов здорового образа жизни. </w:t>
      </w:r>
    </w:p>
    <w:p w:rsidR="0084784D" w:rsidRDefault="00D50B98">
      <w:pPr>
        <w:suppressAutoHyphens w:val="0"/>
        <w:spacing w:after="0" w:line="240" w:lineRule="auto"/>
        <w:ind w:firstLine="709"/>
        <w:contextualSpacing/>
        <w:jc w:val="both"/>
        <w:textAlignment w:val="auto"/>
        <w:rPr>
          <w:rFonts w:ascii="Times New Roman" w:hAnsi="Times New Roman" w:cs="Times New Roman"/>
          <w:sz w:val="28"/>
          <w:szCs w:val="28"/>
        </w:rPr>
      </w:pPr>
      <w:r>
        <w:rPr>
          <w:rFonts w:ascii="Times New Roman" w:hAnsi="Times New Roman" w:cs="Times New Roman"/>
          <w:sz w:val="28"/>
          <w:szCs w:val="28"/>
        </w:rPr>
        <w:t>4.4. Участники произ</w:t>
      </w:r>
      <w:r w:rsidRPr="00EC04A3">
        <w:rPr>
          <w:rFonts w:ascii="Times New Roman" w:hAnsi="Times New Roman" w:cs="Times New Roman"/>
          <w:sz w:val="28"/>
          <w:szCs w:val="28"/>
        </w:rPr>
        <w:t>водя</w:t>
      </w:r>
      <w:r>
        <w:rPr>
          <w:rFonts w:ascii="Times New Roman" w:hAnsi="Times New Roman" w:cs="Times New Roman"/>
          <w:sz w:val="28"/>
          <w:szCs w:val="28"/>
        </w:rPr>
        <w:t>т фотосъемку арт-объекта и самостоятельно размещают фотографию</w:t>
      </w:r>
      <w:r w:rsidR="008345A9">
        <w:rPr>
          <w:rFonts w:ascii="Times New Roman" w:hAnsi="Times New Roman" w:cs="Times New Roman"/>
          <w:sz w:val="28"/>
          <w:szCs w:val="28"/>
        </w:rPr>
        <w:t xml:space="preserve"> арт-объекта </w:t>
      </w:r>
      <w:r w:rsidR="008345A9" w:rsidRPr="00EC04A3">
        <w:rPr>
          <w:rFonts w:ascii="Times New Roman" w:hAnsi="Times New Roman" w:cs="Times New Roman"/>
          <w:sz w:val="28"/>
          <w:szCs w:val="28"/>
        </w:rPr>
        <w:t xml:space="preserve">и КОЛЛЕКТИВНОЕ ФОТО, </w:t>
      </w:r>
      <w:bookmarkStart w:id="0" w:name="_GoBack"/>
      <w:bookmarkEnd w:id="0"/>
      <w:r w:rsidR="00EC04A3" w:rsidRPr="00EC04A3">
        <w:rPr>
          <w:rFonts w:ascii="Times New Roman" w:hAnsi="Times New Roman" w:cs="Times New Roman"/>
          <w:sz w:val="28"/>
          <w:szCs w:val="28"/>
        </w:rPr>
        <w:t>участников,</w:t>
      </w:r>
      <w:r w:rsidR="008345A9" w:rsidRPr="00EC04A3">
        <w:rPr>
          <w:rFonts w:ascii="Times New Roman" w:hAnsi="Times New Roman" w:cs="Times New Roman"/>
          <w:sz w:val="28"/>
          <w:szCs w:val="28"/>
        </w:rPr>
        <w:t xml:space="preserve"> задействованных при создании </w:t>
      </w:r>
      <w:r w:rsidR="00EC04A3" w:rsidRPr="00EC04A3">
        <w:rPr>
          <w:rFonts w:ascii="Times New Roman" w:hAnsi="Times New Roman" w:cs="Times New Roman"/>
          <w:sz w:val="28"/>
          <w:szCs w:val="28"/>
        </w:rPr>
        <w:t>работы, на</w:t>
      </w:r>
      <w:r w:rsidRPr="00EC04A3">
        <w:rPr>
          <w:rFonts w:ascii="Times New Roman" w:hAnsi="Times New Roman" w:cs="Times New Roman"/>
          <w:sz w:val="28"/>
          <w:szCs w:val="28"/>
        </w:rPr>
        <w:t xml:space="preserve"> с</w:t>
      </w:r>
      <w:r>
        <w:rPr>
          <w:rFonts w:ascii="Times New Roman" w:hAnsi="Times New Roman" w:cs="Times New Roman"/>
          <w:sz w:val="28"/>
          <w:szCs w:val="28"/>
        </w:rPr>
        <w:t>тене сообщества флешмоба во «ВКонтакте» «</w:t>
      </w:r>
      <w:proofErr w:type="spellStart"/>
      <w:r>
        <w:rPr>
          <w:rFonts w:ascii="Times New Roman" w:hAnsi="Times New Roman" w:cs="Times New Roman"/>
          <w:sz w:val="28"/>
          <w:szCs w:val="28"/>
        </w:rPr>
        <w:t>Флешмоб</w:t>
      </w:r>
      <w:proofErr w:type="spellEnd"/>
      <w:r>
        <w:rPr>
          <w:rFonts w:ascii="Times New Roman" w:hAnsi="Times New Roman" w:cs="Times New Roman"/>
          <w:sz w:val="28"/>
          <w:szCs w:val="28"/>
        </w:rPr>
        <w:t xml:space="preserve"> "Раскрась жизнь яркими красками!"» (</w:t>
      </w:r>
      <w:hyperlink r:id="rId28">
        <w:r>
          <w:rPr>
            <w:rFonts w:ascii="Times New Roman" w:hAnsi="Times New Roman" w:cs="Times New Roman"/>
            <w:sz w:val="28"/>
            <w:szCs w:val="28"/>
          </w:rPr>
          <w:t>https://vk.com/zdorow72</w:t>
        </w:r>
      </w:hyperlink>
      <w:r>
        <w:rPr>
          <w:rFonts w:ascii="Times New Roman" w:hAnsi="Times New Roman" w:cs="Times New Roman"/>
          <w:sz w:val="28"/>
          <w:szCs w:val="28"/>
        </w:rPr>
        <w:t xml:space="preserve">) </w:t>
      </w:r>
      <w:r>
        <w:rPr>
          <w:rFonts w:ascii="Times New Roman" w:hAnsi="Times New Roman" w:cs="Times New Roman"/>
          <w:b/>
          <w:sz w:val="28"/>
          <w:szCs w:val="28"/>
        </w:rPr>
        <w:t xml:space="preserve">с указанием </w:t>
      </w:r>
      <w:r w:rsidR="008345A9">
        <w:rPr>
          <w:rFonts w:ascii="Times New Roman" w:hAnsi="Times New Roman" w:cs="Times New Roman"/>
          <w:b/>
          <w:sz w:val="28"/>
          <w:szCs w:val="28"/>
        </w:rPr>
        <w:t xml:space="preserve">Ф.И.О. или названия команды - </w:t>
      </w:r>
      <w:r>
        <w:rPr>
          <w:rFonts w:ascii="Times New Roman" w:hAnsi="Times New Roman" w:cs="Times New Roman"/>
          <w:b/>
          <w:sz w:val="28"/>
          <w:szCs w:val="28"/>
        </w:rPr>
        <w:t>участника флешмоба, образовательной организации, населенного пункта и муниципального обр</w:t>
      </w:r>
      <w:r w:rsidR="008345A9">
        <w:rPr>
          <w:rFonts w:ascii="Times New Roman" w:hAnsi="Times New Roman" w:cs="Times New Roman"/>
          <w:b/>
          <w:sz w:val="28"/>
          <w:szCs w:val="28"/>
        </w:rPr>
        <w:t>азования, а также КОЛИЧЕСТВА ЛИЦ</w:t>
      </w:r>
      <w:r>
        <w:rPr>
          <w:rFonts w:ascii="Times New Roman" w:hAnsi="Times New Roman" w:cs="Times New Roman"/>
          <w:b/>
          <w:sz w:val="28"/>
          <w:szCs w:val="28"/>
        </w:rPr>
        <w:t xml:space="preserve">, задействованных при выполнении творческой работы. </w:t>
      </w:r>
    </w:p>
    <w:p w:rsidR="0084784D" w:rsidRDefault="00D50B98">
      <w:pPr>
        <w:suppressAutoHyphens w:val="0"/>
        <w:spacing w:after="0" w:line="240" w:lineRule="auto"/>
        <w:ind w:firstLine="709"/>
        <w:contextualSpacing/>
        <w:jc w:val="both"/>
        <w:textAlignment w:val="auto"/>
      </w:pPr>
      <w:r>
        <w:rPr>
          <w:rFonts w:ascii="Times New Roman" w:hAnsi="Times New Roman" w:cs="Times New Roman"/>
          <w:b/>
          <w:sz w:val="28"/>
          <w:szCs w:val="28"/>
        </w:rPr>
        <w:t>4.5.</w:t>
      </w:r>
      <w:r>
        <w:rPr>
          <w:rFonts w:ascii="Times New Roman" w:hAnsi="Times New Roman" w:cs="Times New Roman"/>
          <w:sz w:val="28"/>
          <w:szCs w:val="28"/>
        </w:rPr>
        <w:t xml:space="preserve"> </w:t>
      </w:r>
      <w:r>
        <w:rPr>
          <w:rFonts w:ascii="Times New Roman" w:hAnsi="Times New Roman" w:cs="Times New Roman"/>
          <w:b/>
          <w:sz w:val="28"/>
          <w:szCs w:val="28"/>
        </w:rPr>
        <w:t>ВНИМАНИЕ: направляемые работы не должны иметь никакого политического подтекста, провоцировать конфликты или пропагандировать запрещенные вещества. Также работы не должны нарушать моральные, этические нормы, законодательство РФ.</w:t>
      </w:r>
    </w:p>
    <w:p w:rsidR="0084784D" w:rsidRDefault="0084784D">
      <w:pPr>
        <w:tabs>
          <w:tab w:val="left" w:pos="-108"/>
          <w:tab w:val="left" w:pos="0"/>
        </w:tabs>
        <w:spacing w:after="0" w:line="240" w:lineRule="auto"/>
        <w:ind w:firstLine="709"/>
        <w:jc w:val="both"/>
        <w:rPr>
          <w:rFonts w:ascii="Times New Roman" w:hAnsi="Times New Roman" w:cs="Times New Roman"/>
          <w:sz w:val="28"/>
          <w:szCs w:val="28"/>
        </w:rPr>
      </w:pPr>
    </w:p>
    <w:p w:rsidR="0084784D" w:rsidRDefault="00D50B98">
      <w:pPr>
        <w:shd w:val="clear" w:color="auto" w:fill="FFFFFF"/>
        <w:spacing w:after="0" w:line="240" w:lineRule="auto"/>
        <w:jc w:val="center"/>
      </w:pPr>
      <w:r>
        <w:rPr>
          <w:rFonts w:ascii="Times New Roman" w:hAnsi="Times New Roman" w:cs="Times New Roman"/>
          <w:b/>
          <w:bCs/>
          <w:sz w:val="28"/>
          <w:szCs w:val="28"/>
        </w:rPr>
        <w:t>5.</w:t>
      </w:r>
      <w:r>
        <w:rPr>
          <w:rFonts w:ascii="Times New Roman" w:hAnsi="Times New Roman" w:cs="Times New Roman"/>
          <w:sz w:val="28"/>
          <w:szCs w:val="28"/>
        </w:rPr>
        <w:t xml:space="preserve"> </w:t>
      </w:r>
      <w:r>
        <w:rPr>
          <w:rFonts w:ascii="Times New Roman" w:hAnsi="Times New Roman" w:cs="Times New Roman"/>
          <w:b/>
          <w:bCs/>
          <w:sz w:val="28"/>
          <w:szCs w:val="28"/>
        </w:rPr>
        <w:t>Иные положения</w:t>
      </w:r>
    </w:p>
    <w:p w:rsidR="0084784D" w:rsidRDefault="0084784D">
      <w:pPr>
        <w:shd w:val="clear" w:color="auto" w:fill="FFFFFF"/>
        <w:spacing w:after="0" w:line="240" w:lineRule="auto"/>
        <w:ind w:firstLine="709"/>
        <w:jc w:val="both"/>
        <w:rPr>
          <w:rFonts w:ascii="Times New Roman" w:hAnsi="Times New Roman" w:cs="Times New Roman"/>
          <w:sz w:val="28"/>
          <w:szCs w:val="28"/>
        </w:rPr>
      </w:pPr>
    </w:p>
    <w:p w:rsidR="0084784D" w:rsidRDefault="00D50B98">
      <w:pPr>
        <w:shd w:val="clear" w:color="auto" w:fill="FFFFFF"/>
        <w:tabs>
          <w:tab w:val="left" w:pos="1134"/>
        </w:tabs>
        <w:spacing w:after="0" w:line="240" w:lineRule="auto"/>
        <w:ind w:firstLine="709"/>
        <w:jc w:val="both"/>
      </w:pPr>
      <w:r>
        <w:rPr>
          <w:rFonts w:ascii="Times New Roman" w:hAnsi="Times New Roman" w:cs="Times New Roman"/>
          <w:sz w:val="28"/>
          <w:szCs w:val="28"/>
        </w:rPr>
        <w:t xml:space="preserve">5.1. </w:t>
      </w:r>
      <w:r>
        <w:rPr>
          <w:rFonts w:ascii="Times New Roman" w:hAnsi="Times New Roman" w:cs="Times New Roman"/>
          <w:color w:val="000000"/>
          <w:spacing w:val="-7"/>
          <w:sz w:val="28"/>
          <w:szCs w:val="28"/>
        </w:rPr>
        <w:t>Организатор флешмоба оставляет за собой право удалять работы, не соответствующие п. 4 настоящего положения.</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 Организаторы вправе использовать материалы, предоставленные в ходе флешмоба, по-своему усмотрению, в том числе для публикаций на интернет-ресурсах ГАУ ТО «ОЦПР» и в СМИ.</w:t>
      </w:r>
    </w:p>
    <w:p w:rsidR="0084784D" w:rsidRDefault="0084784D">
      <w:pPr>
        <w:shd w:val="clear" w:color="auto" w:fill="FFFFFF"/>
        <w:tabs>
          <w:tab w:val="left" w:pos="1134"/>
        </w:tabs>
        <w:spacing w:after="0" w:line="240" w:lineRule="auto"/>
        <w:ind w:firstLine="709"/>
        <w:jc w:val="both"/>
        <w:rPr>
          <w:rFonts w:ascii="Times New Roman" w:hAnsi="Times New Roman" w:cs="Times New Roman"/>
          <w:sz w:val="28"/>
          <w:szCs w:val="28"/>
        </w:rPr>
      </w:pPr>
    </w:p>
    <w:p w:rsidR="0084784D" w:rsidRDefault="00D50B98">
      <w:pPr>
        <w:shd w:val="clear" w:color="auto" w:fill="FFFFFF"/>
        <w:tabs>
          <w:tab w:val="left" w:pos="1134"/>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Консультации по вопросам участия во </w:t>
      </w:r>
      <w:proofErr w:type="spellStart"/>
      <w:r>
        <w:rPr>
          <w:rFonts w:ascii="Times New Roman" w:hAnsi="Times New Roman" w:cs="Times New Roman"/>
          <w:i/>
          <w:sz w:val="28"/>
          <w:szCs w:val="28"/>
        </w:rPr>
        <w:t>флешмобе</w:t>
      </w:r>
      <w:proofErr w:type="spellEnd"/>
      <w:r>
        <w:rPr>
          <w:rFonts w:ascii="Times New Roman" w:hAnsi="Times New Roman" w:cs="Times New Roman"/>
          <w:i/>
          <w:sz w:val="28"/>
          <w:szCs w:val="28"/>
        </w:rPr>
        <w:t xml:space="preserve"> можно получить по адресу: </w:t>
      </w:r>
    </w:p>
    <w:p w:rsidR="0084784D" w:rsidRDefault="00D50B98">
      <w:pPr>
        <w:shd w:val="clear" w:color="auto" w:fill="FFFFFF"/>
        <w:tabs>
          <w:tab w:val="left" w:pos="1134"/>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ул. Червишевский тракт, 64А или по тел.: 8 (3452) 21-49-00, 21-49-10.</w:t>
      </w:r>
    </w:p>
    <w:p w:rsidR="0084784D" w:rsidRDefault="00D50B98">
      <w:pPr>
        <w:shd w:val="clear" w:color="auto" w:fill="FFFFFF"/>
        <w:tabs>
          <w:tab w:val="left" w:pos="1134"/>
        </w:tabs>
        <w:spacing w:after="0" w:line="240" w:lineRule="auto"/>
        <w:rPr>
          <w:rFonts w:ascii="Times New Roman" w:hAnsi="Times New Roman" w:cs="Times New Roman"/>
          <w:sz w:val="28"/>
          <w:szCs w:val="28"/>
        </w:rPr>
      </w:pPr>
      <w:r>
        <w:br w:type="page"/>
      </w:r>
    </w:p>
    <w:p w:rsidR="0084784D" w:rsidRDefault="00D50B98">
      <w:pPr>
        <w:pStyle w:val="Standard"/>
        <w:ind w:firstLine="709"/>
        <w:jc w:val="right"/>
        <w:rPr>
          <w:sz w:val="28"/>
          <w:szCs w:val="28"/>
        </w:rPr>
      </w:pPr>
      <w:r>
        <w:rPr>
          <w:sz w:val="28"/>
          <w:szCs w:val="28"/>
        </w:rPr>
        <w:lastRenderedPageBreak/>
        <w:t>Приложение 1.4.1</w:t>
      </w:r>
    </w:p>
    <w:p w:rsidR="0084784D" w:rsidRDefault="0084784D">
      <w:pPr>
        <w:pStyle w:val="Standard"/>
        <w:ind w:firstLine="709"/>
        <w:jc w:val="right"/>
        <w:rPr>
          <w:sz w:val="28"/>
          <w:szCs w:val="28"/>
        </w:rPr>
      </w:pPr>
    </w:p>
    <w:p w:rsidR="0084784D" w:rsidRDefault="00D50B98">
      <w:pPr>
        <w:widowControl/>
        <w:suppressAutoHyphens w:val="0"/>
        <w:spacing w:after="0" w:line="240" w:lineRule="auto"/>
        <w:jc w:val="center"/>
        <w:textAlignment w:val="auto"/>
        <w:rPr>
          <w:b/>
          <w:color w:val="C9211E"/>
        </w:rPr>
      </w:pPr>
      <w:r>
        <w:rPr>
          <w:rFonts w:ascii="Times New Roman" w:hAnsi="Times New Roman" w:cs="Times New Roman"/>
          <w:b/>
          <w:color w:val="auto"/>
          <w:sz w:val="28"/>
          <w:szCs w:val="28"/>
        </w:rPr>
        <w:t>Примеры фотоснимков</w:t>
      </w:r>
      <w:r>
        <w:rPr>
          <w:rFonts w:ascii="Times New Roman" w:hAnsi="Times New Roman" w:cs="Times New Roman"/>
          <w:b/>
          <w:color w:val="C9211E"/>
          <w:sz w:val="28"/>
          <w:szCs w:val="28"/>
        </w:rPr>
        <w:t xml:space="preserve"> </w:t>
      </w:r>
    </w:p>
    <w:p w:rsidR="0084784D" w:rsidRDefault="00D50B98">
      <w:pPr>
        <w:widowControl/>
        <w:suppressAutoHyphens w:val="0"/>
        <w:spacing w:after="0" w:line="240" w:lineRule="auto"/>
        <w:jc w:val="center"/>
        <w:textAlignment w:val="auto"/>
        <w:rPr>
          <w:rFonts w:ascii="Times New Roman" w:hAnsi="Times New Roman" w:cs="Times New Roman"/>
          <w:b/>
          <w:sz w:val="28"/>
          <w:szCs w:val="28"/>
        </w:rPr>
      </w:pPr>
      <w:r>
        <w:rPr>
          <w:rFonts w:ascii="Times New Roman" w:hAnsi="Times New Roman" w:cs="Times New Roman"/>
          <w:b/>
          <w:sz w:val="28"/>
          <w:szCs w:val="28"/>
        </w:rPr>
        <w:t>для использования в ходе создания арт-объекта</w:t>
      </w:r>
    </w:p>
    <w:p w:rsidR="0084784D" w:rsidRDefault="0084784D">
      <w:pPr>
        <w:widowControl/>
        <w:suppressAutoHyphens w:val="0"/>
        <w:spacing w:after="0" w:line="240" w:lineRule="auto"/>
        <w:jc w:val="center"/>
        <w:textAlignment w:val="auto"/>
        <w:rPr>
          <w:rFonts w:ascii="Times New Roman" w:hAnsi="Times New Roman" w:cs="Times New Roman"/>
          <w:b/>
          <w:sz w:val="28"/>
          <w:szCs w:val="28"/>
        </w:rPr>
      </w:pPr>
    </w:p>
    <w:p w:rsidR="0084784D" w:rsidRDefault="0084784D">
      <w:pPr>
        <w:widowControl/>
        <w:suppressAutoHyphens w:val="0"/>
        <w:spacing w:after="0" w:line="240" w:lineRule="auto"/>
        <w:jc w:val="center"/>
        <w:textAlignment w:val="auto"/>
        <w:rPr>
          <w:rFonts w:ascii="Times New Roman" w:hAnsi="Times New Roman" w:cs="Times New Roman"/>
          <w:b/>
          <w:color w:val="auto"/>
          <w:sz w:val="28"/>
          <w:szCs w:val="28"/>
        </w:rPr>
      </w:pPr>
    </w:p>
    <w:p w:rsidR="0084784D" w:rsidRDefault="00D50B98">
      <w:pPr>
        <w:widowControl/>
        <w:suppressAutoHyphens w:val="0"/>
        <w:spacing w:after="0" w:line="240" w:lineRule="auto"/>
        <w:jc w:val="center"/>
        <w:textAlignment w:val="auto"/>
        <w:rPr>
          <w:rFonts w:ascii="Times New Roman" w:hAnsi="Times New Roman" w:cs="Times New Roman"/>
          <w:b/>
          <w:color w:val="auto"/>
          <w:sz w:val="28"/>
          <w:szCs w:val="28"/>
        </w:rPr>
      </w:pPr>
      <w:r>
        <w:rPr>
          <w:noProof/>
          <w:lang w:eastAsia="ru-RU"/>
        </w:rPr>
        <w:drawing>
          <wp:inline distT="0" distB="0" distL="0" distR="0">
            <wp:extent cx="5006340" cy="3760470"/>
            <wp:effectExtent l="0" t="0" r="0" b="0"/>
            <wp:docPr id="1" name="Рисунок 2" descr="C:\Users\Специалист\Desktop\велосип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Специалист\Desktop\велосипед.png"/>
                    <pic:cNvPicPr>
                      <a:picLocks noChangeAspect="1" noChangeArrowheads="1"/>
                    </pic:cNvPicPr>
                  </pic:nvPicPr>
                  <pic:blipFill>
                    <a:blip r:embed="rId29"/>
                    <a:stretch>
                      <a:fillRect/>
                    </a:stretch>
                  </pic:blipFill>
                  <pic:spPr bwMode="auto">
                    <a:xfrm>
                      <a:off x="0" y="0"/>
                      <a:ext cx="5006340" cy="3760470"/>
                    </a:xfrm>
                    <a:prstGeom prst="rect">
                      <a:avLst/>
                    </a:prstGeom>
                  </pic:spPr>
                </pic:pic>
              </a:graphicData>
            </a:graphic>
          </wp:inline>
        </w:drawing>
      </w:r>
    </w:p>
    <w:p w:rsidR="0084784D" w:rsidRDefault="0084784D">
      <w:pPr>
        <w:widowControl/>
        <w:suppressAutoHyphens w:val="0"/>
        <w:spacing w:after="0" w:line="240" w:lineRule="auto"/>
        <w:jc w:val="center"/>
        <w:textAlignment w:val="auto"/>
        <w:rPr>
          <w:rFonts w:ascii="Times New Roman" w:hAnsi="Times New Roman" w:cs="Times New Roman"/>
          <w:b/>
          <w:color w:val="auto"/>
          <w:sz w:val="28"/>
          <w:szCs w:val="28"/>
        </w:rPr>
      </w:pPr>
    </w:p>
    <w:p w:rsidR="0084784D" w:rsidRDefault="0084784D">
      <w:pPr>
        <w:widowControl/>
        <w:suppressAutoHyphens w:val="0"/>
        <w:spacing w:after="0" w:line="240" w:lineRule="auto"/>
        <w:jc w:val="center"/>
        <w:textAlignment w:val="auto"/>
        <w:rPr>
          <w:rFonts w:ascii="Times New Roman" w:hAnsi="Times New Roman" w:cs="Times New Roman"/>
          <w:b/>
          <w:color w:val="auto"/>
          <w:sz w:val="28"/>
          <w:szCs w:val="28"/>
        </w:rPr>
      </w:pPr>
    </w:p>
    <w:p w:rsidR="0084784D" w:rsidRDefault="0084784D">
      <w:pPr>
        <w:widowControl/>
        <w:suppressAutoHyphens w:val="0"/>
        <w:spacing w:after="0" w:line="240" w:lineRule="auto"/>
        <w:jc w:val="center"/>
        <w:textAlignment w:val="auto"/>
        <w:rPr>
          <w:rFonts w:ascii="Times New Roman" w:hAnsi="Times New Roman" w:cs="Times New Roman"/>
          <w:b/>
          <w:color w:val="auto"/>
          <w:sz w:val="28"/>
          <w:szCs w:val="28"/>
        </w:rPr>
      </w:pPr>
    </w:p>
    <w:p w:rsidR="0084784D" w:rsidRDefault="00D50B98">
      <w:pPr>
        <w:widowControl/>
        <w:spacing w:after="0" w:line="240" w:lineRule="auto"/>
        <w:jc w:val="center"/>
        <w:textAlignment w:val="auto"/>
      </w:pPr>
      <w:r>
        <w:rPr>
          <w:noProof/>
          <w:lang w:eastAsia="ru-RU"/>
        </w:rPr>
        <w:drawing>
          <wp:inline distT="0" distB="0" distL="0" distR="0">
            <wp:extent cx="4858385" cy="3543935"/>
            <wp:effectExtent l="0" t="0" r="0" b="0"/>
            <wp:docPr id="2" name="Рисунок 3" descr="C:\Users\Специалист\Desktop\f291067d78b896000d74240163ae8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C:\Users\Специалист\Desktop\f291067d78b896000d74240163ae8b0a.jpg"/>
                    <pic:cNvPicPr>
                      <a:picLocks noChangeAspect="1" noChangeArrowheads="1"/>
                    </pic:cNvPicPr>
                  </pic:nvPicPr>
                  <pic:blipFill>
                    <a:blip r:embed="rId30"/>
                    <a:stretch>
                      <a:fillRect/>
                    </a:stretch>
                  </pic:blipFill>
                  <pic:spPr bwMode="auto">
                    <a:xfrm>
                      <a:off x="0" y="0"/>
                      <a:ext cx="4858385" cy="3543935"/>
                    </a:xfrm>
                    <a:prstGeom prst="rect">
                      <a:avLst/>
                    </a:prstGeom>
                  </pic:spPr>
                </pic:pic>
              </a:graphicData>
            </a:graphic>
          </wp:inline>
        </w:drawing>
      </w:r>
    </w:p>
    <w:p w:rsidR="0084784D" w:rsidRDefault="0084784D">
      <w:pPr>
        <w:widowControl/>
        <w:spacing w:after="0" w:line="240" w:lineRule="auto"/>
        <w:textAlignment w:val="auto"/>
      </w:pPr>
    </w:p>
    <w:p w:rsidR="0084784D" w:rsidRDefault="00D50B98">
      <w:pPr>
        <w:widowControl/>
        <w:spacing w:after="0" w:line="240" w:lineRule="auto"/>
        <w:jc w:val="center"/>
        <w:textAlignment w:val="auto"/>
      </w:pPr>
      <w:r>
        <w:rPr>
          <w:noProof/>
          <w:lang w:eastAsia="ru-RU"/>
        </w:rPr>
        <w:lastRenderedPageBreak/>
        <w:drawing>
          <wp:inline distT="0" distB="0" distL="0" distR="0">
            <wp:extent cx="5267960" cy="3507740"/>
            <wp:effectExtent l="0" t="0" r="0" b="0"/>
            <wp:docPr id="3" name="Рисунок 4" descr="C:\Users\Специалист\Desktop\1677670475_gas-kvas-com-p-risunok-melom-na-asfalte-detskii-legki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Users\Специалист\Desktop\1677670475_gas-kvas-com-p-risunok-melom-na-asfalte-detskii-legkii-15.jpg"/>
                    <pic:cNvPicPr>
                      <a:picLocks noChangeAspect="1" noChangeArrowheads="1"/>
                    </pic:cNvPicPr>
                  </pic:nvPicPr>
                  <pic:blipFill>
                    <a:blip r:embed="rId31"/>
                    <a:stretch>
                      <a:fillRect/>
                    </a:stretch>
                  </pic:blipFill>
                  <pic:spPr bwMode="auto">
                    <a:xfrm>
                      <a:off x="0" y="0"/>
                      <a:ext cx="5267960" cy="3507740"/>
                    </a:xfrm>
                    <a:prstGeom prst="rect">
                      <a:avLst/>
                    </a:prstGeom>
                  </pic:spPr>
                </pic:pic>
              </a:graphicData>
            </a:graphic>
          </wp:inline>
        </w:drawing>
      </w:r>
    </w:p>
    <w:p w:rsidR="0084784D" w:rsidRDefault="0084784D">
      <w:pPr>
        <w:widowControl/>
        <w:spacing w:after="0" w:line="240" w:lineRule="auto"/>
        <w:textAlignment w:val="auto"/>
      </w:pPr>
    </w:p>
    <w:p w:rsidR="0084784D" w:rsidRDefault="0084784D">
      <w:pPr>
        <w:widowControl/>
        <w:spacing w:after="0" w:line="240" w:lineRule="auto"/>
        <w:textAlignment w:val="auto"/>
      </w:pPr>
    </w:p>
    <w:p w:rsidR="0084784D" w:rsidRDefault="0084784D">
      <w:pPr>
        <w:widowControl/>
        <w:spacing w:after="0" w:line="240" w:lineRule="auto"/>
        <w:textAlignment w:val="auto"/>
      </w:pPr>
    </w:p>
    <w:p w:rsidR="0084784D" w:rsidRDefault="00D50B98">
      <w:pPr>
        <w:widowControl/>
        <w:spacing w:after="0" w:line="240" w:lineRule="auto"/>
        <w:jc w:val="center"/>
        <w:textAlignment w:val="auto"/>
        <w:rPr>
          <w:rFonts w:ascii="Times New Roman" w:hAnsi="Times New Roman" w:cs="Times New Roman"/>
          <w:b/>
          <w:sz w:val="28"/>
          <w:szCs w:val="28"/>
        </w:rPr>
      </w:pPr>
      <w:r>
        <w:rPr>
          <w:noProof/>
          <w:lang w:eastAsia="ru-RU"/>
        </w:rPr>
        <w:drawing>
          <wp:inline distT="0" distB="0" distL="0" distR="0">
            <wp:extent cx="4258310" cy="5102860"/>
            <wp:effectExtent l="0" t="0" r="0" b="0"/>
            <wp:docPr id="4" name="Рисунок 5" descr="C:\Users\Специалист\Desktop\family-chalk-art-adventures-5ea846ac4e21c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C:\Users\Специалист\Desktop\family-chalk-art-adventures-5ea846ac4e21c__700.jpg"/>
                    <pic:cNvPicPr>
                      <a:picLocks noChangeAspect="1" noChangeArrowheads="1"/>
                    </pic:cNvPicPr>
                  </pic:nvPicPr>
                  <pic:blipFill>
                    <a:blip r:embed="rId32"/>
                    <a:stretch>
                      <a:fillRect/>
                    </a:stretch>
                  </pic:blipFill>
                  <pic:spPr bwMode="auto">
                    <a:xfrm>
                      <a:off x="0" y="0"/>
                      <a:ext cx="4258310" cy="5102860"/>
                    </a:xfrm>
                    <a:prstGeom prst="rect">
                      <a:avLst/>
                    </a:prstGeom>
                  </pic:spPr>
                </pic:pic>
              </a:graphicData>
            </a:graphic>
          </wp:inline>
        </w:drawing>
      </w:r>
      <w:r>
        <w:br w:type="page"/>
      </w:r>
    </w:p>
    <w:p w:rsidR="0084784D" w:rsidRDefault="00D50B98">
      <w:pPr>
        <w:widowControl/>
        <w:suppressAutoHyphens w:val="0"/>
        <w:spacing w:after="0" w:line="240" w:lineRule="auto"/>
        <w:jc w:val="right"/>
        <w:textAlignment w:val="auto"/>
        <w:rPr>
          <w:rFonts w:ascii="Times New Roman" w:hAnsi="Times New Roman" w:cs="Times New Roman"/>
          <w:sz w:val="28"/>
          <w:szCs w:val="28"/>
        </w:rPr>
      </w:pPr>
      <w:r>
        <w:rPr>
          <w:rFonts w:ascii="Times New Roman" w:hAnsi="Times New Roman" w:cs="Times New Roman"/>
          <w:sz w:val="28"/>
          <w:szCs w:val="28"/>
        </w:rPr>
        <w:lastRenderedPageBreak/>
        <w:t>Приложение 1.5</w:t>
      </w:r>
    </w:p>
    <w:p w:rsidR="0084784D" w:rsidRDefault="0084784D">
      <w:pPr>
        <w:widowControl/>
        <w:suppressAutoHyphens w:val="0"/>
        <w:spacing w:after="0" w:line="240" w:lineRule="auto"/>
        <w:jc w:val="both"/>
        <w:textAlignment w:val="auto"/>
        <w:rPr>
          <w:rFonts w:ascii="Times New Roman" w:hAnsi="Times New Roman" w:cs="Times New Roman"/>
          <w:sz w:val="28"/>
          <w:szCs w:val="28"/>
        </w:rPr>
      </w:pPr>
    </w:p>
    <w:p w:rsidR="0084784D" w:rsidRDefault="00D50B98">
      <w:pPr>
        <w:widowControl/>
        <w:suppressAutoHyphens w:val="0"/>
        <w:spacing w:after="0" w:line="240" w:lineRule="auto"/>
        <w:jc w:val="center"/>
        <w:textAlignment w:val="auto"/>
      </w:pPr>
      <w:r>
        <w:rPr>
          <w:rFonts w:ascii="Times New Roman" w:hAnsi="Times New Roman" w:cs="Times New Roman"/>
          <w:b/>
          <w:sz w:val="28"/>
          <w:szCs w:val="28"/>
        </w:rPr>
        <w:t>Порядок проведения блока областных профилактических мероприятий</w:t>
      </w:r>
      <w:r>
        <w:rPr>
          <w:rFonts w:ascii="Times New Roman" w:hAnsi="Times New Roman" w:cs="Times New Roman"/>
          <w:b/>
          <w:color w:val="C9211E"/>
          <w:sz w:val="28"/>
          <w:szCs w:val="28"/>
          <w:highlight w:val="yellow"/>
        </w:rPr>
        <w:t xml:space="preserve"> </w:t>
      </w:r>
    </w:p>
    <w:p w:rsidR="0084784D" w:rsidRDefault="00D50B98">
      <w:pPr>
        <w:widowControl/>
        <w:suppressAutoHyphens w:val="0"/>
        <w:spacing w:after="0" w:line="240" w:lineRule="auto"/>
        <w:jc w:val="center"/>
        <w:textAlignment w:val="auto"/>
        <w:rPr>
          <w:rFonts w:ascii="Times New Roman" w:hAnsi="Times New Roman" w:cs="Times New Roman"/>
          <w:b/>
          <w:sz w:val="28"/>
          <w:szCs w:val="28"/>
        </w:rPr>
      </w:pPr>
      <w:r>
        <w:rPr>
          <w:rFonts w:ascii="Times New Roman" w:hAnsi="Times New Roman" w:cs="Times New Roman"/>
          <w:b/>
          <w:sz w:val="28"/>
          <w:szCs w:val="28"/>
        </w:rPr>
        <w:t>«Профилактический маршрут»</w:t>
      </w:r>
    </w:p>
    <w:p w:rsidR="0084784D" w:rsidRDefault="0084784D">
      <w:pPr>
        <w:shd w:val="clear" w:color="auto" w:fill="FFFFFF"/>
        <w:tabs>
          <w:tab w:val="left" w:pos="1134"/>
        </w:tabs>
        <w:spacing w:after="0" w:line="240" w:lineRule="auto"/>
        <w:ind w:firstLine="709"/>
        <w:jc w:val="both"/>
        <w:rPr>
          <w:rFonts w:ascii="Times New Roman" w:hAnsi="Times New Roman" w:cs="Times New Roman"/>
          <w:b/>
          <w:sz w:val="28"/>
          <w:szCs w:val="28"/>
        </w:rPr>
      </w:pPr>
    </w:p>
    <w:p w:rsidR="0084784D" w:rsidRDefault="00D50B98">
      <w:pPr>
        <w:shd w:val="clear" w:color="auto" w:fill="FFFFFF"/>
        <w:tabs>
          <w:tab w:val="left" w:pos="1134"/>
        </w:tabs>
        <w:spacing w:after="0" w:line="240" w:lineRule="auto"/>
        <w:ind w:firstLine="709"/>
        <w:jc w:val="both"/>
      </w:pPr>
      <w:r>
        <w:rPr>
          <w:rFonts w:ascii="Times New Roman" w:hAnsi="Times New Roman" w:cs="Times New Roman"/>
          <w:b/>
          <w:sz w:val="28"/>
          <w:szCs w:val="28"/>
        </w:rPr>
        <w:t xml:space="preserve">Срок проведения: </w:t>
      </w:r>
      <w:r>
        <w:rPr>
          <w:rFonts w:ascii="Times New Roman" w:hAnsi="Times New Roman" w:cs="Times New Roman"/>
          <w:sz w:val="28"/>
          <w:szCs w:val="28"/>
        </w:rPr>
        <w:t>с 01 по 30 июня 2024 г.</w:t>
      </w:r>
    </w:p>
    <w:p w:rsidR="0084784D" w:rsidRDefault="0084784D">
      <w:pPr>
        <w:shd w:val="clear" w:color="auto" w:fill="FFFFFF"/>
        <w:tabs>
          <w:tab w:val="left" w:pos="1134"/>
        </w:tabs>
        <w:spacing w:after="0" w:line="240" w:lineRule="auto"/>
        <w:ind w:firstLine="709"/>
        <w:jc w:val="both"/>
        <w:rPr>
          <w:rFonts w:ascii="Times New Roman" w:hAnsi="Times New Roman" w:cs="Times New Roman"/>
          <w:b/>
          <w:sz w:val="28"/>
          <w:szCs w:val="28"/>
        </w:rPr>
      </w:pPr>
    </w:p>
    <w:p w:rsidR="0084784D" w:rsidRDefault="00D50B98">
      <w:pPr>
        <w:shd w:val="clear" w:color="auto" w:fill="FFFFFF"/>
        <w:tabs>
          <w:tab w:val="left" w:pos="1134"/>
        </w:tabs>
        <w:spacing w:after="0" w:line="240" w:lineRule="auto"/>
        <w:ind w:firstLine="709"/>
        <w:jc w:val="both"/>
      </w:pPr>
      <w:r>
        <w:rPr>
          <w:rFonts w:ascii="Times New Roman" w:hAnsi="Times New Roman" w:cs="Times New Roman"/>
          <w:b/>
          <w:sz w:val="28"/>
          <w:szCs w:val="28"/>
        </w:rPr>
        <w:t>Цель:</w:t>
      </w:r>
      <w:r>
        <w:rPr>
          <w:rFonts w:ascii="Times New Roman" w:hAnsi="Times New Roman" w:cs="Times New Roman"/>
          <w:sz w:val="28"/>
          <w:szCs w:val="28"/>
        </w:rPr>
        <w:t xml:space="preserve"> профилактика распространения и употребления психоактивных веществ.</w:t>
      </w:r>
    </w:p>
    <w:p w:rsidR="0084784D" w:rsidRDefault="00D50B98">
      <w:pPr>
        <w:shd w:val="clear" w:color="auto" w:fill="FFFFFF"/>
        <w:tabs>
          <w:tab w:val="left" w:pos="113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привлечение внимания населения к проблеме распространения употребления психоактивных веществ;</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информирование о социально-правовых последствиях употребления и нахождения лиц в состоянии наркотического опьянения на детских и спортивных площадках, придомовых территориях и в других общественных местах, а также управления транспортным средством в нетрезвом состоянии.</w:t>
      </w:r>
    </w:p>
    <w:p w:rsidR="0084784D" w:rsidRDefault="00D50B98">
      <w:pPr>
        <w:shd w:val="clear" w:color="auto" w:fill="FFFFFF"/>
        <w:tabs>
          <w:tab w:val="left" w:pos="1134"/>
        </w:tabs>
        <w:spacing w:after="0" w:line="240" w:lineRule="auto"/>
        <w:ind w:firstLine="709"/>
        <w:jc w:val="both"/>
      </w:pPr>
      <w:r>
        <w:rPr>
          <w:rFonts w:ascii="Times New Roman" w:hAnsi="Times New Roman" w:cs="Times New Roman"/>
          <w:sz w:val="28"/>
          <w:szCs w:val="28"/>
        </w:rPr>
        <w:t>- формированию в обществе негативного отношения к асоциальному поведению.</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блока мероприятий предусмотрено проведение следующих акций:</w:t>
      </w:r>
    </w:p>
    <w:p w:rsidR="0084784D" w:rsidRDefault="00D50B98">
      <w:pPr>
        <w:pStyle w:val="af"/>
        <w:numPr>
          <w:ilvl w:val="0"/>
          <w:numId w:val="5"/>
        </w:numPr>
        <w:shd w:val="clear" w:color="auto" w:fill="FFFFFF"/>
        <w:tabs>
          <w:tab w:val="left" w:pos="1134"/>
        </w:tabs>
        <w:jc w:val="both"/>
        <w:rPr>
          <w:rFonts w:eastAsia="Calibri"/>
          <w:sz w:val="28"/>
          <w:szCs w:val="28"/>
          <w:lang w:eastAsia="en-US"/>
        </w:rPr>
      </w:pPr>
      <w:r>
        <w:rPr>
          <w:rFonts w:eastAsia="Calibri"/>
          <w:sz w:val="28"/>
          <w:szCs w:val="28"/>
          <w:lang w:eastAsia="en-US"/>
        </w:rPr>
        <w:t xml:space="preserve">Акция «Трезвый двор» направлена на привлечение внимания населения к проблеме наркомании, а также информировании об ответственности за нахождение лиц в состоянии алкогольного и наркотического опьянения на детских и спортивных площадках, придомовых территориях и в других общественных местах. </w:t>
      </w:r>
    </w:p>
    <w:p w:rsidR="0084784D" w:rsidRDefault="00D50B98">
      <w:pPr>
        <w:pStyle w:val="af"/>
        <w:numPr>
          <w:ilvl w:val="0"/>
          <w:numId w:val="5"/>
        </w:numPr>
        <w:shd w:val="clear" w:color="auto" w:fill="FFFFFF"/>
        <w:tabs>
          <w:tab w:val="left" w:pos="1134"/>
        </w:tabs>
        <w:jc w:val="both"/>
        <w:rPr>
          <w:rFonts w:eastAsia="Calibri"/>
          <w:sz w:val="28"/>
          <w:szCs w:val="28"/>
          <w:lang w:eastAsia="en-US"/>
        </w:rPr>
      </w:pPr>
      <w:r>
        <w:rPr>
          <w:rFonts w:eastAsia="Calibri"/>
          <w:sz w:val="28"/>
          <w:szCs w:val="28"/>
          <w:lang w:eastAsia="en-US"/>
        </w:rPr>
        <w:t>Акция «Трезвый водитель» направлена на привлечение внимания водителей к проблеме наркомании, а также профилактику дорожно-транспортных происшествий с участием лиц в состоянии алкогольного и наркотического опьянения. К участию в акции привлекаются представители Госавтоинспекции муниципальных образований.</w:t>
      </w:r>
    </w:p>
    <w:p w:rsidR="0084784D" w:rsidRDefault="00D50B98">
      <w:pPr>
        <w:pStyle w:val="af"/>
        <w:numPr>
          <w:ilvl w:val="0"/>
          <w:numId w:val="5"/>
        </w:numPr>
        <w:shd w:val="clear" w:color="auto" w:fill="FFFFFF"/>
        <w:tabs>
          <w:tab w:val="left" w:pos="1134"/>
        </w:tabs>
        <w:jc w:val="both"/>
        <w:rPr>
          <w:rFonts w:eastAsia="Calibri"/>
          <w:sz w:val="28"/>
          <w:szCs w:val="28"/>
          <w:lang w:eastAsia="en-US"/>
        </w:rPr>
      </w:pPr>
      <w:r>
        <w:rPr>
          <w:rFonts w:eastAsia="Calibri"/>
          <w:sz w:val="28"/>
          <w:szCs w:val="28"/>
          <w:lang w:eastAsia="en-US"/>
        </w:rPr>
        <w:t>Акция «Штрих-код» (18+) направлена на выявление и уничтожение асоциальных надписей, содержащих пропаганду наркотиков. К участию в акции могут привлекаться специалисты учреждений ЖКХ, участковые инспекторы, представители администрации, занимающиеся вопросами благоустройства территорий и др.</w:t>
      </w:r>
    </w:p>
    <w:p w:rsidR="0084784D" w:rsidRDefault="0084784D">
      <w:pPr>
        <w:widowControl/>
        <w:suppressAutoHyphens w:val="0"/>
        <w:spacing w:after="0" w:line="240" w:lineRule="auto"/>
        <w:jc w:val="center"/>
        <w:textAlignment w:val="auto"/>
        <w:rPr>
          <w:rFonts w:ascii="Times New Roman" w:hAnsi="Times New Roman" w:cs="Times New Roman"/>
          <w:b/>
          <w:sz w:val="28"/>
          <w:szCs w:val="28"/>
        </w:rPr>
      </w:pPr>
    </w:p>
    <w:p w:rsidR="0084784D" w:rsidRDefault="00D50B98">
      <w:pPr>
        <w:widowControl/>
        <w:suppressAutoHyphens w:val="0"/>
        <w:spacing w:after="0" w:line="240" w:lineRule="auto"/>
        <w:jc w:val="center"/>
        <w:textAlignment w:val="auto"/>
        <w:rPr>
          <w:rFonts w:ascii="Times New Roman" w:hAnsi="Times New Roman" w:cs="Times New Roman"/>
          <w:b/>
          <w:color w:val="auto"/>
          <w:sz w:val="28"/>
          <w:szCs w:val="28"/>
        </w:rPr>
      </w:pPr>
      <w:r>
        <w:rPr>
          <w:rFonts w:ascii="Times New Roman" w:hAnsi="Times New Roman" w:cs="Times New Roman"/>
          <w:b/>
          <w:color w:val="auto"/>
          <w:sz w:val="28"/>
          <w:szCs w:val="28"/>
        </w:rPr>
        <w:t>Акция «Трезвый двор»</w:t>
      </w:r>
    </w:p>
    <w:p w:rsidR="0084784D" w:rsidRDefault="0084784D">
      <w:pPr>
        <w:widowControl/>
        <w:suppressAutoHyphens w:val="0"/>
        <w:spacing w:after="0" w:line="240" w:lineRule="auto"/>
        <w:jc w:val="center"/>
        <w:textAlignment w:val="auto"/>
        <w:rPr>
          <w:b/>
          <w:color w:val="auto"/>
        </w:rPr>
      </w:pP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color w:val="auto"/>
          <w:sz w:val="28"/>
          <w:szCs w:val="28"/>
        </w:rPr>
        <w:t>Профилактическая акция «Трезвый двор»</w:t>
      </w:r>
      <w:r>
        <w:rPr>
          <w:rFonts w:ascii="Times New Roman" w:hAnsi="Times New Roman" w:cs="Times New Roman"/>
          <w:sz w:val="28"/>
          <w:szCs w:val="28"/>
        </w:rPr>
        <w:t xml:space="preserve"> проводится специалистами учреждений системы профилактики совместно с представителями ОМВД России, а также с привлечением участников волонтерского профилактического движения</w:t>
      </w: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 xml:space="preserve">. </w:t>
      </w:r>
    </w:p>
    <w:p w:rsidR="0084784D" w:rsidRDefault="00D50B98">
      <w:pPr>
        <w:widowControl/>
        <w:suppressAutoHyphens w:val="0"/>
        <w:spacing w:after="0" w:line="240" w:lineRule="auto"/>
        <w:ind w:firstLine="709"/>
        <w:jc w:val="both"/>
        <w:textAlignment w:val="auto"/>
      </w:pPr>
      <w:r>
        <w:rPr>
          <w:rFonts w:ascii="Times New Roman" w:hAnsi="Times New Roman" w:cs="Times New Roman"/>
          <w:b/>
          <w:sz w:val="28"/>
          <w:szCs w:val="28"/>
        </w:rPr>
        <w:t>Срок проведения:</w:t>
      </w:r>
      <w:r>
        <w:rPr>
          <w:rFonts w:ascii="Times New Roman" w:hAnsi="Times New Roman" w:cs="Times New Roman"/>
          <w:sz w:val="28"/>
          <w:szCs w:val="28"/>
        </w:rPr>
        <w:t xml:space="preserve"> с 01 по 30 июня 2024 г.</w:t>
      </w:r>
    </w:p>
    <w:p w:rsidR="0084784D" w:rsidRDefault="0084784D">
      <w:pPr>
        <w:widowControl/>
        <w:suppressAutoHyphens w:val="0"/>
        <w:spacing w:after="0" w:line="240" w:lineRule="auto"/>
        <w:ind w:firstLine="709"/>
        <w:jc w:val="both"/>
        <w:textAlignment w:val="auto"/>
        <w:rPr>
          <w:rFonts w:ascii="Times New Roman" w:hAnsi="Times New Roman" w:cs="Times New Roman"/>
          <w:color w:val="auto"/>
          <w:sz w:val="28"/>
          <w:szCs w:val="28"/>
          <w:highlight w:val="yellow"/>
        </w:rPr>
      </w:pP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1. Акция «Трезвый двор» проводится с учетом актуальности и территориальной специфики муниципальных образований.</w:t>
      </w: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2. Необходимо определить дату, время и место проведения.</w:t>
      </w: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lastRenderedPageBreak/>
        <w:t>3. Акция может быть проведена в двух формах: рейдовые мероприятия совместно с сотрудниками ОМВД России либо самостоятельно в общественных местах, на парковочных площадках автомобилей, например, у торговых центров.</w:t>
      </w:r>
    </w:p>
    <w:p w:rsidR="0084784D" w:rsidRDefault="00D50B98">
      <w:pPr>
        <w:widowControl/>
        <w:suppressAutoHyphens w:val="0"/>
        <w:spacing w:after="0" w:line="240" w:lineRule="auto"/>
        <w:ind w:firstLine="709"/>
        <w:jc w:val="both"/>
        <w:textAlignment w:val="auto"/>
        <w:rPr>
          <w:rFonts w:ascii="Times New Roman" w:hAnsi="Times New Roman" w:cs="Times New Roman"/>
          <w:color w:val="auto"/>
          <w:sz w:val="28"/>
          <w:szCs w:val="28"/>
        </w:rPr>
      </w:pPr>
      <w:r>
        <w:rPr>
          <w:rFonts w:ascii="Times New Roman" w:hAnsi="Times New Roman" w:cs="Times New Roman"/>
          <w:sz w:val="28"/>
          <w:szCs w:val="28"/>
        </w:rPr>
        <w:t>4. Цель акции: проведение специалистами системы профилактики, представителями ОМВД России</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разъяснительной работы с населением о правовой ответственности, последствиях употребления и нахождения лиц в состоянии опьянения на детских и спортивных площадках, придомовых территориях и в других общественных местах, а также распространение волонтерами наглядной печатной </w:t>
      </w:r>
      <w:r>
        <w:rPr>
          <w:rFonts w:ascii="Times New Roman" w:hAnsi="Times New Roman" w:cs="Times New Roman"/>
          <w:color w:val="auto"/>
          <w:sz w:val="28"/>
          <w:szCs w:val="28"/>
        </w:rPr>
        <w:t>продукции профилактического характера (Приложение 1.5.1).</w:t>
      </w:r>
    </w:p>
    <w:p w:rsidR="0084784D" w:rsidRDefault="0084784D">
      <w:pPr>
        <w:widowControl/>
        <w:suppressAutoHyphens w:val="0"/>
        <w:spacing w:after="0" w:line="240" w:lineRule="auto"/>
        <w:jc w:val="center"/>
        <w:textAlignment w:val="auto"/>
        <w:rPr>
          <w:rFonts w:ascii="Times New Roman" w:hAnsi="Times New Roman" w:cs="Times New Roman"/>
          <w:b/>
          <w:color w:val="auto"/>
          <w:sz w:val="28"/>
          <w:szCs w:val="28"/>
          <w:highlight w:val="yellow"/>
        </w:rPr>
      </w:pPr>
    </w:p>
    <w:p w:rsidR="0084784D" w:rsidRDefault="00D50B98">
      <w:pPr>
        <w:widowControl/>
        <w:suppressAutoHyphens w:val="0"/>
        <w:spacing w:after="0" w:line="240" w:lineRule="auto"/>
        <w:jc w:val="center"/>
        <w:textAlignment w:val="auto"/>
        <w:rPr>
          <w:b/>
          <w:color w:val="auto"/>
        </w:rPr>
      </w:pPr>
      <w:r>
        <w:rPr>
          <w:rFonts w:ascii="Times New Roman" w:hAnsi="Times New Roman" w:cs="Times New Roman"/>
          <w:b/>
          <w:color w:val="auto"/>
          <w:sz w:val="28"/>
          <w:szCs w:val="28"/>
        </w:rPr>
        <w:t>Акция «Трезвый водитель»</w:t>
      </w:r>
    </w:p>
    <w:p w:rsidR="0084784D" w:rsidRDefault="0084784D">
      <w:pPr>
        <w:widowControl/>
        <w:suppressAutoHyphens w:val="0"/>
        <w:spacing w:after="0" w:line="240" w:lineRule="auto"/>
        <w:jc w:val="both"/>
        <w:textAlignment w:val="auto"/>
        <w:rPr>
          <w:rFonts w:ascii="Times New Roman" w:hAnsi="Times New Roman" w:cs="Times New Roman"/>
          <w:sz w:val="28"/>
          <w:szCs w:val="28"/>
        </w:rPr>
      </w:pPr>
    </w:p>
    <w:p w:rsidR="0084784D" w:rsidRDefault="00D50B98">
      <w:pPr>
        <w:widowControl/>
        <w:suppressAutoHyphens w:val="0"/>
        <w:spacing w:after="0" w:line="240" w:lineRule="auto"/>
        <w:ind w:firstLine="709"/>
        <w:jc w:val="both"/>
        <w:textAlignment w:val="auto"/>
      </w:pPr>
      <w:r>
        <w:rPr>
          <w:rFonts w:ascii="Times New Roman" w:hAnsi="Times New Roman" w:cs="Times New Roman"/>
          <w:sz w:val="28"/>
          <w:szCs w:val="28"/>
        </w:rPr>
        <w:t>Профилактическая акция «Трезвый водитель» проводится специалистами учреждений системы профилактики совместно с представителями Госавтоинспекции, а также с привлечением волонтеров профилактического направления.</w:t>
      </w:r>
      <w:r>
        <w:rPr>
          <w:rFonts w:ascii="Times New Roman" w:hAnsi="Times New Roman" w:cs="Times New Roman"/>
          <w:b/>
          <w:sz w:val="28"/>
          <w:szCs w:val="28"/>
        </w:rPr>
        <w:t xml:space="preserve"> </w:t>
      </w:r>
    </w:p>
    <w:p w:rsidR="0084784D" w:rsidRDefault="0084784D">
      <w:pPr>
        <w:widowControl/>
        <w:suppressAutoHyphens w:val="0"/>
        <w:spacing w:after="0" w:line="240" w:lineRule="auto"/>
        <w:ind w:firstLine="709"/>
        <w:jc w:val="both"/>
        <w:textAlignment w:val="auto"/>
        <w:rPr>
          <w:rFonts w:ascii="Times New Roman" w:hAnsi="Times New Roman" w:cs="Times New Roman"/>
          <w:sz w:val="28"/>
          <w:szCs w:val="28"/>
        </w:rPr>
      </w:pPr>
    </w:p>
    <w:p w:rsidR="0084784D" w:rsidRDefault="00D50B98">
      <w:pPr>
        <w:widowControl/>
        <w:suppressAutoHyphens w:val="0"/>
        <w:spacing w:after="0" w:line="240" w:lineRule="auto"/>
        <w:ind w:firstLine="709"/>
        <w:jc w:val="both"/>
        <w:textAlignment w:val="auto"/>
      </w:pPr>
      <w:r>
        <w:rPr>
          <w:rFonts w:ascii="Times New Roman" w:hAnsi="Times New Roman" w:cs="Times New Roman"/>
          <w:b/>
          <w:sz w:val="28"/>
          <w:szCs w:val="28"/>
        </w:rPr>
        <w:t>Срок проведения:</w:t>
      </w:r>
      <w:r>
        <w:rPr>
          <w:rFonts w:ascii="Times New Roman" w:hAnsi="Times New Roman" w:cs="Times New Roman"/>
          <w:sz w:val="28"/>
          <w:szCs w:val="28"/>
        </w:rPr>
        <w:t xml:space="preserve"> с 01 по 30 июня 2024 г.</w:t>
      </w:r>
    </w:p>
    <w:p w:rsidR="0084784D" w:rsidRDefault="0084784D">
      <w:pPr>
        <w:widowControl/>
        <w:suppressAutoHyphens w:val="0"/>
        <w:spacing w:after="0" w:line="240" w:lineRule="auto"/>
        <w:ind w:firstLine="709"/>
        <w:jc w:val="both"/>
        <w:textAlignment w:val="auto"/>
        <w:rPr>
          <w:rFonts w:ascii="Times New Roman" w:hAnsi="Times New Roman" w:cs="Times New Roman"/>
          <w:sz w:val="28"/>
          <w:szCs w:val="28"/>
          <w:highlight w:val="cyan"/>
        </w:rPr>
      </w:pP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1. Акция «Трезвый водитель» проводится с учетом актуальности и территориальной специфики муниципальных образований.</w:t>
      </w: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2. Необходимо определить дату, время и место проведения.</w:t>
      </w: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3. Акция может быть проведена в двух формах: рейдовые мероприятия совместно с сотрудниками Госавтоинспекции либо самостоятельно на парковочных площадках автомобилей, например, у торговых центров.</w:t>
      </w:r>
    </w:p>
    <w:p w:rsidR="0084784D" w:rsidRDefault="00D50B98">
      <w:pPr>
        <w:widowControl/>
        <w:suppressAutoHyphens w:val="0"/>
        <w:spacing w:after="0" w:line="240" w:lineRule="auto"/>
        <w:ind w:firstLine="709"/>
        <w:jc w:val="both"/>
        <w:textAlignment w:val="auto"/>
      </w:pPr>
      <w:r>
        <w:rPr>
          <w:rFonts w:ascii="Times New Roman" w:hAnsi="Times New Roman" w:cs="Times New Roman"/>
          <w:sz w:val="28"/>
          <w:szCs w:val="28"/>
        </w:rPr>
        <w:t>4. Цель акции: проведение волонтерами разъяснительной работы с водителями транспортных средств о правовой ответственности и последствиях управления транспортным средством в нетрезвом состоянии; распространение профилактических листовок от Организаторов акции (Приложение 1.5.1-1.5.2).</w:t>
      </w:r>
    </w:p>
    <w:p w:rsidR="0084784D" w:rsidRDefault="0084784D">
      <w:pPr>
        <w:widowControl/>
        <w:suppressAutoHyphens w:val="0"/>
        <w:spacing w:after="0" w:line="240" w:lineRule="auto"/>
        <w:jc w:val="both"/>
        <w:textAlignment w:val="auto"/>
        <w:rPr>
          <w:rFonts w:ascii="Times New Roman" w:hAnsi="Times New Roman" w:cs="Times New Roman"/>
          <w:b/>
          <w:sz w:val="28"/>
          <w:szCs w:val="28"/>
        </w:rPr>
      </w:pPr>
    </w:p>
    <w:p w:rsidR="0084784D" w:rsidRDefault="00D50B98">
      <w:pPr>
        <w:widowControl/>
        <w:suppressAutoHyphens w:val="0"/>
        <w:spacing w:after="0" w:line="240" w:lineRule="auto"/>
        <w:jc w:val="center"/>
        <w:textAlignment w:val="auto"/>
      </w:pPr>
      <w:r>
        <w:rPr>
          <w:rFonts w:ascii="Times New Roman" w:hAnsi="Times New Roman" w:cs="Times New Roman"/>
          <w:b/>
          <w:color w:val="auto"/>
          <w:sz w:val="28"/>
          <w:szCs w:val="28"/>
        </w:rPr>
        <w:t>Акция «Штрих</w:t>
      </w:r>
      <w:r>
        <w:rPr>
          <w:rFonts w:ascii="Times New Roman" w:hAnsi="Times New Roman" w:cs="Times New Roman"/>
          <w:b/>
          <w:sz w:val="28"/>
          <w:szCs w:val="28"/>
        </w:rPr>
        <w:t>-код», направленная на</w:t>
      </w:r>
    </w:p>
    <w:p w:rsidR="0084784D" w:rsidRDefault="00D50B98">
      <w:pPr>
        <w:shd w:val="clear" w:color="auto" w:fill="FFFFFF"/>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выявление и уничтожение асоциальных надписей, </w:t>
      </w:r>
    </w:p>
    <w:p w:rsidR="0084784D" w:rsidRDefault="00D50B98">
      <w:pPr>
        <w:shd w:val="clear" w:color="auto" w:fill="FFFFFF"/>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содержащих пропаганду наркотиков</w:t>
      </w:r>
    </w:p>
    <w:p w:rsidR="0084784D" w:rsidRDefault="0084784D">
      <w:pPr>
        <w:shd w:val="clear" w:color="auto" w:fill="FFFFFF"/>
        <w:tabs>
          <w:tab w:val="left" w:pos="1134"/>
        </w:tabs>
        <w:spacing w:after="0" w:line="240" w:lineRule="auto"/>
        <w:ind w:firstLine="1134"/>
        <w:jc w:val="both"/>
        <w:rPr>
          <w:rFonts w:ascii="Times New Roman" w:hAnsi="Times New Roman" w:cs="Times New Roman"/>
          <w:sz w:val="28"/>
          <w:szCs w:val="28"/>
        </w:rPr>
      </w:pPr>
    </w:p>
    <w:p w:rsidR="0084784D" w:rsidRDefault="00D50B98">
      <w:pPr>
        <w:widowControl/>
        <w:suppressAutoHyphens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Профилактическая акция «Штрих-код» направлена на уничтожение в общественных местах асоциальных надписей, рекламирующих психоактивные вещества, пропагандирующих их употребление и содержащих контактную информацию о возможности их приобретения. Мероприятие проводится специалистами сферы профилактики с привлечением волонтеров профилактического направления (18+).</w:t>
      </w:r>
    </w:p>
    <w:p w:rsidR="0084784D" w:rsidRDefault="0084784D">
      <w:pPr>
        <w:shd w:val="clear" w:color="auto" w:fill="FFFFFF"/>
        <w:tabs>
          <w:tab w:val="left" w:pos="1134"/>
        </w:tabs>
        <w:spacing w:after="0" w:line="240" w:lineRule="auto"/>
        <w:ind w:firstLine="709"/>
        <w:jc w:val="both"/>
        <w:rPr>
          <w:rFonts w:ascii="Times New Roman" w:hAnsi="Times New Roman" w:cs="Times New Roman"/>
          <w:sz w:val="28"/>
          <w:szCs w:val="28"/>
        </w:rPr>
      </w:pPr>
    </w:p>
    <w:p w:rsidR="0084784D" w:rsidRDefault="00D50B98">
      <w:pPr>
        <w:widowControl/>
        <w:suppressAutoHyphens w:val="0"/>
        <w:spacing w:after="0" w:line="240" w:lineRule="auto"/>
        <w:ind w:firstLine="709"/>
        <w:jc w:val="both"/>
        <w:textAlignment w:val="auto"/>
      </w:pPr>
      <w:r>
        <w:rPr>
          <w:rFonts w:ascii="Times New Roman" w:hAnsi="Times New Roman" w:cs="Times New Roman"/>
          <w:b/>
          <w:sz w:val="28"/>
          <w:szCs w:val="28"/>
        </w:rPr>
        <w:t xml:space="preserve">Срок проведения: </w:t>
      </w:r>
      <w:r>
        <w:rPr>
          <w:rFonts w:ascii="Times New Roman" w:hAnsi="Times New Roman" w:cs="Times New Roman"/>
          <w:sz w:val="28"/>
          <w:szCs w:val="28"/>
        </w:rPr>
        <w:t>с 01 по 30 июня 2023 г.</w:t>
      </w:r>
    </w:p>
    <w:p w:rsidR="0084784D" w:rsidRDefault="0084784D">
      <w:pPr>
        <w:widowControl/>
        <w:suppressAutoHyphens w:val="0"/>
        <w:spacing w:after="0" w:line="240" w:lineRule="auto"/>
        <w:ind w:firstLine="709"/>
        <w:jc w:val="both"/>
        <w:textAlignment w:val="auto"/>
        <w:rPr>
          <w:rFonts w:ascii="Times New Roman" w:hAnsi="Times New Roman" w:cs="Times New Roman"/>
          <w:sz w:val="28"/>
          <w:szCs w:val="28"/>
        </w:rPr>
      </w:pPr>
    </w:p>
    <w:p w:rsidR="0084784D" w:rsidRDefault="00D50B98">
      <w:pPr>
        <w:widowControl/>
        <w:suppressAutoHyphens w:val="0"/>
        <w:spacing w:after="0" w:line="240" w:lineRule="auto"/>
        <w:ind w:firstLine="709"/>
        <w:jc w:val="both"/>
        <w:textAlignment w:val="auto"/>
      </w:pPr>
      <w:r>
        <w:rPr>
          <w:rFonts w:ascii="Times New Roman" w:hAnsi="Times New Roman" w:cs="Times New Roman"/>
          <w:b/>
          <w:sz w:val="28"/>
          <w:szCs w:val="28"/>
        </w:rPr>
        <w:t xml:space="preserve">Рекомендации </w:t>
      </w:r>
      <w:r>
        <w:rPr>
          <w:rFonts w:ascii="Times New Roman" w:hAnsi="Times New Roman" w:cs="Times New Roman"/>
          <w:sz w:val="28"/>
          <w:szCs w:val="28"/>
        </w:rPr>
        <w:t>по организации и проведению акции «Штрих-код»:</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 Акция «Штрих-код» проводится по необходимости, с учетом актуальности и территориальной специфики муниципальных образований.</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Для начала необходимо выявить надписи на зданиях, сооружениях, остановочных комплексах, содержащие пропаганду наркотиков. Определить адреса, </w:t>
      </w:r>
      <w:r>
        <w:rPr>
          <w:rFonts w:ascii="Times New Roman" w:hAnsi="Times New Roman" w:cs="Times New Roman"/>
          <w:sz w:val="28"/>
          <w:szCs w:val="28"/>
        </w:rPr>
        <w:lastRenderedPageBreak/>
        <w:t>по которым зафиксировано наличие надписей.</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При подготовке и планировании акции «Штрих-код» организаторы согласовывают проведение акции с компетентными органами, ответственными за содержание придомовых территорий либо общественных мест по вопросам проведения мероприятия.</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Организация акции по закрашиванию надписей: поиск волонтеров, специалистов, необходимых материалов для закрашивания, определения места, даты и времени проведения акции.</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Проведение акции по закрашиванию надписей: произвести закрашивание надписей таким образом, чтобы надписи стали нечитаемыми.</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Предварительно организаторы проводят информационно-разъяснительную работу с участниками акции «Штрих-код», рассказывают о том какие надписи необходимо закрашивать, а также правила и суть акции.</w:t>
      </w:r>
    </w:p>
    <w:p w:rsidR="0084784D" w:rsidRDefault="00D50B98">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 xml:space="preserve">Во время проведения акции «Штрих-код» участники должны при себе иметь разрешение/согласование от компетентных органов (управляющей компании) на проведение акции «Штрих-код». </w:t>
      </w:r>
    </w:p>
    <w:p w:rsidR="0084784D" w:rsidRDefault="00D50B98">
      <w:pPr>
        <w:shd w:val="clear" w:color="auto" w:fill="FFFFFF"/>
        <w:tabs>
          <w:tab w:val="left" w:pos="1134"/>
        </w:tabs>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8. В случае, если асоциальные надписи содержаться на фасадах частных объектов, необходимо проинформировать собственников о самостоятельном устранении ими противоправных надписей.</w:t>
      </w:r>
      <w:r>
        <w:rPr>
          <w:rFonts w:ascii="Times New Roman" w:hAnsi="Times New Roman" w:cs="Times New Roman"/>
          <w:color w:val="C9211E"/>
          <w:sz w:val="28"/>
          <w:szCs w:val="28"/>
        </w:rPr>
        <w:t xml:space="preserve"> </w:t>
      </w:r>
      <w:r>
        <w:rPr>
          <w:rFonts w:ascii="Times New Roman" w:hAnsi="Times New Roman" w:cs="Times New Roman"/>
          <w:sz w:val="28"/>
          <w:szCs w:val="28"/>
        </w:rPr>
        <w:t>(Макет листовки – Приложение 1.5.3) о необходимости самостоятельного устранения противоправных</w:t>
      </w:r>
      <w:r>
        <w:rPr>
          <w:rFonts w:ascii="Times New Roman" w:hAnsi="Times New Roman" w:cs="Times New Roman"/>
          <w:color w:val="auto"/>
          <w:sz w:val="28"/>
          <w:szCs w:val="28"/>
        </w:rPr>
        <w:t xml:space="preserve"> надписей.</w:t>
      </w:r>
    </w:p>
    <w:p w:rsidR="0084784D" w:rsidRDefault="0084784D">
      <w:pPr>
        <w:shd w:val="clear" w:color="auto" w:fill="FFFFFF"/>
        <w:tabs>
          <w:tab w:val="left" w:pos="1134"/>
        </w:tabs>
        <w:spacing w:after="0" w:line="240" w:lineRule="auto"/>
        <w:ind w:firstLine="709"/>
        <w:jc w:val="both"/>
        <w:rPr>
          <w:rFonts w:ascii="Times New Roman" w:hAnsi="Times New Roman" w:cs="Times New Roman"/>
          <w:sz w:val="28"/>
          <w:szCs w:val="28"/>
        </w:rPr>
      </w:pPr>
    </w:p>
    <w:p w:rsidR="0084784D" w:rsidRDefault="00D50B98">
      <w:pPr>
        <w:shd w:val="clear" w:color="auto" w:fill="FFFFFF"/>
        <w:tabs>
          <w:tab w:val="left" w:pos="1134"/>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Справочная информация:</w:t>
      </w:r>
    </w:p>
    <w:p w:rsidR="0084784D" w:rsidRDefault="0084784D">
      <w:pPr>
        <w:shd w:val="clear" w:color="auto" w:fill="FFFFFF"/>
        <w:tabs>
          <w:tab w:val="left" w:pos="1134"/>
        </w:tabs>
        <w:spacing w:after="0" w:line="240" w:lineRule="auto"/>
        <w:ind w:firstLine="709"/>
        <w:jc w:val="both"/>
        <w:rPr>
          <w:rFonts w:ascii="Times New Roman" w:hAnsi="Times New Roman" w:cs="Times New Roman"/>
          <w:i/>
          <w:sz w:val="28"/>
          <w:szCs w:val="28"/>
        </w:rPr>
      </w:pPr>
    </w:p>
    <w:p w:rsidR="0084784D" w:rsidRDefault="00D50B98">
      <w:pPr>
        <w:widowControl/>
        <w:shd w:val="clear" w:color="auto" w:fill="FFFFFF"/>
        <w:suppressAutoHyphens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Закон Тюменской области от 27 декабря 2007 года № 55 «Кодекс Тюменской области об административной ответственности» устанавливает административную ответственность за нарушения местных правил благоустройства, принимаемых на уровне муниципалитета.</w:t>
      </w:r>
    </w:p>
    <w:p w:rsidR="0084784D" w:rsidRDefault="00D50B98">
      <w:pPr>
        <w:widowControl/>
        <w:shd w:val="clear" w:color="auto" w:fill="FFFFFF"/>
        <w:suppressAutoHyphens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Согласно статье 1.10 предусмотрены штрафы за нанесение надписей, изображений, противоречащих общим принципам морали и нравственности.</w:t>
      </w:r>
    </w:p>
    <w:p w:rsidR="0084784D" w:rsidRDefault="00D50B98">
      <w:pPr>
        <w:widowControl/>
        <w:shd w:val="clear" w:color="auto" w:fill="FFFFFF"/>
        <w:suppressAutoHyphens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Нанесение надписей или изображений, противоречащих общим принципам морали и нравственности (оскорбительных слов и выражений, изображений эротического и порнографического характера, изображений и надписей, содержащих призывы к насилию или антиобщественному поведению, а также пропагандирующих курение, потребление алкогольных напитков и т.п.), с помощью любых средств на любых поверхностях (витрины, стены зданий и сооружений, заборы, тротуары, автотранспорт) в границах (черте) городов, других поселений Тюменской области, если эти нарушения не влекут за собой уголовной ответственности в соответствии с законодательством РФ, влечет предупреждение или наложение административного штрафа на граждан (собственников объекта) в размере от 1 000 до 2 000 рублей.</w:t>
      </w:r>
    </w:p>
    <w:p w:rsidR="0084784D" w:rsidRDefault="00D50B98">
      <w:pPr>
        <w:widowControl/>
        <w:spacing w:after="0" w:line="240" w:lineRule="auto"/>
        <w:rPr>
          <w:rFonts w:ascii="Times New Roman" w:hAnsi="Times New Roman" w:cs="Times New Roman"/>
          <w:i/>
          <w:sz w:val="28"/>
          <w:szCs w:val="28"/>
        </w:rPr>
      </w:pPr>
      <w:r>
        <w:rPr>
          <w:rFonts w:ascii="Arial" w:eastAsia="Times New Roman" w:hAnsi="Arial" w:cs="Arial"/>
          <w:color w:val="2C2D2E"/>
          <w:kern w:val="0"/>
          <w:sz w:val="23"/>
          <w:szCs w:val="23"/>
          <w:lang w:eastAsia="ru-RU"/>
        </w:rPr>
        <w:t> </w:t>
      </w:r>
    </w:p>
    <w:p w:rsidR="0084784D" w:rsidRDefault="0084784D">
      <w:pPr>
        <w:shd w:val="clear" w:color="auto" w:fill="FFFFFF"/>
        <w:tabs>
          <w:tab w:val="left" w:pos="1134"/>
        </w:tabs>
        <w:spacing w:after="0" w:line="240" w:lineRule="auto"/>
        <w:ind w:firstLine="709"/>
        <w:jc w:val="both"/>
        <w:rPr>
          <w:rFonts w:ascii="Times New Roman" w:hAnsi="Times New Roman" w:cs="Times New Roman"/>
          <w:color w:val="FF0000"/>
          <w:sz w:val="28"/>
          <w:szCs w:val="28"/>
        </w:rPr>
      </w:pPr>
    </w:p>
    <w:p w:rsidR="0084784D" w:rsidRDefault="0084784D">
      <w:pPr>
        <w:shd w:val="clear" w:color="auto" w:fill="FFFFFF"/>
        <w:tabs>
          <w:tab w:val="left" w:pos="1134"/>
        </w:tabs>
        <w:spacing w:after="0" w:line="240" w:lineRule="auto"/>
        <w:ind w:firstLine="709"/>
        <w:jc w:val="both"/>
        <w:rPr>
          <w:rFonts w:ascii="Times New Roman" w:hAnsi="Times New Roman" w:cs="Times New Roman"/>
          <w:sz w:val="28"/>
          <w:szCs w:val="28"/>
        </w:rPr>
      </w:pPr>
    </w:p>
    <w:p w:rsidR="0084784D" w:rsidRDefault="00D50B98">
      <w:pPr>
        <w:widowControl/>
        <w:suppressAutoHyphens w:val="0"/>
        <w:spacing w:after="0" w:line="240" w:lineRule="auto"/>
        <w:textAlignment w:val="auto"/>
        <w:rPr>
          <w:rFonts w:ascii="Times New Roman" w:hAnsi="Times New Roman" w:cs="Times New Roman"/>
          <w:sz w:val="28"/>
          <w:szCs w:val="28"/>
        </w:rPr>
      </w:pPr>
      <w:r>
        <w:br w:type="page"/>
      </w:r>
    </w:p>
    <w:p w:rsidR="0084784D" w:rsidRDefault="00D50B98">
      <w:pPr>
        <w:shd w:val="clear" w:color="auto" w:fill="FFFFFF"/>
        <w:tabs>
          <w:tab w:val="left" w:pos="1134"/>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1.5.1</w:t>
      </w:r>
    </w:p>
    <w:p w:rsidR="0084784D" w:rsidRDefault="0084784D">
      <w:pPr>
        <w:shd w:val="clear" w:color="auto" w:fill="FFFFFF"/>
        <w:tabs>
          <w:tab w:val="left" w:pos="1134"/>
        </w:tabs>
        <w:spacing w:after="0" w:line="240" w:lineRule="auto"/>
        <w:ind w:firstLine="709"/>
        <w:jc w:val="right"/>
        <w:rPr>
          <w:rFonts w:ascii="Times New Roman" w:hAnsi="Times New Roman" w:cs="Times New Roman"/>
          <w:sz w:val="28"/>
          <w:szCs w:val="28"/>
        </w:rPr>
      </w:pPr>
    </w:p>
    <w:p w:rsidR="0084784D" w:rsidRDefault="00D50B98">
      <w:pPr>
        <w:shd w:val="clear" w:color="auto" w:fill="FFFFFF"/>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Профилактические листовки для распространения </w:t>
      </w:r>
    </w:p>
    <w:p w:rsidR="0084784D" w:rsidRDefault="00D50B98">
      <w:pPr>
        <w:shd w:val="clear" w:color="auto" w:fill="FFFFFF"/>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ходе проведения блока областных профилактических мероприятий </w:t>
      </w:r>
    </w:p>
    <w:p w:rsidR="0084784D" w:rsidRDefault="00D50B98">
      <w:pPr>
        <w:shd w:val="clear" w:color="auto" w:fill="FFFFFF"/>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«Профилактический маршрут» </w:t>
      </w:r>
    </w:p>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tbl>
      <w:tblPr>
        <w:tblStyle w:val="af9"/>
        <w:tblW w:w="10422" w:type="dxa"/>
        <w:tblLayout w:type="fixed"/>
        <w:tblLook w:val="04A0" w:firstRow="1" w:lastRow="0" w:firstColumn="1" w:lastColumn="0" w:noHBand="0" w:noVBand="1"/>
      </w:tblPr>
      <w:tblGrid>
        <w:gridCol w:w="10422"/>
      </w:tblGrid>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noProof/>
                <w:lang w:eastAsia="ru-RU"/>
              </w:rPr>
              <w:drawing>
                <wp:inline distT="0" distB="0" distL="0" distR="0">
                  <wp:extent cx="5380990" cy="3838575"/>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2"/>
                          <pic:cNvPicPr>
                            <a:picLocks noChangeAspect="1" noChangeArrowheads="1"/>
                          </pic:cNvPicPr>
                        </pic:nvPicPr>
                        <pic:blipFill>
                          <a:blip r:embed="rId33"/>
                          <a:stretch>
                            <a:fillRect/>
                          </a:stretch>
                        </pic:blipFill>
                        <pic:spPr bwMode="auto">
                          <a:xfrm>
                            <a:off x="0" y="0"/>
                            <a:ext cx="5380990" cy="3838575"/>
                          </a:xfrm>
                          <a:prstGeom prst="rect">
                            <a:avLst/>
                          </a:prstGeom>
                        </pic:spPr>
                      </pic:pic>
                    </a:graphicData>
                  </a:graphic>
                </wp:inline>
              </w:drawing>
            </w:r>
          </w:p>
        </w:tc>
      </w:tr>
      <w:tr w:rsidR="0084784D">
        <w:tc>
          <w:tcPr>
            <w:tcW w:w="10422" w:type="dxa"/>
            <w:tcBorders>
              <w:top w:val="nil"/>
              <w:left w:val="nil"/>
              <w:bottom w:val="nil"/>
              <w:right w:val="nil"/>
            </w:tcBorders>
          </w:tcPr>
          <w:p w:rsidR="0084784D" w:rsidRDefault="0084784D">
            <w:pPr>
              <w:tabs>
                <w:tab w:val="left" w:pos="0"/>
              </w:tabs>
              <w:spacing w:after="0" w:line="240" w:lineRule="auto"/>
              <w:jc w:val="center"/>
              <w:rPr>
                <w:rFonts w:ascii="Times New Roman" w:hAnsi="Times New Roman" w:cs="Times New Roman"/>
                <w:b/>
                <w:sz w:val="28"/>
                <w:szCs w:val="28"/>
              </w:rPr>
            </w:pPr>
          </w:p>
        </w:tc>
      </w:tr>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noProof/>
                <w:lang w:eastAsia="ru-RU"/>
              </w:rPr>
              <w:drawing>
                <wp:inline distT="0" distB="0" distL="0" distR="0">
                  <wp:extent cx="5705475" cy="4040505"/>
                  <wp:effectExtent l="0" t="0" r="0" b="0"/>
                  <wp:docPr id="6" name="Рисунок 13" descr="Z:\Иванова Марина\Захарово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Z:\Иванова Марина\Захаровой\5.jpg"/>
                          <pic:cNvPicPr>
                            <a:picLocks noChangeAspect="1" noChangeArrowheads="1"/>
                          </pic:cNvPicPr>
                        </pic:nvPicPr>
                        <pic:blipFill>
                          <a:blip r:embed="rId34"/>
                          <a:stretch>
                            <a:fillRect/>
                          </a:stretch>
                        </pic:blipFill>
                        <pic:spPr bwMode="auto">
                          <a:xfrm>
                            <a:off x="0" y="0"/>
                            <a:ext cx="5705475" cy="4040505"/>
                          </a:xfrm>
                          <a:prstGeom prst="rect">
                            <a:avLst/>
                          </a:prstGeom>
                        </pic:spPr>
                      </pic:pic>
                    </a:graphicData>
                  </a:graphic>
                </wp:inline>
              </w:drawing>
            </w:r>
          </w:p>
        </w:tc>
      </w:tr>
      <w:tr w:rsidR="0084784D">
        <w:tc>
          <w:tcPr>
            <w:tcW w:w="10422" w:type="dxa"/>
            <w:tcBorders>
              <w:top w:val="nil"/>
              <w:left w:val="nil"/>
              <w:bottom w:val="nil"/>
              <w:right w:val="nil"/>
            </w:tcBorders>
          </w:tcPr>
          <w:p w:rsidR="0084784D" w:rsidRDefault="0084784D">
            <w:pPr>
              <w:tabs>
                <w:tab w:val="left" w:pos="0"/>
              </w:tabs>
              <w:spacing w:after="0" w:line="240" w:lineRule="auto"/>
              <w:jc w:val="center"/>
              <w:rPr>
                <w:rFonts w:ascii="Times New Roman" w:hAnsi="Times New Roman" w:cs="Times New Roman"/>
                <w:b/>
                <w:sz w:val="28"/>
                <w:szCs w:val="28"/>
              </w:rPr>
            </w:pPr>
          </w:p>
        </w:tc>
      </w:tr>
    </w:tbl>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tbl>
      <w:tblPr>
        <w:tblStyle w:val="af9"/>
        <w:tblW w:w="10422" w:type="dxa"/>
        <w:tblLayout w:type="fixed"/>
        <w:tblLook w:val="04A0" w:firstRow="1" w:lastRow="0" w:firstColumn="1" w:lastColumn="0" w:noHBand="0" w:noVBand="1"/>
      </w:tblPr>
      <w:tblGrid>
        <w:gridCol w:w="10422"/>
      </w:tblGrid>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noProof/>
                <w:lang w:eastAsia="ru-RU"/>
              </w:rPr>
              <w:drawing>
                <wp:inline distT="0" distB="0" distL="0" distR="0">
                  <wp:extent cx="6480810" cy="4582160"/>
                  <wp:effectExtent l="0" t="0" r="0" b="0"/>
                  <wp:docPr id="7" name="Рисунок 14" descr="Z:\Иванова Марина\Захарово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4" descr="Z:\Иванова Марина\Захаровой\7.jpg"/>
                          <pic:cNvPicPr>
                            <a:picLocks noChangeAspect="1" noChangeArrowheads="1"/>
                          </pic:cNvPicPr>
                        </pic:nvPicPr>
                        <pic:blipFill>
                          <a:blip r:embed="rId35"/>
                          <a:stretch>
                            <a:fillRect/>
                          </a:stretch>
                        </pic:blipFill>
                        <pic:spPr bwMode="auto">
                          <a:xfrm>
                            <a:off x="0" y="0"/>
                            <a:ext cx="6480810" cy="4582160"/>
                          </a:xfrm>
                          <a:prstGeom prst="rect">
                            <a:avLst/>
                          </a:prstGeom>
                        </pic:spPr>
                      </pic:pic>
                    </a:graphicData>
                  </a:graphic>
                </wp:inline>
              </w:drawing>
            </w:r>
          </w:p>
        </w:tc>
      </w:tr>
      <w:tr w:rsidR="0084784D">
        <w:tc>
          <w:tcPr>
            <w:tcW w:w="10422" w:type="dxa"/>
            <w:tcBorders>
              <w:top w:val="nil"/>
              <w:left w:val="nil"/>
              <w:bottom w:val="nil"/>
              <w:right w:val="nil"/>
            </w:tcBorders>
          </w:tcPr>
          <w:p w:rsidR="0084784D" w:rsidRDefault="0084784D">
            <w:pPr>
              <w:tabs>
                <w:tab w:val="left" w:pos="0"/>
              </w:tabs>
              <w:spacing w:after="0" w:line="240" w:lineRule="auto"/>
              <w:jc w:val="center"/>
              <w:rPr>
                <w:rFonts w:ascii="Times New Roman" w:hAnsi="Times New Roman" w:cs="Times New Roman"/>
                <w:b/>
                <w:sz w:val="28"/>
                <w:szCs w:val="28"/>
              </w:rPr>
            </w:pPr>
          </w:p>
        </w:tc>
      </w:tr>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noProof/>
                <w:lang w:eastAsia="ru-RU"/>
              </w:rPr>
              <w:drawing>
                <wp:inline distT="0" distB="0" distL="0" distR="0">
                  <wp:extent cx="6342380" cy="3562350"/>
                  <wp:effectExtent l="0" t="0" r="0" b="0"/>
                  <wp:docPr id="8" name="Рисунок 15" descr="Z:\Иванова Марина\Захаровой\Зако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descr="Z:\Иванова Марина\Захаровой\Закон4.png"/>
                          <pic:cNvPicPr>
                            <a:picLocks noChangeAspect="1" noChangeArrowheads="1"/>
                          </pic:cNvPicPr>
                        </pic:nvPicPr>
                        <pic:blipFill>
                          <a:blip r:embed="rId36"/>
                          <a:stretch>
                            <a:fillRect/>
                          </a:stretch>
                        </pic:blipFill>
                        <pic:spPr bwMode="auto">
                          <a:xfrm>
                            <a:off x="0" y="0"/>
                            <a:ext cx="6342380" cy="3562350"/>
                          </a:xfrm>
                          <a:prstGeom prst="rect">
                            <a:avLst/>
                          </a:prstGeom>
                        </pic:spPr>
                      </pic:pic>
                    </a:graphicData>
                  </a:graphic>
                </wp:inline>
              </w:drawing>
            </w:r>
          </w:p>
        </w:tc>
      </w:tr>
    </w:tbl>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tbl>
      <w:tblPr>
        <w:tblStyle w:val="af9"/>
        <w:tblW w:w="10422" w:type="dxa"/>
        <w:tblLayout w:type="fixed"/>
        <w:tblLook w:val="04A0" w:firstRow="1" w:lastRow="0" w:firstColumn="1" w:lastColumn="0" w:noHBand="0" w:noVBand="1"/>
      </w:tblPr>
      <w:tblGrid>
        <w:gridCol w:w="10422"/>
      </w:tblGrid>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noProof/>
                <w:lang w:eastAsia="ru-RU"/>
              </w:rPr>
              <w:drawing>
                <wp:inline distT="0" distB="0" distL="0" distR="0">
                  <wp:extent cx="5753100" cy="3233420"/>
                  <wp:effectExtent l="0" t="0" r="0" b="0"/>
                  <wp:docPr id="9" name="Рисунок 16" descr="Z:\Иванова Марина\Захаровой\Зако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descr="Z:\Иванова Марина\Захаровой\Закон5.png"/>
                          <pic:cNvPicPr>
                            <a:picLocks noChangeAspect="1" noChangeArrowheads="1"/>
                          </pic:cNvPicPr>
                        </pic:nvPicPr>
                        <pic:blipFill>
                          <a:blip r:embed="rId37"/>
                          <a:stretch>
                            <a:fillRect/>
                          </a:stretch>
                        </pic:blipFill>
                        <pic:spPr bwMode="auto">
                          <a:xfrm>
                            <a:off x="0" y="0"/>
                            <a:ext cx="5753100" cy="3233420"/>
                          </a:xfrm>
                          <a:prstGeom prst="rect">
                            <a:avLst/>
                          </a:prstGeom>
                        </pic:spPr>
                      </pic:pic>
                    </a:graphicData>
                  </a:graphic>
                </wp:inline>
              </w:drawing>
            </w:r>
          </w:p>
        </w:tc>
      </w:tr>
      <w:tr w:rsidR="0084784D">
        <w:tc>
          <w:tcPr>
            <w:tcW w:w="10422" w:type="dxa"/>
            <w:tcBorders>
              <w:top w:val="nil"/>
              <w:left w:val="nil"/>
              <w:bottom w:val="nil"/>
              <w:right w:val="nil"/>
            </w:tcBorders>
          </w:tcPr>
          <w:p w:rsidR="0084784D" w:rsidRDefault="0084784D">
            <w:pPr>
              <w:tabs>
                <w:tab w:val="left" w:pos="0"/>
              </w:tabs>
              <w:spacing w:after="0" w:line="240" w:lineRule="auto"/>
              <w:jc w:val="center"/>
              <w:rPr>
                <w:rFonts w:ascii="Times New Roman" w:hAnsi="Times New Roman" w:cs="Times New Roman"/>
                <w:b/>
                <w:sz w:val="28"/>
                <w:szCs w:val="28"/>
              </w:rPr>
            </w:pPr>
          </w:p>
        </w:tc>
      </w:tr>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18" behindDoc="1" locked="0" layoutInCell="1" allowOverlap="1">
                  <wp:simplePos x="0" y="0"/>
                  <wp:positionH relativeFrom="column">
                    <wp:posOffset>270510</wp:posOffset>
                  </wp:positionH>
                  <wp:positionV relativeFrom="paragraph">
                    <wp:posOffset>80645</wp:posOffset>
                  </wp:positionV>
                  <wp:extent cx="5987415" cy="3990975"/>
                  <wp:effectExtent l="0" t="0" r="0" b="0"/>
                  <wp:wrapSquare wrapText="bothSides"/>
                  <wp:docPr id="10" name="Рисунок 47" descr="D:\Обухова работа\ПРОЕКТЫ\Сообщи, где торгуют смертью\2019\СС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7" descr="D:\Обухова работа\ПРОЕКТЫ\Сообщи, где торгуют смертью\2019\ССК1.png"/>
                          <pic:cNvPicPr>
                            <a:picLocks noChangeAspect="1" noChangeArrowheads="1"/>
                          </pic:cNvPicPr>
                        </pic:nvPicPr>
                        <pic:blipFill>
                          <a:blip r:embed="rId38"/>
                          <a:stretch>
                            <a:fillRect/>
                          </a:stretch>
                        </pic:blipFill>
                        <pic:spPr bwMode="auto">
                          <a:xfrm>
                            <a:off x="0" y="0"/>
                            <a:ext cx="5987415" cy="3990975"/>
                          </a:xfrm>
                          <a:prstGeom prst="rect">
                            <a:avLst/>
                          </a:prstGeom>
                        </pic:spPr>
                      </pic:pic>
                    </a:graphicData>
                  </a:graphic>
                </wp:anchor>
              </w:drawing>
            </w:r>
          </w:p>
        </w:tc>
      </w:tr>
    </w:tbl>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p w:rsidR="0084784D" w:rsidRDefault="0084784D">
      <w:pPr>
        <w:shd w:val="clear" w:color="auto" w:fill="FFFFFF"/>
        <w:tabs>
          <w:tab w:val="left" w:pos="1134"/>
        </w:tabs>
        <w:spacing w:after="0" w:line="240" w:lineRule="auto"/>
        <w:ind w:firstLine="709"/>
        <w:jc w:val="right"/>
        <w:rPr>
          <w:rFonts w:ascii="Times New Roman" w:hAnsi="Times New Roman" w:cs="Times New Roman"/>
          <w:sz w:val="28"/>
          <w:szCs w:val="28"/>
        </w:rPr>
      </w:pPr>
    </w:p>
    <w:p w:rsidR="0084784D" w:rsidRDefault="0084784D">
      <w:pPr>
        <w:shd w:val="clear" w:color="auto" w:fill="FFFFFF"/>
        <w:tabs>
          <w:tab w:val="left" w:pos="1134"/>
        </w:tabs>
        <w:spacing w:after="0" w:line="240" w:lineRule="auto"/>
        <w:ind w:firstLine="709"/>
        <w:jc w:val="right"/>
        <w:rPr>
          <w:rFonts w:ascii="Times New Roman" w:hAnsi="Times New Roman" w:cs="Times New Roman"/>
          <w:sz w:val="28"/>
          <w:szCs w:val="28"/>
        </w:rPr>
      </w:pPr>
    </w:p>
    <w:p w:rsidR="0084784D" w:rsidRDefault="0084784D">
      <w:pPr>
        <w:shd w:val="clear" w:color="auto" w:fill="FFFFFF"/>
        <w:tabs>
          <w:tab w:val="left" w:pos="1134"/>
        </w:tabs>
        <w:spacing w:after="0" w:line="240" w:lineRule="auto"/>
        <w:ind w:firstLine="709"/>
        <w:jc w:val="right"/>
        <w:rPr>
          <w:rFonts w:ascii="Times New Roman" w:hAnsi="Times New Roman" w:cs="Times New Roman"/>
          <w:sz w:val="28"/>
          <w:szCs w:val="28"/>
        </w:rPr>
      </w:pPr>
    </w:p>
    <w:p w:rsidR="0084784D" w:rsidRDefault="0084784D">
      <w:pPr>
        <w:shd w:val="clear" w:color="auto" w:fill="FFFFFF"/>
        <w:tabs>
          <w:tab w:val="left" w:pos="1134"/>
        </w:tabs>
        <w:spacing w:after="0" w:line="240" w:lineRule="auto"/>
        <w:ind w:firstLine="709"/>
        <w:jc w:val="right"/>
        <w:rPr>
          <w:rFonts w:ascii="Times New Roman" w:hAnsi="Times New Roman" w:cs="Times New Roman"/>
          <w:sz w:val="28"/>
          <w:szCs w:val="28"/>
        </w:rPr>
      </w:pPr>
    </w:p>
    <w:p w:rsidR="0084784D" w:rsidRDefault="0084784D">
      <w:pPr>
        <w:shd w:val="clear" w:color="auto" w:fill="FFFFFF"/>
        <w:tabs>
          <w:tab w:val="left" w:pos="1134"/>
        </w:tabs>
        <w:spacing w:after="0" w:line="240" w:lineRule="auto"/>
        <w:ind w:firstLine="709"/>
        <w:jc w:val="right"/>
        <w:rPr>
          <w:rFonts w:ascii="Times New Roman" w:hAnsi="Times New Roman" w:cs="Times New Roman"/>
          <w:sz w:val="28"/>
          <w:szCs w:val="28"/>
        </w:rPr>
      </w:pPr>
    </w:p>
    <w:tbl>
      <w:tblPr>
        <w:tblStyle w:val="af9"/>
        <w:tblW w:w="10422" w:type="dxa"/>
        <w:tblLayout w:type="fixed"/>
        <w:tblLook w:val="04A0" w:firstRow="1" w:lastRow="0" w:firstColumn="1" w:lastColumn="0" w:noHBand="0" w:noVBand="1"/>
      </w:tblPr>
      <w:tblGrid>
        <w:gridCol w:w="10422"/>
      </w:tblGrid>
      <w:tr w:rsidR="0084784D">
        <w:tc>
          <w:tcPr>
            <w:tcW w:w="10422" w:type="dxa"/>
            <w:tcBorders>
              <w:top w:val="nil"/>
              <w:left w:val="nil"/>
              <w:bottom w:val="nil"/>
              <w:right w:val="nil"/>
            </w:tcBorders>
          </w:tcPr>
          <w:p w:rsidR="0084784D" w:rsidRDefault="00D50B98">
            <w:pPr>
              <w:tabs>
                <w:tab w:val="left" w:pos="1134"/>
              </w:tabs>
              <w:spacing w:after="0" w:line="240" w:lineRule="auto"/>
              <w:jc w:val="center"/>
              <w:rPr>
                <w:rFonts w:ascii="Times New Roman" w:hAnsi="Times New Roman" w:cs="Times New Roman"/>
                <w:sz w:val="28"/>
                <w:szCs w:val="28"/>
              </w:rPr>
            </w:pPr>
            <w:r>
              <w:rPr>
                <w:noProof/>
                <w:lang w:eastAsia="ru-RU"/>
              </w:rPr>
              <w:drawing>
                <wp:inline distT="0" distB="0" distL="0" distR="0">
                  <wp:extent cx="6207125" cy="3474085"/>
                  <wp:effectExtent l="0" t="0" r="0" b="0"/>
                  <wp:docPr id="11" name="Изображение1" descr="Z:\Иванова Марина\Захаровой\Закон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descr="Z:\Иванова Марина\Захаровой\Закон7.png"/>
                          <pic:cNvPicPr>
                            <a:picLocks noChangeAspect="1" noChangeArrowheads="1"/>
                          </pic:cNvPicPr>
                        </pic:nvPicPr>
                        <pic:blipFill>
                          <a:blip r:embed="rId39"/>
                          <a:stretch>
                            <a:fillRect/>
                          </a:stretch>
                        </pic:blipFill>
                        <pic:spPr bwMode="auto">
                          <a:xfrm>
                            <a:off x="0" y="0"/>
                            <a:ext cx="6207125" cy="3474085"/>
                          </a:xfrm>
                          <a:prstGeom prst="rect">
                            <a:avLst/>
                          </a:prstGeom>
                        </pic:spPr>
                      </pic:pic>
                    </a:graphicData>
                  </a:graphic>
                </wp:inline>
              </w:drawing>
            </w:r>
          </w:p>
        </w:tc>
      </w:tr>
      <w:tr w:rsidR="0084784D">
        <w:tc>
          <w:tcPr>
            <w:tcW w:w="10422" w:type="dxa"/>
            <w:tcBorders>
              <w:top w:val="nil"/>
              <w:left w:val="nil"/>
              <w:bottom w:val="nil"/>
              <w:right w:val="nil"/>
            </w:tcBorders>
          </w:tcPr>
          <w:p w:rsidR="0084784D" w:rsidRDefault="0084784D">
            <w:pPr>
              <w:tabs>
                <w:tab w:val="left" w:pos="1134"/>
              </w:tabs>
              <w:spacing w:after="0" w:line="240" w:lineRule="auto"/>
              <w:jc w:val="right"/>
              <w:rPr>
                <w:rFonts w:ascii="Times New Roman" w:hAnsi="Times New Roman" w:cs="Times New Roman"/>
                <w:sz w:val="28"/>
                <w:szCs w:val="28"/>
              </w:rPr>
            </w:pPr>
          </w:p>
        </w:tc>
      </w:tr>
      <w:tr w:rsidR="0084784D">
        <w:tc>
          <w:tcPr>
            <w:tcW w:w="10422" w:type="dxa"/>
            <w:tcBorders>
              <w:top w:val="nil"/>
              <w:left w:val="nil"/>
              <w:bottom w:val="nil"/>
              <w:right w:val="nil"/>
            </w:tcBorders>
          </w:tcPr>
          <w:p w:rsidR="0084784D" w:rsidRDefault="00D50B98">
            <w:pPr>
              <w:tabs>
                <w:tab w:val="left" w:pos="1134"/>
              </w:tabs>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5111750" cy="5629275"/>
                  <wp:effectExtent l="0" t="0" r="0" b="0"/>
                  <wp:docPr id="12" name="Рисунок 19" descr="Z:\Иванова Марина\Захаровой\Наркомани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descr="Z:\Иванова Марина\Захаровой\Наркомания5.png"/>
                          <pic:cNvPicPr>
                            <a:picLocks noChangeAspect="1" noChangeArrowheads="1"/>
                          </pic:cNvPicPr>
                        </pic:nvPicPr>
                        <pic:blipFill>
                          <a:blip r:embed="rId40"/>
                          <a:stretch>
                            <a:fillRect/>
                          </a:stretch>
                        </pic:blipFill>
                        <pic:spPr bwMode="auto">
                          <a:xfrm>
                            <a:off x="0" y="0"/>
                            <a:ext cx="5111750" cy="5629275"/>
                          </a:xfrm>
                          <a:prstGeom prst="rect">
                            <a:avLst/>
                          </a:prstGeom>
                        </pic:spPr>
                      </pic:pic>
                    </a:graphicData>
                  </a:graphic>
                </wp:inline>
              </w:drawing>
            </w:r>
          </w:p>
        </w:tc>
      </w:tr>
    </w:tbl>
    <w:p w:rsidR="0084784D" w:rsidRDefault="0084784D">
      <w:pPr>
        <w:widowControl/>
        <w:spacing w:after="0" w:line="240" w:lineRule="auto"/>
        <w:textAlignment w:val="auto"/>
        <w:rPr>
          <w:rFonts w:ascii="Times New Roman" w:hAnsi="Times New Roman" w:cs="Times New Roman"/>
          <w:sz w:val="28"/>
          <w:szCs w:val="24"/>
        </w:rPr>
      </w:pPr>
    </w:p>
    <w:tbl>
      <w:tblPr>
        <w:tblStyle w:val="af9"/>
        <w:tblW w:w="10422" w:type="dxa"/>
        <w:tblLayout w:type="fixed"/>
        <w:tblLook w:val="04A0" w:firstRow="1" w:lastRow="0" w:firstColumn="1" w:lastColumn="0" w:noHBand="0" w:noVBand="1"/>
      </w:tblPr>
      <w:tblGrid>
        <w:gridCol w:w="10422"/>
      </w:tblGrid>
      <w:tr w:rsidR="0084784D">
        <w:tc>
          <w:tcPr>
            <w:tcW w:w="10422" w:type="dxa"/>
            <w:tcBorders>
              <w:top w:val="nil"/>
              <w:left w:val="nil"/>
              <w:bottom w:val="nil"/>
              <w:right w:val="nil"/>
            </w:tcBorders>
          </w:tcPr>
          <w:p w:rsidR="0084784D" w:rsidRDefault="00D50B98">
            <w:pPr>
              <w:widowControl/>
              <w:spacing w:after="0" w:line="240" w:lineRule="auto"/>
              <w:jc w:val="center"/>
              <w:textAlignment w:val="auto"/>
              <w:rPr>
                <w:rFonts w:ascii="Times New Roman" w:hAnsi="Times New Roman" w:cs="Times New Roman"/>
                <w:sz w:val="28"/>
                <w:szCs w:val="24"/>
              </w:rPr>
            </w:pPr>
            <w:r>
              <w:rPr>
                <w:noProof/>
                <w:lang w:eastAsia="ru-RU"/>
              </w:rPr>
              <w:drawing>
                <wp:inline distT="0" distB="0" distL="0" distR="0">
                  <wp:extent cx="5638165" cy="3148330"/>
                  <wp:effectExtent l="0" t="0" r="0" b="0"/>
                  <wp:docPr id="13" name="Рисунок 20" descr="Z:\Иванова Марина\Захаровой\Наркомани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0" descr="Z:\Иванова Марина\Захаровой\Наркомания6.png"/>
                          <pic:cNvPicPr>
                            <a:picLocks noChangeAspect="1" noChangeArrowheads="1"/>
                          </pic:cNvPicPr>
                        </pic:nvPicPr>
                        <pic:blipFill>
                          <a:blip r:embed="rId41"/>
                          <a:stretch>
                            <a:fillRect/>
                          </a:stretch>
                        </pic:blipFill>
                        <pic:spPr bwMode="auto">
                          <a:xfrm>
                            <a:off x="0" y="0"/>
                            <a:ext cx="5638165" cy="3148330"/>
                          </a:xfrm>
                          <a:prstGeom prst="rect">
                            <a:avLst/>
                          </a:prstGeom>
                        </pic:spPr>
                      </pic:pic>
                    </a:graphicData>
                  </a:graphic>
                </wp:inline>
              </w:drawing>
            </w:r>
          </w:p>
        </w:tc>
      </w:tr>
      <w:tr w:rsidR="0084784D">
        <w:tc>
          <w:tcPr>
            <w:tcW w:w="10422" w:type="dxa"/>
            <w:tcBorders>
              <w:top w:val="nil"/>
              <w:left w:val="nil"/>
              <w:bottom w:val="nil"/>
              <w:right w:val="nil"/>
            </w:tcBorders>
          </w:tcPr>
          <w:p w:rsidR="0084784D" w:rsidRDefault="0084784D">
            <w:pPr>
              <w:widowControl/>
              <w:spacing w:after="0" w:line="240" w:lineRule="auto"/>
              <w:textAlignment w:val="auto"/>
              <w:rPr>
                <w:rFonts w:ascii="Times New Roman" w:hAnsi="Times New Roman" w:cs="Times New Roman"/>
                <w:sz w:val="28"/>
                <w:szCs w:val="24"/>
              </w:rPr>
            </w:pPr>
          </w:p>
        </w:tc>
      </w:tr>
      <w:tr w:rsidR="0084784D">
        <w:tc>
          <w:tcPr>
            <w:tcW w:w="10422" w:type="dxa"/>
            <w:tcBorders>
              <w:top w:val="nil"/>
              <w:left w:val="nil"/>
              <w:bottom w:val="nil"/>
              <w:right w:val="nil"/>
            </w:tcBorders>
          </w:tcPr>
          <w:p w:rsidR="0084784D" w:rsidRDefault="00D50B98">
            <w:pPr>
              <w:widowControl/>
              <w:spacing w:after="0" w:line="240" w:lineRule="auto"/>
              <w:textAlignment w:val="auto"/>
              <w:rPr>
                <w:rFonts w:ascii="Times New Roman" w:hAnsi="Times New Roman" w:cs="Times New Roman"/>
                <w:sz w:val="28"/>
                <w:szCs w:val="24"/>
              </w:rPr>
            </w:pPr>
            <w:r>
              <w:rPr>
                <w:noProof/>
                <w:lang w:eastAsia="ru-RU"/>
              </w:rPr>
              <w:lastRenderedPageBreak/>
              <w:drawing>
                <wp:inline distT="0" distB="0" distL="0" distR="0">
                  <wp:extent cx="7305675" cy="4098290"/>
                  <wp:effectExtent l="0" t="0" r="0" b="0"/>
                  <wp:docPr id="14" name="Изображение2" descr="Z:\Иванова Марина\Захаровой\наркомани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Z:\Иванова Марина\Захаровой\наркомания7.png"/>
                          <pic:cNvPicPr>
                            <a:picLocks noChangeAspect="1" noChangeArrowheads="1"/>
                          </pic:cNvPicPr>
                        </pic:nvPicPr>
                        <pic:blipFill>
                          <a:blip r:embed="rId42"/>
                          <a:stretch>
                            <a:fillRect/>
                          </a:stretch>
                        </pic:blipFill>
                        <pic:spPr bwMode="auto">
                          <a:xfrm>
                            <a:off x="0" y="0"/>
                            <a:ext cx="7305675" cy="4098290"/>
                          </a:xfrm>
                          <a:prstGeom prst="rect">
                            <a:avLst/>
                          </a:prstGeom>
                        </pic:spPr>
                      </pic:pic>
                    </a:graphicData>
                  </a:graphic>
                </wp:inline>
              </w:drawing>
            </w:r>
          </w:p>
        </w:tc>
      </w:tr>
    </w:tbl>
    <w:p w:rsidR="0084784D" w:rsidRDefault="0084784D">
      <w:pPr>
        <w:widowControl/>
        <w:spacing w:after="0" w:line="240" w:lineRule="auto"/>
        <w:textAlignment w:val="auto"/>
        <w:rPr>
          <w:rFonts w:ascii="Times New Roman" w:hAnsi="Times New Roman" w:cs="Times New Roman"/>
          <w:sz w:val="28"/>
          <w:szCs w:val="24"/>
        </w:rPr>
      </w:pPr>
    </w:p>
    <w:p w:rsidR="0084784D" w:rsidRDefault="0084784D">
      <w:pPr>
        <w:widowControl/>
        <w:spacing w:after="0" w:line="240" w:lineRule="auto"/>
        <w:textAlignment w:val="auto"/>
        <w:rPr>
          <w:rFonts w:ascii="Times New Roman" w:hAnsi="Times New Roman" w:cs="Times New Roman"/>
          <w:sz w:val="28"/>
          <w:szCs w:val="24"/>
        </w:rPr>
      </w:pPr>
    </w:p>
    <w:p w:rsidR="0084784D" w:rsidRDefault="0084784D">
      <w:pPr>
        <w:widowControl/>
        <w:spacing w:after="0" w:line="240" w:lineRule="auto"/>
        <w:textAlignment w:val="auto"/>
        <w:rPr>
          <w:rFonts w:ascii="Times New Roman" w:hAnsi="Times New Roman" w:cs="Times New Roman"/>
          <w:sz w:val="28"/>
          <w:szCs w:val="24"/>
        </w:rPr>
      </w:pPr>
    </w:p>
    <w:p w:rsidR="0084784D" w:rsidRDefault="0084784D">
      <w:pPr>
        <w:widowControl/>
        <w:spacing w:after="0" w:line="240" w:lineRule="auto"/>
        <w:textAlignment w:val="auto"/>
        <w:rPr>
          <w:rFonts w:ascii="Times New Roman" w:hAnsi="Times New Roman" w:cs="Times New Roman"/>
          <w:sz w:val="28"/>
          <w:szCs w:val="24"/>
        </w:rPr>
      </w:pPr>
    </w:p>
    <w:p w:rsidR="0084784D" w:rsidRDefault="0084784D">
      <w:pPr>
        <w:widowControl/>
        <w:spacing w:after="0" w:line="240" w:lineRule="auto"/>
        <w:textAlignment w:val="auto"/>
        <w:rPr>
          <w:rFonts w:ascii="Times New Roman" w:hAnsi="Times New Roman" w:cs="Times New Roman"/>
          <w:sz w:val="28"/>
          <w:szCs w:val="24"/>
        </w:rPr>
      </w:pPr>
    </w:p>
    <w:p w:rsidR="0084784D" w:rsidRDefault="0084784D">
      <w:pPr>
        <w:widowControl/>
        <w:spacing w:after="0" w:line="240" w:lineRule="auto"/>
        <w:textAlignment w:val="auto"/>
        <w:rPr>
          <w:rFonts w:ascii="Times New Roman" w:hAnsi="Times New Roman" w:cs="Times New Roman"/>
          <w:sz w:val="28"/>
          <w:szCs w:val="24"/>
        </w:rPr>
      </w:pPr>
    </w:p>
    <w:p w:rsidR="0084784D" w:rsidRDefault="0084784D">
      <w:pPr>
        <w:widowControl/>
        <w:spacing w:after="0" w:line="240" w:lineRule="auto"/>
        <w:textAlignment w:val="auto"/>
        <w:rPr>
          <w:rFonts w:ascii="Times New Roman" w:hAnsi="Times New Roman" w:cs="Times New Roman"/>
          <w:sz w:val="28"/>
          <w:szCs w:val="24"/>
        </w:rPr>
      </w:pPr>
    </w:p>
    <w:p w:rsidR="0084784D" w:rsidRDefault="00D50B98">
      <w:pPr>
        <w:widowControl/>
        <w:spacing w:after="0" w:line="240" w:lineRule="auto"/>
        <w:textAlignment w:val="auto"/>
        <w:rPr>
          <w:rFonts w:ascii="Times New Roman" w:hAnsi="Times New Roman" w:cs="Times New Roman"/>
          <w:sz w:val="28"/>
          <w:szCs w:val="24"/>
        </w:rPr>
      </w:pPr>
      <w:r>
        <w:br w:type="page"/>
      </w:r>
    </w:p>
    <w:p w:rsidR="0084784D" w:rsidRDefault="00D50B98">
      <w:pPr>
        <w:widowControl/>
        <w:spacing w:after="0" w:line="240" w:lineRule="auto"/>
        <w:jc w:val="right"/>
        <w:textAlignment w:val="auto"/>
        <w:rPr>
          <w:rFonts w:ascii="Times New Roman" w:hAnsi="Times New Roman" w:cs="Times New Roman"/>
          <w:sz w:val="28"/>
          <w:szCs w:val="24"/>
        </w:rPr>
      </w:pPr>
      <w:r>
        <w:rPr>
          <w:rFonts w:ascii="Times New Roman" w:hAnsi="Times New Roman" w:cs="Times New Roman"/>
          <w:sz w:val="28"/>
          <w:szCs w:val="24"/>
        </w:rPr>
        <w:lastRenderedPageBreak/>
        <w:t>Приложение 1.5.2.</w:t>
      </w:r>
    </w:p>
    <w:p w:rsidR="0084784D" w:rsidRDefault="0084784D">
      <w:pPr>
        <w:widowControl/>
        <w:spacing w:after="0" w:line="240" w:lineRule="auto"/>
        <w:jc w:val="right"/>
        <w:textAlignment w:val="auto"/>
        <w:rPr>
          <w:rFonts w:ascii="Times New Roman" w:hAnsi="Times New Roman" w:cs="Times New Roman"/>
          <w:sz w:val="28"/>
          <w:szCs w:val="24"/>
        </w:rPr>
      </w:pPr>
    </w:p>
    <w:p w:rsidR="0084784D" w:rsidRDefault="00D50B98">
      <w:pPr>
        <w:shd w:val="clear" w:color="auto" w:fill="FFFFFF"/>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Памятка для распространения </w:t>
      </w:r>
    </w:p>
    <w:p w:rsidR="0084784D" w:rsidRDefault="00D50B98">
      <w:pPr>
        <w:shd w:val="clear" w:color="auto" w:fill="FFFFFF"/>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ходе акции «Трезвый водитель»</w:t>
      </w:r>
    </w:p>
    <w:p w:rsidR="0084784D" w:rsidRDefault="0084784D">
      <w:pPr>
        <w:shd w:val="clear" w:color="auto" w:fill="FFFFFF"/>
        <w:tabs>
          <w:tab w:val="left" w:pos="0"/>
        </w:tabs>
        <w:spacing w:after="0" w:line="240" w:lineRule="auto"/>
        <w:jc w:val="center"/>
        <w:rPr>
          <w:rFonts w:ascii="Times New Roman" w:hAnsi="Times New Roman" w:cs="Times New Roman"/>
          <w:b/>
          <w:sz w:val="28"/>
          <w:szCs w:val="28"/>
        </w:rPr>
      </w:pPr>
    </w:p>
    <w:tbl>
      <w:tblPr>
        <w:tblStyle w:val="af9"/>
        <w:tblW w:w="10422" w:type="dxa"/>
        <w:tblLayout w:type="fixed"/>
        <w:tblLook w:val="04A0" w:firstRow="1" w:lastRow="0" w:firstColumn="1" w:lastColumn="0" w:noHBand="0" w:noVBand="1"/>
      </w:tblPr>
      <w:tblGrid>
        <w:gridCol w:w="10422"/>
      </w:tblGrid>
      <w:tr w:rsidR="0084784D">
        <w:tc>
          <w:tcPr>
            <w:tcW w:w="10422" w:type="dxa"/>
            <w:tcBorders>
              <w:top w:val="nil"/>
              <w:left w:val="nil"/>
              <w:bottom w:val="nil"/>
              <w:right w:val="nil"/>
            </w:tcBorders>
          </w:tcPr>
          <w:p w:rsidR="0084784D" w:rsidRDefault="00D50B98">
            <w:pPr>
              <w:widowControl/>
              <w:spacing w:after="0" w:line="240" w:lineRule="auto"/>
              <w:jc w:val="center"/>
              <w:textAlignment w:val="auto"/>
              <w:rPr>
                <w:rFonts w:ascii="Times New Roman" w:hAnsi="Times New Roman" w:cs="Times New Roman"/>
                <w:b/>
                <w:sz w:val="28"/>
                <w:szCs w:val="28"/>
              </w:rPr>
            </w:pPr>
            <w:r>
              <w:rPr>
                <w:rFonts w:ascii="Times New Roman" w:hAnsi="Times New Roman" w:cs="Times New Roman"/>
                <w:b/>
                <w:bCs/>
                <w:i/>
                <w:color w:val="4F81BD" w:themeColor="accent1"/>
                <w:sz w:val="28"/>
                <w:szCs w:val="24"/>
              </w:rPr>
              <w:t>Первая сторона</w:t>
            </w:r>
          </w:p>
        </w:tc>
      </w:tr>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19" behindDoc="0" locked="0" layoutInCell="1" allowOverlap="1">
                  <wp:simplePos x="0" y="0"/>
                  <wp:positionH relativeFrom="column">
                    <wp:posOffset>184785</wp:posOffset>
                  </wp:positionH>
                  <wp:positionV relativeFrom="paragraph">
                    <wp:posOffset>191135</wp:posOffset>
                  </wp:positionV>
                  <wp:extent cx="5581650" cy="2369820"/>
                  <wp:effectExtent l="0" t="0" r="0" b="0"/>
                  <wp:wrapSquare wrapText="bothSides"/>
                  <wp:docPr id="15" name="Рисунок 48" descr="D:\Обухова работа\ПРОЕКТЫ\Сообщи, где торгуют смертью\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8" descr="D:\Обухова работа\ПРОЕКТЫ\Сообщи, где торгуют смертью\2020\1.jpg"/>
                          <pic:cNvPicPr>
                            <a:picLocks noChangeAspect="1" noChangeArrowheads="1"/>
                          </pic:cNvPicPr>
                        </pic:nvPicPr>
                        <pic:blipFill>
                          <a:blip r:embed="rId43"/>
                          <a:stretch>
                            <a:fillRect/>
                          </a:stretch>
                        </pic:blipFill>
                        <pic:spPr bwMode="auto">
                          <a:xfrm>
                            <a:off x="0" y="0"/>
                            <a:ext cx="5581650" cy="2369820"/>
                          </a:xfrm>
                          <a:prstGeom prst="rect">
                            <a:avLst/>
                          </a:prstGeom>
                        </pic:spPr>
                      </pic:pic>
                    </a:graphicData>
                  </a:graphic>
                </wp:anchor>
              </w:drawing>
            </w: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tc>
      </w:tr>
      <w:tr w:rsidR="0084784D">
        <w:tc>
          <w:tcPr>
            <w:tcW w:w="10422" w:type="dxa"/>
            <w:tcBorders>
              <w:top w:val="nil"/>
              <w:left w:val="nil"/>
              <w:bottom w:val="nil"/>
              <w:right w:val="nil"/>
            </w:tcBorders>
          </w:tcPr>
          <w:p w:rsidR="0084784D" w:rsidRDefault="0084784D">
            <w:pPr>
              <w:widowControl/>
              <w:spacing w:after="0" w:line="240" w:lineRule="auto"/>
              <w:jc w:val="center"/>
              <w:textAlignment w:val="auto"/>
              <w:rPr>
                <w:rFonts w:ascii="Times New Roman" w:hAnsi="Times New Roman" w:cs="Times New Roman"/>
                <w:b/>
                <w:bCs/>
                <w:i/>
                <w:color w:val="4F81BD" w:themeColor="accent1"/>
                <w:sz w:val="28"/>
                <w:szCs w:val="24"/>
              </w:rPr>
            </w:pPr>
          </w:p>
          <w:p w:rsidR="0084784D" w:rsidRDefault="00D50B98">
            <w:pPr>
              <w:widowControl/>
              <w:spacing w:after="0" w:line="240" w:lineRule="auto"/>
              <w:jc w:val="center"/>
              <w:textAlignment w:val="auto"/>
              <w:rPr>
                <w:rFonts w:ascii="Times New Roman" w:hAnsi="Times New Roman" w:cs="Times New Roman"/>
                <w:b/>
                <w:sz w:val="28"/>
                <w:szCs w:val="28"/>
              </w:rPr>
            </w:pPr>
            <w:r>
              <w:rPr>
                <w:rFonts w:ascii="Times New Roman" w:hAnsi="Times New Roman" w:cs="Times New Roman"/>
                <w:b/>
                <w:bCs/>
                <w:i/>
                <w:color w:val="4F81BD" w:themeColor="accent1"/>
                <w:sz w:val="28"/>
                <w:szCs w:val="24"/>
              </w:rPr>
              <w:t>Вторая сторона</w:t>
            </w:r>
          </w:p>
        </w:tc>
      </w:tr>
      <w:tr w:rsidR="0084784D">
        <w:tc>
          <w:tcPr>
            <w:tcW w:w="10422" w:type="dxa"/>
            <w:tcBorders>
              <w:top w:val="nil"/>
              <w:left w:val="nil"/>
              <w:bottom w:val="nil"/>
              <w:right w:val="nil"/>
            </w:tcBorders>
          </w:tcPr>
          <w:p w:rsidR="0084784D" w:rsidRDefault="00D50B98">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0" behindDoc="0" locked="0" layoutInCell="1" allowOverlap="1">
                  <wp:simplePos x="0" y="0"/>
                  <wp:positionH relativeFrom="column">
                    <wp:posOffset>191770</wp:posOffset>
                  </wp:positionH>
                  <wp:positionV relativeFrom="paragraph">
                    <wp:posOffset>75565</wp:posOffset>
                  </wp:positionV>
                  <wp:extent cx="5581650" cy="2442210"/>
                  <wp:effectExtent l="0" t="0" r="0" b="0"/>
                  <wp:wrapSquare wrapText="bothSides"/>
                  <wp:docPr id="16" name="Рисунок 49" descr="D:\Обухова работа\ПРОЕКТЫ\Сообщи, где торгуют смертью\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9" descr="D:\Обухова работа\ПРОЕКТЫ\Сообщи, где торгуют смертью\2020\2.jpg"/>
                          <pic:cNvPicPr>
                            <a:picLocks noChangeAspect="1" noChangeArrowheads="1"/>
                          </pic:cNvPicPr>
                        </pic:nvPicPr>
                        <pic:blipFill>
                          <a:blip r:embed="rId44"/>
                          <a:stretch>
                            <a:fillRect/>
                          </a:stretch>
                        </pic:blipFill>
                        <pic:spPr bwMode="auto">
                          <a:xfrm>
                            <a:off x="0" y="0"/>
                            <a:ext cx="5581650" cy="2442210"/>
                          </a:xfrm>
                          <a:prstGeom prst="rect">
                            <a:avLst/>
                          </a:prstGeom>
                        </pic:spPr>
                      </pic:pic>
                    </a:graphicData>
                  </a:graphic>
                </wp:anchor>
              </w:drawing>
            </w: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p w:rsidR="0084784D" w:rsidRDefault="0084784D">
            <w:pPr>
              <w:tabs>
                <w:tab w:val="left" w:pos="0"/>
              </w:tabs>
              <w:spacing w:after="0" w:line="240" w:lineRule="auto"/>
              <w:jc w:val="center"/>
              <w:rPr>
                <w:rFonts w:ascii="Times New Roman" w:hAnsi="Times New Roman" w:cs="Times New Roman"/>
                <w:b/>
                <w:sz w:val="28"/>
                <w:szCs w:val="28"/>
              </w:rPr>
            </w:pPr>
          </w:p>
        </w:tc>
      </w:tr>
      <w:tr w:rsidR="0084784D">
        <w:tc>
          <w:tcPr>
            <w:tcW w:w="10422" w:type="dxa"/>
            <w:tcBorders>
              <w:top w:val="nil"/>
              <w:left w:val="nil"/>
              <w:bottom w:val="nil"/>
              <w:right w:val="nil"/>
            </w:tcBorders>
          </w:tcPr>
          <w:p w:rsidR="0084784D" w:rsidRDefault="00D50B98">
            <w:pPr>
              <w:widowControl/>
              <w:spacing w:after="0" w:line="240" w:lineRule="auto"/>
              <w:jc w:val="center"/>
              <w:textAlignment w:val="auto"/>
              <w:rPr>
                <w:rFonts w:ascii="Times New Roman" w:hAnsi="Times New Roman" w:cs="Times New Roman"/>
                <w:b/>
                <w:bCs/>
                <w:i/>
                <w:color w:val="4F81BD" w:themeColor="accent1"/>
                <w:sz w:val="28"/>
                <w:szCs w:val="24"/>
              </w:rPr>
            </w:pPr>
            <w:r>
              <w:rPr>
                <w:rFonts w:ascii="Times New Roman" w:hAnsi="Times New Roman" w:cs="Times New Roman"/>
                <w:b/>
                <w:bCs/>
                <w:i/>
                <w:color w:val="4F81BD" w:themeColor="accent1"/>
                <w:sz w:val="28"/>
                <w:szCs w:val="24"/>
              </w:rPr>
              <w:lastRenderedPageBreak/>
              <w:t>Первая сторона</w:t>
            </w:r>
          </w:p>
          <w:p w:rsidR="0084784D" w:rsidRDefault="0084784D">
            <w:pPr>
              <w:widowControl/>
              <w:spacing w:after="0" w:line="240" w:lineRule="auto"/>
              <w:jc w:val="center"/>
              <w:textAlignment w:val="auto"/>
              <w:rPr>
                <w:rFonts w:ascii="Times New Roman" w:hAnsi="Times New Roman" w:cs="Times New Roman"/>
                <w:bCs/>
                <w:color w:val="000000"/>
                <w:spacing w:val="-2"/>
                <w:sz w:val="28"/>
                <w:szCs w:val="28"/>
              </w:rPr>
            </w:pPr>
          </w:p>
        </w:tc>
      </w:tr>
      <w:tr w:rsidR="0084784D">
        <w:tc>
          <w:tcPr>
            <w:tcW w:w="10422" w:type="dxa"/>
            <w:tcBorders>
              <w:top w:val="nil"/>
              <w:left w:val="nil"/>
              <w:bottom w:val="nil"/>
              <w:right w:val="nil"/>
            </w:tcBorders>
          </w:tcPr>
          <w:p w:rsidR="0084784D" w:rsidRDefault="00D50B98">
            <w:pPr>
              <w:widowControl/>
              <w:spacing w:after="0" w:line="240" w:lineRule="auto"/>
              <w:textAlignment w:val="auto"/>
              <w:rPr>
                <w:rFonts w:ascii="Times New Roman" w:hAnsi="Times New Roman" w:cs="Times New Roman"/>
                <w:bCs/>
                <w:color w:val="000000"/>
                <w:spacing w:val="-2"/>
                <w:sz w:val="28"/>
                <w:szCs w:val="28"/>
              </w:rPr>
            </w:pPr>
            <w:r>
              <w:rPr>
                <w:noProof/>
                <w:lang w:eastAsia="ru-RU"/>
              </w:rPr>
              <w:drawing>
                <wp:inline distT="0" distB="0" distL="0" distR="0">
                  <wp:extent cx="6480810" cy="2162810"/>
                  <wp:effectExtent l="0" t="0" r="0" b="0"/>
                  <wp:docPr id="17" name="Изображение4" descr="D:\Users\nlp4m\OneDrive\Рабочий стол\14-08-2023_14-4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4" descr="D:\Users\nlp4m\OneDrive\Рабочий стол\14-08-2023_14-46-00\1.png"/>
                          <pic:cNvPicPr>
                            <a:picLocks noChangeAspect="1" noChangeArrowheads="1"/>
                          </pic:cNvPicPr>
                        </pic:nvPicPr>
                        <pic:blipFill>
                          <a:blip r:embed="rId45"/>
                          <a:stretch>
                            <a:fillRect/>
                          </a:stretch>
                        </pic:blipFill>
                        <pic:spPr bwMode="auto">
                          <a:xfrm>
                            <a:off x="0" y="0"/>
                            <a:ext cx="6480810" cy="2162810"/>
                          </a:xfrm>
                          <a:prstGeom prst="rect">
                            <a:avLst/>
                          </a:prstGeom>
                        </pic:spPr>
                      </pic:pic>
                    </a:graphicData>
                  </a:graphic>
                </wp:inline>
              </w:drawing>
            </w:r>
          </w:p>
        </w:tc>
      </w:tr>
      <w:tr w:rsidR="0084784D">
        <w:tc>
          <w:tcPr>
            <w:tcW w:w="10422" w:type="dxa"/>
            <w:tcBorders>
              <w:top w:val="nil"/>
              <w:left w:val="nil"/>
              <w:bottom w:val="nil"/>
              <w:right w:val="nil"/>
            </w:tcBorders>
          </w:tcPr>
          <w:p w:rsidR="0084784D" w:rsidRDefault="0084784D">
            <w:pPr>
              <w:widowControl/>
              <w:spacing w:after="0" w:line="240" w:lineRule="auto"/>
              <w:textAlignment w:val="auto"/>
              <w:rPr>
                <w:rFonts w:ascii="Times New Roman" w:hAnsi="Times New Roman" w:cs="Times New Roman"/>
                <w:b/>
                <w:bCs/>
                <w:i/>
                <w:color w:val="4F81BD" w:themeColor="accent1"/>
                <w:sz w:val="28"/>
                <w:szCs w:val="24"/>
              </w:rPr>
            </w:pPr>
          </w:p>
          <w:p w:rsidR="0084784D" w:rsidRDefault="00D50B98">
            <w:pPr>
              <w:widowControl/>
              <w:spacing w:after="0" w:line="240" w:lineRule="auto"/>
              <w:jc w:val="center"/>
              <w:textAlignment w:val="auto"/>
              <w:rPr>
                <w:rFonts w:ascii="Times New Roman" w:hAnsi="Times New Roman" w:cs="Times New Roman"/>
                <w:b/>
                <w:bCs/>
                <w:i/>
                <w:color w:val="4F81BD" w:themeColor="accent1"/>
                <w:sz w:val="28"/>
                <w:szCs w:val="24"/>
              </w:rPr>
            </w:pPr>
            <w:r>
              <w:rPr>
                <w:rFonts w:ascii="Times New Roman" w:hAnsi="Times New Roman" w:cs="Times New Roman"/>
                <w:b/>
                <w:bCs/>
                <w:i/>
                <w:color w:val="4F81BD" w:themeColor="accent1"/>
                <w:sz w:val="28"/>
                <w:szCs w:val="24"/>
              </w:rPr>
              <w:t>Вторая сторона</w:t>
            </w:r>
          </w:p>
          <w:p w:rsidR="0084784D" w:rsidRDefault="0084784D">
            <w:pPr>
              <w:widowControl/>
              <w:spacing w:after="0" w:line="240" w:lineRule="auto"/>
              <w:jc w:val="center"/>
              <w:textAlignment w:val="auto"/>
              <w:rPr>
                <w:rFonts w:ascii="Times New Roman" w:hAnsi="Times New Roman" w:cs="Times New Roman"/>
                <w:bCs/>
                <w:color w:val="000000"/>
                <w:spacing w:val="-2"/>
                <w:sz w:val="28"/>
                <w:szCs w:val="28"/>
              </w:rPr>
            </w:pPr>
          </w:p>
        </w:tc>
      </w:tr>
      <w:tr w:rsidR="0084784D">
        <w:tc>
          <w:tcPr>
            <w:tcW w:w="10422" w:type="dxa"/>
            <w:tcBorders>
              <w:top w:val="nil"/>
              <w:left w:val="nil"/>
              <w:bottom w:val="nil"/>
              <w:right w:val="nil"/>
            </w:tcBorders>
          </w:tcPr>
          <w:p w:rsidR="0084784D" w:rsidRDefault="00D50B98">
            <w:pPr>
              <w:widowControl/>
              <w:spacing w:after="0" w:line="240" w:lineRule="auto"/>
              <w:textAlignment w:val="auto"/>
              <w:rPr>
                <w:rFonts w:ascii="Times New Roman" w:hAnsi="Times New Roman" w:cs="Times New Roman"/>
                <w:bCs/>
                <w:color w:val="000000"/>
                <w:spacing w:val="-2"/>
                <w:sz w:val="28"/>
                <w:szCs w:val="28"/>
              </w:rPr>
            </w:pPr>
            <w:r>
              <w:rPr>
                <w:noProof/>
                <w:lang w:eastAsia="ru-RU"/>
              </w:rPr>
              <w:drawing>
                <wp:inline distT="0" distB="0" distL="0" distR="0">
                  <wp:extent cx="6522720" cy="2174240"/>
                  <wp:effectExtent l="0" t="0" r="0" b="0"/>
                  <wp:docPr id="18" name="Изображение5" descr="C:\Users\Специалист\Desktop\если мешает моя машина, позвоните мне, пожалуйс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5" descr="C:\Users\Специалист\Desktop\если мешает моя машина, позвоните мне, пожалуйста! (1).jpg"/>
                          <pic:cNvPicPr>
                            <a:picLocks noChangeAspect="1" noChangeArrowheads="1"/>
                          </pic:cNvPicPr>
                        </pic:nvPicPr>
                        <pic:blipFill>
                          <a:blip r:embed="rId46"/>
                          <a:stretch>
                            <a:fillRect/>
                          </a:stretch>
                        </pic:blipFill>
                        <pic:spPr bwMode="auto">
                          <a:xfrm>
                            <a:off x="0" y="0"/>
                            <a:ext cx="6522720" cy="2174240"/>
                          </a:xfrm>
                          <a:prstGeom prst="rect">
                            <a:avLst/>
                          </a:prstGeom>
                        </pic:spPr>
                      </pic:pic>
                    </a:graphicData>
                  </a:graphic>
                </wp:inline>
              </w:drawing>
            </w:r>
          </w:p>
        </w:tc>
      </w:tr>
    </w:tbl>
    <w:p w:rsidR="0084784D" w:rsidRDefault="0084784D">
      <w:pPr>
        <w:widowControl/>
        <w:shd w:val="clear" w:color="auto" w:fill="FFFFFF"/>
        <w:suppressAutoHyphens w:val="0"/>
        <w:spacing w:after="0" w:line="240" w:lineRule="auto"/>
        <w:ind w:firstLine="709"/>
        <w:jc w:val="right"/>
        <w:rPr>
          <w:rFonts w:ascii="Times New Roman" w:hAnsi="Times New Roman" w:cs="Times New Roman"/>
          <w:color w:val="auto"/>
          <w:sz w:val="28"/>
          <w:szCs w:val="28"/>
        </w:rPr>
      </w:pPr>
    </w:p>
    <w:p w:rsidR="0084784D" w:rsidRDefault="00D50B98">
      <w:pPr>
        <w:widowControl/>
        <w:spacing w:after="0" w:line="240" w:lineRule="auto"/>
        <w:textAlignment w:val="auto"/>
        <w:rPr>
          <w:rFonts w:ascii="Times New Roman" w:hAnsi="Times New Roman" w:cs="Times New Roman"/>
          <w:color w:val="auto"/>
          <w:sz w:val="28"/>
          <w:szCs w:val="28"/>
        </w:rPr>
      </w:pPr>
      <w:r>
        <w:br w:type="page"/>
      </w:r>
    </w:p>
    <w:p w:rsidR="0084784D" w:rsidRDefault="00D50B98">
      <w:pPr>
        <w:widowControl/>
        <w:shd w:val="clear" w:color="auto" w:fill="FFFFFF"/>
        <w:suppressAutoHyphens w:val="0"/>
        <w:spacing w:after="0" w:line="240" w:lineRule="auto"/>
        <w:ind w:firstLine="709"/>
        <w:jc w:val="right"/>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Приложение 1.5.3</w:t>
      </w:r>
    </w:p>
    <w:p w:rsidR="0084784D" w:rsidRDefault="0084784D">
      <w:pPr>
        <w:widowControl/>
        <w:shd w:val="clear" w:color="auto" w:fill="FFFFFF"/>
        <w:suppressAutoHyphens w:val="0"/>
        <w:spacing w:after="0" w:line="240" w:lineRule="auto"/>
        <w:ind w:firstLine="709"/>
        <w:jc w:val="right"/>
        <w:rPr>
          <w:rFonts w:ascii="Times New Roman" w:hAnsi="Times New Roman" w:cs="Times New Roman"/>
          <w:i/>
          <w:sz w:val="28"/>
          <w:szCs w:val="28"/>
        </w:rPr>
      </w:pPr>
    </w:p>
    <w:p w:rsidR="0084784D" w:rsidRDefault="00D50B98">
      <w:pPr>
        <w:widowControl/>
        <w:suppressAutoHyphens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Макет листовки для распространения в рамках </w:t>
      </w:r>
    </w:p>
    <w:p w:rsidR="0084784D" w:rsidRDefault="00D50B98">
      <w:pPr>
        <w:widowControl/>
        <w:suppressAutoHyphens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областной профилактической акция «Штрих-код», направленной  </w:t>
      </w:r>
    </w:p>
    <w:p w:rsidR="0084784D" w:rsidRDefault="00D50B98">
      <w:pPr>
        <w:widowControl/>
        <w:suppressAutoHyphens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выявление и уничтожение асоциальных надписей, </w:t>
      </w:r>
    </w:p>
    <w:p w:rsidR="0084784D" w:rsidRDefault="00D50B98">
      <w:pPr>
        <w:widowControl/>
        <w:suppressAutoHyphens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содержащих пропаганду наркотиков</w:t>
      </w:r>
    </w:p>
    <w:p w:rsidR="0084784D" w:rsidRDefault="0084784D">
      <w:pPr>
        <w:widowControl/>
        <w:suppressAutoHyphens w:val="0"/>
        <w:spacing w:after="0" w:line="240" w:lineRule="auto"/>
        <w:jc w:val="center"/>
        <w:rPr>
          <w:color w:val="C9211E"/>
        </w:rPr>
      </w:pPr>
    </w:p>
    <w:p w:rsidR="0084784D" w:rsidRDefault="0084784D">
      <w:pPr>
        <w:widowControl/>
        <w:suppressAutoHyphens w:val="0"/>
        <w:spacing w:after="0" w:line="240" w:lineRule="auto"/>
        <w:rPr>
          <w:color w:val="C9211E"/>
          <w:highlight w:val="yellow"/>
        </w:rPr>
      </w:pPr>
    </w:p>
    <w:p w:rsidR="0084784D" w:rsidRDefault="00D50B98">
      <w:pPr>
        <w:widowControl/>
        <w:suppressAutoHyphens w:val="0"/>
        <w:spacing w:after="0" w:line="240" w:lineRule="auto"/>
        <w:jc w:val="center"/>
        <w:rPr>
          <w:rFonts w:ascii="Times New Roman" w:hAnsi="Times New Roman" w:cs="Times New Roman"/>
          <w:b/>
          <w:sz w:val="28"/>
          <w:szCs w:val="28"/>
        </w:rPr>
      </w:pPr>
      <w:r>
        <w:rPr>
          <w:noProof/>
          <w:lang w:eastAsia="ru-RU"/>
        </w:rPr>
        <w:drawing>
          <wp:inline distT="0" distB="0" distL="0" distR="0">
            <wp:extent cx="6485890" cy="4433570"/>
            <wp:effectExtent l="0" t="0" r="0" b="0"/>
            <wp:docPr id="19" name="Рисунок 6" descr="листовка для штрих-кода (согласо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descr="листовка для штрих-кода (согласованный)"/>
                    <pic:cNvPicPr>
                      <a:picLocks noChangeAspect="1" noChangeArrowheads="1"/>
                    </pic:cNvPicPr>
                  </pic:nvPicPr>
                  <pic:blipFill>
                    <a:blip r:embed="rId47"/>
                    <a:stretch>
                      <a:fillRect/>
                    </a:stretch>
                  </pic:blipFill>
                  <pic:spPr bwMode="auto">
                    <a:xfrm>
                      <a:off x="0" y="0"/>
                      <a:ext cx="6485890" cy="4433570"/>
                    </a:xfrm>
                    <a:prstGeom prst="rect">
                      <a:avLst/>
                    </a:prstGeom>
                  </pic:spPr>
                </pic:pic>
              </a:graphicData>
            </a:graphic>
          </wp:inline>
        </w:drawing>
      </w:r>
    </w:p>
    <w:p w:rsidR="0084784D" w:rsidRDefault="0084784D">
      <w:pPr>
        <w:shd w:val="clear" w:color="auto" w:fill="FFFFFF"/>
        <w:tabs>
          <w:tab w:val="left" w:pos="1134"/>
        </w:tabs>
        <w:spacing w:after="0" w:line="240" w:lineRule="auto"/>
        <w:ind w:firstLine="709"/>
        <w:jc w:val="both"/>
        <w:rPr>
          <w:rFonts w:ascii="Times New Roman" w:hAnsi="Times New Roman" w:cs="Times New Roman"/>
          <w:color w:val="C9211E"/>
          <w:sz w:val="28"/>
          <w:szCs w:val="28"/>
        </w:rPr>
      </w:pPr>
    </w:p>
    <w:p w:rsidR="0084784D" w:rsidRDefault="0084784D">
      <w:pPr>
        <w:widowControl/>
        <w:spacing w:after="0" w:line="240" w:lineRule="auto"/>
        <w:textAlignment w:val="auto"/>
        <w:rPr>
          <w:rFonts w:ascii="Times New Roman" w:hAnsi="Times New Roman" w:cs="Times New Roman"/>
          <w:sz w:val="28"/>
          <w:szCs w:val="24"/>
        </w:rPr>
      </w:pPr>
    </w:p>
    <w:sectPr w:rsidR="0084784D">
      <w:pgSz w:w="11906" w:h="16838"/>
      <w:pgMar w:top="851" w:right="566" w:bottom="1135"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57D1"/>
    <w:multiLevelType w:val="multilevel"/>
    <w:tmpl w:val="7AFC966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15:restartNumberingAfterBreak="0">
    <w:nsid w:val="18C328FA"/>
    <w:multiLevelType w:val="multilevel"/>
    <w:tmpl w:val="970C49D6"/>
    <w:lvl w:ilvl="0">
      <w:start w:val="1"/>
      <w:numFmt w:val="decimal"/>
      <w:lvlText w:val="%1"/>
      <w:lvlJc w:val="left"/>
      <w:pPr>
        <w:tabs>
          <w:tab w:val="num" w:pos="0"/>
        </w:tabs>
        <w:ind w:left="644" w:hanging="360"/>
      </w:pPr>
      <w:rPr>
        <w:rFonts w:cs="Times New Roman"/>
        <w:sz w:val="28"/>
        <w:szCs w:val="28"/>
      </w:rPr>
    </w:lvl>
    <w:lvl w:ilvl="1">
      <w:start w:val="1"/>
      <w:numFmt w:val="decimal"/>
      <w:lvlText w:val="%1.%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3.%4"/>
      <w:lvlJc w:val="left"/>
      <w:pPr>
        <w:tabs>
          <w:tab w:val="num" w:pos="2880"/>
        </w:tabs>
        <w:ind w:left="2880" w:hanging="360"/>
      </w:pPr>
    </w:lvl>
    <w:lvl w:ilvl="4">
      <w:start w:val="1"/>
      <w:numFmt w:val="decimal"/>
      <w:lvlText w:val="%4.%5"/>
      <w:lvlJc w:val="left"/>
      <w:pPr>
        <w:tabs>
          <w:tab w:val="num" w:pos="3600"/>
        </w:tabs>
        <w:ind w:left="3600" w:hanging="360"/>
      </w:pPr>
    </w:lvl>
    <w:lvl w:ilvl="5">
      <w:start w:val="1"/>
      <w:numFmt w:val="decimal"/>
      <w:lvlText w:val="%5.%6"/>
      <w:lvlJc w:val="left"/>
      <w:pPr>
        <w:tabs>
          <w:tab w:val="num" w:pos="4320"/>
        </w:tabs>
        <w:ind w:left="4320" w:hanging="360"/>
      </w:pPr>
    </w:lvl>
    <w:lvl w:ilvl="6">
      <w:start w:val="1"/>
      <w:numFmt w:val="decimal"/>
      <w:lvlText w:val="%6.%7"/>
      <w:lvlJc w:val="left"/>
      <w:pPr>
        <w:tabs>
          <w:tab w:val="num" w:pos="5040"/>
        </w:tabs>
        <w:ind w:left="5040" w:hanging="360"/>
      </w:pPr>
    </w:lvl>
    <w:lvl w:ilvl="7">
      <w:start w:val="1"/>
      <w:numFmt w:val="decimal"/>
      <w:lvlText w:val="%7.%8"/>
      <w:lvlJc w:val="left"/>
      <w:pPr>
        <w:tabs>
          <w:tab w:val="num" w:pos="5760"/>
        </w:tabs>
        <w:ind w:left="5760" w:hanging="360"/>
      </w:pPr>
    </w:lvl>
    <w:lvl w:ilvl="8">
      <w:start w:val="1"/>
      <w:numFmt w:val="decimal"/>
      <w:lvlText w:val="%8.%9"/>
      <w:lvlJc w:val="left"/>
      <w:pPr>
        <w:tabs>
          <w:tab w:val="num" w:pos="6480"/>
        </w:tabs>
        <w:ind w:left="6480" w:hanging="360"/>
      </w:pPr>
    </w:lvl>
  </w:abstractNum>
  <w:abstractNum w:abstractNumId="2" w15:restartNumberingAfterBreak="0">
    <w:nsid w:val="1B2B008C"/>
    <w:multiLevelType w:val="multilevel"/>
    <w:tmpl w:val="59C44EAE"/>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0CC70CE"/>
    <w:multiLevelType w:val="multilevel"/>
    <w:tmpl w:val="B726B312"/>
    <w:lvl w:ilvl="0">
      <w:start w:val="5"/>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decimal"/>
      <w:lvlText w:val="%3."/>
      <w:lvlJc w:val="right"/>
      <w:pPr>
        <w:tabs>
          <w:tab w:val="num" w:pos="0"/>
        </w:tabs>
        <w:ind w:left="2520" w:hanging="180"/>
      </w:pPr>
      <w:rPr>
        <w:rFonts w:eastAsia="Calibri" w:cs="F"/>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15:restartNumberingAfterBreak="0">
    <w:nsid w:val="25555914"/>
    <w:multiLevelType w:val="multilevel"/>
    <w:tmpl w:val="41583CCE"/>
    <w:lvl w:ilvl="0">
      <w:start w:val="1"/>
      <w:numFmt w:val="bullet"/>
      <w:lvlText w:val=""/>
      <w:lvlJc w:val="left"/>
      <w:pPr>
        <w:tabs>
          <w:tab w:val="num" w:pos="0"/>
        </w:tabs>
        <w:ind w:left="1400" w:hanging="360"/>
      </w:pPr>
      <w:rPr>
        <w:rFonts w:ascii="Symbol" w:hAnsi="Symbol" w:cs="Symbol" w:hint="default"/>
      </w:rPr>
    </w:lvl>
    <w:lvl w:ilvl="1">
      <w:start w:val="1"/>
      <w:numFmt w:val="bullet"/>
      <w:lvlText w:val="o"/>
      <w:lvlJc w:val="left"/>
      <w:pPr>
        <w:tabs>
          <w:tab w:val="num" w:pos="0"/>
        </w:tabs>
        <w:ind w:left="2120" w:hanging="360"/>
      </w:pPr>
      <w:rPr>
        <w:rFonts w:ascii="Courier New" w:hAnsi="Courier New" w:cs="Courier New" w:hint="default"/>
      </w:rPr>
    </w:lvl>
    <w:lvl w:ilvl="2">
      <w:start w:val="1"/>
      <w:numFmt w:val="bullet"/>
      <w:lvlText w:val=""/>
      <w:lvlJc w:val="left"/>
      <w:pPr>
        <w:tabs>
          <w:tab w:val="num" w:pos="0"/>
        </w:tabs>
        <w:ind w:left="2840" w:hanging="360"/>
      </w:pPr>
      <w:rPr>
        <w:rFonts w:ascii="Wingdings" w:hAnsi="Wingdings" w:cs="Wingdings" w:hint="default"/>
      </w:rPr>
    </w:lvl>
    <w:lvl w:ilvl="3">
      <w:start w:val="1"/>
      <w:numFmt w:val="bullet"/>
      <w:lvlText w:val=""/>
      <w:lvlJc w:val="left"/>
      <w:pPr>
        <w:tabs>
          <w:tab w:val="num" w:pos="0"/>
        </w:tabs>
        <w:ind w:left="3560" w:hanging="360"/>
      </w:pPr>
      <w:rPr>
        <w:rFonts w:ascii="Symbol" w:hAnsi="Symbol" w:cs="Symbol" w:hint="default"/>
      </w:rPr>
    </w:lvl>
    <w:lvl w:ilvl="4">
      <w:start w:val="1"/>
      <w:numFmt w:val="bullet"/>
      <w:lvlText w:val="o"/>
      <w:lvlJc w:val="left"/>
      <w:pPr>
        <w:tabs>
          <w:tab w:val="num" w:pos="0"/>
        </w:tabs>
        <w:ind w:left="4280" w:hanging="360"/>
      </w:pPr>
      <w:rPr>
        <w:rFonts w:ascii="Courier New" w:hAnsi="Courier New" w:cs="Courier New" w:hint="default"/>
      </w:rPr>
    </w:lvl>
    <w:lvl w:ilvl="5">
      <w:start w:val="1"/>
      <w:numFmt w:val="bullet"/>
      <w:lvlText w:val=""/>
      <w:lvlJc w:val="left"/>
      <w:pPr>
        <w:tabs>
          <w:tab w:val="num" w:pos="0"/>
        </w:tabs>
        <w:ind w:left="5000" w:hanging="360"/>
      </w:pPr>
      <w:rPr>
        <w:rFonts w:ascii="Wingdings" w:hAnsi="Wingdings" w:cs="Wingdings" w:hint="default"/>
      </w:rPr>
    </w:lvl>
    <w:lvl w:ilvl="6">
      <w:start w:val="1"/>
      <w:numFmt w:val="bullet"/>
      <w:lvlText w:val=""/>
      <w:lvlJc w:val="left"/>
      <w:pPr>
        <w:tabs>
          <w:tab w:val="num" w:pos="0"/>
        </w:tabs>
        <w:ind w:left="5720" w:hanging="360"/>
      </w:pPr>
      <w:rPr>
        <w:rFonts w:ascii="Symbol" w:hAnsi="Symbol" w:cs="Symbol" w:hint="default"/>
      </w:rPr>
    </w:lvl>
    <w:lvl w:ilvl="7">
      <w:start w:val="1"/>
      <w:numFmt w:val="bullet"/>
      <w:lvlText w:val="o"/>
      <w:lvlJc w:val="left"/>
      <w:pPr>
        <w:tabs>
          <w:tab w:val="num" w:pos="0"/>
        </w:tabs>
        <w:ind w:left="6440" w:hanging="360"/>
      </w:pPr>
      <w:rPr>
        <w:rFonts w:ascii="Courier New" w:hAnsi="Courier New" w:cs="Courier New" w:hint="default"/>
      </w:rPr>
    </w:lvl>
    <w:lvl w:ilvl="8">
      <w:start w:val="1"/>
      <w:numFmt w:val="bullet"/>
      <w:lvlText w:val=""/>
      <w:lvlJc w:val="left"/>
      <w:pPr>
        <w:tabs>
          <w:tab w:val="num" w:pos="0"/>
        </w:tabs>
        <w:ind w:left="7160" w:hanging="360"/>
      </w:pPr>
      <w:rPr>
        <w:rFonts w:ascii="Wingdings" w:hAnsi="Wingdings" w:cs="Wingdings" w:hint="default"/>
      </w:rPr>
    </w:lvl>
  </w:abstractNum>
  <w:abstractNum w:abstractNumId="5" w15:restartNumberingAfterBreak="0">
    <w:nsid w:val="37156EA4"/>
    <w:multiLevelType w:val="multilevel"/>
    <w:tmpl w:val="B88ECA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78F6C01"/>
    <w:multiLevelType w:val="multilevel"/>
    <w:tmpl w:val="7680A95C"/>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5F271F85"/>
    <w:multiLevelType w:val="multilevel"/>
    <w:tmpl w:val="D19C013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15:restartNumberingAfterBreak="0">
    <w:nsid w:val="77066940"/>
    <w:multiLevelType w:val="multilevel"/>
    <w:tmpl w:val="13CAA9B0"/>
    <w:lvl w:ilvl="0">
      <w:start w:val="1"/>
      <w:numFmt w:val="decimal"/>
      <w:lvlText w:val="%1."/>
      <w:lvlJc w:val="left"/>
      <w:pPr>
        <w:tabs>
          <w:tab w:val="num" w:pos="0"/>
        </w:tabs>
        <w:ind w:left="720" w:hanging="360"/>
      </w:pPr>
      <w:rPr>
        <w:rFonts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
  </w:num>
  <w:num w:numId="2">
    <w:abstractNumId w:val="7"/>
  </w:num>
  <w:num w:numId="3">
    <w:abstractNumId w:val="1"/>
  </w:num>
  <w:num w:numId="4">
    <w:abstractNumId w:val="0"/>
  </w:num>
  <w:num w:numId="5">
    <w:abstractNumId w:val="4"/>
  </w:num>
  <w:num w:numId="6">
    <w:abstractNumId w:val="2"/>
  </w:num>
  <w:num w:numId="7">
    <w:abstractNumId w:val="8"/>
  </w:num>
  <w:num w:numId="8">
    <w:abstractNumId w:val="3"/>
  </w:num>
  <w:num w:numId="9">
    <w:abstractNumId w:val="5"/>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84D"/>
    <w:rsid w:val="000A72B0"/>
    <w:rsid w:val="006C11BD"/>
    <w:rsid w:val="008345A9"/>
    <w:rsid w:val="0084784D"/>
    <w:rsid w:val="00A17BC5"/>
    <w:rsid w:val="00AF7998"/>
    <w:rsid w:val="00B3454B"/>
    <w:rsid w:val="00D50B98"/>
    <w:rsid w:val="00EC04A3"/>
    <w:rsid w:val="00F65F8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E23A75-E3AC-437B-B83B-F2DB6968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ED8"/>
    <w:pPr>
      <w:widowControl w:val="0"/>
      <w:spacing w:after="200" w:line="276" w:lineRule="auto"/>
      <w:textAlignment w:val="baseline"/>
    </w:pPr>
    <w:rPr>
      <w:rFonts w:cs="F"/>
      <w:color w:val="00000A"/>
      <w:kern w:val="2"/>
      <w:sz w:val="24"/>
    </w:rPr>
  </w:style>
  <w:style w:type="paragraph" w:styleId="1">
    <w:name w:val="heading 1"/>
    <w:basedOn w:val="a"/>
    <w:qFormat/>
    <w:pPr>
      <w:keepNext/>
      <w:widowControl/>
      <w:suppressAutoHyphens w:val="0"/>
      <w:spacing w:after="0" w:line="240" w:lineRule="auto"/>
      <w:jc w:val="center"/>
      <w:textAlignment w:val="auto"/>
      <w:outlineLvl w:val="0"/>
    </w:pPr>
    <w:rPr>
      <w:rFonts w:ascii="Arial" w:hAnsi="Arial" w:cs="Arial"/>
      <w:b/>
      <w:bCs/>
      <w:caps/>
      <w:kern w:val="0"/>
      <w:sz w:val="33"/>
      <w:szCs w:val="33"/>
      <w:lang w:eastAsia="ru-RU"/>
    </w:rPr>
  </w:style>
  <w:style w:type="paragraph" w:styleId="2">
    <w:name w:val="heading 2"/>
    <w:basedOn w:val="a"/>
    <w:qFormat/>
    <w:pPr>
      <w:keepNext/>
      <w:keepLines/>
      <w:spacing w:before="200" w:after="0"/>
      <w:outlineLvl w:val="1"/>
    </w:pPr>
    <w:rPr>
      <w:rFonts w:ascii="Cambria" w:hAnsi="Cambria" w:cs="Tahoma"/>
      <w:b/>
      <w:bCs/>
      <w:color w:val="4F81BD"/>
      <w:sz w:val="26"/>
      <w:szCs w:val="26"/>
    </w:rPr>
  </w:style>
  <w:style w:type="paragraph" w:styleId="3">
    <w:name w:val="heading 3"/>
    <w:basedOn w:val="a"/>
    <w:qFormat/>
    <w:pPr>
      <w:keepNext/>
      <w:keepLines/>
      <w:spacing w:before="200" w:after="0"/>
      <w:outlineLvl w:val="2"/>
    </w:pPr>
    <w:rPr>
      <w:rFonts w:ascii="Cambria" w:hAnsi="Cambria" w:cs="Tahom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Pr>
      <w:rFonts w:ascii="Tahoma" w:eastAsia="Calibri" w:hAnsi="Tahoma" w:cs="Tahoma"/>
      <w:kern w:val="2"/>
      <w:sz w:val="16"/>
      <w:szCs w:val="16"/>
    </w:rPr>
  </w:style>
  <w:style w:type="character" w:customStyle="1" w:styleId="10">
    <w:name w:val="Заголовок 1 Знак"/>
    <w:basedOn w:val="a0"/>
    <w:qFormat/>
    <w:rPr>
      <w:rFonts w:ascii="Arial" w:eastAsia="Calibri" w:hAnsi="Arial" w:cs="Arial"/>
      <w:b/>
      <w:bCs/>
      <w:caps/>
      <w:sz w:val="33"/>
      <w:szCs w:val="33"/>
      <w:lang w:eastAsia="ru-RU"/>
    </w:rPr>
  </w:style>
  <w:style w:type="character" w:styleId="a4">
    <w:name w:val="Hyperlink"/>
    <w:basedOn w:val="a0"/>
    <w:uiPriority w:val="99"/>
    <w:unhideWhenUsed/>
    <w:rsid w:val="00B46ED9"/>
    <w:rPr>
      <w:color w:val="0000FF" w:themeColor="hyperlink"/>
      <w:u w:val="single"/>
    </w:rPr>
  </w:style>
  <w:style w:type="character" w:customStyle="1" w:styleId="blk">
    <w:name w:val="blk"/>
    <w:basedOn w:val="a0"/>
    <w:qFormat/>
  </w:style>
  <w:style w:type="character" w:customStyle="1" w:styleId="apple-converted-space">
    <w:name w:val="apple-converted-space"/>
    <w:basedOn w:val="a0"/>
    <w:qFormat/>
  </w:style>
  <w:style w:type="character" w:styleId="a5">
    <w:name w:val="FollowedHyperlink"/>
    <w:basedOn w:val="a0"/>
    <w:uiPriority w:val="99"/>
    <w:semiHidden/>
    <w:unhideWhenUsed/>
    <w:rsid w:val="00B46ED9"/>
    <w:rPr>
      <w:color w:val="800080" w:themeColor="followedHyperlink"/>
      <w:u w:val="single"/>
    </w:rPr>
  </w:style>
  <w:style w:type="character" w:customStyle="1" w:styleId="21">
    <w:name w:val="Основной текст с отступом 2 Знак1"/>
    <w:basedOn w:val="a0"/>
    <w:qFormat/>
    <w:rPr>
      <w:rFonts w:ascii="Cambria" w:eastAsia="Times New Roman" w:hAnsi="Cambria" w:cs="Times New Roman"/>
      <w:b/>
      <w:bCs/>
      <w:color w:val="4F81BD"/>
      <w:sz w:val="26"/>
      <w:szCs w:val="26"/>
    </w:rPr>
  </w:style>
  <w:style w:type="character" w:customStyle="1" w:styleId="20">
    <w:name w:val="Основной текст 2 Знак"/>
    <w:basedOn w:val="a0"/>
    <w:qFormat/>
    <w:rPr>
      <w:rFonts w:ascii="Calibri" w:eastAsia="Times New Roman" w:hAnsi="Calibri" w:cs="Times New Roman"/>
      <w:lang w:eastAsia="ru-RU"/>
    </w:rPr>
  </w:style>
  <w:style w:type="character" w:customStyle="1" w:styleId="a6">
    <w:name w:val="Выделение жирным"/>
    <w:qFormat/>
    <w:rPr>
      <w:b/>
      <w:bCs/>
    </w:rPr>
  </w:style>
  <w:style w:type="character" w:customStyle="1" w:styleId="22">
    <w:name w:val="Заголовок 2 Знак"/>
    <w:basedOn w:val="a0"/>
    <w:qFormat/>
    <w:rPr>
      <w:rFonts w:ascii="Cambria" w:eastAsia="Calibri" w:hAnsi="Cambria" w:cs="Tahoma"/>
      <w:b/>
      <w:bCs/>
      <w:color w:val="4F81BD"/>
      <w:kern w:val="2"/>
      <w:sz w:val="26"/>
      <w:szCs w:val="26"/>
    </w:rPr>
  </w:style>
  <w:style w:type="character" w:customStyle="1" w:styleId="30">
    <w:name w:val="Заголовок 3 Знак"/>
    <w:basedOn w:val="a0"/>
    <w:qFormat/>
    <w:rPr>
      <w:rFonts w:ascii="Cambria" w:eastAsia="Calibri" w:hAnsi="Cambria" w:cs="Tahoma"/>
      <w:b/>
      <w:bCs/>
      <w:color w:val="4F81BD"/>
      <w:kern w:val="2"/>
      <w:sz w:val="24"/>
    </w:rPr>
  </w:style>
  <w:style w:type="character" w:customStyle="1" w:styleId="a7">
    <w:name w:val="Верхний колонтитул Знак"/>
    <w:basedOn w:val="a0"/>
    <w:qFormat/>
    <w:rPr>
      <w:rFonts w:ascii="Calibri" w:eastAsia="Calibri" w:hAnsi="Calibri" w:cs="F"/>
      <w:color w:val="00000A"/>
      <w:kern w:val="2"/>
      <w:sz w:val="24"/>
    </w:rPr>
  </w:style>
  <w:style w:type="character" w:customStyle="1" w:styleId="a8">
    <w:name w:val="Нижний колонтитул Знак"/>
    <w:basedOn w:val="a0"/>
    <w:qFormat/>
    <w:rPr>
      <w:rFonts w:ascii="Calibri" w:eastAsia="Calibri" w:hAnsi="Calibri" w:cs="F"/>
      <w:color w:val="00000A"/>
      <w:kern w:val="2"/>
      <w:sz w:val="24"/>
    </w:rPr>
  </w:style>
  <w:style w:type="paragraph" w:styleId="a9">
    <w:name w:val="Title"/>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line="288" w:lineRule="auto"/>
    </w:pPr>
  </w:style>
  <w:style w:type="paragraph" w:styleId="ab">
    <w:name w:val="List"/>
    <w:basedOn w:val="aa"/>
    <w:rPr>
      <w:rFonts w:cs="Mangal"/>
    </w:rPr>
  </w:style>
  <w:style w:type="paragraph" w:styleId="ac">
    <w:name w:val="caption"/>
    <w:basedOn w:val="a"/>
    <w:qFormat/>
    <w:pPr>
      <w:suppressLineNumbers/>
      <w:spacing w:before="120" w:after="120"/>
    </w:pPr>
    <w:rPr>
      <w:rFonts w:cs="Arial"/>
      <w:i/>
      <w:iCs/>
      <w:szCs w:val="24"/>
    </w:rPr>
  </w:style>
  <w:style w:type="paragraph" w:styleId="ad">
    <w:name w:val="index heading"/>
    <w:basedOn w:val="a"/>
    <w:qFormat/>
    <w:pPr>
      <w:suppressLineNumbers/>
    </w:pPr>
    <w:rPr>
      <w:rFonts w:cs="Mangal"/>
    </w:rPr>
  </w:style>
  <w:style w:type="paragraph" w:customStyle="1" w:styleId="caption1">
    <w:name w:val="caption1"/>
    <w:basedOn w:val="a"/>
    <w:qFormat/>
    <w:pPr>
      <w:suppressLineNumbers/>
      <w:spacing w:before="120" w:after="120"/>
    </w:pPr>
    <w:rPr>
      <w:rFonts w:cs="Mangal"/>
      <w:i/>
      <w:iCs/>
      <w:szCs w:val="24"/>
    </w:rPr>
  </w:style>
  <w:style w:type="paragraph" w:customStyle="1" w:styleId="11">
    <w:name w:val="Заголовок1"/>
    <w:basedOn w:val="a"/>
    <w:next w:val="aa"/>
    <w:qFormat/>
    <w:pPr>
      <w:keepNext/>
      <w:spacing w:before="240" w:after="120"/>
    </w:pPr>
    <w:rPr>
      <w:rFonts w:ascii="Liberation Sans" w:eastAsia="Microsoft YaHei" w:hAnsi="Liberation Sans" w:cs="Mangal"/>
      <w:sz w:val="28"/>
      <w:szCs w:val="28"/>
    </w:rPr>
  </w:style>
  <w:style w:type="paragraph" w:customStyle="1" w:styleId="Standard">
    <w:name w:val="Standard"/>
    <w:qFormat/>
    <w:pPr>
      <w:textAlignment w:val="baseline"/>
    </w:pPr>
    <w:rPr>
      <w:rFonts w:ascii="Times New Roman" w:eastAsia="Times New Roman" w:hAnsi="Times New Roman" w:cs="Times New Roman"/>
      <w:color w:val="00000A"/>
      <w:kern w:val="2"/>
      <w:sz w:val="24"/>
      <w:szCs w:val="24"/>
      <w:lang w:eastAsia="ru-RU"/>
    </w:rPr>
  </w:style>
  <w:style w:type="paragraph" w:styleId="ae">
    <w:name w:val="Normal (Web)"/>
    <w:basedOn w:val="Standard"/>
    <w:uiPriority w:val="99"/>
    <w:qFormat/>
    <w:pPr>
      <w:spacing w:before="280" w:after="280"/>
    </w:pPr>
  </w:style>
  <w:style w:type="paragraph" w:styleId="af">
    <w:name w:val="List Paragraph"/>
    <w:basedOn w:val="Standard"/>
    <w:uiPriority w:val="34"/>
    <w:qFormat/>
    <w:pPr>
      <w:ind w:left="720"/>
    </w:pPr>
  </w:style>
  <w:style w:type="paragraph" w:customStyle="1" w:styleId="mttl">
    <w:name w:val="m_ttl"/>
    <w:basedOn w:val="Standard"/>
    <w:qFormat/>
    <w:pPr>
      <w:spacing w:before="280" w:after="280"/>
    </w:pPr>
  </w:style>
  <w:style w:type="paragraph" w:styleId="af0">
    <w:name w:val="Balloon Text"/>
    <w:basedOn w:val="a"/>
    <w:qFormat/>
    <w:pPr>
      <w:spacing w:after="0" w:line="240" w:lineRule="auto"/>
    </w:pPr>
    <w:rPr>
      <w:rFonts w:ascii="Tahoma" w:hAnsi="Tahoma" w:cs="Tahoma"/>
      <w:sz w:val="16"/>
      <w:szCs w:val="16"/>
    </w:rPr>
  </w:style>
  <w:style w:type="paragraph" w:styleId="af1">
    <w:name w:val="No Spacing"/>
    <w:qFormat/>
    <w:rPr>
      <w:color w:val="00000A"/>
      <w:sz w:val="24"/>
    </w:rPr>
  </w:style>
  <w:style w:type="paragraph" w:customStyle="1" w:styleId="af2">
    <w:name w:val="Содержимое врезки"/>
    <w:basedOn w:val="a"/>
    <w:qFormat/>
    <w:pPr>
      <w:widowControl/>
      <w:suppressAutoHyphens w:val="0"/>
      <w:textAlignment w:val="auto"/>
    </w:pPr>
    <w:rPr>
      <w:rFonts w:cs="Tahoma"/>
      <w:kern w:val="0"/>
      <w:sz w:val="22"/>
    </w:rPr>
  </w:style>
  <w:style w:type="paragraph" w:customStyle="1" w:styleId="af3">
    <w:name w:val="Содержимое таблицы"/>
    <w:basedOn w:val="a"/>
    <w:qFormat/>
    <w:pPr>
      <w:suppressLineNumbers/>
    </w:pPr>
  </w:style>
  <w:style w:type="paragraph" w:customStyle="1" w:styleId="af4">
    <w:name w:val="Заголовок таблицы"/>
    <w:basedOn w:val="af3"/>
    <w:qFormat/>
    <w:pPr>
      <w:jc w:val="center"/>
    </w:pPr>
    <w:rPr>
      <w:b/>
      <w:bCs/>
    </w:rPr>
  </w:style>
  <w:style w:type="paragraph" w:customStyle="1" w:styleId="articledecorationfirst">
    <w:name w:val="article_decoration_first"/>
    <w:basedOn w:val="a"/>
    <w:qFormat/>
    <w:pPr>
      <w:widowControl/>
      <w:suppressAutoHyphens w:val="0"/>
      <w:spacing w:before="280" w:after="280" w:line="240" w:lineRule="auto"/>
      <w:textAlignment w:val="auto"/>
    </w:pPr>
    <w:rPr>
      <w:rFonts w:ascii="Times New Roman" w:eastAsia="Times New Roman" w:hAnsi="Times New Roman" w:cs="Times New Roman"/>
      <w:color w:val="auto"/>
      <w:kern w:val="0"/>
      <w:szCs w:val="24"/>
      <w:lang w:eastAsia="ru-RU"/>
    </w:rPr>
  </w:style>
  <w:style w:type="paragraph" w:customStyle="1" w:styleId="articledescription">
    <w:name w:val="article__description"/>
    <w:basedOn w:val="a"/>
    <w:qFormat/>
    <w:pPr>
      <w:widowControl/>
      <w:suppressAutoHyphens w:val="0"/>
      <w:spacing w:before="280" w:after="280" w:line="240" w:lineRule="auto"/>
      <w:textAlignment w:val="auto"/>
    </w:pPr>
    <w:rPr>
      <w:rFonts w:ascii="Times New Roman" w:eastAsia="Times New Roman" w:hAnsi="Times New Roman" w:cs="Times New Roman"/>
      <w:color w:val="auto"/>
      <w:kern w:val="0"/>
      <w:szCs w:val="24"/>
      <w:lang w:eastAsia="ru-RU"/>
    </w:rPr>
  </w:style>
  <w:style w:type="paragraph" w:customStyle="1" w:styleId="af5">
    <w:name w:val="Верхний и нижний колонтитулы"/>
    <w:basedOn w:val="a"/>
    <w:qFormat/>
  </w:style>
  <w:style w:type="paragraph" w:customStyle="1" w:styleId="af6">
    <w:name w:val="Колонтитул"/>
    <w:basedOn w:val="a"/>
    <w:qFormat/>
  </w:style>
  <w:style w:type="paragraph" w:styleId="af7">
    <w:name w:val="header"/>
    <w:basedOn w:val="a"/>
    <w:pPr>
      <w:tabs>
        <w:tab w:val="center" w:pos="4677"/>
        <w:tab w:val="right" w:pos="9355"/>
      </w:tabs>
      <w:spacing w:after="0" w:line="240" w:lineRule="auto"/>
    </w:pPr>
  </w:style>
  <w:style w:type="paragraph" w:styleId="af8">
    <w:name w:val="footer"/>
    <w:basedOn w:val="a"/>
    <w:pPr>
      <w:tabs>
        <w:tab w:val="center" w:pos="4677"/>
        <w:tab w:val="right" w:pos="9355"/>
      </w:tabs>
      <w:spacing w:after="0" w:line="240" w:lineRule="auto"/>
    </w:pPr>
  </w:style>
  <w:style w:type="paragraph" w:customStyle="1" w:styleId="110">
    <w:name w:val="Заголовок 11"/>
    <w:basedOn w:val="a"/>
    <w:qFormat/>
    <w:pPr>
      <w:keepNext/>
      <w:widowControl/>
      <w:suppressAutoHyphens w:val="0"/>
      <w:spacing w:after="0" w:line="240" w:lineRule="auto"/>
      <w:jc w:val="center"/>
      <w:textAlignment w:val="auto"/>
      <w:outlineLvl w:val="0"/>
    </w:pPr>
    <w:rPr>
      <w:rFonts w:ascii="Arial" w:hAnsi="Arial" w:cs="Arial"/>
      <w:b/>
      <w:bCs/>
      <w:caps/>
      <w:kern w:val="0"/>
      <w:sz w:val="33"/>
      <w:szCs w:val="33"/>
      <w:lang w:eastAsia="ru-RU"/>
    </w:rPr>
  </w:style>
  <w:style w:type="paragraph" w:customStyle="1" w:styleId="31">
    <w:name w:val="Заголовок 31"/>
    <w:basedOn w:val="a"/>
    <w:qFormat/>
    <w:pPr>
      <w:keepNext/>
      <w:keepLines/>
      <w:spacing w:before="200" w:after="0"/>
      <w:textAlignment w:val="auto"/>
      <w:outlineLvl w:val="2"/>
    </w:pPr>
    <w:rPr>
      <w:rFonts w:ascii="Cambria" w:hAnsi="Cambria" w:cs="Tahoma"/>
      <w:b/>
      <w:bCs/>
      <w:color w:val="4F81BD"/>
    </w:rPr>
  </w:style>
  <w:style w:type="paragraph" w:customStyle="1" w:styleId="post">
    <w:name w:val="post"/>
    <w:basedOn w:val="a"/>
    <w:qFormat/>
    <w:rsid w:val="00786833"/>
    <w:pPr>
      <w:widowControl/>
      <w:suppressAutoHyphens w:val="0"/>
      <w:spacing w:beforeAutospacing="1" w:afterAutospacing="1" w:line="240" w:lineRule="auto"/>
      <w:textAlignment w:val="auto"/>
    </w:pPr>
    <w:rPr>
      <w:rFonts w:ascii="Times New Roman" w:eastAsia="Times New Roman" w:hAnsi="Times New Roman" w:cs="Times New Roman"/>
      <w:kern w:val="0"/>
      <w:szCs w:val="24"/>
      <w:lang w:eastAsia="ru-RU"/>
    </w:rPr>
  </w:style>
  <w:style w:type="table" w:styleId="af9">
    <w:name w:val="Table Grid"/>
    <w:basedOn w:val="a1"/>
    <w:uiPriority w:val="59"/>
    <w:rsid w:val="00704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A20DA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60744A"/>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EB0E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mail.ru/public/Bg6V/BnXAUsEwr" TargetMode="External"/><Relationship Id="rId18" Type="http://schemas.openxmlformats.org/officeDocument/2006/relationships/hyperlink" Target="https://vk.com/ocpr_72" TargetMode="External"/><Relationship Id="rId26" Type="http://schemas.openxmlformats.org/officeDocument/2006/relationships/hyperlink" Target="https://cloud.mail.ru/public/9SM4/Ad8DXx52p" TargetMode="External"/><Relationship Id="rId39" Type="http://schemas.openxmlformats.org/officeDocument/2006/relationships/image" Target="media/image11.png"/><Relationship Id="rId21" Type="http://schemas.openxmlformats.org/officeDocument/2006/relationships/hyperlink" Target="https://vk.com/ocpr_72"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image" Target="media/image19.jpeg"/><Relationship Id="rId7" Type="http://schemas.openxmlformats.org/officeDocument/2006/relationships/hyperlink" Target="https://cloud.mail.ru/public/b8Bg/cSK9mXiHG" TargetMode="External"/><Relationship Id="rId2" Type="http://schemas.openxmlformats.org/officeDocument/2006/relationships/numbering" Target="numbering.xml"/><Relationship Id="rId16" Type="http://schemas.openxmlformats.org/officeDocument/2006/relationships/hyperlink" Target="https://cloud.mail.ru/public/Cosp/s6KTqSPSA" TargetMode="External"/><Relationship Id="rId29" Type="http://schemas.openxmlformats.org/officeDocument/2006/relationships/image" Target="media/image1.png"/><Relationship Id="rId11" Type="http://schemas.openxmlformats.org/officeDocument/2006/relationships/hyperlink" Target="https://cloud.mail.ru/public/1fR4/y6KZUrg1s" TargetMode="External"/><Relationship Id="rId24" Type="http://schemas.openxmlformats.org/officeDocument/2006/relationships/hyperlink" Target="https://goo.su/F9Eqgc"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vk.com/volontery72" TargetMode="External"/><Relationship Id="rId23" Type="http://schemas.openxmlformats.org/officeDocument/2006/relationships/hyperlink" Target="https://goo.su/F9Eqgc" TargetMode="External"/><Relationship Id="rId28" Type="http://schemas.openxmlformats.org/officeDocument/2006/relationships/hyperlink" Target="https://vk.com/zdorow72"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hyperlink" Target="https://cloud.mail.ru/public/GbZP/h4A7AAKjj" TargetMode="External"/><Relationship Id="rId19" Type="http://schemas.openxmlformats.org/officeDocument/2006/relationships/hyperlink" Target="https://ok.ru/group53561658703970" TargetMode="External"/><Relationship Id="rId31" Type="http://schemas.openxmlformats.org/officeDocument/2006/relationships/image" Target="media/image3.jpe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cloud.mail.ru/public/5r8H/Jha9fqeuL" TargetMode="External"/><Relationship Id="rId14" Type="http://schemas.openxmlformats.org/officeDocument/2006/relationships/hyperlink" Target="https://narco-stop72.ru/profilaktika/New%20Folder/&#1055;&#1072;&#1084;&#1103;&#1090;&#1082;&#1072;%20&#1088;&#1086;&#1076;&#1080;&#1090;&#1077;&#1083;&#1103;&#1084;%20&#1087;&#1086;%20&#1087;&#1088;&#1086;&#1092;&#1080;&#1083;&#1072;&#1082;&#1090;&#1080;&#1082;&#1077;%20&#1085;&#1072;&#1088;&#1082;&#1086;&#1084;&#1072;&#1085;&#1080;&#1080;%2018" TargetMode="External"/><Relationship Id="rId22" Type="http://schemas.openxmlformats.org/officeDocument/2006/relationships/hyperlink" Target="https://ok.ru/group53561658703970" TargetMode="External"/><Relationship Id="rId27" Type="http://schemas.openxmlformats.org/officeDocument/2006/relationships/hyperlink" Target="https://vk.com/zdorow72"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hyperlink" Target="https://cloud.mail.ru/public/ACaa/Rg11RkYn4" TargetMode="External"/><Relationship Id="rId3" Type="http://schemas.openxmlformats.org/officeDocument/2006/relationships/styles" Target="styles.xml"/><Relationship Id="rId12" Type="http://schemas.openxmlformats.org/officeDocument/2006/relationships/hyperlink" Target="https://cloud.mail.ru/public/Bg6V/BnXAUsEwr" TargetMode="External"/><Relationship Id="rId17" Type="http://schemas.openxmlformats.org/officeDocument/2006/relationships/hyperlink" Target="https://vk.com/volontery72" TargetMode="External"/><Relationship Id="rId25" Type="http://schemas.openxmlformats.org/officeDocument/2006/relationships/hyperlink" Target="https://cloud.mail.ru/public/UBca/NkryVD3iV"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jpeg"/><Relationship Id="rId20" Type="http://schemas.openxmlformats.org/officeDocument/2006/relationships/hyperlink" Target="https://vk.com/volontery72"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narco-stop72.ru/profilaktika/biblioteka/materialy_v_sfere_profilaktiki_upotrebleniya_i_rasprostraneniya_narkotikov/"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0B50-F7C0-4BFF-8A8C-4F1F3683F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3843</TotalTime>
  <Pages>1</Pages>
  <Words>8907</Words>
  <Characters>50773</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Специалист</cp:lastModifiedBy>
  <cp:revision>103</cp:revision>
  <cp:lastPrinted>2022-05-20T18:51:00Z</cp:lastPrinted>
  <dcterms:created xsi:type="dcterms:W3CDTF">2022-06-01T03:37:00Z</dcterms:created>
  <dcterms:modified xsi:type="dcterms:W3CDTF">2024-05-27T05:46:00Z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