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38BAB" w14:textId="77777777" w:rsidR="00697A73" w:rsidRPr="00697A73" w:rsidRDefault="00697A73" w:rsidP="00697A73">
      <w:r w:rsidRPr="00697A73">
        <w:rPr>
          <w:b/>
          <w:bCs/>
        </w:rPr>
        <w:t>Некоторые причины политической раздробленности на Руси:</w:t>
      </w:r>
    </w:p>
    <w:p w14:paraId="130211FD" w14:textId="3FDDA8E5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Господство натурального хозяйства</w:t>
      </w:r>
      <w:r w:rsidRPr="00697A73">
        <w:t>. Оно приводило к слабости экономических связей между различными частями Киевской Руси. </w:t>
      </w:r>
      <w:r w:rsidRPr="00697A73">
        <w:t xml:space="preserve"> </w:t>
      </w:r>
    </w:p>
    <w:p w14:paraId="5178DBD8" w14:textId="1DAF0B10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Рост городов</w:t>
      </w:r>
      <w:r w:rsidRPr="00697A73">
        <w:t> — центров ремёсел и торговли, политической власти, культуры. Горожане были не заинтересованы в сильной централизованной власти, с которой пришлось бы делиться доходами. </w:t>
      </w:r>
      <w:r w:rsidRPr="00697A73">
        <w:t xml:space="preserve"> </w:t>
      </w:r>
    </w:p>
    <w:p w14:paraId="2496CB81" w14:textId="6F0EBB91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Укрепление и рост удельного, княжеско-боярского землевладения</w:t>
      </w:r>
      <w:r w:rsidRPr="00697A73">
        <w:t>. Боярство стало главной силой разъединительного процесса: опираясь на его мощь, местные князья устанавливали власть в своей земле. </w:t>
      </w:r>
      <w:r w:rsidRPr="00697A73">
        <w:t xml:space="preserve"> </w:t>
      </w:r>
    </w:p>
    <w:p w14:paraId="4809EC21" w14:textId="050FE1F2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Усиление политической независимости местных князей и бояр</w:t>
      </w:r>
      <w:r w:rsidRPr="00697A73">
        <w:t>. Они формировали собственный аппарат управления и использовали дружину для укрепления собственной политической власти (то есть создавали собственные армии). </w:t>
      </w:r>
      <w:r w:rsidRPr="00697A73">
        <w:t xml:space="preserve"> </w:t>
      </w:r>
    </w:p>
    <w:p w14:paraId="3FB486C7" w14:textId="288683ED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Перемещение населения с юга на север из-за частых набегов кочевников</w:t>
      </w:r>
      <w:r w:rsidRPr="00697A73">
        <w:t>. Находившийся на юге Киев беднел, а другие княжества богатели за счёт притока новых рабочих рук. </w:t>
      </w:r>
      <w:r w:rsidRPr="00697A73">
        <w:t xml:space="preserve"> </w:t>
      </w:r>
    </w:p>
    <w:p w14:paraId="0BA36380" w14:textId="71E96483" w:rsidR="00697A73" w:rsidRPr="00697A73" w:rsidRDefault="00697A73" w:rsidP="00697A73">
      <w:pPr>
        <w:numPr>
          <w:ilvl w:val="0"/>
          <w:numId w:val="3"/>
        </w:numPr>
      </w:pPr>
      <w:r w:rsidRPr="00697A73">
        <w:rPr>
          <w:b/>
          <w:bCs/>
        </w:rPr>
        <w:t>Упадок торгового пути «из варяг в греки»</w:t>
      </w:r>
      <w:r w:rsidRPr="00697A73">
        <w:t>. Это подорвало могущество киевского князя и значение Киева как единственного общерусского центра. </w:t>
      </w:r>
      <w:r w:rsidRPr="00697A73">
        <w:t xml:space="preserve"> </w:t>
      </w:r>
    </w:p>
    <w:p w14:paraId="250C1F91" w14:textId="77777777" w:rsidR="00697A73" w:rsidRPr="00697A73" w:rsidRDefault="00697A73" w:rsidP="00697A7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</w:pP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ПОСЛЕДСТВИЯ РАЗДРОБЛЕННОСТИ</w:t>
      </w:r>
    </w:p>
    <w:p w14:paraId="4149890F" w14:textId="77777777" w:rsidR="00697A73" w:rsidRPr="00697A73" w:rsidRDefault="00697A73" w:rsidP="00697A7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kern w:val="0"/>
          <w:lang w:eastAsia="ru-RU"/>
          <w14:ligatures w14:val="none"/>
        </w:rPr>
      </w:pP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В числе положительных последствий можно назвать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складывание новых торговых и культурных связей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. Независимые русские земли стали самостоятельно торговать как между собой, так и с сопредельными государствами. Так, западные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регионы Руси сблизились экономически, политически и культурно с королевствами Восточной Европы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, не утратив связи с остальными русскими землями.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Сложилась тесная связь между северо-восточным и северо-западным регионами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Руси.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Новгородская земля активно развивала торговые отношения с Европой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. В условиях широкой самостоятельности в удельных княжествах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стали расти и развиваться города.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Период политической раздробленности отмечен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расцветом культуры — ремёсел, искусств, литературы в отдалённых от Киева землях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>, где прежде культура была развита слабо. К началу XIII в. в русских землях бытовало более 60 разных ремёсел. До нашего времени сохранились великолепные храмы Новгорода и Владимира, построенные именно в период политической раздробленности. В условиях отсутствия единого государства местные (удельные) князья и бояре могли позволить себе тратить материальные ресурсы на развитие собственного региона, а не отдавать всё в столичный Киев.</w:t>
      </w:r>
    </w:p>
    <w:p w14:paraId="3D1BDCCA" w14:textId="0F37E1AD" w:rsidR="00697A73" w:rsidRPr="00697A73" w:rsidRDefault="00697A73" w:rsidP="00697A73">
      <w:pPr>
        <w:pStyle w:val="a7"/>
        <w:shd w:val="clear" w:color="auto" w:fill="FFFFFF"/>
        <w:spacing w:after="0" w:line="240" w:lineRule="auto"/>
        <w:rPr>
          <w:rFonts w:eastAsia="Times New Roman" w:cstheme="minorHAnsi"/>
          <w:color w:val="333333"/>
          <w:kern w:val="0"/>
          <w:lang w:eastAsia="ru-RU"/>
          <w14:ligatures w14:val="none"/>
        </w:rPr>
      </w:pPr>
    </w:p>
    <w:p w14:paraId="1188712A" w14:textId="00668498" w:rsidR="00697A73" w:rsidRPr="00697A73" w:rsidRDefault="00697A73" w:rsidP="00697A7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kern w:val="0"/>
          <w:lang w:eastAsia="ru-RU"/>
          <w14:ligatures w14:val="none"/>
        </w:rPr>
      </w:pP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Были также и отрицательные последствия политической раздробленности Руси. Многочисленные удельные князья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постоянно воевали между собой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из-за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земель и власти, а это всегда приводило к людским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жертвам и хозяйственному разорению отдельных регионов.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Дробление княжеств на уделы между наследниками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всё сильнее разжигало усобицы.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Масштабные войны и маленькие неожиданные набеги неприятеля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стали частью повседневной жизни населения Руси. Больше остальных страдали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мирные крестьяне, которых князья и дружинники рассматривали как объект грабежа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. Самым большим недостатком политической раздробленности Руси стало </w:t>
      </w:r>
      <w:r w:rsidRPr="00697A73">
        <w:rPr>
          <w:rFonts w:eastAsia="Times New Roman" w:cstheme="minorHAnsi"/>
          <w:b/>
          <w:bCs/>
          <w:color w:val="333333"/>
          <w:kern w:val="0"/>
          <w:lang w:eastAsia="ru-RU"/>
          <w14:ligatures w14:val="none"/>
        </w:rPr>
        <w:t>ослабление её обороноспособности в отношении внешних врагов.</w:t>
      </w:r>
      <w:r w:rsidRPr="00697A73">
        <w:rPr>
          <w:rFonts w:eastAsia="Times New Roman" w:cstheme="minorHAnsi"/>
          <w:color w:val="333333"/>
          <w:kern w:val="0"/>
          <w:lang w:eastAsia="ru-RU"/>
          <w14:ligatures w14:val="none"/>
        </w:rPr>
        <w:t xml:space="preserve"> Удельные князья порой настолько ненавидели друг друга, что радовались нападению на соседнее княжество иноземцев-кочевников. Объединить усилия в борьбе с общим врагом было очень трудно из-за княжеских распрей. Русские земли стали лёгкой добычей для сильного завоевателя. </w:t>
      </w:r>
    </w:p>
    <w:p w14:paraId="386BA514" w14:textId="77777777" w:rsidR="00697A73" w:rsidRDefault="00697A73" w:rsidP="00FE3F2F">
      <w:r>
        <w:br/>
      </w:r>
    </w:p>
    <w:p w14:paraId="1DF9B87B" w14:textId="77F97788" w:rsidR="00FE3F2F" w:rsidRDefault="00697A73" w:rsidP="00FE3F2F">
      <w:r>
        <w:lastRenderedPageBreak/>
        <w:br/>
      </w:r>
      <w:r w:rsidR="00FE3F2F">
        <w:t>Тема: Владимиро-Суздальское княжество</w:t>
      </w:r>
    </w:p>
    <w:p w14:paraId="10271AAE" w14:textId="77777777" w:rsidR="00FE3F2F" w:rsidRDefault="00FE3F2F" w:rsidP="00FE3F2F"/>
    <w:p w14:paraId="47375070" w14:textId="77777777" w:rsidR="00FE3F2F" w:rsidRDefault="00FE3F2F" w:rsidP="00FE3F2F">
      <w:r>
        <w:t xml:space="preserve">На актуализацию можно взять что-то попроще. Они в понедельник должны были изучить политическую раздробленность, но, сомневаюсь, что что-то изучили. Им домой было дано письменное задание - можно провести опрос. </w:t>
      </w:r>
      <w:proofErr w:type="spellStart"/>
      <w:r>
        <w:t>стр</w:t>
      </w:r>
      <w:proofErr w:type="spellEnd"/>
      <w:r>
        <w:t xml:space="preserve"> 107 №2, 5, 7 - эти вопросы можно спросить, как раз три человека.</w:t>
      </w:r>
    </w:p>
    <w:p w14:paraId="3015C09D" w14:textId="77777777" w:rsidR="00FE3F2F" w:rsidRDefault="00FE3F2F" w:rsidP="00FE3F2F"/>
    <w:p w14:paraId="704CED9B" w14:textId="77777777" w:rsidR="00B56ADB" w:rsidRDefault="00B56ADB" w:rsidP="00FE3F2F">
      <w:r>
        <w:t>Мотивация</w:t>
      </w:r>
      <w:r>
        <w:br/>
        <w:t>Перед вами портреты 3 людей. Давайте посмотрим на них и подумаем кем они могли быть и чем они связаны?</w:t>
      </w:r>
      <w:r>
        <w:br/>
      </w:r>
    </w:p>
    <w:tbl>
      <w:tblPr>
        <w:tblStyle w:val="ac"/>
        <w:tblW w:w="9837" w:type="dxa"/>
        <w:tblInd w:w="-673" w:type="dxa"/>
        <w:tblLook w:val="04A0" w:firstRow="1" w:lastRow="0" w:firstColumn="1" w:lastColumn="0" w:noHBand="0" w:noVBand="1"/>
      </w:tblPr>
      <w:tblGrid>
        <w:gridCol w:w="3226"/>
        <w:gridCol w:w="3396"/>
        <w:gridCol w:w="3215"/>
      </w:tblGrid>
      <w:tr w:rsidR="00740DDE" w14:paraId="0B623098" w14:textId="77777777" w:rsidTr="00B56ADB">
        <w:trPr>
          <w:trHeight w:val="3093"/>
        </w:trPr>
        <w:tc>
          <w:tcPr>
            <w:tcW w:w="3279" w:type="dxa"/>
          </w:tcPr>
          <w:p w14:paraId="06D27CF4" w14:textId="3C3CAD38" w:rsidR="00B56ADB" w:rsidRDefault="00B56ADB" w:rsidP="00FE3F2F">
            <w:r>
              <w:rPr>
                <w:noProof/>
              </w:rPr>
              <w:drawing>
                <wp:inline distT="0" distB="0" distL="0" distR="0" wp14:anchorId="681A0F3E" wp14:editId="77B99DB4">
                  <wp:extent cx="1619250" cy="2053445"/>
                  <wp:effectExtent l="0" t="0" r="0" b="4445"/>
                  <wp:docPr id="1817994130" name="Рисунок 1" descr="Юрий Владимирович Долгорукий Портрет из Царского титулярника; 1672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рий Владимирович Долгорукий Портрет из Царского титулярника; 1672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12" cy="20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54103F8E" w14:textId="7075BCB5" w:rsidR="00B56ADB" w:rsidRDefault="00B56ADB" w:rsidP="00FE3F2F">
            <w:r>
              <w:rPr>
                <w:noProof/>
              </w:rPr>
              <w:drawing>
                <wp:inline distT="0" distB="0" distL="0" distR="0" wp14:anchorId="205F0CD5" wp14:editId="3CFD87D5">
                  <wp:extent cx="2019300" cy="2012591"/>
                  <wp:effectExtent l="0" t="0" r="0" b="6985"/>
                  <wp:docPr id="683892606" name="Рисунок 2" descr="Андрей Боголюбский (Виктор Васнецов. Эскиз росписи Владимирского собора в Киеве, 1885—1896. Государственная Третьяковская галерея, Моск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дрей Боголюбский (Виктор Васнецов. Эскиз росписи Владимирского собора в Киеве, 1885—1896. Государственная Третьяковская галерея, Моск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77" cy="202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0E631D28" w14:textId="5BD9E2D1" w:rsidR="00B56ADB" w:rsidRDefault="00740DDE" w:rsidP="00FE3F2F">
            <w:r>
              <w:rPr>
                <w:noProof/>
              </w:rPr>
              <w:drawing>
                <wp:inline distT="0" distB="0" distL="0" distR="0" wp14:anchorId="2EF30B99" wp14:editId="03370308">
                  <wp:extent cx="1545706" cy="2052955"/>
                  <wp:effectExtent l="0" t="0" r="0" b="4445"/>
                  <wp:docPr id="790500616" name="Рисунок 3" descr="Портрет Всеволода Юрьевича Большое Гнездо из Царского титулярника (16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трет Всеволода Юрьевича Большое Гнездо из Царского титулярника (16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26" cy="210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DDE" w14:paraId="692F591D" w14:textId="77777777" w:rsidTr="00B56ADB">
        <w:trPr>
          <w:trHeight w:val="415"/>
        </w:trPr>
        <w:tc>
          <w:tcPr>
            <w:tcW w:w="3279" w:type="dxa"/>
          </w:tcPr>
          <w:p w14:paraId="50EEFF60" w14:textId="252AC96C" w:rsidR="00B56ADB" w:rsidRDefault="00B56ADB" w:rsidP="00FE3F2F">
            <w:r w:rsidRPr="00B56ADB">
              <w:rPr>
                <w:b/>
                <w:bCs/>
              </w:rPr>
              <w:t>11</w:t>
            </w:r>
            <w:r w:rsidR="00740DDE">
              <w:rPr>
                <w:b/>
                <w:bCs/>
              </w:rPr>
              <w:t>25</w:t>
            </w:r>
            <w:r w:rsidRPr="00B56ADB">
              <w:rPr>
                <w:b/>
                <w:bCs/>
              </w:rPr>
              <w:t>–1157</w:t>
            </w:r>
          </w:p>
        </w:tc>
        <w:tc>
          <w:tcPr>
            <w:tcW w:w="3279" w:type="dxa"/>
          </w:tcPr>
          <w:p w14:paraId="7BC7DCA3" w14:textId="7B59DF44" w:rsidR="00B56ADB" w:rsidRDefault="00B56ADB" w:rsidP="00FE3F2F">
            <w:r w:rsidRPr="00B56ADB">
              <w:rPr>
                <w:b/>
                <w:bCs/>
              </w:rPr>
              <w:t>1157–1174</w:t>
            </w:r>
          </w:p>
        </w:tc>
        <w:tc>
          <w:tcPr>
            <w:tcW w:w="3279" w:type="dxa"/>
          </w:tcPr>
          <w:p w14:paraId="3D686675" w14:textId="40183760" w:rsidR="00B56ADB" w:rsidRPr="00740DDE" w:rsidRDefault="00740DDE" w:rsidP="00FE3F2F">
            <w:pPr>
              <w:rPr>
                <w:b/>
                <w:bCs/>
              </w:rPr>
            </w:pPr>
            <w:r w:rsidRPr="00740DDE">
              <w:rPr>
                <w:b/>
                <w:bCs/>
              </w:rPr>
              <w:t>1176–1212</w:t>
            </w:r>
          </w:p>
        </w:tc>
      </w:tr>
    </w:tbl>
    <w:p w14:paraId="4D8B1E67" w14:textId="7A603AB4" w:rsidR="00FE3F2F" w:rsidRDefault="00740DDE" w:rsidP="00FE3F2F">
      <w:r>
        <w:t>После того как они угадают, что они князья при помощи годов наведу их на мысль, что они правили друг за другом в одном княжестве, но не в Киеве.</w:t>
      </w:r>
    </w:p>
    <w:p w14:paraId="6D1A2750" w14:textId="14276057" w:rsidR="00FE3F2F" w:rsidRDefault="00740DDE" w:rsidP="00FE3F2F">
      <w:r>
        <w:t>Оглашаю тему урока, показываю план занятия</w:t>
      </w:r>
    </w:p>
    <w:p w14:paraId="1F63165C" w14:textId="5F56479B" w:rsidR="00FE3F2F" w:rsidRDefault="00FE3F2F" w:rsidP="00FE3F2F">
      <w:r>
        <w:t>Учебные ситуации:</w:t>
      </w:r>
    </w:p>
    <w:p w14:paraId="7FD27905" w14:textId="6DD10F12" w:rsidR="00FE3F2F" w:rsidRDefault="00740DDE" w:rsidP="00740DDE">
      <w:pPr>
        <w:pStyle w:val="a7"/>
        <w:numPr>
          <w:ilvl w:val="0"/>
          <w:numId w:val="1"/>
        </w:numPr>
      </w:pPr>
      <w:r>
        <w:t>Работа с текстом учебника</w:t>
      </w:r>
    </w:p>
    <w:p w14:paraId="06B19980" w14:textId="2EE7DC3C" w:rsidR="00740DDE" w:rsidRDefault="00740DDE" w:rsidP="00740DDE">
      <w:r>
        <w:t xml:space="preserve">Ребята читают первый пункт учебника. </w:t>
      </w:r>
      <w:r w:rsidR="00084655">
        <w:t xml:space="preserve">Находим княжество на карте Руси и обсуждаем. </w:t>
      </w:r>
      <w:r>
        <w:t>Затем им предложены утверждения, нужно выбрать верные или неверные утверждения.</w:t>
      </w:r>
    </w:p>
    <w:p w14:paraId="7A8F5BA4" w14:textId="395E8A0B" w:rsidR="00451EA2" w:rsidRDefault="00451EA2" w:rsidP="00451EA2">
      <w:pPr>
        <w:pStyle w:val="a7"/>
        <w:numPr>
          <w:ilvl w:val="0"/>
          <w:numId w:val="2"/>
        </w:numPr>
      </w:pPr>
      <w:r>
        <w:t>Северо-Восточная Русь была одним из центров Древнерусского государства</w:t>
      </w:r>
    </w:p>
    <w:p w14:paraId="636A4048" w14:textId="16B5E03E" w:rsidR="00451EA2" w:rsidRDefault="00451EA2" w:rsidP="00451EA2">
      <w:pPr>
        <w:pStyle w:val="a7"/>
        <w:numPr>
          <w:ilvl w:val="0"/>
          <w:numId w:val="2"/>
        </w:numPr>
      </w:pPr>
      <w:r>
        <w:t>Из-за густых лесов край называли Залесским</w:t>
      </w:r>
    </w:p>
    <w:p w14:paraId="7518478F" w14:textId="14DDB4E8" w:rsidR="00451EA2" w:rsidRDefault="00451EA2" w:rsidP="00451EA2">
      <w:pPr>
        <w:pStyle w:val="a7"/>
        <w:numPr>
          <w:ilvl w:val="0"/>
          <w:numId w:val="2"/>
        </w:numPr>
      </w:pPr>
      <w:r>
        <w:t>Территория с плодородной почвой называлась полесье</w:t>
      </w:r>
    </w:p>
    <w:p w14:paraId="64F3FD08" w14:textId="158BB200" w:rsidR="00451EA2" w:rsidRDefault="003E4A80" w:rsidP="00451EA2">
      <w:pPr>
        <w:pStyle w:val="a7"/>
        <w:numPr>
          <w:ilvl w:val="0"/>
          <w:numId w:val="2"/>
        </w:numPr>
      </w:pPr>
      <w:r>
        <w:t>Залесский край был окружён кочевыми племенами</w:t>
      </w:r>
    </w:p>
    <w:p w14:paraId="309712C1" w14:textId="7E768EDE" w:rsidR="003E4A80" w:rsidRDefault="003E4A80" w:rsidP="00451EA2">
      <w:pPr>
        <w:pStyle w:val="a7"/>
        <w:numPr>
          <w:ilvl w:val="0"/>
          <w:numId w:val="2"/>
        </w:numPr>
      </w:pPr>
      <w:r>
        <w:t>В Северо-Восточной Руси люди занимались: земледелием, скотоводством, рыбной ловлей, добычей соли, бортничеством и бобровым промыслом</w:t>
      </w:r>
    </w:p>
    <w:p w14:paraId="19E092E6" w14:textId="6C7D9078" w:rsidR="003E4A80" w:rsidRDefault="003E4A80" w:rsidP="00451EA2">
      <w:pPr>
        <w:pStyle w:val="a7"/>
        <w:numPr>
          <w:ilvl w:val="0"/>
          <w:numId w:val="2"/>
        </w:numPr>
      </w:pPr>
      <w:r>
        <w:t>Главными городами княжества были Ростом и Суздаль</w:t>
      </w:r>
    </w:p>
    <w:p w14:paraId="5E7B1AF7" w14:textId="77777777" w:rsidR="003E4A80" w:rsidRDefault="003E4A80" w:rsidP="003E4A80"/>
    <w:p w14:paraId="5ECF015C" w14:textId="77777777" w:rsidR="003E4A80" w:rsidRDefault="003E4A80" w:rsidP="003E4A80"/>
    <w:p w14:paraId="6C0412F5" w14:textId="77777777" w:rsidR="003E4A80" w:rsidRDefault="003E4A80" w:rsidP="003E4A80"/>
    <w:p w14:paraId="18BC832E" w14:textId="77777777" w:rsidR="003E4A80" w:rsidRDefault="003E4A80" w:rsidP="003E4A80"/>
    <w:p w14:paraId="002DD20D" w14:textId="2B653E56" w:rsidR="00FE3F2F" w:rsidRDefault="00906359" w:rsidP="00906359">
      <w:pPr>
        <w:pStyle w:val="a7"/>
        <w:numPr>
          <w:ilvl w:val="0"/>
          <w:numId w:val="1"/>
        </w:numPr>
      </w:pPr>
      <w:r>
        <w:t>Рассказ учителя с конспектирование</w:t>
      </w:r>
      <w:r w:rsidR="007C24D9">
        <w:t>м</w:t>
      </w:r>
    </w:p>
    <w:p w14:paraId="55F82E1D" w14:textId="5F83132B" w:rsidR="007C24D9" w:rsidRDefault="007C24D9" w:rsidP="007C24D9">
      <w:r>
        <w:t>Учитель рассказывает про особенности княжеской власти в Северо-Восточной Руси</w:t>
      </w:r>
    </w:p>
    <w:p w14:paraId="624A67B6" w14:textId="408320C5" w:rsidR="003E4A80" w:rsidRPr="003E4A80" w:rsidRDefault="003E4A80" w:rsidP="003E4A80">
      <w:r w:rsidRPr="003E4A80">
        <w:rPr>
          <w:b/>
          <w:bCs/>
        </w:rPr>
        <w:t>Характер княжеской власти в северо-восточных землях</w:t>
      </w:r>
      <w:r w:rsidRPr="003E4A80">
        <w:t> характеризовался тем, что </w:t>
      </w:r>
      <w:r w:rsidRPr="003E4A80">
        <w:rPr>
          <w:b/>
          <w:bCs/>
        </w:rPr>
        <w:t>князья сами инициировали развитие и становление новых городов</w:t>
      </w:r>
      <w:r w:rsidRPr="003E4A80">
        <w:t xml:space="preserve">.  В отличие от старых центров Руси, где сначала появлялись поселения, а потом князья, на Северо-Востоке князья были более свободны в своих действиях.  </w:t>
      </w:r>
    </w:p>
    <w:p w14:paraId="5B7990E0" w14:textId="7E0D07CF" w:rsidR="003E4A80" w:rsidRPr="003E4A80" w:rsidRDefault="003E4A80" w:rsidP="003E4A80">
      <w:r w:rsidRPr="003E4A80">
        <w:rPr>
          <w:b/>
          <w:bCs/>
        </w:rPr>
        <w:t>Князья могли провозгласить свои права на землю</w:t>
      </w:r>
      <w:r w:rsidRPr="003E4A80">
        <w:t xml:space="preserve"> и распределить её между дружинниками и церковью. Это сделало их крупнейшими землевладельцами и полноправными властителями, что обеспечило им большое влияние и контроль в этих землях.  </w:t>
      </w:r>
    </w:p>
    <w:p w14:paraId="61B7C075" w14:textId="77777777" w:rsidR="003E4A80" w:rsidRPr="003E4A80" w:rsidRDefault="003E4A80" w:rsidP="003E4A80">
      <w:r w:rsidRPr="003E4A80">
        <w:rPr>
          <w:b/>
          <w:bCs/>
        </w:rPr>
        <w:t>Владимиро-Суздальская земля отличалась сильной княжеской властью</w:t>
      </w:r>
      <w:r w:rsidRPr="003E4A80">
        <w:t>, потому что здесь не было старинных боярских вотчин и развитого городского самоуправления.</w:t>
      </w:r>
    </w:p>
    <w:p w14:paraId="78DFE63B" w14:textId="71EA9A10" w:rsidR="00FE3F2F" w:rsidRDefault="00FE3F2F" w:rsidP="0036564B">
      <w:pPr>
        <w:pStyle w:val="a7"/>
        <w:numPr>
          <w:ilvl w:val="0"/>
          <w:numId w:val="1"/>
        </w:numPr>
      </w:pPr>
      <w:r>
        <w:t xml:space="preserve">По князьям </w:t>
      </w:r>
      <w:r w:rsidR="0036564B">
        <w:t xml:space="preserve">заполняем сравнительно-хронологическую таблицу </w:t>
      </w:r>
    </w:p>
    <w:p w14:paraId="40905767" w14:textId="149F45A4" w:rsidR="00FE3F2F" w:rsidRDefault="00FE3F2F" w:rsidP="00FE3F2F">
      <w:r>
        <w:t>шапка: князь, основные события, прозвище (почему получил такое прозвище)</w:t>
      </w:r>
      <w:r w:rsidR="0036564B">
        <w:t>, отношение к Киеву.</w:t>
      </w:r>
    </w:p>
    <w:tbl>
      <w:tblPr>
        <w:tblStyle w:val="ac"/>
        <w:tblW w:w="9642" w:type="dxa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2"/>
      </w:tblGrid>
      <w:tr w:rsidR="005B23E1" w14:paraId="4B39EE1F" w14:textId="77777777" w:rsidTr="005B23E1">
        <w:trPr>
          <w:trHeight w:val="640"/>
        </w:trPr>
        <w:tc>
          <w:tcPr>
            <w:tcW w:w="2410" w:type="dxa"/>
          </w:tcPr>
          <w:p w14:paraId="6A3C93F9" w14:textId="2327FA38" w:rsidR="005B23E1" w:rsidRDefault="005B23E1" w:rsidP="00FE3F2F">
            <w:bookmarkStart w:id="0" w:name="_Hlk190386398"/>
            <w:r>
              <w:t>Князь и годы правления</w:t>
            </w:r>
          </w:p>
        </w:tc>
        <w:tc>
          <w:tcPr>
            <w:tcW w:w="2410" w:type="dxa"/>
          </w:tcPr>
          <w:p w14:paraId="3105AD65" w14:textId="6E859670" w:rsidR="005B23E1" w:rsidRDefault="005B23E1" w:rsidP="00FE3F2F">
            <w:r>
              <w:t>Основные события</w:t>
            </w:r>
          </w:p>
        </w:tc>
        <w:tc>
          <w:tcPr>
            <w:tcW w:w="2410" w:type="dxa"/>
          </w:tcPr>
          <w:p w14:paraId="41D9D1C9" w14:textId="50713C25" w:rsidR="005B23E1" w:rsidRDefault="005B23E1" w:rsidP="00FE3F2F">
            <w:r>
              <w:t>Прозвище. Почему такое получил?</w:t>
            </w:r>
          </w:p>
        </w:tc>
        <w:tc>
          <w:tcPr>
            <w:tcW w:w="2412" w:type="dxa"/>
          </w:tcPr>
          <w:p w14:paraId="5C51DA8B" w14:textId="3E216A12" w:rsidR="005B23E1" w:rsidRDefault="005B23E1" w:rsidP="00FE3F2F">
            <w:r>
              <w:t>Отношение к Киеву</w:t>
            </w:r>
          </w:p>
        </w:tc>
      </w:tr>
      <w:tr w:rsidR="005B23E1" w14:paraId="5CA3E368" w14:textId="77777777" w:rsidTr="005B23E1">
        <w:trPr>
          <w:trHeight w:hRule="exact" w:val="3276"/>
        </w:trPr>
        <w:tc>
          <w:tcPr>
            <w:tcW w:w="2410" w:type="dxa"/>
          </w:tcPr>
          <w:p w14:paraId="0870FD1F" w14:textId="7CB377C0" w:rsidR="005B23E1" w:rsidRDefault="005B23E1" w:rsidP="00FE3F2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138E72B" wp14:editId="505E148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1200150" cy="1521966"/>
                  <wp:effectExtent l="0" t="0" r="0" b="2540"/>
                  <wp:wrapNone/>
                  <wp:docPr id="609769929" name="Рисунок 1" descr="Юрий Владимирович Долгорукий Портрет из Царского титулярника; 1672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рий Владимирович Долгорукий Портрет из Царского титулярника; 1672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61" cy="1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Юрий </w:t>
            </w:r>
            <w:r w:rsidRPr="00B56ADB">
              <w:rPr>
                <w:b/>
                <w:bCs/>
              </w:rPr>
              <w:t>11</w:t>
            </w:r>
            <w:r>
              <w:rPr>
                <w:b/>
                <w:bCs/>
              </w:rPr>
              <w:t>25</w:t>
            </w:r>
            <w:r w:rsidRPr="00B56ADB">
              <w:rPr>
                <w:b/>
                <w:bCs/>
              </w:rPr>
              <w:t>–1157</w:t>
            </w:r>
          </w:p>
        </w:tc>
        <w:tc>
          <w:tcPr>
            <w:tcW w:w="2410" w:type="dxa"/>
          </w:tcPr>
          <w:p w14:paraId="47FE0DD6" w14:textId="135EDD16" w:rsidR="005B23E1" w:rsidRDefault="004457A4" w:rsidP="00FE3F2F">
            <w:r>
              <w:t>1147 г. – первое упоминание Москвы.</w:t>
            </w:r>
            <w:r>
              <w:br/>
              <w:t>С 1155 г. занимал Киевский престол</w:t>
            </w:r>
          </w:p>
          <w:p w14:paraId="5D66D52A" w14:textId="77777777" w:rsidR="004457A4" w:rsidRDefault="004457A4" w:rsidP="00FE3F2F">
            <w:r>
              <w:t>1156 г. – Строительство крепости в Москве</w:t>
            </w:r>
          </w:p>
          <w:p w14:paraId="71AB4A47" w14:textId="0EA3254D" w:rsidR="004457A4" w:rsidRDefault="004457A4" w:rsidP="00FE3F2F">
            <w:r>
              <w:t>Построил новые города Дмитров и Звенигород</w:t>
            </w:r>
          </w:p>
        </w:tc>
        <w:tc>
          <w:tcPr>
            <w:tcW w:w="2410" w:type="dxa"/>
          </w:tcPr>
          <w:p w14:paraId="534D7297" w14:textId="4A01FE50" w:rsidR="005B23E1" w:rsidRDefault="004457A4" w:rsidP="00FE3F2F">
            <w:r>
              <w:t>Долгорукий за стремление «протягивать руки» к другим княжествам</w:t>
            </w:r>
          </w:p>
        </w:tc>
        <w:tc>
          <w:tcPr>
            <w:tcW w:w="2412" w:type="dxa"/>
          </w:tcPr>
          <w:p w14:paraId="5D31DACD" w14:textId="1DAF2324" w:rsidR="005B23E1" w:rsidRDefault="004457A4" w:rsidP="00FE3F2F">
            <w:r>
              <w:t>Мечта править в Киеве</w:t>
            </w:r>
          </w:p>
        </w:tc>
      </w:tr>
      <w:tr w:rsidR="005B23E1" w14:paraId="0149E965" w14:textId="77777777" w:rsidTr="005B23E1">
        <w:trPr>
          <w:trHeight w:val="2949"/>
        </w:trPr>
        <w:tc>
          <w:tcPr>
            <w:tcW w:w="2410" w:type="dxa"/>
          </w:tcPr>
          <w:p w14:paraId="1657ED11" w14:textId="37665502" w:rsidR="005B23E1" w:rsidRDefault="005B23E1" w:rsidP="00FE3F2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6B630B" wp14:editId="3FCF19C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87934</wp:posOffset>
                  </wp:positionV>
                  <wp:extent cx="1238250" cy="1234135"/>
                  <wp:effectExtent l="0" t="0" r="0" b="4445"/>
                  <wp:wrapNone/>
                  <wp:docPr id="2037462924" name="Рисунок 2" descr="Андрей Боголюбский (Виктор Васнецов. Эскиз росписи Владимирского собора в Киеве, 1885—1896. Государственная Третьяковская галерея, Моск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дрей Боголюбский (Виктор Васнецов. Эскиз росписи Владимирского собора в Киеве, 1885—1896. Государственная Третьяковская галерея, Моск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32" cy="12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Андрей </w:t>
            </w:r>
            <w:r w:rsidRPr="00B56ADB">
              <w:rPr>
                <w:b/>
                <w:bCs/>
              </w:rPr>
              <w:t>1157–1174</w:t>
            </w:r>
          </w:p>
        </w:tc>
        <w:tc>
          <w:tcPr>
            <w:tcW w:w="2410" w:type="dxa"/>
          </w:tcPr>
          <w:p w14:paraId="278A6876" w14:textId="77777777" w:rsidR="005B23E1" w:rsidRDefault="00F83C7A" w:rsidP="00FE3F2F">
            <w:r>
              <w:t>Основал резиденцию Боголюбово недалеко от Владимира.</w:t>
            </w:r>
          </w:p>
          <w:p w14:paraId="44BA1420" w14:textId="77777777" w:rsidR="00F83C7A" w:rsidRDefault="00F83C7A" w:rsidP="00FE3F2F">
            <w:r>
              <w:t>Перенёс столицу владений во Владимир.</w:t>
            </w:r>
          </w:p>
          <w:p w14:paraId="2BA8AA55" w14:textId="77777777" w:rsidR="00F83C7A" w:rsidRDefault="00F83C7A" w:rsidP="00FE3F2F">
            <w:r>
              <w:t xml:space="preserve">Взятие и разграбление Киева в 1169 г.  </w:t>
            </w:r>
          </w:p>
          <w:p w14:paraId="462E6850" w14:textId="35B83CB1" w:rsidR="00F83C7A" w:rsidRDefault="00F83C7A" w:rsidP="00FE3F2F">
            <w:r>
              <w:t>Построил крепость и Золотые ворота во Владимире</w:t>
            </w:r>
          </w:p>
        </w:tc>
        <w:tc>
          <w:tcPr>
            <w:tcW w:w="2410" w:type="dxa"/>
          </w:tcPr>
          <w:p w14:paraId="7D64954F" w14:textId="48F0B123" w:rsidR="005B23E1" w:rsidRDefault="00F83C7A" w:rsidP="00FE3F2F">
            <w:r>
              <w:t>Боголюбский. 2 версии: 1. от названия резиденции, 2. Благодаря своему трепетному отношению к вере</w:t>
            </w:r>
          </w:p>
        </w:tc>
        <w:tc>
          <w:tcPr>
            <w:tcW w:w="2412" w:type="dxa"/>
          </w:tcPr>
          <w:p w14:paraId="16C0E625" w14:textId="32A0D4A4" w:rsidR="005B23E1" w:rsidRDefault="00F83C7A" w:rsidP="00FE3F2F">
            <w:r>
              <w:t>Пренебрежительное отношение к Киеву. Желал править только во Владимире.</w:t>
            </w:r>
          </w:p>
        </w:tc>
      </w:tr>
      <w:tr w:rsidR="005B23E1" w14:paraId="4AEA7D2A" w14:textId="77777777" w:rsidTr="005B23E1">
        <w:trPr>
          <w:trHeight w:hRule="exact" w:val="3724"/>
        </w:trPr>
        <w:tc>
          <w:tcPr>
            <w:tcW w:w="2410" w:type="dxa"/>
          </w:tcPr>
          <w:p w14:paraId="0B8B73E7" w14:textId="2C87EC91" w:rsidR="005B23E1" w:rsidRDefault="005B23E1" w:rsidP="00FE3F2F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4210AAD" wp14:editId="1C53396F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47671</wp:posOffset>
                  </wp:positionV>
                  <wp:extent cx="1238250" cy="1644604"/>
                  <wp:effectExtent l="0" t="0" r="0" b="0"/>
                  <wp:wrapNone/>
                  <wp:docPr id="353532429" name="Рисунок 3" descr="Портрет Всеволода Юрьевича Большое Гнездо из Царского титулярника (16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трет Всеволода Юрьевича Большое Гнездо из Царского титулярника (16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52" cy="165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Всеволод </w:t>
            </w:r>
            <w:r w:rsidRPr="00740DDE">
              <w:rPr>
                <w:b/>
                <w:bCs/>
              </w:rPr>
              <w:t>1176–1212</w:t>
            </w:r>
          </w:p>
        </w:tc>
        <w:tc>
          <w:tcPr>
            <w:tcW w:w="2410" w:type="dxa"/>
          </w:tcPr>
          <w:p w14:paraId="0F4554B0" w14:textId="77777777" w:rsidR="005B23E1" w:rsidRDefault="00560586" w:rsidP="00FE3F2F">
            <w:r>
              <w:t xml:space="preserve">Прекратил распри. </w:t>
            </w:r>
          </w:p>
          <w:p w14:paraId="49FDBC09" w14:textId="77777777" w:rsidR="00560586" w:rsidRDefault="00560586" w:rsidP="00FE3F2F">
            <w:r>
              <w:t xml:space="preserve">Объединил земли княжества. </w:t>
            </w:r>
          </w:p>
          <w:p w14:paraId="79596AD6" w14:textId="77777777" w:rsidR="00560586" w:rsidRDefault="00560586" w:rsidP="00FE3F2F">
            <w:r>
              <w:t>Создал сильное войско.</w:t>
            </w:r>
          </w:p>
          <w:p w14:paraId="7FEA1ED6" w14:textId="3C8C3F03" w:rsidR="00560586" w:rsidRDefault="00560586" w:rsidP="00FE3F2F">
            <w:r>
              <w:t>При нём Владимирское княжество стало называться Великим.</w:t>
            </w:r>
          </w:p>
        </w:tc>
        <w:tc>
          <w:tcPr>
            <w:tcW w:w="2410" w:type="dxa"/>
          </w:tcPr>
          <w:p w14:paraId="53ADECBE" w14:textId="3C076931" w:rsidR="005B23E1" w:rsidRDefault="006229EA" w:rsidP="00FE3F2F">
            <w:r>
              <w:t>Большое гнездо, потому что у него было много детей</w:t>
            </w:r>
          </w:p>
        </w:tc>
        <w:tc>
          <w:tcPr>
            <w:tcW w:w="2412" w:type="dxa"/>
          </w:tcPr>
          <w:p w14:paraId="526013F5" w14:textId="354DFC97" w:rsidR="005B23E1" w:rsidRDefault="006229EA" w:rsidP="00FE3F2F">
            <w:r>
              <w:t>Не проявлял никакого интереса</w:t>
            </w:r>
          </w:p>
        </w:tc>
      </w:tr>
    </w:tbl>
    <w:bookmarkEnd w:id="0"/>
    <w:p w14:paraId="32AD11C7" w14:textId="795C6A5A" w:rsidR="00DA7712" w:rsidRDefault="00DA7712" w:rsidP="00FE3F2F">
      <w:r>
        <w:t>Вывод:</w:t>
      </w:r>
      <w:r w:rsidR="00560586">
        <w:t xml:space="preserve"> Все князья активно укрепляли Владимиро-Суздальское княжество, но Андрей и Всеволод не проявляли никакого интереса к завоеванию Киевского престола, в отличие от Юрия. Они занималась усилением </w:t>
      </w:r>
      <w:r w:rsidR="00A92CCD">
        <w:t>своей отчины</w:t>
      </w:r>
      <w:r w:rsidR="00560586">
        <w:t xml:space="preserve">. </w:t>
      </w:r>
    </w:p>
    <w:p w14:paraId="27CA1937" w14:textId="66539D46" w:rsidR="00560586" w:rsidRDefault="00560586" w:rsidP="00FE3F2F">
      <w:r>
        <w:t>Закрепление</w:t>
      </w:r>
    </w:p>
    <w:p w14:paraId="68D476E6" w14:textId="63C825BC" w:rsidR="00FE3F2F" w:rsidRDefault="00560586" w:rsidP="00FE3F2F">
      <w:r>
        <w:t>Возвращаемся к портретам и карте</w:t>
      </w:r>
      <w:r w:rsidR="00FE3F2F">
        <w:t xml:space="preserve"> и разда</w:t>
      </w:r>
      <w:r>
        <w:t>ем</w:t>
      </w:r>
      <w:r w:rsidR="00FE3F2F">
        <w:t xml:space="preserve"> листочки, пусть письменно заполнят такую штуку:</w:t>
      </w:r>
    </w:p>
    <w:p w14:paraId="39E24FC3" w14:textId="77777777" w:rsidR="00FE3F2F" w:rsidRDefault="00FE3F2F" w:rsidP="00FE3F2F">
      <w:bookmarkStart w:id="1" w:name="_Hlk190388714"/>
      <w:r>
        <w:t xml:space="preserve">______княжество   расположено на _____________Руси.  Природные условия_________________. Главные города___________________ Князьями в разные годы были________________.  Особенностью их правления было_____________. </w:t>
      </w:r>
    </w:p>
    <w:bookmarkEnd w:id="1"/>
    <w:p w14:paraId="3A1ACF7F" w14:textId="77777777" w:rsidR="00FE3F2F" w:rsidRDefault="00FE3F2F" w:rsidP="00FE3F2F"/>
    <w:p w14:paraId="319704F1" w14:textId="77777777" w:rsidR="00FE3F2F" w:rsidRDefault="00FE3F2F" w:rsidP="00FE3F2F">
      <w:r>
        <w:t>Рефлексия.</w:t>
      </w:r>
    </w:p>
    <w:p w14:paraId="631C5C6F" w14:textId="09A5682C" w:rsidR="00F73D15" w:rsidRDefault="00FE3F2F" w:rsidP="00FE3F2F">
      <w:r>
        <w:t>Они очень активные, поэтому можно вызвать нескольких человек к доске, попросить нарисовать свое настроение и объяснить почему так.</w:t>
      </w:r>
    </w:p>
    <w:sectPr w:rsidR="00F73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7204D2"/>
    <w:multiLevelType w:val="hybridMultilevel"/>
    <w:tmpl w:val="5D6EC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46D99"/>
    <w:multiLevelType w:val="multilevel"/>
    <w:tmpl w:val="B968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E63857"/>
    <w:multiLevelType w:val="hybridMultilevel"/>
    <w:tmpl w:val="4308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24161">
    <w:abstractNumId w:val="2"/>
  </w:num>
  <w:num w:numId="2" w16cid:durableId="2040161038">
    <w:abstractNumId w:val="0"/>
  </w:num>
  <w:num w:numId="3" w16cid:durableId="631642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BDF"/>
    <w:rsid w:val="00084655"/>
    <w:rsid w:val="00123BDF"/>
    <w:rsid w:val="001E1486"/>
    <w:rsid w:val="0036564B"/>
    <w:rsid w:val="003E4A80"/>
    <w:rsid w:val="004457A4"/>
    <w:rsid w:val="00451EA2"/>
    <w:rsid w:val="00560586"/>
    <w:rsid w:val="005B23E1"/>
    <w:rsid w:val="006229EA"/>
    <w:rsid w:val="00630193"/>
    <w:rsid w:val="00653E88"/>
    <w:rsid w:val="00697A73"/>
    <w:rsid w:val="00740DDE"/>
    <w:rsid w:val="007C24D9"/>
    <w:rsid w:val="008C203F"/>
    <w:rsid w:val="00906359"/>
    <w:rsid w:val="00A92CCD"/>
    <w:rsid w:val="00B56ADB"/>
    <w:rsid w:val="00DA4C38"/>
    <w:rsid w:val="00DA7712"/>
    <w:rsid w:val="00F73D15"/>
    <w:rsid w:val="00F83C7A"/>
    <w:rsid w:val="00FE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FBD5"/>
  <w15:chartTrackingRefBased/>
  <w15:docId w15:val="{DE62A6D8-F471-4197-A6AD-2347558F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B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23B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3B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3B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3B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3B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3B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3B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3B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B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23B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3B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3B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3BD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3B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3B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3B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3B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3B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23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3B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23B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23B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23B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23B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23BD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23B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23BD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23BD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5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3E4A8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E4A80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6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Emphasis"/>
    <w:basedOn w:val="a0"/>
    <w:uiPriority w:val="20"/>
    <w:qFormat/>
    <w:rsid w:val="00697A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Slobodchikov</dc:creator>
  <cp:keywords/>
  <dc:description/>
  <cp:lastModifiedBy>Dmitriy Slobodchikov</cp:lastModifiedBy>
  <cp:revision>4</cp:revision>
  <cp:lastPrinted>2025-02-13T23:15:00Z</cp:lastPrinted>
  <dcterms:created xsi:type="dcterms:W3CDTF">2025-02-13T08:50:00Z</dcterms:created>
  <dcterms:modified xsi:type="dcterms:W3CDTF">2025-02-13T23:17:00Z</dcterms:modified>
</cp:coreProperties>
</file>