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C22E" w14:textId="77777777" w:rsidR="00124FCE" w:rsidRPr="00124FCE" w:rsidRDefault="00124FCE" w:rsidP="00124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ОФЕРТА</w:t>
      </w:r>
    </w:p>
    <w:p w14:paraId="2ABD0467" w14:textId="77777777" w:rsidR="00124FCE" w:rsidRPr="00124FCE" w:rsidRDefault="00124FCE" w:rsidP="00124FC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поручении обработки персональных данных третьему лицу</w:t>
      </w:r>
    </w:p>
    <w:p w14:paraId="305EA4E8" w14:textId="75C96502" w:rsidR="00124FCE" w:rsidRP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представителей </w:t>
      </w:r>
      <w:r w:rsidR="00372DB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управляющих организаций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старших по дому, </w:t>
      </w:r>
      <w:r w:rsidR="0037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контрагентов Общества,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Администраторов чата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9E928AE" w14:textId="77777777" w:rsidR="00124FCE" w:rsidRP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Оператор: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«ПЛАТФОРМА ГУДВИН».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4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оферты: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интерфейс Платформы «Гудвин» (веб/бот).</w:t>
      </w:r>
    </w:p>
    <w:p w14:paraId="40CA713B" w14:textId="02462559" w:rsidR="00124FCE" w:rsidRP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документ является публичной офертой поручения обработки персональных данных </w:t>
      </w:r>
      <w:r w:rsidR="0037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биометрических персональных данных 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работы на Платформе «Гудвин». Принятие оферты (акцепт) осуществляется нажатием кнопки «Принять условия»</w:t>
      </w:r>
      <w:proofErr w:type="gramStart"/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/«</w:t>
      </w:r>
      <w:proofErr w:type="gramEnd"/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Присоединиться» либо установкой соответствующей отметки в интерфейсе. Акцепт приравнивается к подписанию договора в письменной форме (ст. 434.2, 160 ГК РФ) и прямо предусмотрен Положением ООО «ПЛАТФОРМА ГУДВИН». </w:t>
      </w:r>
    </w:p>
    <w:p w14:paraId="4AE0F4A8" w14:textId="77777777" w:rsidR="00124FCE" w:rsidRPr="00124FCE" w:rsidRDefault="00124FCE" w:rsidP="00124F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Термины и предмет</w:t>
      </w:r>
    </w:p>
    <w:p w14:paraId="054CB711" w14:textId="77777777" w:rsidR="00372DBF" w:rsidRDefault="00124FCE" w:rsidP="00372D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«Персональные данные» — сведения, отнесённые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 данным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ФЗ-152; «биометрически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 данным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в значении ФЗ-152.</w:t>
      </w:r>
    </w:p>
    <w:p w14:paraId="09AC9FD6" w14:textId="7C8D97D6" w:rsidR="00372DBF" w:rsidRDefault="00124FCE" w:rsidP="00372D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«Третье лицо» —</w:t>
      </w:r>
      <w:r w:rsidR="00F47D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чата (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управляющей </w:t>
      </w:r>
      <w:r w:rsidR="00372D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F4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по дом</w:t>
      </w:r>
      <w:r w:rsidR="00F47D1B">
        <w:rPr>
          <w:rFonts w:ascii="Times New Roman" w:eastAsia="Times New Roman" w:hAnsi="Times New Roman" w:cs="Times New Roman"/>
          <w:sz w:val="24"/>
          <w:szCs w:val="24"/>
          <w:lang w:eastAsia="ru-RU"/>
        </w:rPr>
        <w:t>у или контрагент Оператора)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получающий доступ к данным пользователей для исполнения функций на Платформе.</w:t>
      </w:r>
      <w:r w:rsidR="00372DBF" w:rsidRPr="00372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EFFED35" w14:textId="0CDC80CE" w:rsidR="00372DBF" w:rsidRPr="00124FCE" w:rsidRDefault="00372DBF" w:rsidP="00372D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DB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Платформа «Гудвин»</w:t>
      </w:r>
      <w:r w:rsidR="00F4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Платформа)</w:t>
      </w:r>
      <w:r w:rsidRPr="00372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программный</w:t>
      </w:r>
      <w:r w:rsidRPr="008E0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продукт, обеспечивающий взаимодействие жильцов, управляющих </w:t>
      </w:r>
      <w:r w:rsidR="00F47D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8E02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подрядчиков и иных пользователей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1044D7" w14:textId="77777777" w:rsidR="00372DBF" w:rsidRDefault="00372DBF" w:rsidP="00372D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6B284" w14:textId="3C2DE557" w:rsidR="00124FCE" w:rsidRDefault="00124FCE" w:rsidP="00372D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поручает, а Третье лицо принимает на себя обработку персональных данных пользователей Платформы в объёме и целях, определённых настоящей офертой и Положением Оператора (доступ предоставляется строго в пределах роли). </w:t>
      </w:r>
    </w:p>
    <w:p w14:paraId="47C41066" w14:textId="77777777" w:rsidR="00372DBF" w:rsidRDefault="00372DBF" w:rsidP="00372DBF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689CF" w14:textId="77777777" w:rsidR="00124FCE" w:rsidRPr="00124FCE" w:rsidRDefault="00124FCE" w:rsidP="00124F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Правовые основания и цели обработки</w:t>
      </w:r>
    </w:p>
    <w:p w14:paraId="61551B9B" w14:textId="476ECB54" w:rsid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Обработка осуществляется на основании Положения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Политики 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пользовательских соглашений/согласий субъектов. </w:t>
      </w:r>
    </w:p>
    <w:p w14:paraId="6A2A51A6" w14:textId="5E00D76B" w:rsidR="00124FCE" w:rsidRP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Цели: рассмотрение заявок/обращений, организация работ и услуг для жителей, коммуникации в чатах, участие в голосованиях, исполнение договорных обязательств в рамках роли Третьего лица.</w:t>
      </w:r>
    </w:p>
    <w:p w14:paraId="748B4B8E" w14:textId="77777777" w:rsidR="00124FCE" w:rsidRPr="00124FCE" w:rsidRDefault="00124FCE" w:rsidP="00124F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Объём и доступ</w:t>
      </w:r>
    </w:p>
    <w:p w14:paraId="1EDE8943" w14:textId="3CDD1CC4" w:rsid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Оператор предоставляет доступ к данным строго минимально необходимым для роли: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идентификация пользователя (ФИО/ID/контакты в объёме, необходимом для задачи);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сведения о заявках/сообщениях, адрес объекта, статусы;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иные поля, предусмотренные ролью в интерфейсе.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Доступ к платежным реквизитам, биометрии, иным чувствительным данным не предоставляется, если это не предусмотрено ролью и законом. Любая попытка обхода ограничений запрещена. </w:t>
      </w:r>
    </w:p>
    <w:p w14:paraId="09A55B28" w14:textId="77777777" w:rsidR="00124FCE" w:rsidRP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929DF" w14:textId="77777777" w:rsidR="00124FCE" w:rsidRPr="00124FCE" w:rsidRDefault="00124FCE" w:rsidP="00124F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Обязанности Третьего лица</w:t>
      </w:r>
    </w:p>
    <w:p w14:paraId="059B85AD" w14:textId="2FF33F86" w:rsidR="007876BD" w:rsidRDefault="00124FCE" w:rsidP="00787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лицо обязуется: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 Обрабатывать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персональные данные и биометрические персональные данные 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исключительно по поручению и в целях п. 2; не использовать данные для собственных</w:t>
      </w:r>
      <w:r w:rsidR="0078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коммерческих целей вне поручения.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Соблюдать конфиденциальность; не разглашать и не передавать </w:t>
      </w:r>
      <w:r w:rsidR="00787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биометрические данные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 лицам без письменного согласия Оператора.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4.3. Обеспечивать защиту </w:t>
      </w:r>
      <w:r w:rsidR="00787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и биометрических данных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использовать уникальные учётные данные; не передавать доступ третьим лицам; немедленно сообщать об утрате/компрометации доступа.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r w:rsidR="0057564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требованию Оператора удалять полученные копии/выгрузки; не вести теневые базы.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r w:rsidR="005756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 законные указания Оператора</w:t>
      </w:r>
      <w:r w:rsidR="0078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касательно обработки персональных данных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содействовать исполнению прав субъектов (доступ, корректировка, удаление).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r w:rsidR="0057564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876BD" w:rsidRPr="007876B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езамедлительно (безотлагательно) уведомлять Оператора о каждом случае утечки/неправомерного доступа; предоставлять всю информацию для расследования. </w:t>
      </w:r>
    </w:p>
    <w:p w14:paraId="79CEDC6F" w14:textId="77777777" w:rsidR="00124FCE" w:rsidRPr="00124FCE" w:rsidRDefault="00124FCE" w:rsidP="00124F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Действия с данными и ограничения</w:t>
      </w:r>
    </w:p>
    <w:p w14:paraId="0FEB98CC" w14:textId="4DF63E49" w:rsidR="00124FCE" w:rsidRP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Разрешённые операции: просмотр, регистрация статусов заявок, служебные комментарии, маршрутизация. Любые выгрузки, копирование, скриншоты — только при прямом разрешении Оператора и с соблюдением мер защиты.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5.2. </w:t>
      </w:r>
      <w:r w:rsidR="007876BD" w:rsidRPr="00787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Поручение обработки персональных и</w:t>
      </w:r>
      <w:r w:rsidR="005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</w:t>
      </w:r>
      <w:r w:rsidR="007876BD" w:rsidRPr="0078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биометрических персональных данных</w:t>
      </w:r>
      <w:r w:rsidR="007876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756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без</w:t>
      </w:r>
      <w:r w:rsidR="00575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Оператора запрещены.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Использование </w:t>
      </w:r>
      <w:r w:rsidR="007876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и биометрические персональные данные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рекламы/маркетинга запрещено.</w:t>
      </w:r>
    </w:p>
    <w:p w14:paraId="5C5170FF" w14:textId="77777777" w:rsidR="00124FCE" w:rsidRPr="00124FCE" w:rsidRDefault="00124FCE" w:rsidP="00124F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Срок и прекращение</w:t>
      </w:r>
    </w:p>
    <w:p w14:paraId="3B68CAE4" w14:textId="5614D634" w:rsidR="00124FCE" w:rsidRP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Срок действия — с момента акцепта до деактивации роли/расторжения оферты/исполнения поручения.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Оператор вправе в одностороннем порядке ограничить или прекратить доступ при нарушении условий безопасности/конфиденциальности.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E3C6804" w14:textId="77777777" w:rsidR="00124FCE" w:rsidRPr="00124FCE" w:rsidRDefault="00124FCE" w:rsidP="00124F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Ответственность и контроль</w:t>
      </w:r>
    </w:p>
    <w:p w14:paraId="2E6F3D77" w14:textId="77777777" w:rsidR="00124FCE" w:rsidRP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Нарушение условий влечёт ответственность согласно законодательству РФ и возмещение причинённых убытков.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Оператор вправе проводить проверки соблюдения условий (аудит логов, выборочные проверки устройств/каналов, запрос сведений).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 Факт действий Третьего лица фиксируется журналами событий Платформы (аутентификация, операции, выгрузки), что признаётся надлежащим доказательством.</w:t>
      </w:r>
    </w:p>
    <w:p w14:paraId="7C95DA2A" w14:textId="77777777" w:rsidR="00124FCE" w:rsidRPr="00124FCE" w:rsidRDefault="00124FCE" w:rsidP="00124F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Электронная форма и фиксация акцепта</w:t>
      </w:r>
    </w:p>
    <w:p w14:paraId="211D095F" w14:textId="21D8CA41" w:rsidR="00124FCE" w:rsidRPr="00124FCE" w:rsidRDefault="00124FCE" w:rsidP="00787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Акцепт осуществляется </w:t>
      </w:r>
      <w:proofErr w:type="spellStart"/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фиксируется в журналах с датой/временем/ID пользователя/данными устройства. Это соответствует Положению Оператора о возможности заключения договора на Платформе. 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Электронные журналы/скрин</w:t>
      </w:r>
      <w:r w:rsidR="0078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87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 являются доказательством заключения и исполнения договора.</w:t>
      </w:r>
    </w:p>
    <w:p w14:paraId="71FD5581" w14:textId="77777777" w:rsidR="00124FCE" w:rsidRPr="00124FCE" w:rsidRDefault="00124FCE" w:rsidP="00124F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Прочие условия</w:t>
      </w:r>
    </w:p>
    <w:p w14:paraId="27323651" w14:textId="153A44ED" w:rsidR="00575640" w:rsidRP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Применимое право — право Р</w:t>
      </w:r>
      <w:r w:rsidR="00F47D1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; споры — по месту нахождения Оператора.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9.2. Изменение оферты публикуется в интерфейсе</w:t>
      </w:r>
      <w:r w:rsidR="00F4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продолжение использования после публикации означает согласие с изменениями.</w:t>
      </w:r>
      <w:r w:rsidRPr="00124F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9.3. Неурегулированные вопросы регулируются Положением и ФЗ-152; в случае расхождений приоритет — за Положением.</w:t>
      </w:r>
    </w:p>
    <w:p w14:paraId="32E47511" w14:textId="77777777" w:rsidR="00124FCE" w:rsidRPr="00124FCE" w:rsidRDefault="00124FCE" w:rsidP="00124F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Нажимая «Принять условия», вы подтверждаете, что ознакомлены с Положением Оператора и принимаете настоящую оферту.</w:t>
      </w:r>
    </w:p>
    <w:p w14:paraId="57A4AE7C" w14:textId="77777777" w:rsidR="00575640" w:rsidRDefault="00575640"/>
    <w:sectPr w:rsidR="0057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CE"/>
    <w:rsid w:val="00124FCE"/>
    <w:rsid w:val="00266919"/>
    <w:rsid w:val="002B5C7B"/>
    <w:rsid w:val="00372DBF"/>
    <w:rsid w:val="0045438B"/>
    <w:rsid w:val="00575640"/>
    <w:rsid w:val="00710911"/>
    <w:rsid w:val="007876BD"/>
    <w:rsid w:val="009B34E7"/>
    <w:rsid w:val="00B65206"/>
    <w:rsid w:val="00F4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5352"/>
  <w15:chartTrackingRefBased/>
  <w15:docId w15:val="{19D914FA-38EF-4810-A9C6-C7B8E5C0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4F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24F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F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F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24F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2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4FCE"/>
    <w:rPr>
      <w:b/>
      <w:bCs/>
    </w:rPr>
  </w:style>
  <w:style w:type="character" w:customStyle="1" w:styleId="relative">
    <w:name w:val="relative"/>
    <w:basedOn w:val="a0"/>
    <w:rsid w:val="00124FCE"/>
  </w:style>
  <w:style w:type="paragraph" w:customStyle="1" w:styleId="not-prose">
    <w:name w:val="not-prose"/>
    <w:basedOn w:val="a"/>
    <w:rsid w:val="0012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611</Words>
  <Characters>4696</Characters>
  <Application>Microsoft Office Word</Application>
  <DocSecurity>0</DocSecurity>
  <Lines>95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Карен Шагинян</dc:creator>
  <cp:keywords/>
  <dc:description/>
  <cp:lastModifiedBy>Elena Steshina</cp:lastModifiedBy>
  <cp:revision>5</cp:revision>
  <dcterms:created xsi:type="dcterms:W3CDTF">2025-10-23T14:25:00Z</dcterms:created>
  <dcterms:modified xsi:type="dcterms:W3CDTF">2025-11-09T12:22:00Z</dcterms:modified>
</cp:coreProperties>
</file>