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1CBC" w14:textId="77777777" w:rsidR="00CD05E2" w:rsidRPr="003A155C" w:rsidRDefault="00CD05E2" w:rsidP="00CD05E2">
      <w:pPr>
        <w:spacing w:after="0"/>
        <w:jc w:val="center"/>
        <w:rPr>
          <w:b/>
          <w:shadow/>
          <w:sz w:val="36"/>
          <w:szCs w:val="36"/>
        </w:rPr>
      </w:pPr>
      <w:r w:rsidRPr="003A155C">
        <w:rPr>
          <w:b/>
          <w:shadow/>
          <w:sz w:val="36"/>
          <w:szCs w:val="36"/>
        </w:rPr>
        <w:t>Поездки на квадроциклах</w:t>
      </w:r>
      <w:r w:rsidR="00496CCA">
        <w:rPr>
          <w:b/>
          <w:shadow/>
          <w:sz w:val="36"/>
          <w:szCs w:val="36"/>
        </w:rPr>
        <w:t xml:space="preserve"> Солнечногорский район</w:t>
      </w:r>
    </w:p>
    <w:p w14:paraId="611A4A90" w14:textId="77777777" w:rsidR="00CD05E2" w:rsidRDefault="00CD05E2" w:rsidP="00CD05E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786"/>
        <w:gridCol w:w="1133"/>
        <w:gridCol w:w="7146"/>
      </w:tblGrid>
      <w:tr w:rsidR="008A0B8C" w:rsidRPr="00DA265D" w14:paraId="7946E3F2" w14:textId="77777777" w:rsidTr="00385F33">
        <w:tc>
          <w:tcPr>
            <w:tcW w:w="1786" w:type="dxa"/>
            <w:shd w:val="clear" w:color="auto" w:fill="00B0F0"/>
          </w:tcPr>
          <w:p w14:paraId="48AB503A" w14:textId="77777777" w:rsidR="008A0B8C" w:rsidRPr="00DA265D" w:rsidRDefault="008A0B8C" w:rsidP="00DA265D">
            <w:pPr>
              <w:jc w:val="center"/>
              <w:rPr>
                <w:b/>
                <w:sz w:val="28"/>
                <w:szCs w:val="28"/>
              </w:rPr>
            </w:pPr>
            <w:r w:rsidRPr="00DA265D">
              <w:rPr>
                <w:b/>
                <w:sz w:val="28"/>
                <w:szCs w:val="28"/>
              </w:rPr>
              <w:t>Квадроцикл,</w:t>
            </w:r>
          </w:p>
          <w:p w14:paraId="6F3199B5" w14:textId="77777777" w:rsidR="008A0B8C" w:rsidRPr="00DA265D" w:rsidRDefault="008A0B8C" w:rsidP="00DA265D">
            <w:pPr>
              <w:jc w:val="center"/>
              <w:rPr>
                <w:b/>
                <w:sz w:val="28"/>
                <w:szCs w:val="28"/>
              </w:rPr>
            </w:pPr>
            <w:r w:rsidRPr="00DA265D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133" w:type="dxa"/>
            <w:shd w:val="clear" w:color="auto" w:fill="00B0F0"/>
          </w:tcPr>
          <w:p w14:paraId="5CE2B062" w14:textId="77777777" w:rsidR="008A0B8C" w:rsidRDefault="008A0B8C" w:rsidP="00DA265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A265D">
              <w:rPr>
                <w:b/>
                <w:sz w:val="28"/>
                <w:szCs w:val="28"/>
              </w:rPr>
              <w:t>Объем</w:t>
            </w:r>
          </w:p>
          <w:p w14:paraId="7F9594B6" w14:textId="77777777" w:rsidR="008A0B8C" w:rsidRPr="008A0B8C" w:rsidRDefault="008A0B8C" w:rsidP="00DA265D">
            <w:pPr>
              <w:jc w:val="center"/>
              <w:rPr>
                <w:b/>
                <w:sz w:val="24"/>
                <w:szCs w:val="24"/>
              </w:rPr>
            </w:pPr>
            <w:r w:rsidRPr="008A0B8C">
              <w:rPr>
                <w:b/>
                <w:sz w:val="24"/>
                <w:szCs w:val="24"/>
              </w:rPr>
              <w:t>см3</w:t>
            </w:r>
          </w:p>
        </w:tc>
        <w:tc>
          <w:tcPr>
            <w:tcW w:w="7146" w:type="dxa"/>
            <w:shd w:val="clear" w:color="auto" w:fill="00B0F0"/>
          </w:tcPr>
          <w:p w14:paraId="287706A6" w14:textId="77777777" w:rsidR="008A0B8C" w:rsidRPr="00DA265D" w:rsidRDefault="008A0B8C" w:rsidP="00DA265D">
            <w:pPr>
              <w:jc w:val="center"/>
              <w:rPr>
                <w:b/>
                <w:sz w:val="28"/>
                <w:szCs w:val="28"/>
              </w:rPr>
            </w:pPr>
            <w:r w:rsidRPr="00DA265D">
              <w:rPr>
                <w:b/>
                <w:sz w:val="28"/>
                <w:szCs w:val="28"/>
              </w:rPr>
              <w:t>Время, стоимость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0B8C">
              <w:rPr>
                <w:b/>
                <w:sz w:val="24"/>
                <w:szCs w:val="24"/>
              </w:rPr>
              <w:t>₽</w:t>
            </w:r>
          </w:p>
        </w:tc>
      </w:tr>
      <w:tr w:rsidR="008A0B8C" w:rsidRPr="008A518B" w14:paraId="585149D1" w14:textId="77777777" w:rsidTr="00385F33">
        <w:trPr>
          <w:trHeight w:val="1024"/>
        </w:trPr>
        <w:tc>
          <w:tcPr>
            <w:tcW w:w="1786" w:type="dxa"/>
          </w:tcPr>
          <w:p w14:paraId="2FA3AC5B" w14:textId="77777777" w:rsidR="008A0B8C" w:rsidRPr="008A518B" w:rsidRDefault="008A0B8C" w:rsidP="008A0B8C">
            <w:pPr>
              <w:jc w:val="center"/>
              <w:rPr>
                <w:b/>
                <w:sz w:val="24"/>
                <w:szCs w:val="24"/>
              </w:rPr>
            </w:pPr>
            <w:r w:rsidRPr="008A518B">
              <w:rPr>
                <w:b/>
                <w:sz w:val="24"/>
                <w:szCs w:val="24"/>
              </w:rPr>
              <w:t>Детский</w:t>
            </w:r>
          </w:p>
          <w:p w14:paraId="3517F933" w14:textId="77777777" w:rsidR="008A0B8C" w:rsidRPr="007E3A8F" w:rsidRDefault="008A0B8C" w:rsidP="008A0B8C">
            <w:pPr>
              <w:jc w:val="center"/>
              <w:rPr>
                <w:sz w:val="24"/>
                <w:szCs w:val="24"/>
              </w:rPr>
            </w:pPr>
            <w:r w:rsidRPr="008A518B">
              <w:rPr>
                <w:sz w:val="24"/>
                <w:szCs w:val="24"/>
              </w:rPr>
              <w:t>с</w:t>
            </w:r>
            <w:r w:rsidRPr="007E3A8F">
              <w:rPr>
                <w:sz w:val="24"/>
                <w:szCs w:val="24"/>
              </w:rPr>
              <w:t xml:space="preserve"> 5-10 </w:t>
            </w:r>
            <w:r w:rsidRPr="008A518B">
              <w:rPr>
                <w:sz w:val="24"/>
                <w:szCs w:val="24"/>
              </w:rPr>
              <w:t>лет</w:t>
            </w:r>
          </w:p>
          <w:p w14:paraId="73BFE0B5" w14:textId="77777777" w:rsidR="008A0B8C" w:rsidRPr="007E3A8F" w:rsidRDefault="008A0B8C" w:rsidP="008A0B8C">
            <w:pPr>
              <w:jc w:val="center"/>
              <w:rPr>
                <w:sz w:val="24"/>
                <w:szCs w:val="24"/>
              </w:rPr>
            </w:pPr>
            <w:proofErr w:type="spellStart"/>
            <w:r w:rsidRPr="008A518B">
              <w:rPr>
                <w:sz w:val="24"/>
                <w:szCs w:val="24"/>
                <w:lang w:val="en-US"/>
              </w:rPr>
              <w:t>Yacota</w:t>
            </w:r>
            <w:proofErr w:type="spellEnd"/>
            <w:r w:rsidRPr="007E3A8F">
              <w:rPr>
                <w:sz w:val="24"/>
                <w:szCs w:val="24"/>
              </w:rPr>
              <w:t xml:space="preserve"> </w:t>
            </w:r>
            <w:r w:rsidRPr="008A518B">
              <w:rPr>
                <w:sz w:val="24"/>
                <w:szCs w:val="24"/>
                <w:lang w:val="en-US"/>
              </w:rPr>
              <w:t>DRAGON</w:t>
            </w:r>
            <w:r w:rsidRPr="007E3A8F">
              <w:rPr>
                <w:sz w:val="24"/>
                <w:szCs w:val="24"/>
              </w:rPr>
              <w:t xml:space="preserve"> </w:t>
            </w:r>
            <w:r w:rsidRPr="008A518B">
              <w:rPr>
                <w:sz w:val="24"/>
                <w:szCs w:val="24"/>
                <w:lang w:val="en-US"/>
              </w:rPr>
              <w:t>LUX</w:t>
            </w:r>
            <w:r w:rsidRPr="007E3A8F">
              <w:rPr>
                <w:sz w:val="24"/>
                <w:szCs w:val="24"/>
              </w:rPr>
              <w:t>-</w:t>
            </w:r>
            <w:r w:rsidRPr="008A518B">
              <w:rPr>
                <w:sz w:val="24"/>
                <w:szCs w:val="24"/>
                <w:lang w:val="en-US"/>
              </w:rPr>
              <w:t>LD</w:t>
            </w:r>
            <w:r w:rsidRPr="007E3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231C6F06" w14:textId="77777777" w:rsidR="008A0B8C" w:rsidRPr="008A518B" w:rsidRDefault="008A0B8C" w:rsidP="008A0B8C">
            <w:pPr>
              <w:jc w:val="center"/>
              <w:rPr>
                <w:sz w:val="24"/>
                <w:szCs w:val="24"/>
                <w:lang w:val="en-US"/>
              </w:rPr>
            </w:pPr>
            <w:r w:rsidRPr="008A518B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7146" w:type="dxa"/>
          </w:tcPr>
          <w:p w14:paraId="14DC08FB" w14:textId="77777777" w:rsidR="008A0B8C" w:rsidRPr="008A518B" w:rsidRDefault="008A0B8C" w:rsidP="008A0B8C">
            <w:pPr>
              <w:jc w:val="center"/>
              <w:rPr>
                <w:sz w:val="24"/>
                <w:szCs w:val="24"/>
              </w:rPr>
            </w:pPr>
            <w:proofErr w:type="gramStart"/>
            <w:r w:rsidRPr="008A518B">
              <w:rPr>
                <w:sz w:val="24"/>
                <w:szCs w:val="24"/>
              </w:rPr>
              <w:t>Час  2500</w:t>
            </w:r>
            <w:proofErr w:type="gramEnd"/>
            <w:r w:rsidRPr="008A518B">
              <w:rPr>
                <w:sz w:val="24"/>
                <w:szCs w:val="24"/>
              </w:rPr>
              <w:t xml:space="preserve"> ₽</w:t>
            </w:r>
          </w:p>
        </w:tc>
      </w:tr>
      <w:tr w:rsidR="008A0B8C" w:rsidRPr="008A518B" w14:paraId="7F27C41E" w14:textId="77777777" w:rsidTr="00385F33">
        <w:trPr>
          <w:trHeight w:val="827"/>
        </w:trPr>
        <w:tc>
          <w:tcPr>
            <w:tcW w:w="1786" w:type="dxa"/>
          </w:tcPr>
          <w:p w14:paraId="4189BF73" w14:textId="77777777" w:rsidR="008A0B8C" w:rsidRPr="008A518B" w:rsidRDefault="008A0B8C" w:rsidP="008A518B">
            <w:pPr>
              <w:jc w:val="center"/>
              <w:rPr>
                <w:b/>
                <w:sz w:val="24"/>
                <w:szCs w:val="24"/>
              </w:rPr>
            </w:pPr>
            <w:r w:rsidRPr="008A518B">
              <w:rPr>
                <w:b/>
                <w:sz w:val="24"/>
                <w:szCs w:val="24"/>
              </w:rPr>
              <w:t>Подростковый</w:t>
            </w:r>
          </w:p>
          <w:p w14:paraId="5C828787" w14:textId="77777777" w:rsidR="008A518B" w:rsidRPr="008A518B" w:rsidRDefault="008A518B" w:rsidP="008A518B">
            <w:pPr>
              <w:jc w:val="center"/>
              <w:rPr>
                <w:sz w:val="24"/>
                <w:szCs w:val="24"/>
              </w:rPr>
            </w:pPr>
            <w:r w:rsidRPr="008A518B">
              <w:rPr>
                <w:sz w:val="24"/>
                <w:szCs w:val="24"/>
              </w:rPr>
              <w:t>с 10-16 лет</w:t>
            </w:r>
          </w:p>
          <w:p w14:paraId="16961D56" w14:textId="77777777" w:rsidR="008A0B8C" w:rsidRPr="007E3A8F" w:rsidRDefault="008A0B8C" w:rsidP="008A518B">
            <w:pPr>
              <w:jc w:val="center"/>
              <w:rPr>
                <w:sz w:val="24"/>
                <w:szCs w:val="24"/>
              </w:rPr>
            </w:pPr>
            <w:proofErr w:type="spellStart"/>
            <w:r w:rsidRPr="008A518B">
              <w:rPr>
                <w:sz w:val="24"/>
                <w:szCs w:val="24"/>
                <w:lang w:val="en-US"/>
              </w:rPr>
              <w:t>Loncin</w:t>
            </w:r>
            <w:proofErr w:type="spellEnd"/>
            <w:r w:rsidRPr="007E3A8F">
              <w:rPr>
                <w:sz w:val="24"/>
                <w:szCs w:val="24"/>
              </w:rPr>
              <w:t xml:space="preserve"> </w:t>
            </w:r>
            <w:r w:rsidRPr="008A518B">
              <w:rPr>
                <w:sz w:val="24"/>
                <w:szCs w:val="24"/>
                <w:lang w:val="en-US"/>
              </w:rPr>
              <w:t>XWOLF</w:t>
            </w:r>
          </w:p>
        </w:tc>
        <w:tc>
          <w:tcPr>
            <w:tcW w:w="1133" w:type="dxa"/>
          </w:tcPr>
          <w:p w14:paraId="17F0372C" w14:textId="77777777" w:rsidR="008A0B8C" w:rsidRPr="008A518B" w:rsidRDefault="008A0B8C" w:rsidP="008A518B">
            <w:pPr>
              <w:jc w:val="center"/>
              <w:rPr>
                <w:sz w:val="24"/>
                <w:szCs w:val="24"/>
                <w:lang w:val="en-US"/>
              </w:rPr>
            </w:pPr>
            <w:r w:rsidRPr="008A518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146" w:type="dxa"/>
          </w:tcPr>
          <w:p w14:paraId="75815F09" w14:textId="77777777" w:rsidR="008A0B8C" w:rsidRPr="008A518B" w:rsidRDefault="008A518B" w:rsidP="008A518B">
            <w:pPr>
              <w:jc w:val="center"/>
              <w:rPr>
                <w:sz w:val="24"/>
                <w:szCs w:val="24"/>
              </w:rPr>
            </w:pPr>
            <w:r w:rsidRPr="008A518B">
              <w:rPr>
                <w:sz w:val="24"/>
                <w:szCs w:val="24"/>
              </w:rPr>
              <w:t>Час   3000 ₽</w:t>
            </w:r>
          </w:p>
        </w:tc>
      </w:tr>
      <w:tr w:rsidR="0011336F" w:rsidRPr="00385F33" w14:paraId="4CB450CF" w14:textId="77777777" w:rsidTr="00385F33">
        <w:trPr>
          <w:trHeight w:val="402"/>
        </w:trPr>
        <w:tc>
          <w:tcPr>
            <w:tcW w:w="1786" w:type="dxa"/>
            <w:vMerge w:val="restart"/>
          </w:tcPr>
          <w:p w14:paraId="339BA9D0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75CE4E3A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069BF3B8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27E19C02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152ABB1E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23591ED4" w14:textId="77777777" w:rsidR="0011336F" w:rsidRPr="00385F33" w:rsidRDefault="0011336F" w:rsidP="00385F33">
            <w:pPr>
              <w:jc w:val="center"/>
              <w:rPr>
                <w:b/>
                <w:sz w:val="24"/>
                <w:szCs w:val="24"/>
              </w:rPr>
            </w:pPr>
            <w:r w:rsidRPr="00385F33">
              <w:rPr>
                <w:b/>
                <w:sz w:val="24"/>
                <w:szCs w:val="24"/>
              </w:rPr>
              <w:t>Взрослые</w:t>
            </w:r>
          </w:p>
          <w:p w14:paraId="2D0075F2" w14:textId="77777777" w:rsidR="0011336F" w:rsidRPr="00385F33" w:rsidRDefault="0011336F" w:rsidP="00385F33">
            <w:pPr>
              <w:jc w:val="center"/>
              <w:rPr>
                <w:sz w:val="24"/>
                <w:szCs w:val="24"/>
                <w:lang w:val="en-US"/>
              </w:rPr>
            </w:pPr>
            <w:r w:rsidRPr="00385F33">
              <w:rPr>
                <w:sz w:val="24"/>
                <w:szCs w:val="24"/>
                <w:lang w:val="en-US"/>
              </w:rPr>
              <w:t>CF MOTO 500 EPC</w:t>
            </w:r>
          </w:p>
          <w:p w14:paraId="05B990F8" w14:textId="77777777" w:rsidR="0011336F" w:rsidRPr="00385F33" w:rsidRDefault="0011336F" w:rsidP="00385F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 w:val="restart"/>
          </w:tcPr>
          <w:p w14:paraId="3AFB3B95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53299387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7D0D780F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08C3C55F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597792F8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5B4E1C8B" w14:textId="77777777" w:rsidR="00385F33" w:rsidRDefault="00385F33" w:rsidP="00385F33">
            <w:pPr>
              <w:jc w:val="center"/>
              <w:rPr>
                <w:sz w:val="24"/>
                <w:szCs w:val="24"/>
              </w:rPr>
            </w:pPr>
          </w:p>
          <w:p w14:paraId="5EA9E247" w14:textId="77777777" w:rsidR="0011336F" w:rsidRPr="00385F33" w:rsidRDefault="0011336F" w:rsidP="00385F33">
            <w:pPr>
              <w:jc w:val="center"/>
              <w:rPr>
                <w:sz w:val="24"/>
                <w:szCs w:val="24"/>
                <w:lang w:val="en-US"/>
              </w:rPr>
            </w:pPr>
            <w:r w:rsidRPr="00385F33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7146" w:type="dxa"/>
          </w:tcPr>
          <w:p w14:paraId="5E03B3F9" w14:textId="37FF90F8" w:rsidR="00B3200E" w:rsidRDefault="00B3200E" w:rsidP="00385F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200E">
              <w:rPr>
                <w:b/>
                <w:sz w:val="24"/>
                <w:szCs w:val="24"/>
                <w:highlight w:val="green"/>
              </w:rPr>
              <w:t>Супер Мега</w:t>
            </w:r>
            <w:proofErr w:type="gramEnd"/>
            <w:r w:rsidRPr="00B3200E">
              <w:rPr>
                <w:b/>
                <w:sz w:val="24"/>
                <w:szCs w:val="24"/>
                <w:highlight w:val="green"/>
              </w:rPr>
              <w:t xml:space="preserve"> Лайт маршрут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B3200E" w:rsidRPr="00385F33" w14:paraId="69FDEE48" w14:textId="77777777" w:rsidTr="00E42043">
              <w:tc>
                <w:tcPr>
                  <w:tcW w:w="2305" w:type="dxa"/>
                </w:tcPr>
                <w:p w14:paraId="024AC420" w14:textId="77777777" w:rsidR="00B3200E" w:rsidRPr="00385F33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0952B7E6" w14:textId="77777777" w:rsidR="00B3200E" w:rsidRPr="00385F33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4565B5D8" w14:textId="77777777" w:rsidR="00B3200E" w:rsidRPr="00385F33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B3200E" w:rsidRPr="00671E7D" w14:paraId="70EF3CF4" w14:textId="77777777" w:rsidTr="00E42043">
              <w:tc>
                <w:tcPr>
                  <w:tcW w:w="2305" w:type="dxa"/>
                </w:tcPr>
                <w:p w14:paraId="4DAB345F" w14:textId="7AF16A15" w:rsidR="00B3200E" w:rsidRPr="00671E7D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  <w:tc>
                <w:tcPr>
                  <w:tcW w:w="2305" w:type="dxa"/>
                </w:tcPr>
                <w:p w14:paraId="3C04EFC9" w14:textId="2EACA43F" w:rsidR="00B3200E" w:rsidRPr="00671E7D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  <w:tc>
                <w:tcPr>
                  <w:tcW w:w="2305" w:type="dxa"/>
                </w:tcPr>
                <w:p w14:paraId="246FD29B" w14:textId="465893DD" w:rsidR="00B3200E" w:rsidRPr="00671E7D" w:rsidRDefault="00B3200E" w:rsidP="00B32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</w:tr>
          </w:tbl>
          <w:p w14:paraId="6C2398F4" w14:textId="77777777" w:rsidR="00B3200E" w:rsidRDefault="00B3200E" w:rsidP="00B3200E">
            <w:pPr>
              <w:rPr>
                <w:b/>
                <w:sz w:val="24"/>
                <w:szCs w:val="24"/>
              </w:rPr>
            </w:pPr>
          </w:p>
          <w:p w14:paraId="365A9935" w14:textId="38ADD863" w:rsidR="00B3200E" w:rsidRPr="00385F33" w:rsidRDefault="0011336F" w:rsidP="00B3200E">
            <w:pPr>
              <w:jc w:val="center"/>
              <w:rPr>
                <w:b/>
                <w:sz w:val="24"/>
                <w:szCs w:val="24"/>
              </w:rPr>
            </w:pPr>
            <w:r w:rsidRPr="00B3200E">
              <w:rPr>
                <w:b/>
                <w:sz w:val="24"/>
                <w:szCs w:val="24"/>
                <w:highlight w:val="yellow"/>
              </w:rPr>
              <w:t>Лайт маршруты</w:t>
            </w:r>
            <w:r w:rsidR="00D77873" w:rsidRPr="00B3200E">
              <w:rPr>
                <w:b/>
                <w:sz w:val="24"/>
                <w:szCs w:val="24"/>
                <w:highlight w:val="yellow"/>
              </w:rPr>
              <w:t xml:space="preserve"> (все чистые красивые довольные)</w:t>
            </w:r>
          </w:p>
        </w:tc>
      </w:tr>
      <w:tr w:rsidR="0011336F" w:rsidRPr="00385F33" w14:paraId="30176641" w14:textId="77777777" w:rsidTr="00385F33">
        <w:trPr>
          <w:trHeight w:val="405"/>
        </w:trPr>
        <w:tc>
          <w:tcPr>
            <w:tcW w:w="1786" w:type="dxa"/>
            <w:vMerge/>
          </w:tcPr>
          <w:p w14:paraId="3C8CE4C6" w14:textId="77777777" w:rsidR="0011336F" w:rsidRPr="00385F33" w:rsidRDefault="0011336F" w:rsidP="00385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04315607" w14:textId="77777777" w:rsidR="0011336F" w:rsidRPr="00D77873" w:rsidRDefault="0011336F" w:rsidP="00385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11336F" w:rsidRPr="00385F33" w14:paraId="2F75AAF4" w14:textId="77777777" w:rsidTr="009753BC">
              <w:tc>
                <w:tcPr>
                  <w:tcW w:w="2305" w:type="dxa"/>
                </w:tcPr>
                <w:p w14:paraId="73BDF2B4" w14:textId="77777777" w:rsidR="0011336F" w:rsidRPr="00385F33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5914CB04" w14:textId="77777777" w:rsidR="0011336F" w:rsidRPr="00385F33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0DBD3A63" w14:textId="77777777" w:rsidR="0011336F" w:rsidRPr="00385F33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11336F" w:rsidRPr="00385F33" w14:paraId="4B90D255" w14:textId="77777777" w:rsidTr="009753BC">
              <w:tc>
                <w:tcPr>
                  <w:tcW w:w="2305" w:type="dxa"/>
                </w:tcPr>
                <w:p w14:paraId="502C14F4" w14:textId="77777777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7000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462CA4F7" w14:textId="634596A7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2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39C166C8" w14:textId="30D9EF5B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B46904">
                    <w:rPr>
                      <w:sz w:val="24"/>
                      <w:szCs w:val="24"/>
                    </w:rPr>
                    <w:t>4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676B52CB" w14:textId="77777777" w:rsidR="00B46904" w:rsidRDefault="00B46904" w:rsidP="00385F33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14:paraId="0DE1F241" w14:textId="0A7C8E4A" w:rsidR="0011336F" w:rsidRPr="00385F33" w:rsidRDefault="0011336F" w:rsidP="00385F33">
            <w:pPr>
              <w:jc w:val="center"/>
              <w:rPr>
                <w:b/>
                <w:sz w:val="24"/>
                <w:szCs w:val="24"/>
              </w:rPr>
            </w:pPr>
            <w:r w:rsidRPr="00B46904">
              <w:rPr>
                <w:b/>
                <w:sz w:val="24"/>
                <w:szCs w:val="24"/>
                <w:highlight w:val="lightGray"/>
              </w:rPr>
              <w:t>Легкое бездорожье +</w:t>
            </w:r>
            <w:r w:rsidR="00385F33" w:rsidRPr="00B46904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B46904">
              <w:rPr>
                <w:b/>
                <w:sz w:val="24"/>
                <w:szCs w:val="24"/>
                <w:highlight w:val="lightGray"/>
              </w:rPr>
              <w:t>грязь</w:t>
            </w:r>
            <w:r w:rsidR="00D778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36F" w:rsidRPr="00385F33" w14:paraId="18454B5E" w14:textId="77777777" w:rsidTr="00B3200E">
        <w:trPr>
          <w:trHeight w:val="2927"/>
        </w:trPr>
        <w:tc>
          <w:tcPr>
            <w:tcW w:w="1786" w:type="dxa"/>
            <w:vMerge/>
          </w:tcPr>
          <w:p w14:paraId="0CBA9FC3" w14:textId="77777777" w:rsidR="0011336F" w:rsidRPr="00385F33" w:rsidRDefault="0011336F" w:rsidP="00385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6E8FAEA4" w14:textId="77777777" w:rsidR="0011336F" w:rsidRPr="00385F33" w:rsidRDefault="0011336F" w:rsidP="00385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11336F" w:rsidRPr="00671E7D" w14:paraId="106ADE66" w14:textId="77777777" w:rsidTr="0011336F">
              <w:tc>
                <w:tcPr>
                  <w:tcW w:w="2305" w:type="dxa"/>
                </w:tcPr>
                <w:p w14:paraId="192BA944" w14:textId="77777777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3B094788" w14:textId="77777777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6E09FE3A" w14:textId="77777777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11336F" w:rsidRPr="00671E7D" w14:paraId="17A01A49" w14:textId="77777777" w:rsidTr="0011336F">
              <w:tc>
                <w:tcPr>
                  <w:tcW w:w="2305" w:type="dxa"/>
                </w:tcPr>
                <w:p w14:paraId="6EE2B51C" w14:textId="77777777" w:rsidR="0011336F" w:rsidRPr="00671E7D" w:rsidRDefault="003A155C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385F33"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0A4AED02" w14:textId="552414A3" w:rsidR="0011336F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3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777326B0" w14:textId="0ABC2810" w:rsidR="0011336F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B3200E">
                    <w:rPr>
                      <w:sz w:val="24"/>
                      <w:szCs w:val="24"/>
                    </w:rPr>
                    <w:t>6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082242E7" w14:textId="77777777" w:rsidR="00B46904" w:rsidRDefault="00B46904" w:rsidP="00385F33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741D2F2B" w14:textId="1B543281" w:rsidR="0011336F" w:rsidRPr="00671E7D" w:rsidRDefault="0011336F" w:rsidP="00385F33">
            <w:pPr>
              <w:jc w:val="center"/>
              <w:rPr>
                <w:b/>
                <w:sz w:val="24"/>
                <w:szCs w:val="24"/>
              </w:rPr>
            </w:pPr>
            <w:r w:rsidRPr="00B46904">
              <w:rPr>
                <w:b/>
                <w:sz w:val="24"/>
                <w:szCs w:val="24"/>
                <w:highlight w:val="red"/>
              </w:rPr>
              <w:t>Хард</w:t>
            </w:r>
            <w:r w:rsidR="00385F33" w:rsidRPr="00B46904">
              <w:rPr>
                <w:b/>
                <w:sz w:val="24"/>
                <w:szCs w:val="24"/>
                <w:highlight w:val="red"/>
              </w:rPr>
              <w:t>кор</w:t>
            </w:r>
            <w:r w:rsidRPr="00B46904">
              <w:rPr>
                <w:b/>
                <w:sz w:val="24"/>
                <w:szCs w:val="24"/>
                <w:highlight w:val="red"/>
              </w:rPr>
              <w:t xml:space="preserve"> +лебедка</w:t>
            </w:r>
            <w:r w:rsidR="00D77873" w:rsidRPr="00B46904">
              <w:rPr>
                <w:b/>
                <w:sz w:val="24"/>
                <w:szCs w:val="24"/>
                <w:highlight w:val="red"/>
              </w:rPr>
              <w:t xml:space="preserve"> (никто не останется чистым)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385F33" w:rsidRPr="00671E7D" w14:paraId="56F45CA5" w14:textId="77777777" w:rsidTr="009753BC">
              <w:tc>
                <w:tcPr>
                  <w:tcW w:w="2305" w:type="dxa"/>
                </w:tcPr>
                <w:p w14:paraId="1EA77DDC" w14:textId="77777777" w:rsidR="00385F33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1A941081" w14:textId="77777777" w:rsidR="00385F33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3D49E574" w14:textId="77777777" w:rsidR="00385F33" w:rsidRPr="00671E7D" w:rsidRDefault="00385F33" w:rsidP="00385F33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385F33" w:rsidRPr="00671E7D" w14:paraId="75A5BE0B" w14:textId="77777777" w:rsidTr="009753BC">
              <w:tc>
                <w:tcPr>
                  <w:tcW w:w="2305" w:type="dxa"/>
                </w:tcPr>
                <w:p w14:paraId="7793070C" w14:textId="0C7D61E1" w:rsidR="00385F33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1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5E8240C8" w14:textId="12E0B904" w:rsidR="00385F33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DC3353">
                    <w:rPr>
                      <w:sz w:val="24"/>
                      <w:szCs w:val="24"/>
                    </w:rPr>
                    <w:t>6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45FC2860" w14:textId="73BC76C9" w:rsidR="00385F33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2</w:t>
                  </w:r>
                  <w:r w:rsidR="003B0ABC">
                    <w:rPr>
                      <w:sz w:val="24"/>
                      <w:szCs w:val="24"/>
                    </w:rPr>
                    <w:t>0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72789DA9" w14:textId="77777777" w:rsidR="00385F33" w:rsidRPr="00671E7D" w:rsidRDefault="00385F33" w:rsidP="00385F33">
            <w:pPr>
              <w:jc w:val="center"/>
              <w:rPr>
                <w:sz w:val="24"/>
                <w:szCs w:val="24"/>
              </w:rPr>
            </w:pPr>
          </w:p>
        </w:tc>
      </w:tr>
      <w:tr w:rsidR="00385F33" w:rsidRPr="006D4395" w14:paraId="05704CFB" w14:textId="77777777" w:rsidTr="006D4395">
        <w:trPr>
          <w:trHeight w:val="2975"/>
        </w:trPr>
        <w:tc>
          <w:tcPr>
            <w:tcW w:w="1786" w:type="dxa"/>
          </w:tcPr>
          <w:p w14:paraId="35690913" w14:textId="77777777" w:rsidR="006D4395" w:rsidRPr="00B3200E" w:rsidRDefault="006D4395" w:rsidP="006D439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98DF306" w14:textId="77777777" w:rsidR="006D4395" w:rsidRPr="00B3200E" w:rsidRDefault="006D4395" w:rsidP="006D439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5B0EDD7" w14:textId="77777777" w:rsidR="006D4395" w:rsidRPr="00B3200E" w:rsidRDefault="006D4395" w:rsidP="006D439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FA147F2" w14:textId="77777777" w:rsidR="00385F33" w:rsidRPr="006D4395" w:rsidRDefault="00385F33" w:rsidP="006D43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4395">
              <w:rPr>
                <w:b/>
                <w:sz w:val="24"/>
                <w:szCs w:val="24"/>
              </w:rPr>
              <w:t>Взрослые</w:t>
            </w:r>
          </w:p>
          <w:p w14:paraId="0951C5B1" w14:textId="77777777" w:rsidR="00385F33" w:rsidRPr="006D4395" w:rsidRDefault="00385F33" w:rsidP="006D4395">
            <w:pPr>
              <w:jc w:val="center"/>
              <w:rPr>
                <w:sz w:val="24"/>
                <w:szCs w:val="24"/>
                <w:lang w:val="en-US"/>
              </w:rPr>
            </w:pPr>
            <w:r w:rsidRPr="006D4395">
              <w:rPr>
                <w:sz w:val="24"/>
                <w:szCs w:val="24"/>
                <w:lang w:val="en-US"/>
              </w:rPr>
              <w:t>CF MOTO 800 HO EPS LTD</w:t>
            </w:r>
          </w:p>
        </w:tc>
        <w:tc>
          <w:tcPr>
            <w:tcW w:w="1133" w:type="dxa"/>
          </w:tcPr>
          <w:p w14:paraId="2119C250" w14:textId="77777777" w:rsidR="006D4395" w:rsidRDefault="006D4395" w:rsidP="006D43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4403493" w14:textId="77777777" w:rsidR="006D4395" w:rsidRDefault="006D4395" w:rsidP="006D43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2DF079" w14:textId="77777777" w:rsidR="006D4395" w:rsidRDefault="006D4395" w:rsidP="006D43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6F4294" w14:textId="77777777" w:rsidR="006D4395" w:rsidRDefault="006D4395" w:rsidP="006D43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E59DB76" w14:textId="77777777" w:rsidR="00385F33" w:rsidRPr="006D4395" w:rsidRDefault="00385F33" w:rsidP="006D4395">
            <w:pPr>
              <w:jc w:val="center"/>
              <w:rPr>
                <w:sz w:val="24"/>
                <w:szCs w:val="24"/>
                <w:lang w:val="en-US"/>
              </w:rPr>
            </w:pPr>
            <w:r w:rsidRPr="006D4395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7146" w:type="dxa"/>
          </w:tcPr>
          <w:p w14:paraId="36C6C0D8" w14:textId="77777777" w:rsidR="00B46904" w:rsidRDefault="00B46904" w:rsidP="009753BC">
            <w:pPr>
              <w:jc w:val="center"/>
              <w:rPr>
                <w:b/>
                <w:sz w:val="24"/>
                <w:szCs w:val="24"/>
              </w:rPr>
            </w:pPr>
          </w:p>
          <w:p w14:paraId="76FED217" w14:textId="77777777" w:rsidR="00B46904" w:rsidRDefault="00B46904" w:rsidP="00B4690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200E">
              <w:rPr>
                <w:b/>
                <w:sz w:val="24"/>
                <w:szCs w:val="24"/>
                <w:highlight w:val="green"/>
              </w:rPr>
              <w:t>Супер Мега</w:t>
            </w:r>
            <w:proofErr w:type="gramEnd"/>
            <w:r w:rsidRPr="00B3200E">
              <w:rPr>
                <w:b/>
                <w:sz w:val="24"/>
                <w:szCs w:val="24"/>
                <w:highlight w:val="green"/>
              </w:rPr>
              <w:t xml:space="preserve"> Лайт маршрут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B46904" w:rsidRPr="00385F33" w14:paraId="7FBC59FE" w14:textId="77777777" w:rsidTr="008B57D5">
              <w:tc>
                <w:tcPr>
                  <w:tcW w:w="2305" w:type="dxa"/>
                </w:tcPr>
                <w:p w14:paraId="28CEA9FA" w14:textId="77777777" w:rsidR="00B46904" w:rsidRPr="00385F33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1B5BABC5" w14:textId="77777777" w:rsidR="00B46904" w:rsidRPr="00385F33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26D97724" w14:textId="77777777" w:rsidR="00B46904" w:rsidRPr="00385F33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B46904" w:rsidRPr="00671E7D" w14:paraId="717DE13B" w14:textId="77777777" w:rsidTr="008B57D5">
              <w:tc>
                <w:tcPr>
                  <w:tcW w:w="2305" w:type="dxa"/>
                </w:tcPr>
                <w:p w14:paraId="77D57522" w14:textId="6A73EEC4" w:rsidR="00B46904" w:rsidRPr="00671E7D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  <w:tc>
                <w:tcPr>
                  <w:tcW w:w="2305" w:type="dxa"/>
                </w:tcPr>
                <w:p w14:paraId="52FB8FF6" w14:textId="7E180DD3" w:rsidR="00B46904" w:rsidRPr="00671E7D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  <w:tc>
                <w:tcPr>
                  <w:tcW w:w="2305" w:type="dxa"/>
                </w:tcPr>
                <w:p w14:paraId="17CEBEE4" w14:textId="222088CD" w:rsidR="00B46904" w:rsidRPr="00671E7D" w:rsidRDefault="00B46904" w:rsidP="00B469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Pr="00671E7D">
                    <w:rPr>
                      <w:sz w:val="24"/>
                      <w:szCs w:val="24"/>
                    </w:rPr>
                    <w:t>000₽</w:t>
                  </w:r>
                </w:p>
              </w:tc>
            </w:tr>
          </w:tbl>
          <w:p w14:paraId="3CFE128B" w14:textId="77777777" w:rsidR="00B46904" w:rsidRDefault="00B46904" w:rsidP="00B46904">
            <w:pPr>
              <w:rPr>
                <w:b/>
                <w:sz w:val="24"/>
                <w:szCs w:val="24"/>
              </w:rPr>
            </w:pPr>
          </w:p>
          <w:p w14:paraId="58454ACE" w14:textId="2568B540" w:rsidR="00385F33" w:rsidRPr="00671E7D" w:rsidRDefault="00385F33" w:rsidP="009753BC">
            <w:pPr>
              <w:jc w:val="center"/>
              <w:rPr>
                <w:b/>
                <w:sz w:val="24"/>
                <w:szCs w:val="24"/>
              </w:rPr>
            </w:pPr>
            <w:r w:rsidRPr="00B46904">
              <w:rPr>
                <w:b/>
                <w:sz w:val="24"/>
                <w:szCs w:val="24"/>
                <w:highlight w:val="yellow"/>
              </w:rPr>
              <w:t>Лайт маршруты</w:t>
            </w:r>
            <w:r w:rsidR="00D77873" w:rsidRPr="00B46904">
              <w:rPr>
                <w:b/>
                <w:sz w:val="24"/>
                <w:szCs w:val="24"/>
                <w:highlight w:val="yellow"/>
              </w:rPr>
              <w:t xml:space="preserve"> (все чистые красивые довольные)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385F33" w:rsidRPr="00671E7D" w14:paraId="72308E53" w14:textId="77777777" w:rsidTr="009753BC">
              <w:tc>
                <w:tcPr>
                  <w:tcW w:w="2305" w:type="dxa"/>
                </w:tcPr>
                <w:p w14:paraId="7553B44C" w14:textId="77777777" w:rsidR="00385F33" w:rsidRPr="00671E7D" w:rsidRDefault="00385F33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2738C44B" w14:textId="77777777" w:rsidR="00385F33" w:rsidRPr="00671E7D" w:rsidRDefault="00385F33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47CF2E50" w14:textId="77777777" w:rsidR="00385F33" w:rsidRPr="00671E7D" w:rsidRDefault="00385F33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385F33" w:rsidRPr="00671E7D" w14:paraId="073EAE31" w14:textId="77777777" w:rsidTr="009753BC">
              <w:tc>
                <w:tcPr>
                  <w:tcW w:w="2305" w:type="dxa"/>
                </w:tcPr>
                <w:p w14:paraId="4BD0E922" w14:textId="2E61D411" w:rsidR="00385F33" w:rsidRPr="00671E7D" w:rsidRDefault="003B0ABC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385F33"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288C953F" w14:textId="4AF0E869" w:rsidR="00385F33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3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344647D6" w14:textId="7C158A3E" w:rsidR="00385F33" w:rsidRPr="00671E7D" w:rsidRDefault="00385F33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7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5A618ADD" w14:textId="77777777" w:rsidR="00B46904" w:rsidRDefault="00B46904" w:rsidP="009753BC">
            <w:pPr>
              <w:jc w:val="center"/>
              <w:rPr>
                <w:b/>
                <w:sz w:val="24"/>
                <w:szCs w:val="24"/>
              </w:rPr>
            </w:pPr>
          </w:p>
          <w:p w14:paraId="0AAD524A" w14:textId="16A88777" w:rsidR="00385F33" w:rsidRPr="00671E7D" w:rsidRDefault="006D4395" w:rsidP="009753BC">
            <w:pPr>
              <w:jc w:val="center"/>
              <w:rPr>
                <w:b/>
                <w:sz w:val="24"/>
                <w:szCs w:val="24"/>
              </w:rPr>
            </w:pPr>
            <w:r w:rsidRPr="00B46904">
              <w:rPr>
                <w:b/>
                <w:sz w:val="24"/>
                <w:szCs w:val="24"/>
                <w:highlight w:val="lightGray"/>
              </w:rPr>
              <w:t>Легкое бездорожье + грязь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6D4395" w:rsidRPr="00671E7D" w14:paraId="6209236D" w14:textId="77777777" w:rsidTr="009753BC">
              <w:tc>
                <w:tcPr>
                  <w:tcW w:w="2305" w:type="dxa"/>
                </w:tcPr>
                <w:p w14:paraId="363A951C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00771DCE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74BF1803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6D4395" w:rsidRPr="00671E7D" w14:paraId="350BBD69" w14:textId="77777777" w:rsidTr="009753BC">
              <w:tc>
                <w:tcPr>
                  <w:tcW w:w="2305" w:type="dxa"/>
                </w:tcPr>
                <w:p w14:paraId="13A0E70A" w14:textId="3E95BC53" w:rsidR="006D4395" w:rsidRPr="00671E7D" w:rsidRDefault="003B0ABC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6D4395"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1ECC2754" w14:textId="245EE7EF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B0ABC">
                    <w:rPr>
                      <w:sz w:val="24"/>
                      <w:szCs w:val="24"/>
                    </w:rPr>
                    <w:t>6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190D79F0" w14:textId="77777777" w:rsidR="006D4395" w:rsidRPr="00671E7D" w:rsidRDefault="006D4395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1</w:t>
                  </w:r>
                  <w:r w:rsidR="003A155C">
                    <w:rPr>
                      <w:sz w:val="24"/>
                      <w:szCs w:val="24"/>
                    </w:rPr>
                    <w:t>9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3F1457E4" w14:textId="77777777" w:rsidR="00B46904" w:rsidRDefault="00B46904" w:rsidP="009753BC">
            <w:pPr>
              <w:jc w:val="center"/>
              <w:rPr>
                <w:b/>
                <w:sz w:val="24"/>
                <w:szCs w:val="24"/>
              </w:rPr>
            </w:pPr>
          </w:p>
          <w:p w14:paraId="1E6E3B17" w14:textId="6B1927AF" w:rsidR="006D4395" w:rsidRPr="00B46904" w:rsidRDefault="006D4395" w:rsidP="009753BC">
            <w:pPr>
              <w:jc w:val="center"/>
              <w:rPr>
                <w:b/>
                <w:sz w:val="24"/>
                <w:szCs w:val="24"/>
              </w:rPr>
            </w:pPr>
            <w:r w:rsidRPr="00B46904">
              <w:rPr>
                <w:b/>
                <w:sz w:val="24"/>
                <w:szCs w:val="24"/>
                <w:highlight w:val="red"/>
              </w:rPr>
              <w:t>Хардкор +лебедка</w:t>
            </w:r>
            <w:r w:rsidR="00D77873" w:rsidRPr="00B46904">
              <w:rPr>
                <w:b/>
                <w:sz w:val="24"/>
                <w:szCs w:val="24"/>
                <w:highlight w:val="red"/>
              </w:rPr>
              <w:t xml:space="preserve"> (никто не останется чистым)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305"/>
            </w:tblGrid>
            <w:tr w:rsidR="006D4395" w:rsidRPr="00671E7D" w14:paraId="78815F3E" w14:textId="77777777" w:rsidTr="009753BC">
              <w:tc>
                <w:tcPr>
                  <w:tcW w:w="2305" w:type="dxa"/>
                </w:tcPr>
                <w:p w14:paraId="05DDA1F3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05" w:type="dxa"/>
                </w:tcPr>
                <w:p w14:paraId="229A8A6C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два</w:t>
                  </w:r>
                </w:p>
              </w:tc>
              <w:tc>
                <w:tcPr>
                  <w:tcW w:w="2305" w:type="dxa"/>
                </w:tcPr>
                <w:p w14:paraId="1DBD0BFB" w14:textId="77777777" w:rsidR="006D4395" w:rsidRPr="00671E7D" w:rsidRDefault="006D4395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три</w:t>
                  </w:r>
                </w:p>
              </w:tc>
            </w:tr>
            <w:tr w:rsidR="006D4395" w:rsidRPr="00671E7D" w14:paraId="69CF2733" w14:textId="77777777" w:rsidTr="009753BC">
              <w:tc>
                <w:tcPr>
                  <w:tcW w:w="2305" w:type="dxa"/>
                </w:tcPr>
                <w:p w14:paraId="162FBD2B" w14:textId="77777777" w:rsidR="006D4395" w:rsidRPr="00671E7D" w:rsidRDefault="003A155C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6D4395"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4078E6F9" w14:textId="427D5988" w:rsidR="006D4395" w:rsidRPr="00671E7D" w:rsidRDefault="003B0ABC" w:rsidP="009753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6D4395"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  <w:tc>
                <w:tcPr>
                  <w:tcW w:w="2305" w:type="dxa"/>
                </w:tcPr>
                <w:p w14:paraId="7941BBD1" w14:textId="77777777" w:rsidR="006D4395" w:rsidRPr="00671E7D" w:rsidRDefault="006D4395" w:rsidP="003A155C">
                  <w:pPr>
                    <w:jc w:val="center"/>
                    <w:rPr>
                      <w:sz w:val="24"/>
                      <w:szCs w:val="24"/>
                    </w:rPr>
                  </w:pPr>
                  <w:r w:rsidRPr="00671E7D">
                    <w:rPr>
                      <w:sz w:val="24"/>
                      <w:szCs w:val="24"/>
                    </w:rPr>
                    <w:t>2</w:t>
                  </w:r>
                  <w:r w:rsidR="003A155C">
                    <w:rPr>
                      <w:sz w:val="24"/>
                      <w:szCs w:val="24"/>
                    </w:rPr>
                    <w:t>5</w:t>
                  </w:r>
                  <w:r w:rsidRPr="00671E7D">
                    <w:rPr>
                      <w:sz w:val="24"/>
                      <w:szCs w:val="24"/>
                    </w:rPr>
                    <w:t>000</w:t>
                  </w:r>
                  <w:r w:rsidR="000B5FD3" w:rsidRPr="00671E7D">
                    <w:rPr>
                      <w:sz w:val="24"/>
                      <w:szCs w:val="24"/>
                    </w:rPr>
                    <w:t>₽</w:t>
                  </w:r>
                </w:p>
              </w:tc>
            </w:tr>
          </w:tbl>
          <w:p w14:paraId="1E1ACE7D" w14:textId="77777777" w:rsidR="00F54C62" w:rsidRPr="00D77873" w:rsidRDefault="00F54C62" w:rsidP="00B46904">
            <w:pPr>
              <w:rPr>
                <w:b/>
                <w:sz w:val="24"/>
                <w:szCs w:val="24"/>
              </w:rPr>
            </w:pPr>
          </w:p>
        </w:tc>
      </w:tr>
      <w:tr w:rsidR="00351B8D" w:rsidRPr="006D4395" w14:paraId="57E7E64B" w14:textId="77777777" w:rsidTr="00B46904">
        <w:trPr>
          <w:trHeight w:val="50"/>
        </w:trPr>
        <w:tc>
          <w:tcPr>
            <w:tcW w:w="10065" w:type="dxa"/>
            <w:gridSpan w:val="3"/>
          </w:tcPr>
          <w:p w14:paraId="606AEA14" w14:textId="77777777" w:rsidR="00351B8D" w:rsidRPr="003B0ABC" w:rsidRDefault="00671E7D" w:rsidP="009753BC">
            <w:pPr>
              <w:jc w:val="center"/>
              <w:rPr>
                <w:sz w:val="24"/>
                <w:szCs w:val="24"/>
              </w:rPr>
            </w:pPr>
            <w:r w:rsidRPr="003B0ABC">
              <w:rPr>
                <w:b/>
                <w:sz w:val="24"/>
                <w:szCs w:val="24"/>
              </w:rPr>
              <w:lastRenderedPageBreak/>
              <w:t>Пассажир с инструктором просто поездки или в группе 3000</w:t>
            </w:r>
            <w:r w:rsidRPr="003B0ABC">
              <w:rPr>
                <w:sz w:val="24"/>
                <w:szCs w:val="24"/>
              </w:rPr>
              <w:t>₽</w:t>
            </w:r>
          </w:p>
          <w:p w14:paraId="4045FC2B" w14:textId="04C8D187" w:rsidR="003B0ABC" w:rsidRPr="003B0ABC" w:rsidRDefault="003B0ABC" w:rsidP="003B0ABC">
            <w:pPr>
              <w:jc w:val="center"/>
              <w:rPr>
                <w:b/>
                <w:sz w:val="24"/>
                <w:szCs w:val="24"/>
              </w:rPr>
            </w:pPr>
            <w:r w:rsidRPr="003B0ABC">
              <w:rPr>
                <w:b/>
                <w:sz w:val="24"/>
                <w:szCs w:val="24"/>
              </w:rPr>
              <w:t xml:space="preserve">Минимальный выезд на квадроциклах </w:t>
            </w:r>
            <w:r w:rsidR="0042648B">
              <w:rPr>
                <w:b/>
                <w:sz w:val="24"/>
                <w:szCs w:val="24"/>
                <w:lang w:val="en-US"/>
              </w:rPr>
              <w:t>5</w:t>
            </w:r>
            <w:r w:rsidRPr="003B0ABC">
              <w:rPr>
                <w:b/>
                <w:sz w:val="24"/>
                <w:szCs w:val="24"/>
              </w:rPr>
              <w:t>000</w:t>
            </w:r>
            <w:r w:rsidRPr="003B0ABC">
              <w:rPr>
                <w:sz w:val="24"/>
                <w:szCs w:val="24"/>
              </w:rPr>
              <w:t>₽</w:t>
            </w:r>
          </w:p>
        </w:tc>
      </w:tr>
    </w:tbl>
    <w:p w14:paraId="767AC1EE" w14:textId="77777777" w:rsidR="00CD05E2" w:rsidRPr="00671E7D" w:rsidRDefault="00CD05E2" w:rsidP="00CD05E2">
      <w:pPr>
        <w:spacing w:after="0"/>
        <w:rPr>
          <w:b/>
          <w:sz w:val="28"/>
          <w:szCs w:val="28"/>
        </w:rPr>
      </w:pPr>
    </w:p>
    <w:p w14:paraId="5E6EBCDF" w14:textId="77777777" w:rsidR="00F54C62" w:rsidRPr="000B5FD3" w:rsidRDefault="00F54C62" w:rsidP="00CD05E2">
      <w:pPr>
        <w:spacing w:after="0"/>
        <w:rPr>
          <w:b/>
          <w:i/>
          <w:sz w:val="28"/>
          <w:szCs w:val="28"/>
        </w:rPr>
      </w:pPr>
      <w:r w:rsidRPr="000B5FD3">
        <w:rPr>
          <w:b/>
          <w:i/>
          <w:sz w:val="28"/>
          <w:szCs w:val="28"/>
        </w:rPr>
        <w:t>Мы выдаем по приезду:</w:t>
      </w:r>
    </w:p>
    <w:p w14:paraId="5950A920" w14:textId="77777777" w:rsidR="00F54C62" w:rsidRDefault="00F54C62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Шлем + подшлемник одноразовый</w:t>
      </w:r>
    </w:p>
    <w:p w14:paraId="067522F8" w14:textId="77777777" w:rsidR="00F54C62" w:rsidRDefault="00F54C62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Перчатки (ХБ, Прорезиненные) </w:t>
      </w:r>
    </w:p>
    <w:p w14:paraId="56CB3E9D" w14:textId="5498B789" w:rsidR="00F54C62" w:rsidRDefault="00F54C62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Сапоги резиновые + бахилы дышащие (не </w:t>
      </w:r>
      <w:r w:rsidR="00FA6CBF">
        <w:rPr>
          <w:sz w:val="24"/>
          <w:szCs w:val="24"/>
        </w:rPr>
        <w:t>полиэтилен</w:t>
      </w:r>
      <w:r>
        <w:rPr>
          <w:sz w:val="24"/>
          <w:szCs w:val="24"/>
        </w:rPr>
        <w:t>)</w:t>
      </w:r>
    </w:p>
    <w:p w14:paraId="4E2DE18E" w14:textId="77777777" w:rsidR="00F54C62" w:rsidRDefault="00F54C62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Защитный белый костюм (Каспер) одноразовый</w:t>
      </w:r>
    </w:p>
    <w:p w14:paraId="5132DA3A" w14:textId="28A71BCB" w:rsidR="00F54C62" w:rsidRDefault="00F54C62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Для детей </w:t>
      </w:r>
      <w:r w:rsidR="00671E7D">
        <w:rPr>
          <w:sz w:val="24"/>
          <w:szCs w:val="24"/>
        </w:rPr>
        <w:t>шлем, очки,</w:t>
      </w:r>
      <w:r w:rsidR="00FA6CBF">
        <w:rPr>
          <w:sz w:val="24"/>
          <w:szCs w:val="24"/>
        </w:rPr>
        <w:t xml:space="preserve"> </w:t>
      </w:r>
      <w:r>
        <w:rPr>
          <w:sz w:val="24"/>
          <w:szCs w:val="24"/>
        </w:rPr>
        <w:t>подшлемник, перчатки, защита (черепаха)</w:t>
      </w:r>
    </w:p>
    <w:p w14:paraId="26EAD483" w14:textId="77777777" w:rsidR="000B5FD3" w:rsidRDefault="000B5FD3" w:rsidP="00F54C6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Чай, вода в дорогу</w:t>
      </w:r>
    </w:p>
    <w:p w14:paraId="19E77F95" w14:textId="77777777" w:rsidR="000B5FD3" w:rsidRDefault="000B5FD3" w:rsidP="000B5FD3">
      <w:pPr>
        <w:pStyle w:val="a4"/>
        <w:spacing w:after="0"/>
        <w:ind w:left="765"/>
        <w:rPr>
          <w:sz w:val="24"/>
          <w:szCs w:val="24"/>
        </w:rPr>
      </w:pPr>
    </w:p>
    <w:p w14:paraId="6116305F" w14:textId="77777777" w:rsidR="000B5FD3" w:rsidRDefault="000B5FD3" w:rsidP="000B5FD3">
      <w:pPr>
        <w:pStyle w:val="a4"/>
        <w:spacing w:after="0"/>
        <w:ind w:left="765"/>
        <w:rPr>
          <w:sz w:val="24"/>
          <w:szCs w:val="24"/>
        </w:rPr>
      </w:pPr>
    </w:p>
    <w:p w14:paraId="0938D628" w14:textId="77777777" w:rsidR="007E3A8F" w:rsidRDefault="007E3A8F" w:rsidP="007E3A8F">
      <w:pPr>
        <w:spacing w:after="0"/>
        <w:ind w:left="405"/>
        <w:rPr>
          <w:b/>
          <w:sz w:val="24"/>
          <w:szCs w:val="24"/>
        </w:rPr>
      </w:pPr>
    </w:p>
    <w:p w14:paraId="647C64FE" w14:textId="77777777" w:rsidR="007E3A8F" w:rsidRPr="00F82B6B" w:rsidRDefault="007E3A8F" w:rsidP="007E3A8F">
      <w:pPr>
        <w:spacing w:after="0"/>
        <w:ind w:left="405"/>
        <w:rPr>
          <w:b/>
          <w:sz w:val="28"/>
          <w:szCs w:val="28"/>
        </w:rPr>
      </w:pPr>
      <w:r w:rsidRPr="00F82B6B">
        <w:rPr>
          <w:b/>
          <w:sz w:val="28"/>
          <w:szCs w:val="28"/>
        </w:rPr>
        <w:t>Вся техника зарегистрирована достаточно любой категории прав.</w:t>
      </w:r>
    </w:p>
    <w:p w14:paraId="133B416A" w14:textId="77777777" w:rsidR="007E3A8F" w:rsidRPr="00F82B6B" w:rsidRDefault="007E3A8F" w:rsidP="00F82B6B">
      <w:pPr>
        <w:spacing w:after="0"/>
        <w:ind w:left="405"/>
        <w:rPr>
          <w:b/>
          <w:sz w:val="28"/>
          <w:szCs w:val="28"/>
        </w:rPr>
      </w:pPr>
      <w:r w:rsidRPr="00F82B6B">
        <w:rPr>
          <w:b/>
          <w:sz w:val="28"/>
          <w:szCs w:val="28"/>
        </w:rPr>
        <w:t>Можно выезжать на дороги общего пользования и выбирать любую локацию.</w:t>
      </w:r>
    </w:p>
    <w:p w14:paraId="63492A84" w14:textId="77777777" w:rsidR="00F82B6B" w:rsidRDefault="00F82B6B" w:rsidP="00F82B6B">
      <w:pPr>
        <w:spacing w:after="0"/>
        <w:ind w:left="405"/>
        <w:rPr>
          <w:b/>
          <w:sz w:val="28"/>
          <w:szCs w:val="28"/>
        </w:rPr>
      </w:pPr>
      <w:r w:rsidRPr="00F82B6B">
        <w:rPr>
          <w:b/>
          <w:sz w:val="28"/>
          <w:szCs w:val="28"/>
        </w:rPr>
        <w:t>С нами можно научит</w:t>
      </w:r>
      <w:r>
        <w:rPr>
          <w:b/>
          <w:sz w:val="28"/>
          <w:szCs w:val="28"/>
        </w:rPr>
        <w:t>ь</w:t>
      </w:r>
      <w:r w:rsidRPr="00F82B6B">
        <w:rPr>
          <w:b/>
          <w:sz w:val="28"/>
          <w:szCs w:val="28"/>
        </w:rPr>
        <w:t>ся управлять техникой с 5 лет.</w:t>
      </w:r>
    </w:p>
    <w:p w14:paraId="08F0EDD6" w14:textId="77777777" w:rsidR="00F82B6B" w:rsidRPr="00F82B6B" w:rsidRDefault="00F82B6B" w:rsidP="00F82B6B">
      <w:pPr>
        <w:spacing w:after="0"/>
        <w:ind w:left="405"/>
        <w:rPr>
          <w:b/>
          <w:sz w:val="28"/>
          <w:szCs w:val="28"/>
        </w:rPr>
      </w:pPr>
    </w:p>
    <w:p w14:paraId="1DE0E317" w14:textId="77777777" w:rsidR="00F82B6B" w:rsidRPr="00351B8D" w:rsidRDefault="00F82B6B" w:rsidP="00351B8D">
      <w:pPr>
        <w:spacing w:after="0"/>
        <w:ind w:left="405"/>
        <w:jc w:val="center"/>
        <w:rPr>
          <w:b/>
          <w:sz w:val="28"/>
          <w:szCs w:val="28"/>
        </w:rPr>
      </w:pPr>
      <w:r w:rsidRPr="00F82B6B">
        <w:rPr>
          <w:b/>
          <w:sz w:val="28"/>
          <w:szCs w:val="28"/>
        </w:rPr>
        <w:t>Скидки %</w:t>
      </w:r>
    </w:p>
    <w:p w14:paraId="37B5AFE0" w14:textId="589D9EF9" w:rsidR="00F82B6B" w:rsidRDefault="00F82B6B" w:rsidP="00F82B6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Три и более единицы техники </w:t>
      </w:r>
      <w:r w:rsidR="007B2B1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%</w:t>
      </w:r>
    </w:p>
    <w:p w14:paraId="31E8AE1E" w14:textId="3C0F8F22" w:rsidR="007B2B1F" w:rsidRPr="007B2B1F" w:rsidRDefault="007B2B1F" w:rsidP="007B2B1F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F82B6B">
        <w:rPr>
          <w:b/>
          <w:sz w:val="24"/>
          <w:szCs w:val="24"/>
        </w:rPr>
        <w:t>День рождения 10 %</w:t>
      </w:r>
      <w:r>
        <w:rPr>
          <w:b/>
          <w:sz w:val="24"/>
          <w:szCs w:val="24"/>
        </w:rPr>
        <w:t xml:space="preserve">  </w:t>
      </w:r>
    </w:p>
    <w:p w14:paraId="5028F167" w14:textId="6A5D7B65" w:rsidR="00351B8D" w:rsidRDefault="007B2B1F" w:rsidP="00F82B6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Многодетные</w:t>
      </w:r>
      <w:r w:rsidR="00351B8D">
        <w:rPr>
          <w:b/>
          <w:sz w:val="24"/>
          <w:szCs w:val="24"/>
        </w:rPr>
        <w:t xml:space="preserve"> </w:t>
      </w:r>
      <w:r w:rsidR="00FA6CBF">
        <w:rPr>
          <w:b/>
          <w:sz w:val="24"/>
          <w:szCs w:val="24"/>
        </w:rPr>
        <w:t>15</w:t>
      </w:r>
      <w:r w:rsidR="00351B8D">
        <w:rPr>
          <w:b/>
          <w:sz w:val="24"/>
          <w:szCs w:val="24"/>
        </w:rPr>
        <w:t xml:space="preserve"> % </w:t>
      </w:r>
    </w:p>
    <w:p w14:paraId="4DC1CBC4" w14:textId="77777777" w:rsidR="00351B8D" w:rsidRDefault="00351B8D" w:rsidP="00F82B6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Скидки не распространяются на режим поездки ХАРДКОР.</w:t>
      </w:r>
    </w:p>
    <w:p w14:paraId="1EB305C2" w14:textId="77777777" w:rsidR="00966185" w:rsidRPr="00966185" w:rsidRDefault="00966185" w:rsidP="00966185">
      <w:pPr>
        <w:spacing w:after="0"/>
        <w:ind w:left="765"/>
        <w:rPr>
          <w:b/>
          <w:sz w:val="24"/>
          <w:szCs w:val="24"/>
        </w:rPr>
      </w:pPr>
    </w:p>
    <w:p w14:paraId="54F09800" w14:textId="77777777" w:rsidR="003A155C" w:rsidRDefault="003A155C" w:rsidP="00966185">
      <w:pPr>
        <w:spacing w:after="0"/>
        <w:ind w:left="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 на подготовку</w:t>
      </w:r>
      <w:proofErr w:type="gramStart"/>
      <w:r>
        <w:rPr>
          <w:b/>
          <w:sz w:val="24"/>
          <w:szCs w:val="24"/>
        </w:rPr>
        <w:t>: Заключаем</w:t>
      </w:r>
      <w:proofErr w:type="gramEnd"/>
      <w:r>
        <w:rPr>
          <w:b/>
          <w:sz w:val="24"/>
          <w:szCs w:val="24"/>
        </w:rPr>
        <w:t xml:space="preserve"> договор проката, инструктаж, подбираем экипировку, осмотр техники ознакомление выезжаем из бокса.</w:t>
      </w:r>
    </w:p>
    <w:p w14:paraId="2D041E81" w14:textId="77777777" w:rsidR="003A155C" w:rsidRDefault="003A155C" w:rsidP="00966185">
      <w:pPr>
        <w:spacing w:after="0"/>
        <w:ind w:left="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Время начинается</w:t>
      </w:r>
      <w:r w:rsidR="0096618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как только </w:t>
      </w:r>
      <w:r w:rsidR="00966185">
        <w:rPr>
          <w:b/>
          <w:sz w:val="24"/>
          <w:szCs w:val="24"/>
        </w:rPr>
        <w:t>выехали</w:t>
      </w:r>
      <w:r>
        <w:rPr>
          <w:b/>
          <w:sz w:val="24"/>
          <w:szCs w:val="24"/>
        </w:rPr>
        <w:t xml:space="preserve">, </w:t>
      </w:r>
      <w:r w:rsidR="00966185">
        <w:rPr>
          <w:b/>
          <w:sz w:val="24"/>
          <w:szCs w:val="24"/>
        </w:rPr>
        <w:t>можно задержатся на 20 минут.</w:t>
      </w:r>
    </w:p>
    <w:p w14:paraId="7E173133" w14:textId="77777777" w:rsidR="00966185" w:rsidRPr="003A155C" w:rsidRDefault="00966185" w:rsidP="00966185">
      <w:pPr>
        <w:spacing w:after="0"/>
        <w:rPr>
          <w:b/>
          <w:sz w:val="24"/>
          <w:szCs w:val="24"/>
        </w:rPr>
      </w:pPr>
    </w:p>
    <w:p w14:paraId="5AC77F11" w14:textId="77777777" w:rsidR="00671E7D" w:rsidRDefault="00966185" w:rsidP="009661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Оплата: картой дебетовой кредитной, перевод по номеру телефона, счет, работаем с ИП ООО.</w:t>
      </w:r>
    </w:p>
    <w:p w14:paraId="32628DA9" w14:textId="77777777" w:rsidR="00671E7D" w:rsidRDefault="00671E7D" w:rsidP="00671E7D">
      <w:pPr>
        <w:spacing w:after="0"/>
        <w:ind w:left="405"/>
        <w:rPr>
          <w:b/>
          <w:sz w:val="24"/>
          <w:szCs w:val="24"/>
        </w:rPr>
      </w:pPr>
    </w:p>
    <w:p w14:paraId="09E1681C" w14:textId="77777777" w:rsidR="00671E7D" w:rsidRPr="00572ADF" w:rsidRDefault="00671E7D" w:rsidP="00671E7D">
      <w:pPr>
        <w:pStyle w:val="Default"/>
        <w:rPr>
          <w:sz w:val="22"/>
          <w:szCs w:val="22"/>
        </w:rPr>
      </w:pPr>
      <w:proofErr w:type="gramStart"/>
      <w:r w:rsidRPr="00572ADF">
        <w:rPr>
          <w:b/>
          <w:bCs/>
          <w:sz w:val="22"/>
          <w:szCs w:val="22"/>
        </w:rPr>
        <w:t>Самозанятый  Артемьев</w:t>
      </w:r>
      <w:proofErr w:type="gramEnd"/>
      <w:r w:rsidRPr="00572ADF">
        <w:rPr>
          <w:b/>
          <w:bCs/>
          <w:sz w:val="22"/>
          <w:szCs w:val="22"/>
        </w:rPr>
        <w:t xml:space="preserve"> Николай Борисович</w:t>
      </w:r>
      <w:r w:rsidRPr="00572ADF">
        <w:rPr>
          <w:sz w:val="22"/>
          <w:szCs w:val="22"/>
        </w:rPr>
        <w:t xml:space="preserve">  ИНН: 524704011330 </w:t>
      </w:r>
    </w:p>
    <w:p w14:paraId="2763BA3D" w14:textId="77777777" w:rsidR="00671E7D" w:rsidRPr="00C062BA" w:rsidRDefault="00671E7D" w:rsidP="00671E7D">
      <w:pPr>
        <w:pStyle w:val="Default"/>
        <w:rPr>
          <w:sz w:val="22"/>
          <w:szCs w:val="22"/>
        </w:rPr>
      </w:pPr>
      <w:r w:rsidRPr="00C062BA">
        <w:rPr>
          <w:sz w:val="22"/>
          <w:szCs w:val="22"/>
        </w:rPr>
        <w:t>расчетный счет: 40817810700000230427</w:t>
      </w:r>
    </w:p>
    <w:p w14:paraId="37EC7540" w14:textId="77777777" w:rsidR="00671E7D" w:rsidRPr="00C062BA" w:rsidRDefault="00671E7D" w:rsidP="00671E7D">
      <w:pPr>
        <w:pStyle w:val="Default"/>
        <w:rPr>
          <w:sz w:val="22"/>
          <w:szCs w:val="22"/>
        </w:rPr>
      </w:pPr>
      <w:r w:rsidRPr="00C062BA">
        <w:rPr>
          <w:sz w:val="22"/>
          <w:szCs w:val="22"/>
        </w:rPr>
        <w:t>Банк-получатель АО «</w:t>
      </w:r>
      <w:proofErr w:type="spellStart"/>
      <w:r w:rsidRPr="00C062BA">
        <w:rPr>
          <w:sz w:val="22"/>
          <w:szCs w:val="22"/>
        </w:rPr>
        <w:t>ТБанк</w:t>
      </w:r>
      <w:proofErr w:type="spellEnd"/>
      <w:r w:rsidRPr="00C062BA">
        <w:rPr>
          <w:sz w:val="22"/>
          <w:szCs w:val="22"/>
        </w:rPr>
        <w:t>»</w:t>
      </w:r>
    </w:p>
    <w:p w14:paraId="055AEFD8" w14:textId="77777777" w:rsidR="00671E7D" w:rsidRPr="00C062BA" w:rsidRDefault="00671E7D" w:rsidP="00671E7D">
      <w:pPr>
        <w:pStyle w:val="Default"/>
        <w:rPr>
          <w:sz w:val="22"/>
          <w:szCs w:val="22"/>
        </w:rPr>
      </w:pPr>
      <w:r w:rsidRPr="00C062BA">
        <w:rPr>
          <w:sz w:val="22"/>
          <w:szCs w:val="22"/>
        </w:rPr>
        <w:t>Кор/</w:t>
      </w:r>
      <w:proofErr w:type="spellStart"/>
      <w:r w:rsidRPr="00C062BA">
        <w:rPr>
          <w:sz w:val="22"/>
          <w:szCs w:val="22"/>
        </w:rPr>
        <w:t>сч</w:t>
      </w:r>
      <w:proofErr w:type="spellEnd"/>
      <w:r w:rsidRPr="00C062BA">
        <w:rPr>
          <w:sz w:val="22"/>
          <w:szCs w:val="22"/>
        </w:rPr>
        <w:t xml:space="preserve">.: 30101810145250000974 БИК: 044525974. </w:t>
      </w:r>
    </w:p>
    <w:p w14:paraId="0CAFF1E9" w14:textId="77777777" w:rsidR="00671E7D" w:rsidRDefault="00671E7D" w:rsidP="00671E7D">
      <w:pPr>
        <w:spacing w:after="0" w:line="192" w:lineRule="auto"/>
        <w:contextualSpacing/>
        <w:jc w:val="both"/>
        <w:rPr>
          <w:rFonts w:ascii="Times New Roman" w:hAnsi="Times New Roman" w:cs="Times New Roman"/>
        </w:rPr>
      </w:pPr>
      <w:r w:rsidRPr="00C062BA">
        <w:rPr>
          <w:rFonts w:ascii="Times New Roman" w:hAnsi="Times New Roman" w:cs="Times New Roman"/>
          <w:b/>
          <w:bCs/>
        </w:rPr>
        <w:t xml:space="preserve">телефон: </w:t>
      </w:r>
      <w:r w:rsidRPr="00C062BA">
        <w:rPr>
          <w:rFonts w:ascii="Arial" w:hAnsi="Arial" w:cs="Arial"/>
        </w:rPr>
        <w:t>+7 (926) 243-32-66 +7 (495) 155</w:t>
      </w:r>
      <w:r w:rsidRPr="00C25ED4">
        <w:rPr>
          <w:rFonts w:ascii="Arial" w:hAnsi="Arial" w:cs="Arial"/>
        </w:rPr>
        <w:t>-56-57</w:t>
      </w:r>
    </w:p>
    <w:p w14:paraId="54E03336" w14:textId="77777777" w:rsidR="00671E7D" w:rsidRDefault="00671E7D" w:rsidP="00671E7D">
      <w:pPr>
        <w:spacing w:after="0" w:line="192" w:lineRule="auto"/>
        <w:contextualSpacing/>
        <w:jc w:val="both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C25ED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WhatsApp</w:t>
      </w:r>
      <w:r w:rsidRPr="00C062B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C062B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+7 (903)</w:t>
      </w:r>
      <w:r w:rsidRPr="00C25ED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758-34-11</w:t>
      </w:r>
    </w:p>
    <w:p w14:paraId="381987F8" w14:textId="77777777" w:rsidR="00671E7D" w:rsidRPr="00A25E3E" w:rsidRDefault="00671E7D" w:rsidP="00671E7D">
      <w:pPr>
        <w:spacing w:after="0" w:line="192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A25E3E">
        <w:rPr>
          <w:rFonts w:ascii="Times New Roman" w:hAnsi="Times New Roman" w:cs="Times New Roman"/>
          <w:b/>
          <w:lang w:val="en-US"/>
        </w:rPr>
        <w:t xml:space="preserve">Telegram  </w:t>
      </w:r>
      <w:r w:rsidRPr="00A25E3E">
        <w:rPr>
          <w:rFonts w:ascii="Times New Roman" w:hAnsi="Times New Roman" w:cs="Times New Roman"/>
          <w:color w:val="6FA0C0" w:themeColor="text2" w:themeTint="99"/>
          <w:lang w:val="en-US"/>
        </w:rPr>
        <w:t>t</w:t>
      </w:r>
      <w:proofErr w:type="gramEnd"/>
      <w:r w:rsidRPr="00A25E3E">
        <w:rPr>
          <w:rFonts w:ascii="Times New Roman" w:hAnsi="Times New Roman" w:cs="Times New Roman"/>
          <w:color w:val="6FA0C0" w:themeColor="text2" w:themeTint="99"/>
          <w:lang w:val="en-US"/>
        </w:rPr>
        <w:t>.me//AdrenalineClub8</w:t>
      </w:r>
    </w:p>
    <w:p w14:paraId="4681F768" w14:textId="77777777" w:rsidR="00671E7D" w:rsidRPr="00C25ED4" w:rsidRDefault="00671E7D" w:rsidP="00671E7D">
      <w:pPr>
        <w:spacing w:after="0" w:line="192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A25E3E">
        <w:rPr>
          <w:rFonts w:ascii="Times New Roman" w:hAnsi="Times New Roman" w:cs="Times New Roman"/>
          <w:lang w:val="en-US"/>
        </w:rPr>
        <w:t xml:space="preserve"> </w:t>
      </w:r>
      <w:r w:rsidRPr="00572ADF">
        <w:rPr>
          <w:rFonts w:ascii="Times New Roman" w:hAnsi="Times New Roman" w:cs="Times New Roman"/>
          <w:b/>
          <w:bCs/>
          <w:lang w:val="en-US"/>
        </w:rPr>
        <w:t>e</w:t>
      </w:r>
      <w:r w:rsidRPr="00C25ED4">
        <w:rPr>
          <w:rFonts w:ascii="Times New Roman" w:hAnsi="Times New Roman" w:cs="Times New Roman"/>
          <w:b/>
          <w:bCs/>
          <w:lang w:val="en-US"/>
        </w:rPr>
        <w:t>-</w:t>
      </w:r>
      <w:r w:rsidRPr="00572ADF">
        <w:rPr>
          <w:rFonts w:ascii="Times New Roman" w:hAnsi="Times New Roman" w:cs="Times New Roman"/>
          <w:b/>
          <w:bCs/>
          <w:lang w:val="en-US"/>
        </w:rPr>
        <w:t>mail</w:t>
      </w:r>
      <w:r w:rsidRPr="00C25ED4">
        <w:rPr>
          <w:rFonts w:ascii="Times New Roman" w:hAnsi="Times New Roman" w:cs="Times New Roman"/>
          <w:b/>
          <w:bCs/>
          <w:lang w:val="en-US"/>
        </w:rPr>
        <w:t xml:space="preserve">: </w:t>
      </w:r>
      <w:hyperlink r:id="rId6" w:history="1">
        <w:r w:rsidRPr="00A25E3E">
          <w:rPr>
            <w:rStyle w:val="a5"/>
            <w:rFonts w:ascii="Times New Roman" w:hAnsi="Times New Roman" w:cs="Times New Roman"/>
            <w:bCs/>
            <w:color w:val="6FA0C0" w:themeColor="text2" w:themeTint="99"/>
            <w:lang w:val="en-US"/>
          </w:rPr>
          <w:t>AdrenalineClab</w:t>
        </w:r>
        <w:r w:rsidRPr="00A25E3E">
          <w:rPr>
            <w:rStyle w:val="a5"/>
            <w:rFonts w:ascii="Times New Roman" w:hAnsi="Times New Roman" w:cs="Times New Roman"/>
            <w:color w:val="6FA0C0" w:themeColor="text2" w:themeTint="99"/>
            <w:lang w:val="en-US"/>
          </w:rPr>
          <w:t>@yandex.ru</w:t>
        </w:r>
      </w:hyperlink>
      <w:r w:rsidRPr="00A25E3E">
        <w:rPr>
          <w:rFonts w:ascii="Times New Roman" w:hAnsi="Times New Roman" w:cs="Times New Roman"/>
          <w:color w:val="6FA0C0" w:themeColor="text2" w:themeTint="99"/>
          <w:lang w:val="en-US"/>
        </w:rPr>
        <w:t xml:space="preserve"> </w:t>
      </w:r>
    </w:p>
    <w:p w14:paraId="02FD211C" w14:textId="01C5E0E2" w:rsidR="00671E7D" w:rsidRDefault="00671E7D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  <w:r w:rsidRPr="00C25ED4">
        <w:rPr>
          <w:rFonts w:ascii="Times New Roman" w:hAnsi="Times New Roman" w:cs="Times New Roman"/>
          <w:lang w:val="en-US"/>
        </w:rPr>
        <w:t xml:space="preserve"> </w:t>
      </w:r>
      <w:r w:rsidRPr="00572ADF">
        <w:rPr>
          <w:rFonts w:ascii="Times New Roman" w:hAnsi="Times New Roman" w:cs="Times New Roman"/>
          <w:b/>
          <w:bCs/>
        </w:rPr>
        <w:t>сайт</w:t>
      </w:r>
      <w:r w:rsidRPr="00946ADD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Pr="00A25E3E">
          <w:rPr>
            <w:rStyle w:val="a5"/>
            <w:rFonts w:ascii="Times New Roman" w:hAnsi="Times New Roman" w:cs="Times New Roman"/>
            <w:color w:val="6FA0C0" w:themeColor="text2" w:themeTint="99"/>
            <w:lang w:val="en-US"/>
          </w:rPr>
          <w:t>http</w:t>
        </w:r>
        <w:r w:rsidRPr="00946ADD">
          <w:rPr>
            <w:rStyle w:val="a5"/>
            <w:rFonts w:ascii="Times New Roman" w:hAnsi="Times New Roman" w:cs="Times New Roman"/>
            <w:color w:val="6FA0C0" w:themeColor="text2" w:themeTint="99"/>
          </w:rPr>
          <w:t>://</w:t>
        </w:r>
        <w:proofErr w:type="spellStart"/>
        <w:r w:rsidRPr="00A25E3E">
          <w:rPr>
            <w:rStyle w:val="a5"/>
            <w:rFonts w:ascii="Times New Roman" w:hAnsi="Times New Roman" w:cs="Times New Roman"/>
            <w:color w:val="6FA0C0" w:themeColor="text2" w:themeTint="99"/>
            <w:lang w:val="en-US"/>
          </w:rPr>
          <w:t>AdrenalineClub</w:t>
        </w:r>
        <w:proofErr w:type="spellEnd"/>
        <w:r w:rsidRPr="00946ADD">
          <w:rPr>
            <w:rStyle w:val="a5"/>
            <w:rFonts w:ascii="Times New Roman" w:hAnsi="Times New Roman" w:cs="Times New Roman"/>
            <w:color w:val="6FA0C0" w:themeColor="text2" w:themeTint="99"/>
          </w:rPr>
          <w:t>8.</w:t>
        </w:r>
        <w:proofErr w:type="spellStart"/>
        <w:r w:rsidRPr="00A25E3E">
          <w:rPr>
            <w:rStyle w:val="a5"/>
            <w:rFonts w:ascii="Times New Roman" w:hAnsi="Times New Roman" w:cs="Times New Roman"/>
            <w:color w:val="6FA0C0" w:themeColor="text2" w:themeTint="99"/>
            <w:lang w:val="en-US"/>
          </w:rPr>
          <w:t>ru</w:t>
        </w:r>
        <w:proofErr w:type="spellEnd"/>
      </w:hyperlink>
    </w:p>
    <w:p w14:paraId="1F50F6F9" w14:textId="001F8322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53F65D35" w14:textId="2D629A64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3AC9B1EA" w14:textId="66BB31B3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366E9C1C" w14:textId="4C67B038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40E02A36" w14:textId="72C03999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536E9692" w14:textId="54933FC5" w:rsidR="00FA6CBF" w:rsidRDefault="00FA6CBF" w:rsidP="00671E7D">
      <w:pPr>
        <w:spacing w:after="0" w:line="192" w:lineRule="auto"/>
        <w:contextualSpacing/>
        <w:jc w:val="both"/>
        <w:rPr>
          <w:rStyle w:val="a5"/>
          <w:rFonts w:ascii="Times New Roman" w:hAnsi="Times New Roman" w:cs="Times New Roman"/>
          <w:color w:val="6FA0C0" w:themeColor="text2" w:themeTint="99"/>
          <w:lang w:val="en-US"/>
        </w:rPr>
      </w:pPr>
    </w:p>
    <w:p w14:paraId="77D59DEB" w14:textId="59182E4A" w:rsidR="00116A10" w:rsidRDefault="00116A10" w:rsidP="00FC5C5E">
      <w:pPr>
        <w:spacing w:after="0"/>
        <w:rPr>
          <w:b/>
          <w:i/>
          <w:sz w:val="28"/>
          <w:szCs w:val="28"/>
        </w:rPr>
      </w:pPr>
    </w:p>
    <w:sectPr w:rsidR="00116A10" w:rsidSect="0043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4D"/>
    <w:multiLevelType w:val="hybridMultilevel"/>
    <w:tmpl w:val="D1089E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D57960"/>
    <w:multiLevelType w:val="hybridMultilevel"/>
    <w:tmpl w:val="B15EEC2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433867"/>
    <w:multiLevelType w:val="hybridMultilevel"/>
    <w:tmpl w:val="F1943C6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117D8B"/>
    <w:multiLevelType w:val="hybridMultilevel"/>
    <w:tmpl w:val="962A3E6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E2"/>
    <w:rsid w:val="00043DC6"/>
    <w:rsid w:val="00086734"/>
    <w:rsid w:val="000B5FD3"/>
    <w:rsid w:val="0011336F"/>
    <w:rsid w:val="00116A10"/>
    <w:rsid w:val="001C1BE4"/>
    <w:rsid w:val="0033450B"/>
    <w:rsid w:val="00351B8D"/>
    <w:rsid w:val="00385F33"/>
    <w:rsid w:val="00396E33"/>
    <w:rsid w:val="003A155C"/>
    <w:rsid w:val="003B0ABC"/>
    <w:rsid w:val="0042648B"/>
    <w:rsid w:val="004376D4"/>
    <w:rsid w:val="00496CCA"/>
    <w:rsid w:val="00671E7D"/>
    <w:rsid w:val="006D4395"/>
    <w:rsid w:val="00755D1E"/>
    <w:rsid w:val="007B2B1F"/>
    <w:rsid w:val="007E3A8F"/>
    <w:rsid w:val="008A0B8C"/>
    <w:rsid w:val="008A518B"/>
    <w:rsid w:val="00966185"/>
    <w:rsid w:val="00B3200E"/>
    <w:rsid w:val="00B46904"/>
    <w:rsid w:val="00CD05E2"/>
    <w:rsid w:val="00D77873"/>
    <w:rsid w:val="00DA265D"/>
    <w:rsid w:val="00DC3353"/>
    <w:rsid w:val="00F54C62"/>
    <w:rsid w:val="00F82B6B"/>
    <w:rsid w:val="00FA6CBF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F985"/>
  <w15:docId w15:val="{B10CBED0-8118-4EBF-9479-2D24FD39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C62"/>
    <w:pPr>
      <w:ind w:left="720"/>
      <w:contextualSpacing/>
    </w:pPr>
  </w:style>
  <w:style w:type="paragraph" w:customStyle="1" w:styleId="Default">
    <w:name w:val="Default"/>
    <w:rsid w:val="00671E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1E7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renalineClub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renalineCla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68B6-9D9B-450D-B0D3-8C5BE60E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alinoysmsk@gmail.com</cp:lastModifiedBy>
  <cp:revision>18</cp:revision>
  <dcterms:created xsi:type="dcterms:W3CDTF">2025-03-31T02:39:00Z</dcterms:created>
  <dcterms:modified xsi:type="dcterms:W3CDTF">2025-05-17T20:08:00Z</dcterms:modified>
</cp:coreProperties>
</file>