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69ADA" w14:textId="6A14E5A9" w:rsidR="006C2EC3" w:rsidRDefault="006C2EC3" w:rsidP="00874B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noProof/>
          <w14:ligatures w14:val="standardContextual"/>
        </w:rPr>
        <w:drawing>
          <wp:inline distT="0" distB="0" distL="0" distR="0" wp14:anchorId="04450F9F" wp14:editId="6857A4D5">
            <wp:extent cx="6583017" cy="8721527"/>
            <wp:effectExtent l="0" t="0" r="8890" b="3810"/>
            <wp:docPr id="2954991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99115" name=""/>
                    <pic:cNvPicPr/>
                  </pic:nvPicPr>
                  <pic:blipFill rotWithShape="1">
                    <a:blip r:embed="rId5"/>
                    <a:srcRect l="8833" t="3029" r="2819" b="10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7323" cy="8753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3CC89" w14:textId="77777777" w:rsidR="006C2EC3" w:rsidRDefault="006C2EC3" w:rsidP="00F85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0C09C70" w14:textId="77777777" w:rsidR="006C2EC3" w:rsidRDefault="006C2EC3" w:rsidP="00F85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2566701C" w14:textId="77777777" w:rsidR="006C2EC3" w:rsidRDefault="006C2EC3" w:rsidP="00F85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4614512" w14:textId="77777777" w:rsidR="006C2EC3" w:rsidRDefault="006C2EC3" w:rsidP="00F85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73420FD2" w14:textId="77777777" w:rsidR="006C2EC3" w:rsidRDefault="006C2EC3" w:rsidP="00F85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94A2FA0" w14:textId="77777777" w:rsidR="006C2EC3" w:rsidRDefault="006C2EC3" w:rsidP="00F85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14:paraId="09674D82" w14:textId="77777777" w:rsidR="006C2EC3" w:rsidRDefault="006C2EC3" w:rsidP="00F85F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11"/>
        <w:tblpPr w:leftFromText="180" w:rightFromText="180" w:vertAnchor="text" w:horzAnchor="margin" w:tblpXSpec="center" w:tblpY="177"/>
        <w:tblW w:w="10060" w:type="dxa"/>
        <w:tblLook w:val="04A0" w:firstRow="1" w:lastRow="0" w:firstColumn="1" w:lastColumn="0" w:noHBand="0" w:noVBand="1"/>
      </w:tblPr>
      <w:tblGrid>
        <w:gridCol w:w="636"/>
        <w:gridCol w:w="2101"/>
        <w:gridCol w:w="7323"/>
      </w:tblGrid>
      <w:tr w:rsidR="00F85F2B" w:rsidRPr="00F85F2B" w14:paraId="1C379553" w14:textId="77777777" w:rsidTr="00874BAA">
        <w:trPr>
          <w:trHeight w:val="225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D9CC0" w14:textId="77777777" w:rsidR="00F85F2B" w:rsidRPr="00F85F2B" w:rsidRDefault="00F85F2B" w:rsidP="00F85F2B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34033" w14:textId="77777777" w:rsidR="00F85F2B" w:rsidRPr="00F85F2B" w:rsidRDefault="00F85F2B" w:rsidP="00F85F2B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Место, дата и время начала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и окончания срока приема заявок на участие в аукционе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2C530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приема заявок на участие в аукционе:</w:t>
            </w:r>
          </w:p>
          <w:p w14:paraId="6143820D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Электронная площадка «РТС-тендер»</w:t>
            </w:r>
          </w:p>
          <w:p w14:paraId="75E10EBA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F85F2B">
                <w:rPr>
                  <w:rFonts w:ascii="Times New Roman" w:eastAsiaTheme="majorEastAsia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https://www.rts-tender.ru/property-sales</w:t>
              </w:r>
            </w:hyperlink>
          </w:p>
          <w:p w14:paraId="55FEE5E3" w14:textId="632606A9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и время начала приема заявок на участия в </w:t>
            </w:r>
            <w:proofErr w:type="gramStart"/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аукционе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2347C9">
              <w:t xml:space="preserve"> </w:t>
            </w:r>
            <w:r w:rsidR="002347C9" w:rsidRP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  <w:proofErr w:type="gramEnd"/>
            <w:r w:rsidR="002347C9" w:rsidRP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подачи заявок начинается на следующий день после размещения информационного сообщения </w:t>
            </w:r>
            <w:r w:rsidRP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проведении аукциона на официальном сайте ЭП.</w:t>
            </w:r>
          </w:p>
          <w:p w14:paraId="2EC61A18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проведении аукциона публикуется на сайте оператора электронной площадки ООО «РТС-тендер» https://www.rts-tender.ru/ не менее чем за 30 дней до даты проведения аукциона.</w:t>
            </w:r>
          </w:p>
          <w:p w14:paraId="00E3E264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Дата и время окончания приема заявок на участие в аукционе: </w:t>
            </w:r>
          </w:p>
          <w:p w14:paraId="4170B75F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17.08.2026</w:t>
            </w:r>
            <w:r w:rsidRPr="00F8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года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 11:00 часов</w:t>
            </w: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московскому времени</w:t>
            </w:r>
          </w:p>
        </w:tc>
      </w:tr>
      <w:tr w:rsidR="00F85F2B" w:rsidRPr="00F85F2B" w14:paraId="00FF8459" w14:textId="77777777" w:rsidTr="00874BAA">
        <w:trPr>
          <w:trHeight w:val="118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85FFB" w14:textId="77777777" w:rsidR="00F85F2B" w:rsidRPr="00F85F2B" w:rsidRDefault="00F85F2B" w:rsidP="00F85F2B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D6F6" w14:textId="77777777" w:rsidR="00F85F2B" w:rsidRPr="00F85F2B" w:rsidRDefault="00F85F2B" w:rsidP="00F85F2B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Место, дата и время </w:t>
            </w:r>
            <w:r w:rsidRPr="00F85F2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определения</w:t>
            </w:r>
            <w:r w:rsidRPr="00F85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участников аукциона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14660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Место </w:t>
            </w:r>
            <w:r w:rsidRPr="00F85F2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определения</w:t>
            </w:r>
            <w:r w:rsidRPr="00F85F2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участников аукциона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2555B4C2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Электронная площадка «РТС-тендер»</w:t>
            </w:r>
          </w:p>
          <w:p w14:paraId="64042ED2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hyperlink r:id="rId7" w:history="1">
              <w:r w:rsidRPr="00F85F2B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/>
                </w:rPr>
                <w:t>https://www.rts-tender.ru/property-sales</w:t>
              </w:r>
            </w:hyperlink>
          </w:p>
          <w:p w14:paraId="0F851EE9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Дата и время определения участников аукциона: 19.08.2026 года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14:00 часов по московскому времени</w:t>
            </w:r>
          </w:p>
        </w:tc>
      </w:tr>
      <w:tr w:rsidR="00F85F2B" w:rsidRPr="00F85F2B" w14:paraId="267B532D" w14:textId="77777777" w:rsidTr="00874BAA">
        <w:trPr>
          <w:trHeight w:val="11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0A8B" w14:textId="77777777" w:rsidR="00F85F2B" w:rsidRPr="00F85F2B" w:rsidRDefault="00F85F2B" w:rsidP="00F85F2B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69E3" w14:textId="77777777" w:rsidR="00F85F2B" w:rsidRPr="00F85F2B" w:rsidRDefault="00F85F2B" w:rsidP="00F85F2B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Место, дата и время проведения аукциона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50447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Место проведения аукциона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011F753" w14:textId="77777777" w:rsidR="00F85F2B" w:rsidRPr="00F85F2B" w:rsidRDefault="00F85F2B" w:rsidP="00F85F2B">
            <w:pPr>
              <w:spacing w:after="0" w:line="259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Электронная площадка ООО «РТС-тендер»</w:t>
            </w:r>
          </w:p>
          <w:p w14:paraId="5C4A1BB1" w14:textId="77777777" w:rsidR="00F85F2B" w:rsidRPr="00F85F2B" w:rsidRDefault="00F85F2B" w:rsidP="00F85F2B">
            <w:pPr>
              <w:spacing w:after="0" w:line="259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hyperlink r:id="rId8" w:history="1">
              <w:r w:rsidRPr="00F85F2B">
                <w:rPr>
                  <w:rFonts w:ascii="Times New Roman" w:eastAsia="Times New Roman" w:hAnsi="Times New Roman" w:cs="Times New Roman"/>
                  <w:color w:val="0000FF"/>
                  <w:spacing w:val="-2"/>
                  <w:sz w:val="24"/>
                  <w:szCs w:val="24"/>
                  <w:u w:val="single"/>
                </w:rPr>
                <w:t>https://www.rts-tender.ru/property-sales</w:t>
              </w:r>
            </w:hyperlink>
          </w:p>
          <w:p w14:paraId="62939DF5" w14:textId="77777777" w:rsid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21.08.2026 года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10:00 часов по московскому времени.</w:t>
            </w:r>
          </w:p>
          <w:p w14:paraId="22154EC3" w14:textId="2D20D65E" w:rsidR="005E5774" w:rsidRPr="003A2B18" w:rsidRDefault="003A2B18" w:rsidP="00504EB5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FF9">
              <w:rPr>
                <w:rFonts w:ascii="Times New Roman" w:hAnsi="Times New Roman" w:cs="Times New Roman"/>
                <w:sz w:val="24"/>
                <w:szCs w:val="24"/>
              </w:rPr>
              <w:t>По каждому лоту процедура идёт отдельно: участники подают заявки по конкретным лотам, итоги подводятся по каждому лоту.</w:t>
            </w:r>
          </w:p>
        </w:tc>
      </w:tr>
      <w:tr w:rsidR="00F85F2B" w:rsidRPr="00F85F2B" w14:paraId="00A153DB" w14:textId="77777777" w:rsidTr="00874BAA">
        <w:trPr>
          <w:trHeight w:val="1199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2B1FF" w14:textId="77777777" w:rsidR="00F85F2B" w:rsidRPr="00F85F2B" w:rsidRDefault="00F85F2B" w:rsidP="00F85F2B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7CE0" w14:textId="77777777" w:rsidR="00F85F2B" w:rsidRPr="00F85F2B" w:rsidRDefault="00F85F2B" w:rsidP="00F85F2B">
            <w:pPr>
              <w:widowControl w:val="0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окончания направления участниками запросов на разъяснение положений аукционной документации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4CCE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09.08.2026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F85F2B" w:rsidRPr="00F85F2B" w14:paraId="332CCE77" w14:textId="77777777" w:rsidTr="00874BA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AA3F1" w14:textId="77777777" w:rsidR="00F85F2B" w:rsidRPr="00F85F2B" w:rsidRDefault="00F85F2B" w:rsidP="00F85F2B">
            <w:pPr>
              <w:widowControl w:val="0"/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034E9" w14:textId="77777777" w:rsidR="00F85F2B" w:rsidRPr="00F85F2B" w:rsidRDefault="00F85F2B" w:rsidP="00F85F2B">
            <w:pPr>
              <w:widowControl w:val="0"/>
              <w:spacing w:line="259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Срок, в течение которого Организатор аукциона вправе перенести или отказаться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от проведения аукциона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A437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18.08.2026 года 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позднее, чем за три дня до даты проведения аукциона)</w:t>
            </w:r>
          </w:p>
          <w:p w14:paraId="6A0A9617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7670" w:rsidRPr="00F85F2B" w14:paraId="085506DD" w14:textId="77777777" w:rsidTr="00874BA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AF60D" w14:textId="32F92BBF" w:rsidR="00777670" w:rsidRPr="00F85F2B" w:rsidRDefault="00FB04A8" w:rsidP="00F85F2B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E0FE4" w14:textId="475D612C" w:rsidR="00777670" w:rsidRPr="00FB04A8" w:rsidRDefault="00777670" w:rsidP="00F85F2B">
            <w:pPr>
              <w:widowControl w:val="0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Срок </w:t>
            </w:r>
            <w:r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внесения </w:t>
            </w:r>
            <w:r w:rsidR="000C3245"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изменений и дополнений</w:t>
            </w:r>
            <w:r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аукционную документацию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5607" w14:textId="2280E2C5" w:rsidR="00777670" w:rsidRPr="00FB04A8" w:rsidRDefault="00D00310" w:rsidP="00D00310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bookmarkStart w:id="0" w:name="_Hlk235171009"/>
            <w:r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Организатор вправе внести </w:t>
            </w:r>
            <w:r w:rsidR="000C3245" w:rsidRP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 и дополнения</w:t>
            </w:r>
            <w:r w:rsidR="000C3245" w:rsidRPr="00FB04A8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аукционную документацию н</w:t>
            </w:r>
            <w:r w:rsidR="00777670"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 позднее чем за 5 дней до </w:t>
            </w:r>
            <w:r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="00777670"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</w:t>
            </w:r>
            <w:r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чания срока</w:t>
            </w:r>
            <w:r w:rsidR="00777670"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приёма заявок. После публикации изменений срок приёма продлева</w:t>
            </w:r>
            <w:r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ется </w:t>
            </w:r>
            <w:r w:rsidR="00777670" w:rsidRPr="00FB04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так, чтобы с момента публикации до конца приёма было не менее 20 дней</w:t>
            </w:r>
            <w:bookmarkEnd w:id="0"/>
          </w:p>
        </w:tc>
      </w:tr>
      <w:tr w:rsidR="000421E5" w:rsidRPr="00F85F2B" w14:paraId="764F739F" w14:textId="77777777" w:rsidTr="00874BA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98A77" w14:textId="2E0B96F0" w:rsidR="00F85F2B" w:rsidRPr="00F85F2B" w:rsidRDefault="00F85F2B" w:rsidP="00F85F2B">
            <w:pPr>
              <w:widowControl w:val="0"/>
              <w:spacing w:line="259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CBE5" w14:textId="77777777" w:rsidR="00F85F2B" w:rsidRPr="00F85F2B" w:rsidRDefault="00F85F2B" w:rsidP="00F85F2B">
            <w:pPr>
              <w:widowControl w:val="0"/>
              <w:spacing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Наименование Аукциона</w:t>
            </w:r>
          </w:p>
        </w:tc>
        <w:tc>
          <w:tcPr>
            <w:tcW w:w="7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81A23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ind w:firstLine="10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Право заключения договора купли-продажи движимого имущества </w:t>
            </w:r>
            <w:r w:rsidRPr="00F85F2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АО «СПб ПТП «Медтехника»</w:t>
            </w:r>
          </w:p>
        </w:tc>
      </w:tr>
      <w:tr w:rsidR="00F85F2B" w:rsidRPr="00F85F2B" w14:paraId="33CC0254" w14:textId="77777777" w:rsidTr="00874BAA">
        <w:trPr>
          <w:trHeight w:val="37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113A2D4" w14:textId="563CB887" w:rsidR="00F85F2B" w:rsidRPr="00F85F2B" w:rsidRDefault="00F85F2B" w:rsidP="00F85F2B">
            <w:pPr>
              <w:widowControl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24" w:type="dxa"/>
            <w:gridSpan w:val="2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495A99D3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лотах (предмет Аукциона):</w:t>
            </w:r>
          </w:p>
        </w:tc>
      </w:tr>
      <w:tr w:rsidR="00F85F2B" w:rsidRPr="00F85F2B" w14:paraId="781EA828" w14:textId="77777777" w:rsidTr="00874BAA">
        <w:tc>
          <w:tcPr>
            <w:tcW w:w="636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34821FB7" w14:textId="34640119" w:rsidR="00F85F2B" w:rsidRPr="00F85F2B" w:rsidRDefault="00F85F2B" w:rsidP="00F85F2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</w:t>
            </w:r>
            <w:r w:rsidR="00FB0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.1</w:t>
            </w:r>
          </w:p>
        </w:tc>
        <w:tc>
          <w:tcPr>
            <w:tcW w:w="9424" w:type="dxa"/>
            <w:gridSpan w:val="2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F078917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Лот 1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: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Право заключения договора купли-продажи </w:t>
            </w: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транспортного средства</w:t>
            </w: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Автомобиль Газель Next (A31R22) фургон грузовой цельнометаллический</w:t>
            </w:r>
          </w:p>
          <w:p w14:paraId="5F2340D9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Начальная цена имущества:</w:t>
            </w:r>
          </w:p>
          <w:p w14:paraId="667BAAA8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2 330 000 (два миллиона триста тридцать тысяч) рублей 00 копеек </w:t>
            </w:r>
          </w:p>
          <w:p w14:paraId="314EE977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Задаток за участие в аукционе: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10 (десять) процентов от начальной цены имущества </w:t>
            </w:r>
          </w:p>
          <w:p w14:paraId="3B5F4C6D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233 000 (двести тридцать три тысячи) рублей 00 копеек.</w:t>
            </w:r>
          </w:p>
          <w:p w14:paraId="5203D567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Шаг аукциона (величина повышения начальной цены имущества):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5 (пять) процентов от начальной цены: 116 500 (сто шестнадцать тысяч пятьсот) рублей 00 копеек.</w:t>
            </w:r>
          </w:p>
        </w:tc>
      </w:tr>
      <w:tr w:rsidR="00F85F2B" w:rsidRPr="00F85F2B" w14:paraId="53EDE60D" w14:textId="77777777" w:rsidTr="00874BAA">
        <w:trPr>
          <w:trHeight w:val="633"/>
        </w:trPr>
        <w:tc>
          <w:tcPr>
            <w:tcW w:w="636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FB45" w14:textId="1A62CEEE" w:rsidR="00F85F2B" w:rsidRPr="00F85F2B" w:rsidRDefault="00F85F2B" w:rsidP="00F85F2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.2</w:t>
            </w:r>
          </w:p>
        </w:tc>
        <w:tc>
          <w:tcPr>
            <w:tcW w:w="9424" w:type="dxa"/>
            <w:gridSpan w:val="2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55FE9" w14:textId="3DC28F15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Лот 2</w:t>
            </w: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Право заключения договора купли-продажи транспортного средства: Автопогрузчик MITSUBISHI FD15D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 xml:space="preserve"> </w:t>
            </w:r>
          </w:p>
          <w:p w14:paraId="33DD18F4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Начальная цена имущества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44132208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858 800 (восемьсот пятьдесят восемь тысяч восемьсот) рублей 00 копеек. </w:t>
            </w:r>
          </w:p>
          <w:p w14:paraId="2D0D5B22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Задаток за участие в аукционе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10 (десять) процентов от начальной цены имущества:</w:t>
            </w:r>
          </w:p>
          <w:p w14:paraId="746DF31A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85 880 (восемьдесят пять тысяч восемьсот восемьдесят) рублей 00 копеек.</w:t>
            </w:r>
          </w:p>
          <w:p w14:paraId="39141EC9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  <w:t>Шаг аукциона (величина повышения начальной цены имущества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): 5 (пять) процентов от начальной цены: 42 940 руб.  (сорок две тысячи девятьсот сорок) рублей 00 копеек</w:t>
            </w:r>
            <w:r w:rsidRPr="00F85F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</w:tr>
      <w:tr w:rsidR="00F85F2B" w:rsidRPr="00F85F2B" w14:paraId="0BE0895E" w14:textId="77777777" w:rsidTr="00874BA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F632D" w14:textId="0734391A" w:rsidR="00F85F2B" w:rsidRPr="00F85F2B" w:rsidRDefault="00F85F2B" w:rsidP="00F85F2B">
            <w:pPr>
              <w:widowControl w:val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9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CA91D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Технические характеристики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движимого имущества</w:t>
            </w:r>
            <w:r w:rsidRPr="00F85F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(далее – Имущество) по каждому лоту указаны в 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Описании объекта купли-продажи (лота)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(Приложение № 2 к аукционной документации), являющегося неотъемлемой частью аукционной документации.</w:t>
            </w:r>
          </w:p>
        </w:tc>
      </w:tr>
      <w:tr w:rsidR="00F85F2B" w:rsidRPr="00F85F2B" w14:paraId="0C7773D1" w14:textId="77777777" w:rsidTr="00874BAA">
        <w:tc>
          <w:tcPr>
            <w:tcW w:w="636" w:type="dxa"/>
          </w:tcPr>
          <w:p w14:paraId="400287BB" w14:textId="2455E2FA" w:rsidR="00F85F2B" w:rsidRPr="00F85F2B" w:rsidRDefault="00F85F2B" w:rsidP="00F85F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1" w:type="dxa"/>
          </w:tcPr>
          <w:p w14:paraId="3C1DEDB2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 начальной цены Имущества</w:t>
            </w:r>
          </w:p>
        </w:tc>
        <w:tc>
          <w:tcPr>
            <w:tcW w:w="7323" w:type="dxa"/>
          </w:tcPr>
          <w:p w14:paraId="63349A8E" w14:textId="30DD884C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Отчет об определении рыночной стоимости движимого имущества от 01.06.2026: </w:t>
            </w:r>
          </w:p>
          <w:p w14:paraId="741A3211" w14:textId="2DF526C8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08/26 (Автомобиль</w:t>
            </w:r>
            <w:r w:rsidRPr="00F85F2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Газель Next);</w:t>
            </w:r>
          </w:p>
          <w:p w14:paraId="2BFFB960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09/26 (</w:t>
            </w:r>
            <w:r w:rsidRPr="00F85F2B">
              <w:rPr>
                <w:rFonts w:ascii="Times New Roman" w:hAnsi="Times New Roman" w:cs="Times New Roman"/>
                <w:bCs/>
                <w:sz w:val="24"/>
                <w:szCs w:val="24"/>
                <w:lang w:eastAsia="ar-SA"/>
              </w:rPr>
              <w:t>Автопогрузчик)</w:t>
            </w:r>
          </w:p>
        </w:tc>
      </w:tr>
      <w:tr w:rsidR="00F85F2B" w:rsidRPr="00F85F2B" w14:paraId="5090546E" w14:textId="77777777" w:rsidTr="00874BAA">
        <w:trPr>
          <w:trHeight w:val="412"/>
        </w:trPr>
        <w:tc>
          <w:tcPr>
            <w:tcW w:w="636" w:type="dxa"/>
            <w:vAlign w:val="center"/>
          </w:tcPr>
          <w:p w14:paraId="5DA2C788" w14:textId="7E9349B9" w:rsidR="00F85F2B" w:rsidRPr="00F85F2B" w:rsidRDefault="00F85F2B" w:rsidP="00F85F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01" w:type="dxa"/>
            <w:vAlign w:val="center"/>
          </w:tcPr>
          <w:p w14:paraId="48CD857F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Правообладатель Имущества</w:t>
            </w:r>
          </w:p>
        </w:tc>
        <w:tc>
          <w:tcPr>
            <w:tcW w:w="7323" w:type="dxa"/>
            <w:vAlign w:val="center"/>
          </w:tcPr>
          <w:p w14:paraId="0F8731DB" w14:textId="77777777" w:rsidR="00F85F2B" w:rsidRPr="00F85F2B" w:rsidRDefault="00F85F2B" w:rsidP="00F85F2B">
            <w:pPr>
              <w:widowControl w:val="0"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АО </w:t>
            </w:r>
            <w:r w:rsidRPr="00F85F2B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«СПб ПТП «Медтехника»</w:t>
            </w:r>
          </w:p>
        </w:tc>
      </w:tr>
      <w:tr w:rsidR="00F85F2B" w:rsidRPr="00F85F2B" w14:paraId="68E3D2DA" w14:textId="77777777" w:rsidTr="00874BAA">
        <w:trPr>
          <w:trHeight w:val="419"/>
        </w:trPr>
        <w:tc>
          <w:tcPr>
            <w:tcW w:w="636" w:type="dxa"/>
            <w:vAlign w:val="center"/>
          </w:tcPr>
          <w:p w14:paraId="4C03F0CD" w14:textId="189F62A3" w:rsidR="00F85F2B" w:rsidRPr="00F85F2B" w:rsidRDefault="00F85F2B" w:rsidP="00F85F2B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01" w:type="dxa"/>
            <w:vAlign w:val="center"/>
          </w:tcPr>
          <w:p w14:paraId="4E39D771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права</w:t>
            </w:r>
          </w:p>
        </w:tc>
        <w:tc>
          <w:tcPr>
            <w:tcW w:w="7323" w:type="dxa"/>
            <w:vAlign w:val="center"/>
          </w:tcPr>
          <w:p w14:paraId="1C0AE444" w14:textId="77777777" w:rsidR="00F85F2B" w:rsidRPr="00F85F2B" w:rsidRDefault="00F85F2B" w:rsidP="00F85F2B">
            <w:pPr>
              <w:widowControl w:val="0"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собственности</w:t>
            </w:r>
          </w:p>
        </w:tc>
      </w:tr>
      <w:tr w:rsidR="00F85F2B" w:rsidRPr="00F85F2B" w14:paraId="05C3AD9E" w14:textId="77777777" w:rsidTr="00874BAA">
        <w:tc>
          <w:tcPr>
            <w:tcW w:w="636" w:type="dxa"/>
          </w:tcPr>
          <w:p w14:paraId="071CE059" w14:textId="1B490E4D" w:rsidR="00F85F2B" w:rsidRPr="00F85F2B" w:rsidRDefault="00F85F2B" w:rsidP="00F85F2B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1" w:type="dxa"/>
          </w:tcPr>
          <w:p w14:paraId="79D76010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Ограничения 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обременения </w:t>
            </w:r>
          </w:p>
        </w:tc>
        <w:tc>
          <w:tcPr>
            <w:tcW w:w="7323" w:type="dxa"/>
            <w:vAlign w:val="center"/>
          </w:tcPr>
          <w:p w14:paraId="568D4CAF" w14:textId="77777777" w:rsidR="00F85F2B" w:rsidRPr="00F85F2B" w:rsidRDefault="00F85F2B" w:rsidP="00F85F2B">
            <w:pPr>
              <w:widowControl w:val="0"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зарегистрированы</w:t>
            </w:r>
          </w:p>
        </w:tc>
      </w:tr>
      <w:tr w:rsidR="00F85F2B" w:rsidRPr="00F85F2B" w14:paraId="03D5F963" w14:textId="77777777" w:rsidTr="00874BAA">
        <w:tc>
          <w:tcPr>
            <w:tcW w:w="636" w:type="dxa"/>
          </w:tcPr>
          <w:p w14:paraId="3EE84A49" w14:textId="59AC3473" w:rsidR="00F85F2B" w:rsidRPr="00F85F2B" w:rsidRDefault="00F85F2B" w:rsidP="00F85F2B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01" w:type="dxa"/>
          </w:tcPr>
          <w:p w14:paraId="70769BB9" w14:textId="77777777" w:rsidR="00F85F2B" w:rsidRPr="00F85F2B" w:rsidRDefault="00F85F2B" w:rsidP="00F85F2B">
            <w:pPr>
              <w:widowControl w:val="0"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Местонахождение предмета аукциона (Лот 1, Лот 2)</w:t>
            </w:r>
          </w:p>
        </w:tc>
        <w:tc>
          <w:tcPr>
            <w:tcW w:w="7323" w:type="dxa"/>
            <w:vAlign w:val="center"/>
          </w:tcPr>
          <w:p w14:paraId="1140F3CF" w14:textId="77777777" w:rsidR="00F85F2B" w:rsidRPr="00F85F2B" w:rsidRDefault="00F85F2B" w:rsidP="00F85F2B">
            <w:pPr>
              <w:widowControl w:val="0"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hAnsi="Times New Roman"/>
                <w:sz w:val="24"/>
                <w:szCs w:val="24"/>
              </w:rPr>
              <w:t>г. Санкт-Петербург, ул. Савушкина, д.55 литера А</w:t>
            </w:r>
          </w:p>
        </w:tc>
      </w:tr>
      <w:tr w:rsidR="00F85F2B" w:rsidRPr="00F85F2B" w14:paraId="3341FAF1" w14:textId="77777777" w:rsidTr="00874BAA">
        <w:tc>
          <w:tcPr>
            <w:tcW w:w="636" w:type="dxa"/>
          </w:tcPr>
          <w:p w14:paraId="42CCEC62" w14:textId="42B7B4D9" w:rsidR="00F85F2B" w:rsidRPr="00F85F2B" w:rsidRDefault="00F85F2B" w:rsidP="00F85F2B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01" w:type="dxa"/>
          </w:tcPr>
          <w:p w14:paraId="4A9545E4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Средства платежа</w:t>
            </w:r>
          </w:p>
        </w:tc>
        <w:tc>
          <w:tcPr>
            <w:tcW w:w="7323" w:type="dxa"/>
          </w:tcPr>
          <w:p w14:paraId="5BA710F2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eastAsia="ru-RU"/>
              </w:rPr>
              <w:t>Денежные средства в валюте Российской Федерации (рубли)</w:t>
            </w:r>
          </w:p>
        </w:tc>
      </w:tr>
      <w:tr w:rsidR="00F85F2B" w:rsidRPr="00F85F2B" w14:paraId="3F042135" w14:textId="77777777" w:rsidTr="00874BAA">
        <w:tc>
          <w:tcPr>
            <w:tcW w:w="636" w:type="dxa"/>
          </w:tcPr>
          <w:p w14:paraId="0544C007" w14:textId="5C2D9E7A" w:rsidR="00F85F2B" w:rsidRPr="00F85F2B" w:rsidRDefault="00FB04A8" w:rsidP="00F85F2B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01" w:type="dxa"/>
          </w:tcPr>
          <w:p w14:paraId="3987832B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 аукциона</w:t>
            </w:r>
          </w:p>
        </w:tc>
        <w:tc>
          <w:tcPr>
            <w:tcW w:w="7323" w:type="dxa"/>
          </w:tcPr>
          <w:p w14:paraId="1EBFCC0F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color w:val="00000A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5 % от начальной цены имущества</w:t>
            </w:r>
          </w:p>
        </w:tc>
      </w:tr>
      <w:tr w:rsidR="000421E5" w:rsidRPr="00F85F2B" w14:paraId="02A19797" w14:textId="77777777" w:rsidTr="00874BAA">
        <w:trPr>
          <w:trHeight w:val="517"/>
        </w:trPr>
        <w:tc>
          <w:tcPr>
            <w:tcW w:w="636" w:type="dxa"/>
          </w:tcPr>
          <w:p w14:paraId="1C7ACC37" w14:textId="03195EC1" w:rsidR="00F85F2B" w:rsidRPr="00F85F2B" w:rsidRDefault="00F85F2B" w:rsidP="00F85F2B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1" w:type="dxa"/>
          </w:tcPr>
          <w:p w14:paraId="2DF92B47" w14:textId="77777777" w:rsidR="00F85F2B" w:rsidRPr="00F85F2B" w:rsidRDefault="00F85F2B" w:rsidP="00F85F2B">
            <w:pPr>
              <w:widowControl w:val="0"/>
              <w:spacing w:after="0" w:line="259" w:lineRule="auto"/>
              <w:ind w:lef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Размер задатка и информация </w:t>
            </w:r>
            <w:r w:rsidRPr="00F85F2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br/>
              <w:t>для заполнения платежного поручения</w:t>
            </w:r>
          </w:p>
        </w:tc>
        <w:tc>
          <w:tcPr>
            <w:tcW w:w="7323" w:type="dxa"/>
          </w:tcPr>
          <w:p w14:paraId="4AFE1FB4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10 % от начальной цены имущества</w:t>
            </w:r>
          </w:p>
          <w:p w14:paraId="12131F39" w14:textId="77777777" w:rsidR="00F85F2B" w:rsidRPr="00F85F2B" w:rsidRDefault="00F85F2B" w:rsidP="00F85F2B">
            <w:pPr>
              <w:autoSpaceDE w:val="0"/>
              <w:autoSpaceDN w:val="0"/>
              <w:adjustRightInd w:val="0"/>
              <w:spacing w:after="0" w:line="259" w:lineRule="auto"/>
              <w:ind w:firstLine="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421E5" w:rsidRPr="00F85F2B" w14:paraId="73F68088" w14:textId="77777777" w:rsidTr="00874BAA">
        <w:trPr>
          <w:trHeight w:val="517"/>
        </w:trPr>
        <w:tc>
          <w:tcPr>
            <w:tcW w:w="636" w:type="dxa"/>
          </w:tcPr>
          <w:p w14:paraId="0C413315" w14:textId="745AAA70" w:rsidR="00F85F2B" w:rsidRPr="00F85F2B" w:rsidRDefault="00F85F2B" w:rsidP="00F85F2B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01" w:type="dxa"/>
          </w:tcPr>
          <w:p w14:paraId="3C515B16" w14:textId="77777777" w:rsidR="00F85F2B" w:rsidRPr="00F85F2B" w:rsidRDefault="00F85F2B" w:rsidP="00F85F2B">
            <w:pPr>
              <w:widowControl w:val="0"/>
              <w:spacing w:after="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перечисления задатка</w:t>
            </w:r>
          </w:p>
        </w:tc>
        <w:tc>
          <w:tcPr>
            <w:tcW w:w="7323" w:type="dxa"/>
          </w:tcPr>
          <w:p w14:paraId="18203D24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Платежи по перечислению задатка для участия 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в аукционе осуществляются на ЭТП </w:t>
            </w:r>
            <w:r w:rsidRPr="00F85F2B">
              <w:rPr>
                <w:rFonts w:ascii="Times New Roman" w:hAnsi="Times New Roman"/>
                <w:sz w:val="24"/>
                <w:szCs w:val="24"/>
              </w:rPr>
              <w:t>в соответствии с регламентом электронной площадки</w:t>
            </w: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27D656AF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Задаток должен поступить до момента окончания приема заявок.</w:t>
            </w:r>
          </w:p>
          <w:p w14:paraId="64C851C9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hAnsi="Times New Roman"/>
                <w:sz w:val="24"/>
                <w:szCs w:val="24"/>
              </w:rPr>
              <w:t>Если Претендентом поданы несколько заявок по разным лотам, задаток вносится по каждому лоту аукциона</w:t>
            </w:r>
          </w:p>
        </w:tc>
      </w:tr>
      <w:tr w:rsidR="000421E5" w:rsidRPr="00F85F2B" w14:paraId="4D314E9A" w14:textId="77777777" w:rsidTr="00874BAA">
        <w:trPr>
          <w:trHeight w:val="517"/>
        </w:trPr>
        <w:tc>
          <w:tcPr>
            <w:tcW w:w="636" w:type="dxa"/>
          </w:tcPr>
          <w:p w14:paraId="52ADCC8E" w14:textId="7FF22F20" w:rsidR="00F85F2B" w:rsidRPr="00F85F2B" w:rsidRDefault="00F85F2B" w:rsidP="00F85F2B">
            <w:pPr>
              <w:widowControl w:val="0"/>
              <w:spacing w:after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B04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01" w:type="dxa"/>
          </w:tcPr>
          <w:p w14:paraId="708D33D5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возврата задатка</w:t>
            </w:r>
          </w:p>
        </w:tc>
        <w:tc>
          <w:tcPr>
            <w:tcW w:w="7323" w:type="dxa"/>
          </w:tcPr>
          <w:p w14:paraId="740A60D2" w14:textId="77777777" w:rsidR="00F85F2B" w:rsidRPr="00F85F2B" w:rsidRDefault="00F85F2B" w:rsidP="00F85F2B">
            <w:pPr>
              <w:widowControl w:val="0"/>
              <w:spacing w:after="0" w:line="259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5F2B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Задаток возвращается всем участникам торгов, кроме победителя, согласно регламенту электронной площадки. Задаток, перечисленный победителем торгов, засчитывается в счет оплаты приобретаемого имущества по договору купли-продажи.</w:t>
            </w:r>
          </w:p>
        </w:tc>
      </w:tr>
    </w:tbl>
    <w:p w14:paraId="6077BD27" w14:textId="77777777" w:rsidR="00F85F2B" w:rsidRDefault="00F85F2B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FD51C7" w14:textId="77777777" w:rsidR="00F85F2B" w:rsidRDefault="00F85F2B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77DDFFC" w14:textId="78782421" w:rsidR="00F85F2B" w:rsidRDefault="00874BAA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7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Ссылки </w:t>
      </w:r>
      <w:r w:rsidR="000F0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скачивания</w:t>
      </w:r>
      <w:r w:rsidRPr="0087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аукционн</w:t>
      </w:r>
      <w:r w:rsidR="000F0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ой</w:t>
      </w:r>
      <w:r w:rsidRPr="00874BA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документаци</w:t>
      </w:r>
      <w:r w:rsidR="000F08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</w:p>
    <w:p w14:paraId="4A5C2D52" w14:textId="77777777" w:rsidR="006C2EC3" w:rsidRDefault="006C2EC3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F7E0A7" w14:textId="77777777" w:rsidR="00874BAA" w:rsidRPr="00874BAA" w:rsidRDefault="00874BAA" w:rsidP="00874BAA">
      <w:pPr>
        <w:shd w:val="clear" w:color="auto" w:fill="FFFFFF"/>
        <w:spacing w:after="0" w:line="216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74B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Реализация (продажа) непрофильных и профильных активов</w:t>
      </w:r>
    </w:p>
    <w:p w14:paraId="64725EED" w14:textId="77777777" w:rsidR="00874BAA" w:rsidRPr="00874BAA" w:rsidRDefault="00874BAA" w:rsidP="00874BAA">
      <w:pPr>
        <w:shd w:val="clear" w:color="auto" w:fill="FFFFFF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74BAA">
        <w:rPr>
          <w:rFonts w:ascii="Times New Roman" w:eastAsia="Times New Roman" w:hAnsi="Times New Roman" w:cs="Times New Roman"/>
          <w:b/>
          <w:bCs/>
          <w:color w:val="202020"/>
          <w:sz w:val="28"/>
          <w:szCs w:val="28"/>
          <w:lang w:eastAsia="ru-RU"/>
        </w:rPr>
        <w:t xml:space="preserve">Процедура </w:t>
      </w:r>
      <w:hyperlink r:id="rId9" w:tgtFrame="_blank" w:history="1">
        <w:r w:rsidRPr="00874BAA">
          <w:rPr>
            <w:rFonts w:ascii="Times New Roman" w:eastAsia="Times New Roman" w:hAnsi="Times New Roman" w:cs="Times New Roman"/>
            <w:b/>
            <w:bCs/>
            <w:color w:val="004F88"/>
            <w:sz w:val="28"/>
            <w:szCs w:val="28"/>
            <w:u w:val="single"/>
            <w:lang w:eastAsia="ru-RU"/>
          </w:rPr>
          <w:t>258139</w:t>
        </w:r>
      </w:hyperlink>
    </w:p>
    <w:p w14:paraId="12B09878" w14:textId="77777777" w:rsidR="00874BAA" w:rsidRPr="00874BAA" w:rsidRDefault="00874BAA" w:rsidP="00874BAA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10" w:history="1">
        <w:r w:rsidRPr="00874BAA">
          <w:rPr>
            <w:rStyle w:val="af"/>
            <w:rFonts w:ascii="Times New Roman" w:hAnsi="Times New Roman" w:cs="Times New Roman"/>
            <w:sz w:val="24"/>
            <w:szCs w:val="24"/>
          </w:rPr>
          <w:t>https://i.rts-tender.ru/main/auction/Trade/Privatization/View.aspx?Id=258139&amp;Guid=01fed001-5892-4315-a0cd-fe77cd1dab33</w:t>
        </w:r>
      </w:hyperlink>
    </w:p>
    <w:p w14:paraId="1BD5FC6D" w14:textId="77777777" w:rsidR="00874BAA" w:rsidRDefault="00874BAA" w:rsidP="00874BA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</w:pPr>
      <w:hyperlink r:id="rId11" w:anchor="508647" w:tgtFrame="_blank" w:history="1">
        <w:r w:rsidRPr="008B6D1B">
          <w:rPr>
            <w:rFonts w:ascii="Times New Roman" w:eastAsia="Times New Roman" w:hAnsi="Times New Roman" w:cs="Times New Roman"/>
            <w:b/>
            <w:bCs/>
            <w:color w:val="0070C0"/>
            <w:sz w:val="24"/>
            <w:szCs w:val="24"/>
            <w:u w:val="single"/>
            <w:lang w:eastAsia="ru-RU"/>
          </w:rPr>
          <w:t>Лот 1</w:t>
        </w:r>
      </w:hyperlink>
    </w:p>
    <w:p w14:paraId="7F7A1D92" w14:textId="77777777" w:rsidR="001558C2" w:rsidRPr="001558C2" w:rsidRDefault="001558C2" w:rsidP="001558C2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u w:val="single"/>
        </w:rPr>
      </w:pPr>
      <w:hyperlink r:id="rId12" w:anchor="508647" w:tgtFrame="_blank" w:history="1">
        <w:r w:rsidRPr="001558C2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 xml:space="preserve">Право заключения договора купли-продажи транспортного </w:t>
        </w:r>
        <w:proofErr w:type="spellStart"/>
        <w:proofErr w:type="gramStart"/>
        <w:r w:rsidRPr="001558C2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>средства:Автомобиль</w:t>
        </w:r>
        <w:proofErr w:type="spellEnd"/>
        <w:proofErr w:type="gramEnd"/>
        <w:r w:rsidRPr="001558C2">
          <w:rPr>
            <w:rFonts w:ascii="Times New Roman" w:eastAsia="Times New Roman" w:hAnsi="Times New Roman" w:cs="Times New Roman"/>
            <w:color w:val="0070C0"/>
            <w:sz w:val="24"/>
            <w:szCs w:val="24"/>
            <w:u w:val="single"/>
            <w:lang w:eastAsia="ru-RU"/>
          </w:rPr>
          <w:t xml:space="preserve"> Газель Next (A31R22) фургон грузовой цельнометаллический (инв.№ БП-000017)</w:t>
        </w:r>
      </w:hyperlink>
    </w:p>
    <w:p w14:paraId="0ACD64ED" w14:textId="77777777" w:rsidR="001558C2" w:rsidRDefault="001558C2" w:rsidP="001558C2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2B0790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https://i.rts-tender.ru/main/auction/Trade/Privatization/View.aspx?Id=258139&amp;Guid=01fed001-5892-4315-a0cd-fe77cd1dab33#508647</w:t>
        </w:r>
      </w:hyperlink>
    </w:p>
    <w:p w14:paraId="5D475F51" w14:textId="77777777" w:rsidR="001558C2" w:rsidRDefault="001558C2" w:rsidP="001558C2">
      <w:pPr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3B64C" w14:textId="77777777" w:rsidR="00874BAA" w:rsidRDefault="00874BAA" w:rsidP="00874BAA">
      <w:pPr>
        <w:framePr w:hSpace="180" w:wrap="around" w:vAnchor="text" w:hAnchor="margin" w:xAlign="center" w:y="177"/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B568EF" w14:textId="77777777" w:rsidR="00874BAA" w:rsidRPr="008B6D1B" w:rsidRDefault="00874BAA" w:rsidP="00874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02020"/>
          <w:sz w:val="24"/>
          <w:szCs w:val="24"/>
          <w:lang w:eastAsia="ru-RU"/>
        </w:rPr>
      </w:pPr>
      <w:hyperlink r:id="rId14" w:anchor="509792" w:tgtFrame="_blank" w:history="1">
        <w:r w:rsidRPr="008B6D1B">
          <w:rPr>
            <w:rFonts w:ascii="Times New Roman" w:eastAsia="Times New Roman" w:hAnsi="Times New Roman" w:cs="Times New Roman"/>
            <w:b/>
            <w:bCs/>
            <w:color w:val="004F88"/>
            <w:sz w:val="24"/>
            <w:szCs w:val="24"/>
            <w:u w:val="single"/>
            <w:lang w:eastAsia="ru-RU"/>
          </w:rPr>
          <w:t>Лот 2</w:t>
        </w:r>
      </w:hyperlink>
    </w:p>
    <w:p w14:paraId="2087852C" w14:textId="77777777" w:rsidR="00874BAA" w:rsidRPr="00007D78" w:rsidRDefault="00874BAA" w:rsidP="00874BA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02020"/>
          <w:sz w:val="24"/>
          <w:szCs w:val="24"/>
          <w:lang w:eastAsia="ru-RU"/>
        </w:rPr>
      </w:pPr>
      <w:hyperlink r:id="rId15" w:anchor="509792" w:tgtFrame="_blank" w:history="1">
        <w:r w:rsidRPr="00007D78">
          <w:rPr>
            <w:rFonts w:ascii="Times New Roman" w:eastAsia="Times New Roman" w:hAnsi="Times New Roman" w:cs="Times New Roman"/>
            <w:color w:val="004F88"/>
            <w:sz w:val="24"/>
            <w:szCs w:val="24"/>
            <w:u w:val="single"/>
            <w:lang w:eastAsia="ru-RU"/>
          </w:rPr>
          <w:t>Право заключения договора купли-продажи транспортного средства: Автопогрузчик MITSUBISHI FD15D</w:t>
        </w:r>
      </w:hyperlink>
    </w:p>
    <w:p w14:paraId="0A0CB57D" w14:textId="77777777" w:rsidR="00874BAA" w:rsidRPr="00007D78" w:rsidRDefault="00874BAA" w:rsidP="00874BAA">
      <w:pPr>
        <w:framePr w:hSpace="180" w:wrap="around" w:vAnchor="text" w:hAnchor="margin" w:xAlign="center" w:y="177"/>
        <w:widowControl w:val="0"/>
        <w:spacing w:after="0" w:line="259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007D78">
          <w:rPr>
            <w:rStyle w:val="af"/>
            <w:rFonts w:ascii="Times New Roman" w:eastAsia="Times New Roman" w:hAnsi="Times New Roman" w:cs="Times New Roman"/>
            <w:sz w:val="24"/>
            <w:szCs w:val="24"/>
          </w:rPr>
          <w:t>https://i.rts-tender.ru/main/auction/Trade/Privatization/View.aspx?Id=258139&amp;Guid=01fed001-5892-4315-a0cd-fe77cd1dab33#509792</w:t>
        </w:r>
      </w:hyperlink>
    </w:p>
    <w:p w14:paraId="310E1E4A" w14:textId="77777777" w:rsidR="006C2EC3" w:rsidRDefault="006C2EC3" w:rsidP="00874B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43228B" w14:textId="77777777" w:rsidR="006C2EC3" w:rsidRDefault="006C2EC3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6D34861" w14:textId="77777777" w:rsidR="006C2EC3" w:rsidRPr="000A42EA" w:rsidRDefault="006C2EC3" w:rsidP="006C2EC3">
      <w:pPr>
        <w:autoSpaceDE w:val="0"/>
        <w:autoSpaceDN w:val="0"/>
        <w:adjustRightInd w:val="0"/>
        <w:spacing w:after="0" w:line="240" w:lineRule="exact"/>
        <w:ind w:left="708" w:firstLine="1"/>
        <w:jc w:val="right"/>
        <w:rPr>
          <w:rFonts w:ascii="Times New Roman" w:hAnsi="Times New Roman" w:cs="Times New Roman"/>
          <w:bCs/>
          <w:color w:val="0070C0"/>
          <w:szCs w:val="20"/>
        </w:rPr>
      </w:pPr>
      <w:r w:rsidRPr="000A42EA">
        <w:rPr>
          <w:rFonts w:ascii="Times New Roman" w:hAnsi="Times New Roman" w:cs="Times New Roman"/>
          <w:bCs/>
          <w:szCs w:val="20"/>
        </w:rPr>
        <w:t>Приложение № 2</w:t>
      </w:r>
    </w:p>
    <w:p w14:paraId="728C59EC" w14:textId="77777777" w:rsidR="006C2EC3" w:rsidRPr="000A42EA" w:rsidRDefault="006C2EC3" w:rsidP="006C2EC3">
      <w:pPr>
        <w:autoSpaceDE w:val="0"/>
        <w:autoSpaceDN w:val="0"/>
        <w:adjustRightInd w:val="0"/>
        <w:spacing w:after="0" w:line="240" w:lineRule="exact"/>
        <w:ind w:firstLine="709"/>
        <w:jc w:val="right"/>
        <w:rPr>
          <w:rFonts w:ascii="Times New Roman" w:hAnsi="Times New Roman" w:cs="Times New Roman"/>
          <w:bCs/>
          <w:szCs w:val="20"/>
        </w:rPr>
      </w:pPr>
      <w:r w:rsidRPr="000A42EA">
        <w:rPr>
          <w:rFonts w:ascii="Times New Roman" w:hAnsi="Times New Roman" w:cs="Times New Roman"/>
          <w:bCs/>
          <w:szCs w:val="20"/>
        </w:rPr>
        <w:t>к аукционной документации</w:t>
      </w:r>
    </w:p>
    <w:p w14:paraId="0D62A4C7" w14:textId="77777777" w:rsidR="006C2EC3" w:rsidRPr="000A42EA" w:rsidRDefault="006C2EC3" w:rsidP="006C2EC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582B74" w14:textId="77777777" w:rsidR="006C2EC3" w:rsidRPr="000A42EA" w:rsidRDefault="006C2EC3" w:rsidP="006C2EC3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A42EA">
        <w:rPr>
          <w:rFonts w:ascii="Times New Roman" w:hAnsi="Times New Roman" w:cs="Times New Roman"/>
          <w:b/>
          <w:sz w:val="24"/>
          <w:szCs w:val="24"/>
        </w:rPr>
        <w:t>Описание объекта купли-продажи (лота)</w:t>
      </w:r>
    </w:p>
    <w:p w14:paraId="7D87CDB7" w14:textId="77777777" w:rsidR="006C2EC3" w:rsidRPr="000A42EA" w:rsidRDefault="006C2EC3" w:rsidP="006C2E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x-none"/>
        </w:rPr>
      </w:pPr>
    </w:p>
    <w:p w14:paraId="5DEBD7BF" w14:textId="77777777" w:rsidR="006C2EC3" w:rsidRPr="000A42EA" w:rsidRDefault="006C2EC3" w:rsidP="006C2EC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0A42EA">
        <w:rPr>
          <w:rFonts w:ascii="Times New Roman" w:hAnsi="Times New Roman" w:cs="Times New Roman"/>
          <w:b/>
          <w:sz w:val="24"/>
          <w:szCs w:val="24"/>
          <w:lang w:eastAsia="ar-SA"/>
        </w:rPr>
        <w:t>Сведения о лотах, назначении, характеристиках, начальной (минимальной) цене продажи Имущества:</w:t>
      </w:r>
    </w:p>
    <w:p w14:paraId="3BC09460" w14:textId="77777777" w:rsidR="006C2EC3" w:rsidRPr="000A42EA" w:rsidRDefault="006C2EC3" w:rsidP="006C2EC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2"/>
          <w:sz w:val="24"/>
          <w:szCs w:val="24"/>
          <w:lang w:eastAsia="x-none"/>
        </w:rPr>
      </w:pPr>
    </w:p>
    <w:p w14:paraId="6609067B" w14:textId="77777777" w:rsidR="006C2EC3" w:rsidRPr="000A42EA" w:rsidRDefault="006C2EC3" w:rsidP="006C2EC3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42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Лот №1. Автомобиль Газель Next (A31R22) фургон грузовой цельнометаллический (инв.№ БП-000017)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96"/>
        <w:gridCol w:w="3943"/>
        <w:gridCol w:w="5195"/>
      </w:tblGrid>
      <w:tr w:rsidR="006C2EC3" w:rsidRPr="000A42EA" w14:paraId="25B86385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A9433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41123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Имущества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56CB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Автомобиль Газель Next (A31R22) фургон грузовой цельнометаллический</w:t>
            </w:r>
          </w:p>
        </w:tc>
      </w:tr>
      <w:tr w:rsidR="006C2EC3" w:rsidRPr="000A42EA" w14:paraId="61C1043A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E9A84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A9271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0E6BF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 </w:t>
            </w:r>
            <w:r w:rsidRPr="000A4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(одна)</w:t>
            </w:r>
            <w:r w:rsidRPr="000A4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шт.</w:t>
            </w:r>
          </w:p>
        </w:tc>
      </w:tr>
      <w:tr w:rsidR="006C2EC3" w:rsidRPr="000A42EA" w14:paraId="03F1E44B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C12EA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7FC9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Марка КТС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927A0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ГАЗ</w:t>
            </w:r>
          </w:p>
        </w:tc>
      </w:tr>
      <w:tr w:rsidR="006C2EC3" w:rsidRPr="000A42EA" w14:paraId="013237DD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C971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FD6BB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Модель (модификация)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A651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GAZelle NEXT</w:t>
            </w:r>
          </w:p>
        </w:tc>
      </w:tr>
      <w:tr w:rsidR="006C2EC3" w:rsidRPr="000A42EA" w14:paraId="0E2CE4BB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5C2D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1B795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 выпуска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CBAF4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2022</w:t>
            </w:r>
          </w:p>
        </w:tc>
      </w:tr>
      <w:tr w:rsidR="006C2EC3" w:rsidRPr="000A42EA" w14:paraId="75DB51AC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F9559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791B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технические характеристики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FF1BB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VIN</w:t>
            </w: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номер – </w:t>
            </w:r>
            <w:r w:rsidRPr="000A42EA">
              <w:rPr>
                <w:rFonts w:ascii="Times New Roman" w:hAnsi="Times New Roman" w:cs="Times New Roman"/>
                <w:sz w:val="24"/>
                <w:szCs w:val="24"/>
              </w:rPr>
              <w:t>X96A31R22N0949761</w:t>
            </w: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C593C24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hAnsi="Times New Roman" w:cs="Times New Roman"/>
                <w:bCs/>
                <w:sz w:val="24"/>
                <w:szCs w:val="24"/>
              </w:rPr>
              <w:t>Гос. рег. номер</w:t>
            </w: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 w:rsidRPr="000A42EA">
              <w:rPr>
                <w:rFonts w:ascii="Times New Roman" w:hAnsi="Times New Roman" w:cs="Times New Roman"/>
                <w:sz w:val="24"/>
                <w:szCs w:val="24"/>
              </w:rPr>
              <w:t>Н331НК198</w:t>
            </w:r>
          </w:p>
          <w:p w14:paraId="36652D89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Категория ТС – В;</w:t>
            </w:r>
          </w:p>
          <w:p w14:paraId="6290AF5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Кузов номер – </w:t>
            </w:r>
            <w:r w:rsidRPr="000A4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0A42E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0A4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0A42E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A42E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A42EA">
              <w:rPr>
                <w:rFonts w:ascii="Times New Roman" w:hAnsi="Times New Roman" w:cs="Times New Roman"/>
                <w:sz w:val="24"/>
                <w:szCs w:val="24"/>
              </w:rPr>
              <w:t>0069667</w:t>
            </w:r>
          </w:p>
          <w:p w14:paraId="63A497B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Цвет кузова – белый;</w:t>
            </w:r>
          </w:p>
          <w:p w14:paraId="3C5E31C2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 дверей – 5;</w:t>
            </w:r>
          </w:p>
          <w:p w14:paraId="04A7C23C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Пробег, км – 50704; </w:t>
            </w:r>
          </w:p>
          <w:p w14:paraId="32D33AB5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Тип двигателя – двигатель внутреннего сгорания</w:t>
            </w:r>
          </w:p>
          <w:p w14:paraId="6C801375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Мощность двигателя, (кВт) (мин</w:t>
            </w: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ar-SA"/>
              </w:rPr>
              <w:t>-1</w:t>
            </w: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) 110 </w:t>
            </w: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(3400);</w:t>
            </w:r>
          </w:p>
          <w:p w14:paraId="08776A51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Рабочий объем двигателя, куб. см. – 2776;</w:t>
            </w:r>
          </w:p>
          <w:p w14:paraId="68364DCF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топлива – дизельное топливо;</w:t>
            </w:r>
          </w:p>
          <w:p w14:paraId="0653FABC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Масса транспортного средства</w:t>
            </w:r>
          </w:p>
          <w:p w14:paraId="5EC6AD6D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 снаряженном состоянии (кг) – 2490</w:t>
            </w:r>
          </w:p>
          <w:p w14:paraId="06F8121B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Имущество является бывшим в эксплуатации</w:t>
            </w:r>
          </w:p>
        </w:tc>
      </w:tr>
      <w:tr w:rsidR="006C2EC3" w:rsidRPr="000A42EA" w14:paraId="7B656F46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938B4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5019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передачи Имущества Покупателю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A888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197183, </w:t>
            </w:r>
            <w:bookmarkStart w:id="1" w:name="_Hlk235181112"/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 Санкт-Петербург, ул. Савушкина, д.55 литера А, пом.4Н, 5Н</w:t>
            </w:r>
            <w:bookmarkEnd w:id="1"/>
          </w:p>
        </w:tc>
      </w:tr>
      <w:tr w:rsidR="006C2EC3" w:rsidRPr="000A42EA" w14:paraId="39A809AC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AB967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790B2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оценка технического состояния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69BE8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Трещина лобового стекла. Проведено ТО 5.</w:t>
            </w:r>
          </w:p>
        </w:tc>
      </w:tr>
      <w:tr w:rsidR="006C2EC3" w:rsidRPr="000A42EA" w14:paraId="336B23CA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7D5BC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8DB9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Техническое состояние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CD8F0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Отличное</w:t>
            </w:r>
          </w:p>
        </w:tc>
      </w:tr>
      <w:tr w:rsidR="006C2EC3" w:rsidRPr="000A42EA" w14:paraId="336AA019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8C37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7AB5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Начальная минимальная цена продажи Имущества с учетом НДС 22%, рублей 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06BF6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eastAsia="ar-SA"/>
              </w:rPr>
            </w:pPr>
            <w:r w:rsidRPr="000A42EA">
              <w:rPr>
                <w:rFonts w:ascii="Times New Roman" w:hAnsi="Times New Roman" w:cs="Times New Roman"/>
                <w:sz w:val="24"/>
                <w:szCs w:val="24"/>
              </w:rPr>
              <w:t xml:space="preserve">2 330 000,00 </w:t>
            </w:r>
          </w:p>
        </w:tc>
      </w:tr>
    </w:tbl>
    <w:p w14:paraId="1C8CAFDB" w14:textId="77777777" w:rsidR="006C2EC3" w:rsidRPr="000A42EA" w:rsidRDefault="006C2EC3" w:rsidP="006C2E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2EA">
        <w:rPr>
          <w:rFonts w:ascii="Times New Roman" w:hAnsi="Times New Roman" w:cs="Times New Roman"/>
          <w:bCs/>
          <w:sz w:val="24"/>
          <w:szCs w:val="24"/>
        </w:rPr>
        <w:t xml:space="preserve">Контактное лицо по осмотру Имущества: Лопатин Тимур Русланович, log@medtehnikaspb.ru, тел. 8 </w:t>
      </w:r>
      <w:r w:rsidRPr="000A42EA">
        <w:rPr>
          <w:rFonts w:ascii="Times New Roman" w:hAnsi="Times New Roman" w:cs="Times New Roman"/>
          <w:sz w:val="24"/>
          <w:szCs w:val="24"/>
        </w:rPr>
        <w:t>(812) 600-75-52, 8 (812) 600-75-53.</w:t>
      </w:r>
    </w:p>
    <w:p w14:paraId="5C43370E" w14:textId="77777777" w:rsidR="006C2EC3" w:rsidRPr="000A42EA" w:rsidRDefault="006C2EC3" w:rsidP="006C2E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A3ED67" w14:textId="77777777" w:rsidR="006C2EC3" w:rsidRPr="000A42EA" w:rsidRDefault="006C2EC3" w:rsidP="006C2EC3">
      <w:pPr>
        <w:spacing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42E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Лот №2. Автопогрузчик MITSUBISHI FD15D (инв.№ 000995549)</w:t>
      </w:r>
    </w:p>
    <w:tbl>
      <w:tblPr>
        <w:tblW w:w="9634" w:type="dxa"/>
        <w:tblLook w:val="04A0" w:firstRow="1" w:lastRow="0" w:firstColumn="1" w:lastColumn="0" w:noHBand="0" w:noVBand="1"/>
      </w:tblPr>
      <w:tblGrid>
        <w:gridCol w:w="496"/>
        <w:gridCol w:w="3943"/>
        <w:gridCol w:w="5195"/>
      </w:tblGrid>
      <w:tr w:rsidR="006C2EC3" w:rsidRPr="000A42EA" w14:paraId="419E049A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74FAD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86FB9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Имущества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2D7D0" w14:textId="77777777" w:rsidR="006C2EC3" w:rsidRPr="000A42EA" w:rsidRDefault="006C2EC3" w:rsidP="00074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АВТОПОГРУЗЧИК MITSUBISHI FD15D</w:t>
            </w:r>
          </w:p>
        </w:tc>
      </w:tr>
      <w:tr w:rsidR="006C2EC3" w:rsidRPr="000A42EA" w14:paraId="1EBE15F8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37111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5934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Количество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11A62" w14:textId="77777777" w:rsidR="006C2EC3" w:rsidRPr="000A42EA" w:rsidRDefault="006C2EC3" w:rsidP="000743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1 </w:t>
            </w:r>
            <w:r w:rsidRPr="000A42E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(одна)</w:t>
            </w:r>
            <w:r w:rsidRPr="000A4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шт.</w:t>
            </w:r>
          </w:p>
        </w:tc>
      </w:tr>
      <w:tr w:rsidR="006C2EC3" w:rsidRPr="000A42EA" w14:paraId="12A5BD73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D81F0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ED2E5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Наименование и марка ТС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54A9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MITSUBISHI АВТОПОГРУЗЧИК MITSUBISHI FD15D</w:t>
            </w:r>
          </w:p>
        </w:tc>
      </w:tr>
      <w:tr w:rsidR="006C2EC3" w:rsidRPr="000A42EA" w14:paraId="2870A60D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1A789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52CE6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 выпуска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876C2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2005</w:t>
            </w:r>
          </w:p>
        </w:tc>
      </w:tr>
      <w:tr w:rsidR="006C2EC3" w:rsidRPr="000A42EA" w14:paraId="4763B774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F15B2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0BE4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Основные технические характеристики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51132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Заводской номер</w:t>
            </w:r>
            <w:r w:rsidRPr="000A42E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F16D-50910;</w:t>
            </w:r>
          </w:p>
          <w:p w14:paraId="2791616A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hAnsi="Times New Roman" w:cs="Times New Roman"/>
                <w:bCs/>
                <w:sz w:val="24"/>
                <w:szCs w:val="24"/>
              </w:rPr>
              <w:t>Гос. рег. знак</w:t>
            </w: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– </w:t>
            </w:r>
            <w:r w:rsidRPr="000A42EA">
              <w:rPr>
                <w:rFonts w:ascii="Times New Roman" w:hAnsi="Times New Roman" w:cs="Times New Roman"/>
                <w:sz w:val="24"/>
                <w:szCs w:val="24"/>
              </w:rPr>
              <w:t>код 78 серия РО № 0474</w:t>
            </w:r>
          </w:p>
          <w:p w14:paraId="0F52E678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 движителя – колесный</w:t>
            </w:r>
          </w:p>
          <w:p w14:paraId="7A603D97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Цвет – многоцветный </w:t>
            </w:r>
          </w:p>
          <w:p w14:paraId="5927CC4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Мощность двигателя, </w:t>
            </w:r>
            <w:proofErr w:type="spellStart"/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кВТ</w:t>
            </w:r>
            <w:proofErr w:type="spellEnd"/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(л.с.) 36 (49)</w:t>
            </w:r>
          </w:p>
          <w:p w14:paraId="66D5AF50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Масса, кг – 2600</w:t>
            </w:r>
          </w:p>
          <w:p w14:paraId="2EB38E3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Максимальная конструктивная скорость, км/час – 19</w:t>
            </w:r>
          </w:p>
          <w:p w14:paraId="3964B5DE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Габаритные размеры – 2260х1065х2065</w:t>
            </w:r>
          </w:p>
          <w:p w14:paraId="67A1DB37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hAnsi="Times New Roman" w:cs="Times New Roman"/>
                <w:i/>
                <w:sz w:val="24"/>
                <w:szCs w:val="24"/>
              </w:rPr>
              <w:t>Имущество является бывшим в эксплуатации</w:t>
            </w:r>
          </w:p>
        </w:tc>
      </w:tr>
      <w:tr w:rsidR="006C2EC3" w:rsidRPr="000A42EA" w14:paraId="3388C210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1BB40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657C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Адрес передачи Имущества Покупателю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71AB7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197183, г. Санкт-Петербург, ул. Савушкина, д.55 литера А, пом.4Н, 5Н</w:t>
            </w:r>
          </w:p>
        </w:tc>
      </w:tr>
      <w:tr w:rsidR="006C2EC3" w:rsidRPr="000A42EA" w14:paraId="57F4CAC1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9A2A7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1950B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Экспертная оценка технического состояния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F9F90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Ремонтные работы не требуются, полностью исправен, проведено ТО. </w:t>
            </w:r>
          </w:p>
          <w:p w14:paraId="7609259C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ar-SA"/>
              </w:rPr>
            </w:pPr>
          </w:p>
        </w:tc>
      </w:tr>
      <w:tr w:rsidR="006C2EC3" w:rsidRPr="000A42EA" w14:paraId="3D6FED45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3C55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E6A23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Техническое состояние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A91B7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Отличное</w:t>
            </w:r>
          </w:p>
          <w:p w14:paraId="25F4DA85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ar-SA"/>
              </w:rPr>
            </w:pPr>
          </w:p>
        </w:tc>
      </w:tr>
      <w:tr w:rsidR="006C2EC3" w:rsidRPr="000A42EA" w14:paraId="7B54EDE2" w14:textId="77777777" w:rsidTr="000743F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E3873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5917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Начальная минимальная цена продажи Имущества с учетом НДС 22%, рублей 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7B81" w14:textId="77777777" w:rsidR="006C2EC3" w:rsidRPr="000A42EA" w:rsidRDefault="006C2EC3" w:rsidP="000743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A42EA">
              <w:rPr>
                <w:rFonts w:ascii="Times New Roman" w:hAnsi="Times New Roman" w:cs="Times New Roman"/>
                <w:sz w:val="24"/>
                <w:szCs w:val="24"/>
              </w:rPr>
              <w:t xml:space="preserve">858 800,00 </w:t>
            </w:r>
          </w:p>
        </w:tc>
      </w:tr>
    </w:tbl>
    <w:p w14:paraId="0436F822" w14:textId="77777777" w:rsidR="006C2EC3" w:rsidRPr="000A42EA" w:rsidRDefault="006C2EC3" w:rsidP="006C2EC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42EA">
        <w:rPr>
          <w:rFonts w:ascii="Times New Roman" w:hAnsi="Times New Roman" w:cs="Times New Roman"/>
          <w:bCs/>
          <w:sz w:val="24"/>
          <w:szCs w:val="24"/>
        </w:rPr>
        <w:t xml:space="preserve">Контактное лицо по осмотру Имущества: Лопатин Тимур Русланович, log@medtehnikaspb.ru, тел. 8 </w:t>
      </w:r>
      <w:r w:rsidRPr="000A42EA">
        <w:rPr>
          <w:rFonts w:ascii="Times New Roman" w:hAnsi="Times New Roman" w:cs="Times New Roman"/>
          <w:sz w:val="24"/>
          <w:szCs w:val="24"/>
        </w:rPr>
        <w:t>(812) 600-75-52, 8 (812) 600-75-53.</w:t>
      </w:r>
    </w:p>
    <w:p w14:paraId="4BD9DBBC" w14:textId="77777777" w:rsidR="006C2EC3" w:rsidRPr="000A42EA" w:rsidRDefault="006C2EC3" w:rsidP="006C2EC3">
      <w:pPr>
        <w:numPr>
          <w:ilvl w:val="0"/>
          <w:numId w:val="1"/>
        </w:numPr>
        <w:tabs>
          <w:tab w:val="left" w:pos="993"/>
        </w:tabs>
        <w:spacing w:before="120" w:after="0" w:line="240" w:lineRule="auto"/>
        <w:ind w:hanging="1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A42EA">
        <w:rPr>
          <w:rFonts w:ascii="Times New Roman" w:hAnsi="Times New Roman" w:cs="Times New Roman"/>
          <w:b/>
          <w:bCs/>
          <w:sz w:val="24"/>
          <w:szCs w:val="24"/>
        </w:rPr>
        <w:t xml:space="preserve"> Начальная (минимальная) </w:t>
      </w:r>
      <w:r w:rsidRPr="000A42EA">
        <w:rPr>
          <w:rFonts w:ascii="Times New Roman" w:hAnsi="Times New Roman" w:cs="Times New Roman"/>
          <w:b/>
          <w:sz w:val="24"/>
          <w:szCs w:val="24"/>
        </w:rPr>
        <w:t xml:space="preserve">цена продажи </w:t>
      </w:r>
      <w:r w:rsidRPr="000A42EA">
        <w:rPr>
          <w:rFonts w:ascii="Times New Roman" w:hAnsi="Times New Roman" w:cs="Times New Roman"/>
          <w:b/>
          <w:sz w:val="24"/>
          <w:szCs w:val="24"/>
          <w:lang w:eastAsia="ar-SA"/>
        </w:rPr>
        <w:t>Имущества</w:t>
      </w:r>
      <w:r w:rsidRPr="000A42E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FCF9BA7" w14:textId="77777777" w:rsidR="006C2EC3" w:rsidRPr="000A42EA" w:rsidRDefault="006C2EC3" w:rsidP="006C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2EA">
        <w:rPr>
          <w:rFonts w:ascii="Times New Roman" w:hAnsi="Times New Roman" w:cs="Times New Roman"/>
          <w:bCs/>
          <w:sz w:val="24"/>
          <w:szCs w:val="24"/>
        </w:rPr>
        <w:t xml:space="preserve">Начальная (минимальная) </w:t>
      </w:r>
      <w:r w:rsidRPr="000A42EA">
        <w:rPr>
          <w:rFonts w:ascii="Times New Roman" w:hAnsi="Times New Roman" w:cs="Times New Roman"/>
          <w:sz w:val="24"/>
          <w:szCs w:val="24"/>
        </w:rPr>
        <w:t xml:space="preserve">цена продажи </w:t>
      </w:r>
      <w:r w:rsidRPr="000A42EA">
        <w:rPr>
          <w:rFonts w:ascii="Times New Roman" w:hAnsi="Times New Roman" w:cs="Times New Roman"/>
          <w:sz w:val="24"/>
          <w:szCs w:val="24"/>
          <w:lang w:eastAsia="ar-SA"/>
        </w:rPr>
        <w:t>Имущества</w:t>
      </w:r>
      <w:r w:rsidRPr="000A42EA">
        <w:rPr>
          <w:rFonts w:ascii="Times New Roman" w:hAnsi="Times New Roman" w:cs="Times New Roman"/>
          <w:bCs/>
          <w:sz w:val="24"/>
          <w:szCs w:val="24"/>
        </w:rPr>
        <w:t xml:space="preserve"> указана без учета расходов на </w:t>
      </w:r>
      <w:r w:rsidRPr="000A42EA">
        <w:rPr>
          <w:rFonts w:ascii="Times New Roman" w:hAnsi="Times New Roman" w:cs="Times New Roman"/>
          <w:sz w:val="24"/>
          <w:szCs w:val="24"/>
        </w:rPr>
        <w:t xml:space="preserve">упаковку и вывоз с места передачи Имущества. </w:t>
      </w:r>
    </w:p>
    <w:p w14:paraId="5A934622" w14:textId="77777777" w:rsidR="006C2EC3" w:rsidRPr="000A42EA" w:rsidRDefault="006C2EC3" w:rsidP="006C2E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A42EA">
        <w:rPr>
          <w:rFonts w:ascii="Times New Roman" w:hAnsi="Times New Roman" w:cs="Times New Roman"/>
          <w:sz w:val="24"/>
          <w:szCs w:val="24"/>
        </w:rPr>
        <w:t>Все виды погрузо-разгрузочных работ, включая работы с применением грузоподъемных средств, осуществляются Покупателем собственными техническими средствами и за свой счет.</w:t>
      </w:r>
    </w:p>
    <w:p w14:paraId="5EF678EA" w14:textId="77777777" w:rsidR="006C2EC3" w:rsidRPr="000A42EA" w:rsidRDefault="006C2EC3" w:rsidP="006C2EC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к результатам</w:t>
      </w:r>
    </w:p>
    <w:p w14:paraId="30899ECC" w14:textId="77777777" w:rsidR="006C2EC3" w:rsidRPr="000A42EA" w:rsidRDefault="006C2EC3" w:rsidP="006C2E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Результатом аукционной процедуры является заключение договора купли-продажи Транспортного средства. </w:t>
      </w:r>
      <w:r w:rsidRPr="000A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Передача </w:t>
      </w:r>
      <w:bookmarkStart w:id="2" w:name="_Hlk234935127"/>
      <w:r w:rsidRPr="000A42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Транспортного средства </w:t>
      </w:r>
      <w:bookmarkEnd w:id="2"/>
      <w:r w:rsidRPr="000A42E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оформляется подписанием уполномоченными представителями обеих Сторон акта приема-передачи.</w:t>
      </w:r>
    </w:p>
    <w:p w14:paraId="2A9DC044" w14:textId="77777777" w:rsidR="006C2EC3" w:rsidRPr="000A42EA" w:rsidRDefault="006C2EC3" w:rsidP="006C2EC3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</w:t>
      </w:r>
      <w:r w:rsidRPr="000A42E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0A4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место передачи Транспортного средства:</w:t>
      </w:r>
    </w:p>
    <w:p w14:paraId="00E5C779" w14:textId="77777777" w:rsidR="006C2EC3" w:rsidRPr="000A42EA" w:rsidRDefault="006C2EC3" w:rsidP="006C2EC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Передача Транспортного средства Продавцом Покупателю осуществляется по адресу, указанному в Описании Имущества;</w:t>
      </w:r>
    </w:p>
    <w:p w14:paraId="0A222D79" w14:textId="77777777" w:rsidR="006C2EC3" w:rsidRPr="000A42EA" w:rsidRDefault="006C2EC3" w:rsidP="006C2EC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Передача Транспортного средства оформляется подписанием уполномоченными представителями обеих Сторон акта приема-передачи.</w:t>
      </w:r>
    </w:p>
    <w:p w14:paraId="5C373D7E" w14:textId="77777777" w:rsidR="006C2EC3" w:rsidRPr="000A42EA" w:rsidRDefault="006C2EC3" w:rsidP="006C2EC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Срок передачи Транспортного средства Покупателю - в соответствии с условиями раздела 3 Договора;</w:t>
      </w:r>
    </w:p>
    <w:p w14:paraId="4E3EFB81" w14:textId="77777777" w:rsidR="006C2EC3" w:rsidRPr="000A42EA" w:rsidRDefault="006C2EC3" w:rsidP="006C2EC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Право собственности на Транспортное средство и риск случайной гибели Транспортного средства переходит от Продавца к Покупателю после полной оплаты Транспортного средства Покупателем и подписания Сторонами акта приема-передачи.</w:t>
      </w:r>
    </w:p>
    <w:p w14:paraId="6143553C" w14:textId="77777777" w:rsidR="006C2EC3" w:rsidRPr="000A42EA" w:rsidRDefault="006C2EC3" w:rsidP="006C2EC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Форма, сроки и порядок оплаты</w:t>
      </w:r>
    </w:p>
    <w:p w14:paraId="6F29C2AC" w14:textId="77777777" w:rsidR="006C2EC3" w:rsidRPr="000A42EA" w:rsidRDefault="006C2EC3" w:rsidP="006C2EC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42E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 Все расчеты по Договору осуществляются в российских рублях в безналичной форме в соответствии с условиями раздела 2 Договора.</w:t>
      </w:r>
    </w:p>
    <w:p w14:paraId="301E458F" w14:textId="77777777" w:rsidR="006C2EC3" w:rsidRPr="000A42EA" w:rsidRDefault="006C2EC3" w:rsidP="006C2EC3">
      <w:pPr>
        <w:tabs>
          <w:tab w:val="left" w:pos="113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011D71" w14:textId="77777777" w:rsidR="006C2EC3" w:rsidRDefault="006C2EC3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A9B92B" w14:textId="77777777" w:rsidR="00F85F2B" w:rsidRDefault="00F85F2B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EB5E799" w14:textId="77777777" w:rsidR="00F85F2B" w:rsidRDefault="00F85F2B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4BC50AB" w14:textId="77777777" w:rsidR="00F85F2B" w:rsidRDefault="00F85F2B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1D5C52" w14:textId="77777777" w:rsidR="00F85F2B" w:rsidRDefault="00F85F2B" w:rsidP="00F85F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F85F2B" w:rsidSect="00874BAA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34607"/>
    <w:multiLevelType w:val="multilevel"/>
    <w:tmpl w:val="0C383B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 w16cid:durableId="65569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2B"/>
    <w:rsid w:val="00007D78"/>
    <w:rsid w:val="000421E5"/>
    <w:rsid w:val="0008045C"/>
    <w:rsid w:val="000C3245"/>
    <w:rsid w:val="000F0894"/>
    <w:rsid w:val="001558C2"/>
    <w:rsid w:val="001D1345"/>
    <w:rsid w:val="002347C9"/>
    <w:rsid w:val="00246CC2"/>
    <w:rsid w:val="003A2B18"/>
    <w:rsid w:val="003C14DB"/>
    <w:rsid w:val="00504EB5"/>
    <w:rsid w:val="005409B9"/>
    <w:rsid w:val="005D2C3B"/>
    <w:rsid w:val="005E5774"/>
    <w:rsid w:val="00672EEB"/>
    <w:rsid w:val="006C2EC3"/>
    <w:rsid w:val="007028A5"/>
    <w:rsid w:val="00710938"/>
    <w:rsid w:val="00775D81"/>
    <w:rsid w:val="00777670"/>
    <w:rsid w:val="00874BAA"/>
    <w:rsid w:val="008B6D1B"/>
    <w:rsid w:val="008D5AA8"/>
    <w:rsid w:val="00946FB9"/>
    <w:rsid w:val="00BF360A"/>
    <w:rsid w:val="00D00310"/>
    <w:rsid w:val="00D33DF8"/>
    <w:rsid w:val="00DC17E0"/>
    <w:rsid w:val="00EA3A51"/>
    <w:rsid w:val="00F35FF9"/>
    <w:rsid w:val="00F85F2B"/>
    <w:rsid w:val="00FB0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5CA3"/>
  <w15:chartTrackingRefBased/>
  <w15:docId w15:val="{3508C21F-F78B-422E-BE52-783E71720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5F2B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85F2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F2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F2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F2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F2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F2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F2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F2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F2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F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85F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85F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85F2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85F2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85F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85F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85F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85F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85F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85F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F2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85F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85F2B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85F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85F2B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F85F2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85F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85F2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85F2B"/>
    <w:rPr>
      <w:b/>
      <w:bCs/>
      <w:smallCaps/>
      <w:color w:val="2F5496" w:themeColor="accent1" w:themeShade="BF"/>
      <w:spacing w:val="5"/>
    </w:rPr>
  </w:style>
  <w:style w:type="paragraph" w:styleId="ac">
    <w:name w:val="header"/>
    <w:aliases w:val="Heder,Titul,Aa?oiee eieiioeooe,ho,header odd,first,heading one,h,Знак4,Linie,header,Верхний колонтитул1,Знак41,Знак42"/>
    <w:basedOn w:val="a"/>
    <w:link w:val="ad"/>
    <w:unhideWhenUsed/>
    <w:qFormat/>
    <w:rsid w:val="00F85F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aliases w:val="Heder Знак,Titul Знак,Aa?oiee eieiioeooe Знак,ho Знак,header odd Знак,first Знак,heading one Знак,h Знак,Знак4 Знак,Linie Знак,header Знак,Верхний колонтитул1 Знак,Знак41 Знак,Знак42 Знак"/>
    <w:basedOn w:val="a0"/>
    <w:link w:val="ac"/>
    <w:rsid w:val="00F85F2B"/>
    <w:rPr>
      <w:kern w:val="0"/>
      <w14:ligatures w14:val="none"/>
    </w:rPr>
  </w:style>
  <w:style w:type="table" w:styleId="ae">
    <w:name w:val="Table Grid"/>
    <w:basedOn w:val="a1"/>
    <w:uiPriority w:val="39"/>
    <w:rsid w:val="00F85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F85F2B"/>
    <w:pPr>
      <w:widowControl w:val="0"/>
      <w:spacing w:after="0" w:line="240" w:lineRule="auto"/>
    </w:pPr>
    <w:rPr>
      <w:rFonts w:ascii="Arial Narrow" w:eastAsia="Times New Roman" w:hAnsi="Arial Narrow" w:cs="Arial Narrow"/>
      <w:kern w:val="0"/>
      <w:sz w:val="24"/>
      <w:szCs w:val="20"/>
      <w:lang w:eastAsia="ru-RU"/>
      <w14:ligatures w14:val="none"/>
    </w:rPr>
  </w:style>
  <w:style w:type="character" w:styleId="af">
    <w:name w:val="Hyperlink"/>
    <w:basedOn w:val="a0"/>
    <w:uiPriority w:val="99"/>
    <w:unhideWhenUsed/>
    <w:rsid w:val="00F85F2B"/>
    <w:rPr>
      <w:color w:val="0563C1" w:themeColor="hyperlink"/>
      <w:u w:val="single"/>
    </w:rPr>
  </w:style>
  <w:style w:type="table" w:customStyle="1" w:styleId="11">
    <w:name w:val="Сетка таблицы1"/>
    <w:basedOn w:val="a1"/>
    <w:next w:val="ae"/>
    <w:uiPriority w:val="39"/>
    <w:rsid w:val="00F85F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0804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/property-sales" TargetMode="External"/><Relationship Id="rId13" Type="http://schemas.openxmlformats.org/officeDocument/2006/relationships/hyperlink" Target="https://i.rts-tender.ru/main/auction/Trade/Privatization/View.aspx?Id=258139&amp;Guid=01fed001-5892-4315-a0cd-fe77cd1dab33#508647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rts-tender.ru/property-sales" TargetMode="External"/><Relationship Id="rId12" Type="http://schemas.openxmlformats.org/officeDocument/2006/relationships/hyperlink" Target="https://i.rts-tender.ru/main/auction/Trade/Privatization/View.aspx?Id=258139&amp;Guid=01fed001-5892-4315-a0cd-fe77cd1dab3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i.rts-tender.ru/main/auction/Trade/Privatization/View.aspx?Id=258139&amp;Guid=01fed001-5892-4315-a0cd-fe77cd1dab33#50979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rts-tender.ru/property-sales" TargetMode="External"/><Relationship Id="rId11" Type="http://schemas.openxmlformats.org/officeDocument/2006/relationships/hyperlink" Target="https://i.rts-tender.ru/main/auction/Trade/Privatization/View.aspx?Id=258139&amp;Guid=01fed001-5892-4315-a0cd-fe77cd1dab33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i.rts-tender.ru/main/auction/Trade/Privatization/View.aspx?Id=258139&amp;Guid=01fed001-5892-4315-a0cd-fe77cd1dab33" TargetMode="External"/><Relationship Id="rId10" Type="http://schemas.openxmlformats.org/officeDocument/2006/relationships/hyperlink" Target="https://i.rts-tender.ru/main/auction/Trade/Privatization/View.aspx?Id=258139&amp;Guid=01fed001-5892-4315-a0cd-fe77cd1dab3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.rts-tender.ru/main/auction/Trade/Privatization/View.aspx?Id=258139&amp;Guid=01fed001-5892-4315-a0cd-fe77cd1dab33" TargetMode="External"/><Relationship Id="rId14" Type="http://schemas.openxmlformats.org/officeDocument/2006/relationships/hyperlink" Target="https://i.rts-tender.ru/main/auction/Trade/Privatization/View.aspx?Id=258139&amp;Guid=01fed001-5892-4315-a0cd-fe77cd1dab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1570</Words>
  <Characters>8954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2026-07-17T06:25:00Z</cp:lastPrinted>
  <dcterms:created xsi:type="dcterms:W3CDTF">2026-07-22T09:22:00Z</dcterms:created>
  <dcterms:modified xsi:type="dcterms:W3CDTF">2026-07-22T09:22:00Z</dcterms:modified>
</cp:coreProperties>
</file>