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D9EA" w14:textId="45A09B93" w:rsidR="006B558B" w:rsidRPr="001F3E27" w:rsidRDefault="006B558B" w:rsidP="006B558B">
      <w:pPr>
        <w:pStyle w:val="a3"/>
        <w:ind w:left="0"/>
        <w:jc w:val="center"/>
        <w:rPr>
          <w:rFonts w:asciiTheme="minorHAnsi" w:hAnsiTheme="minorHAnsi" w:cstheme="minorHAnsi"/>
          <w:b/>
        </w:rPr>
      </w:pPr>
      <w:r w:rsidRPr="001F3E27">
        <w:rPr>
          <w:rFonts w:asciiTheme="minorHAnsi" w:hAnsiTheme="minorHAnsi" w:cstheme="minorHAnsi"/>
          <w:b/>
        </w:rPr>
        <w:t xml:space="preserve">ДОГОВОР № </w:t>
      </w:r>
      <w:r w:rsidR="001C2F72">
        <w:rPr>
          <w:rFonts w:asciiTheme="minorHAnsi" w:hAnsiTheme="minorHAnsi" w:cstheme="minorHAnsi"/>
          <w:b/>
        </w:rPr>
        <w:t>_____</w:t>
      </w:r>
      <w:r w:rsidR="00954740">
        <w:rPr>
          <w:rFonts w:asciiTheme="minorHAnsi" w:hAnsiTheme="minorHAnsi" w:cstheme="minorHAnsi"/>
          <w:b/>
        </w:rPr>
        <w:t>/</w:t>
      </w:r>
      <w:r w:rsidR="00646FC6">
        <w:rPr>
          <w:rFonts w:asciiTheme="minorHAnsi" w:hAnsiTheme="minorHAnsi" w:cstheme="minorHAnsi"/>
          <w:b/>
        </w:rPr>
        <w:t>2</w:t>
      </w:r>
      <w:r w:rsidR="00DC19BE">
        <w:rPr>
          <w:rFonts w:asciiTheme="minorHAnsi" w:hAnsiTheme="minorHAnsi" w:cstheme="minorHAnsi"/>
          <w:b/>
        </w:rPr>
        <w:t>6</w:t>
      </w:r>
    </w:p>
    <w:p w14:paraId="37A9B97B" w14:textId="77777777" w:rsidR="006B558B" w:rsidRPr="001F3E27" w:rsidRDefault="006B558B" w:rsidP="006B558B">
      <w:pPr>
        <w:pStyle w:val="a3"/>
        <w:ind w:left="0"/>
        <w:jc w:val="center"/>
        <w:rPr>
          <w:rFonts w:asciiTheme="minorHAnsi" w:hAnsiTheme="minorHAnsi" w:cstheme="minorHAnsi"/>
          <w:b/>
        </w:rPr>
      </w:pPr>
      <w:r w:rsidRPr="001F3E27">
        <w:rPr>
          <w:rFonts w:asciiTheme="minorHAnsi" w:hAnsiTheme="minorHAnsi" w:cstheme="minorHAnsi"/>
          <w:b/>
        </w:rPr>
        <w:t>на услуги складской логистики</w:t>
      </w:r>
    </w:p>
    <w:p w14:paraId="053D6480" w14:textId="77777777" w:rsidR="006B558B" w:rsidRPr="001F3E27" w:rsidRDefault="006B558B" w:rsidP="006B558B">
      <w:pPr>
        <w:pStyle w:val="a3"/>
        <w:ind w:left="0"/>
        <w:jc w:val="center"/>
        <w:rPr>
          <w:rFonts w:asciiTheme="minorHAnsi" w:hAnsiTheme="minorHAnsi" w:cstheme="minorHAnsi"/>
          <w:b/>
        </w:rPr>
      </w:pPr>
    </w:p>
    <w:p w14:paraId="1F453A8C" w14:textId="5482E5C7" w:rsidR="006B558B" w:rsidRPr="001F3E27" w:rsidRDefault="006B558B" w:rsidP="006B558B">
      <w:pPr>
        <w:pStyle w:val="a3"/>
        <w:ind w:left="0"/>
        <w:jc w:val="center"/>
        <w:rPr>
          <w:rFonts w:asciiTheme="minorHAnsi" w:hAnsiTheme="minorHAnsi" w:cstheme="minorHAnsi"/>
          <w:b/>
        </w:rPr>
      </w:pPr>
      <w:r w:rsidRPr="001F3E27">
        <w:rPr>
          <w:rFonts w:asciiTheme="minorHAnsi" w:hAnsiTheme="minorHAnsi" w:cstheme="minorHAnsi"/>
          <w:b/>
        </w:rPr>
        <w:t xml:space="preserve">г. </w:t>
      </w:r>
      <w:r w:rsidR="00CC2EC1" w:rsidRPr="001F3E27">
        <w:rPr>
          <w:rFonts w:asciiTheme="minorHAnsi" w:hAnsiTheme="minorHAnsi" w:cstheme="minorHAnsi"/>
          <w:b/>
        </w:rPr>
        <w:t>Домодедово</w:t>
      </w:r>
      <w:r w:rsidRPr="001F3E27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«</w:t>
      </w:r>
      <w:r w:rsidR="001C2F72">
        <w:rPr>
          <w:rFonts w:asciiTheme="minorHAnsi" w:hAnsiTheme="minorHAnsi" w:cstheme="minorHAnsi"/>
          <w:b/>
        </w:rPr>
        <w:t>__</w:t>
      </w:r>
      <w:r w:rsidRPr="001F3E27">
        <w:rPr>
          <w:rFonts w:asciiTheme="minorHAnsi" w:hAnsiTheme="minorHAnsi" w:cstheme="minorHAnsi"/>
          <w:b/>
        </w:rPr>
        <w:t>»</w:t>
      </w:r>
      <w:r w:rsidR="0029226B">
        <w:rPr>
          <w:rFonts w:asciiTheme="minorHAnsi" w:hAnsiTheme="minorHAnsi" w:cstheme="minorHAnsi"/>
          <w:b/>
        </w:rPr>
        <w:t xml:space="preserve"> </w:t>
      </w:r>
      <w:r w:rsidR="001C2F72">
        <w:rPr>
          <w:rFonts w:asciiTheme="minorHAnsi" w:hAnsiTheme="minorHAnsi" w:cstheme="minorHAnsi"/>
          <w:b/>
        </w:rPr>
        <w:t>__________</w:t>
      </w:r>
      <w:r w:rsidR="0029226B">
        <w:rPr>
          <w:rFonts w:asciiTheme="minorHAnsi" w:hAnsiTheme="minorHAnsi" w:cstheme="minorHAnsi"/>
          <w:b/>
        </w:rPr>
        <w:t xml:space="preserve"> </w:t>
      </w:r>
      <w:r w:rsidRPr="001F3E27">
        <w:rPr>
          <w:rFonts w:asciiTheme="minorHAnsi" w:hAnsiTheme="minorHAnsi" w:cstheme="minorHAnsi"/>
          <w:b/>
        </w:rPr>
        <w:t>20</w:t>
      </w:r>
      <w:r w:rsidR="00CC2EC1" w:rsidRPr="001F3E27">
        <w:rPr>
          <w:rFonts w:asciiTheme="minorHAnsi" w:hAnsiTheme="minorHAnsi" w:cstheme="minorHAnsi"/>
          <w:b/>
        </w:rPr>
        <w:t>2</w:t>
      </w:r>
      <w:r w:rsidR="00DC19BE">
        <w:rPr>
          <w:rFonts w:asciiTheme="minorHAnsi" w:hAnsiTheme="minorHAnsi" w:cstheme="minorHAnsi"/>
          <w:b/>
        </w:rPr>
        <w:t>6</w:t>
      </w:r>
      <w:r w:rsidR="002A2373" w:rsidRPr="001F3E27">
        <w:rPr>
          <w:rFonts w:asciiTheme="minorHAnsi" w:hAnsiTheme="minorHAnsi" w:cstheme="minorHAnsi"/>
          <w:b/>
        </w:rPr>
        <w:t xml:space="preserve"> </w:t>
      </w:r>
      <w:r w:rsidRPr="001F3E27">
        <w:rPr>
          <w:rFonts w:asciiTheme="minorHAnsi" w:hAnsiTheme="minorHAnsi" w:cstheme="minorHAnsi"/>
          <w:b/>
        </w:rPr>
        <w:t>г.</w:t>
      </w:r>
    </w:p>
    <w:p w14:paraId="3DE3E19B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</w:p>
    <w:p w14:paraId="6A52BB7E" w14:textId="0A94BA56" w:rsidR="006B558B" w:rsidRPr="001F3E27" w:rsidRDefault="006B558B" w:rsidP="00581B99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  <w:b/>
        </w:rPr>
        <w:t xml:space="preserve">ООО </w:t>
      </w:r>
      <w:r w:rsidR="004A2F50" w:rsidRPr="001F3E27">
        <w:rPr>
          <w:rFonts w:asciiTheme="minorHAnsi" w:hAnsiTheme="minorHAnsi" w:cstheme="minorHAnsi"/>
          <w:b/>
        </w:rPr>
        <w:t>«Б</w:t>
      </w:r>
      <w:r w:rsidR="006075D4">
        <w:rPr>
          <w:rFonts w:asciiTheme="minorHAnsi" w:hAnsiTheme="minorHAnsi" w:cstheme="minorHAnsi"/>
          <w:b/>
        </w:rPr>
        <w:t>ИНТУРОНГ</w:t>
      </w:r>
      <w:r w:rsidR="004A2F50" w:rsidRPr="001F3E27">
        <w:rPr>
          <w:rFonts w:asciiTheme="minorHAnsi" w:hAnsiTheme="minorHAnsi" w:cstheme="minorHAnsi"/>
          <w:b/>
        </w:rPr>
        <w:t>»</w:t>
      </w:r>
      <w:r w:rsidRPr="001F3E27">
        <w:rPr>
          <w:rFonts w:asciiTheme="minorHAnsi" w:hAnsiTheme="minorHAnsi" w:cstheme="minorHAnsi"/>
        </w:rPr>
        <w:t xml:space="preserve"> именуемое в дальнейшем "Исполнитель", в лице </w:t>
      </w:r>
      <w:r w:rsidR="00EC3368" w:rsidRPr="001F3E27">
        <w:rPr>
          <w:rFonts w:asciiTheme="minorHAnsi" w:hAnsiTheme="minorHAnsi" w:cstheme="minorHAnsi"/>
        </w:rPr>
        <w:t>Генерального директора</w:t>
      </w:r>
      <w:r w:rsidRPr="001F3E27">
        <w:rPr>
          <w:rFonts w:asciiTheme="minorHAnsi" w:hAnsiTheme="minorHAnsi" w:cstheme="minorHAnsi"/>
        </w:rPr>
        <w:t xml:space="preserve"> </w:t>
      </w:r>
      <w:r w:rsidR="004A2F50" w:rsidRPr="001F3E27">
        <w:rPr>
          <w:rFonts w:asciiTheme="minorHAnsi" w:hAnsiTheme="minorHAnsi" w:cstheme="minorHAnsi"/>
        </w:rPr>
        <w:t>Самошина Алексея Николаевича</w:t>
      </w:r>
      <w:r w:rsidR="00A31017" w:rsidRPr="001F3E27">
        <w:rPr>
          <w:rFonts w:asciiTheme="minorHAnsi" w:hAnsiTheme="minorHAnsi" w:cstheme="minorHAnsi"/>
        </w:rPr>
        <w:t>,</w:t>
      </w:r>
      <w:r w:rsidRPr="001F3E27">
        <w:rPr>
          <w:rFonts w:asciiTheme="minorHAnsi" w:hAnsiTheme="minorHAnsi" w:cstheme="minorHAnsi"/>
        </w:rPr>
        <w:t xml:space="preserve"> действующего на основании </w:t>
      </w:r>
      <w:r w:rsidR="00646FC6">
        <w:rPr>
          <w:rFonts w:asciiTheme="minorHAnsi" w:hAnsiTheme="minorHAnsi" w:cstheme="minorHAnsi"/>
        </w:rPr>
        <w:t>У</w:t>
      </w:r>
      <w:r w:rsidRPr="001F3E27">
        <w:rPr>
          <w:rFonts w:asciiTheme="minorHAnsi" w:hAnsiTheme="minorHAnsi" w:cstheme="minorHAnsi"/>
        </w:rPr>
        <w:t>става, с одной стороны, и</w:t>
      </w:r>
      <w:r w:rsidR="00CC2EC1" w:rsidRPr="001F3E27">
        <w:rPr>
          <w:rFonts w:asciiTheme="minorHAnsi" w:hAnsiTheme="minorHAnsi" w:cstheme="minorHAnsi"/>
        </w:rPr>
        <w:t xml:space="preserve"> </w:t>
      </w:r>
      <w:r w:rsidR="001C2F72">
        <w:rPr>
          <w:rFonts w:asciiTheme="minorHAnsi" w:hAnsiTheme="minorHAnsi" w:cstheme="minorHAnsi"/>
          <w:b/>
        </w:rPr>
        <w:t>_______________________</w:t>
      </w:r>
      <w:r w:rsidR="000D6F32" w:rsidRPr="001F3E27">
        <w:rPr>
          <w:rFonts w:asciiTheme="minorHAnsi" w:hAnsiTheme="minorHAnsi" w:cstheme="minorHAnsi"/>
        </w:rPr>
        <w:t xml:space="preserve"> </w:t>
      </w:r>
      <w:r w:rsidR="006E32FD" w:rsidRPr="001F3E27">
        <w:rPr>
          <w:rFonts w:asciiTheme="minorHAnsi" w:hAnsiTheme="minorHAnsi" w:cstheme="minorHAnsi"/>
        </w:rPr>
        <w:t>именуе</w:t>
      </w:r>
      <w:r w:rsidR="000D6F32" w:rsidRPr="001F3E27">
        <w:rPr>
          <w:rFonts w:asciiTheme="minorHAnsi" w:hAnsiTheme="minorHAnsi" w:cstheme="minorHAnsi"/>
        </w:rPr>
        <w:t>мое в дальнейшем «Заказчик»</w:t>
      </w:r>
      <w:r w:rsidRPr="001F3E27">
        <w:rPr>
          <w:rFonts w:asciiTheme="minorHAnsi" w:hAnsiTheme="minorHAnsi" w:cstheme="minorHAnsi"/>
        </w:rPr>
        <w:t>,</w:t>
      </w:r>
      <w:r w:rsidR="00CC2EC1" w:rsidRPr="001F3E27">
        <w:rPr>
          <w:rFonts w:asciiTheme="minorHAnsi" w:hAnsiTheme="minorHAnsi" w:cstheme="minorHAnsi"/>
        </w:rPr>
        <w:t xml:space="preserve"> л</w:t>
      </w:r>
      <w:r w:rsidRPr="001F3E27">
        <w:rPr>
          <w:rFonts w:asciiTheme="minorHAnsi" w:hAnsiTheme="minorHAnsi" w:cstheme="minorHAnsi"/>
        </w:rPr>
        <w:t xml:space="preserve">ице </w:t>
      </w:r>
      <w:r w:rsidR="001C2F72">
        <w:rPr>
          <w:rFonts w:asciiTheme="minorHAnsi" w:hAnsiTheme="minorHAnsi" w:cstheme="minorHAnsi"/>
        </w:rPr>
        <w:t>Генерального директора _________________________</w:t>
      </w:r>
      <w:r w:rsidR="006B117F">
        <w:rPr>
          <w:rFonts w:asciiTheme="minorHAnsi" w:hAnsiTheme="minorHAnsi" w:cstheme="minorHAnsi"/>
        </w:rPr>
        <w:t xml:space="preserve"> </w:t>
      </w:r>
      <w:r w:rsidRPr="001F3E27">
        <w:rPr>
          <w:rFonts w:asciiTheme="minorHAnsi" w:hAnsiTheme="minorHAnsi" w:cstheme="minorHAnsi"/>
        </w:rPr>
        <w:t xml:space="preserve">действующего на основании </w:t>
      </w:r>
      <w:r w:rsidR="006B117F">
        <w:rPr>
          <w:rFonts w:asciiTheme="minorHAnsi" w:hAnsiTheme="minorHAnsi" w:cstheme="minorHAnsi"/>
        </w:rPr>
        <w:t>Устава</w:t>
      </w:r>
      <w:r w:rsidRPr="001F3E27">
        <w:rPr>
          <w:rFonts w:asciiTheme="minorHAnsi" w:hAnsiTheme="minorHAnsi" w:cstheme="minorHAnsi"/>
        </w:rPr>
        <w:t xml:space="preserve"> с другой стороны, вместе именуемые «Стороны», заключили настоящий Договор о нижеследующем:</w:t>
      </w:r>
    </w:p>
    <w:p w14:paraId="02EFB5DB" w14:textId="77777777" w:rsidR="00E5645D" w:rsidRPr="001F3E27" w:rsidRDefault="00E5645D" w:rsidP="006B558B">
      <w:pPr>
        <w:pStyle w:val="a3"/>
        <w:ind w:left="0"/>
        <w:jc w:val="center"/>
        <w:rPr>
          <w:rFonts w:asciiTheme="minorHAnsi" w:hAnsiTheme="minorHAnsi" w:cstheme="minorHAnsi"/>
          <w:b/>
        </w:rPr>
      </w:pPr>
    </w:p>
    <w:p w14:paraId="4120474F" w14:textId="77777777" w:rsidR="006B558B" w:rsidRPr="001F3E27" w:rsidRDefault="006B558B" w:rsidP="00581B99">
      <w:pPr>
        <w:pStyle w:val="a3"/>
        <w:ind w:left="0"/>
        <w:jc w:val="center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  <w:b/>
        </w:rPr>
        <w:t>1.</w:t>
      </w:r>
      <w:r w:rsidRPr="001F3E27">
        <w:rPr>
          <w:rFonts w:asciiTheme="minorHAnsi" w:hAnsiTheme="minorHAnsi" w:cstheme="minorHAnsi"/>
          <w:b/>
        </w:rPr>
        <w:tab/>
        <w:t>Термины и определения</w:t>
      </w:r>
    </w:p>
    <w:p w14:paraId="0E5C76C0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1.1.</w:t>
      </w:r>
      <w:r w:rsidRPr="001F3E27">
        <w:rPr>
          <w:rFonts w:asciiTheme="minorHAnsi" w:hAnsiTheme="minorHAnsi" w:cstheme="minorHAnsi"/>
        </w:rPr>
        <w:tab/>
        <w:t xml:space="preserve">Услуги складской логистики – </w:t>
      </w:r>
      <w:r w:rsidR="00D27DB8" w:rsidRPr="001F3E27">
        <w:rPr>
          <w:rFonts w:asciiTheme="minorHAnsi" w:hAnsiTheme="minorHAnsi" w:cstheme="minorHAnsi"/>
        </w:rPr>
        <w:t>комплекс услуг,</w:t>
      </w:r>
      <w:r w:rsidRPr="001F3E27">
        <w:rPr>
          <w:rFonts w:asciiTheme="minorHAnsi" w:hAnsiTheme="minorHAnsi" w:cstheme="minorHAnsi"/>
        </w:rPr>
        <w:t xml:space="preserve"> предоставляемых Исполнителем по складскому </w:t>
      </w:r>
      <w:r w:rsidR="00D27DB8" w:rsidRPr="001F3E27">
        <w:rPr>
          <w:rFonts w:asciiTheme="minorHAnsi" w:hAnsiTheme="minorHAnsi" w:cstheme="minorHAnsi"/>
        </w:rPr>
        <w:t>обслуживанию грузов</w:t>
      </w:r>
      <w:r w:rsidRPr="001F3E27">
        <w:rPr>
          <w:rFonts w:asciiTheme="minorHAnsi" w:hAnsiTheme="minorHAnsi" w:cstheme="minorHAnsi"/>
        </w:rPr>
        <w:t xml:space="preserve"> Заказчика, включающий в себя: приемку грузов, складирование, хранение, комплектацию, и отгрузку грузов, принадлежащих Заказчику или третьим лицам, указанным Заказчиком, а также иные услуги, связанные с обслуживанием грузов на складе Исполнителя (далее – услуги).</w:t>
      </w:r>
    </w:p>
    <w:p w14:paraId="0C444E17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1.2.</w:t>
      </w:r>
      <w:r w:rsidRPr="001F3E27">
        <w:rPr>
          <w:rFonts w:asciiTheme="minorHAnsi" w:hAnsiTheme="minorHAnsi" w:cstheme="minorHAnsi"/>
        </w:rPr>
        <w:tab/>
        <w:t>Акт о приеме-передаче груза на хранение</w:t>
      </w:r>
      <w:r w:rsidR="00E940EF" w:rsidRPr="001F3E27">
        <w:rPr>
          <w:rFonts w:asciiTheme="minorHAnsi" w:hAnsiTheme="minorHAnsi" w:cstheme="minorHAnsi"/>
        </w:rPr>
        <w:t xml:space="preserve"> </w:t>
      </w:r>
      <w:bookmarkStart w:id="0" w:name="_Hlk66689999"/>
      <w:r w:rsidR="00E940EF" w:rsidRPr="001F3E27">
        <w:rPr>
          <w:rFonts w:asciiTheme="minorHAnsi" w:hAnsiTheme="minorHAnsi" w:cstheme="minorHAnsi"/>
        </w:rPr>
        <w:t>-</w:t>
      </w:r>
      <w:r w:rsidRPr="001F3E27">
        <w:rPr>
          <w:rFonts w:asciiTheme="minorHAnsi" w:hAnsiTheme="minorHAnsi" w:cstheme="minorHAnsi"/>
        </w:rPr>
        <w:t xml:space="preserve"> </w:t>
      </w:r>
      <w:r w:rsidR="00E940EF" w:rsidRPr="001F3E27">
        <w:rPr>
          <w:rFonts w:asciiTheme="minorHAnsi" w:hAnsiTheme="minorHAnsi" w:cstheme="minorHAnsi"/>
        </w:rPr>
        <w:t>унифицированная форма № МХ-1</w:t>
      </w:r>
      <w:bookmarkEnd w:id="0"/>
      <w:r w:rsidRPr="001F3E27">
        <w:rPr>
          <w:rFonts w:asciiTheme="minorHAnsi" w:hAnsiTheme="minorHAnsi" w:cstheme="minorHAnsi"/>
        </w:rPr>
        <w:t xml:space="preserve"> (далее – Акт о приеме-передаче груза на хранение) – документ, </w:t>
      </w:r>
      <w:r w:rsidR="00D27DB8" w:rsidRPr="001F3E27">
        <w:rPr>
          <w:rFonts w:asciiTheme="minorHAnsi" w:hAnsiTheme="minorHAnsi" w:cstheme="minorHAnsi"/>
        </w:rPr>
        <w:t>составляемый и</w:t>
      </w:r>
      <w:r w:rsidRPr="001F3E27">
        <w:rPr>
          <w:rFonts w:asciiTheme="minorHAnsi" w:hAnsiTheme="minorHAnsi" w:cstheme="minorHAnsi"/>
        </w:rPr>
        <w:t xml:space="preserve"> распечатываемый Исполнителем и являющийся основанием для принятия груза Заказчика на обслуживание по настоящему Договору.</w:t>
      </w:r>
    </w:p>
    <w:p w14:paraId="33746D85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1.3.</w:t>
      </w:r>
      <w:r w:rsidRPr="001F3E27">
        <w:rPr>
          <w:rFonts w:asciiTheme="minorHAnsi" w:hAnsiTheme="minorHAnsi" w:cstheme="minorHAnsi"/>
        </w:rPr>
        <w:tab/>
        <w:t xml:space="preserve">Акт о возврате груза, сданного на хранение, </w:t>
      </w:r>
      <w:r w:rsidR="00E940EF" w:rsidRPr="001F3E27">
        <w:rPr>
          <w:rFonts w:asciiTheme="minorHAnsi" w:hAnsiTheme="minorHAnsi" w:cstheme="minorHAnsi"/>
        </w:rPr>
        <w:t xml:space="preserve">- унифицированная форма № МХ-3 </w:t>
      </w:r>
      <w:r w:rsidRPr="001F3E27">
        <w:rPr>
          <w:rFonts w:asciiTheme="minorHAnsi" w:hAnsiTheme="minorHAnsi" w:cstheme="minorHAnsi"/>
        </w:rPr>
        <w:t>(далее – Акт о возврате груза с хранения)– документ, составляемый и распечатываемый Исполнителем и являющийся основанием для возврата груза Заказчика, со склада Исполнителя с обслуживания по настоящему Договору.</w:t>
      </w:r>
    </w:p>
    <w:p w14:paraId="149A64C1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1.4.</w:t>
      </w:r>
      <w:r w:rsidRPr="001F3E27">
        <w:rPr>
          <w:rFonts w:asciiTheme="minorHAnsi" w:hAnsiTheme="minorHAnsi" w:cstheme="minorHAnsi"/>
        </w:rPr>
        <w:tab/>
        <w:t xml:space="preserve"> Ячейка-место — специально оборудованная стеллажная ячейка для размещения груза на складе. Стандартный размер ячейки-места позволяет хранить паллет размером (ДхШхВ) 1200мм * 800мм*1</w:t>
      </w:r>
      <w:r w:rsidR="00D562A0" w:rsidRPr="001F3E27">
        <w:rPr>
          <w:rFonts w:asciiTheme="minorHAnsi" w:hAnsiTheme="minorHAnsi" w:cstheme="minorHAnsi"/>
        </w:rPr>
        <w:t>6</w:t>
      </w:r>
      <w:r w:rsidRPr="001F3E27">
        <w:rPr>
          <w:rFonts w:asciiTheme="minorHAnsi" w:hAnsiTheme="minorHAnsi" w:cstheme="minorHAnsi"/>
        </w:rPr>
        <w:t xml:space="preserve">00мм (учитывая высоту поддона) с предельным весом – 800 кг. По дополнительному письменному согласованию сторон размер ячейки-места может быть отличным по размерам от определенного в настоящем договоре размера. </w:t>
      </w:r>
    </w:p>
    <w:p w14:paraId="02180700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1.5.</w:t>
      </w:r>
      <w:r w:rsidRPr="001F3E27">
        <w:rPr>
          <w:rFonts w:asciiTheme="minorHAnsi" w:hAnsiTheme="minorHAnsi" w:cstheme="minorHAnsi"/>
        </w:rPr>
        <w:tab/>
        <w:t>Метр квадратный – учетная единица площади хранения груза на складе.</w:t>
      </w:r>
    </w:p>
    <w:p w14:paraId="6ED13808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1.6.</w:t>
      </w:r>
      <w:r w:rsidRPr="001F3E27">
        <w:rPr>
          <w:rFonts w:asciiTheme="minorHAnsi" w:hAnsiTheme="minorHAnsi" w:cstheme="minorHAnsi"/>
        </w:rPr>
        <w:tab/>
        <w:t xml:space="preserve"> Минимальный объем хранения, резервируемый в рамках настоящего Договора за Заказчиком – минимальное количество площади (квадратных метров) и/или </w:t>
      </w:r>
      <w:r w:rsidR="003A5677" w:rsidRPr="001F3E27">
        <w:rPr>
          <w:rFonts w:asciiTheme="minorHAnsi" w:hAnsiTheme="minorHAnsi" w:cstheme="minorHAnsi"/>
        </w:rPr>
        <w:t>ячейка-мест,</w:t>
      </w:r>
      <w:r w:rsidRPr="001F3E27">
        <w:rPr>
          <w:rFonts w:asciiTheme="minorHAnsi" w:hAnsiTheme="minorHAnsi" w:cstheme="minorHAnsi"/>
        </w:rPr>
        <w:t xml:space="preserve"> зарезервированных Заказчику в рамках настоящего договора и оплачиваемое Заказчиком ежемесячно, независимо от фактически используемых зарезервированных площадей (квадратных метров) /ячейка-мест.</w:t>
      </w:r>
    </w:p>
    <w:p w14:paraId="6B5F6B1D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1.7.</w:t>
      </w:r>
      <w:r w:rsidRPr="001F3E27">
        <w:rPr>
          <w:rFonts w:asciiTheme="minorHAnsi" w:hAnsiTheme="minorHAnsi" w:cstheme="minorHAnsi"/>
        </w:rPr>
        <w:tab/>
        <w:t>Поддон — плоская транспортная структура, сделанная из дерева, пластмассы или металла, предназначенная для перемещения разнообразных грузов удобным способом, будучи снятым любым передвижным грузоподъемным устройством.</w:t>
      </w:r>
    </w:p>
    <w:p w14:paraId="469D3125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1.8.</w:t>
      </w:r>
      <w:r w:rsidRPr="001F3E27">
        <w:rPr>
          <w:rFonts w:asciiTheme="minorHAnsi" w:hAnsiTheme="minorHAnsi" w:cstheme="minorHAnsi"/>
        </w:rPr>
        <w:tab/>
        <w:t>Паллет - грузы, помещенные на поддон, и притянутые к нему ремнями (крепежными лентами) или обернуты термоусадочными или стрейч пленками (груз вместе с поддоном).</w:t>
      </w:r>
    </w:p>
    <w:p w14:paraId="17732ACA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1.9.</w:t>
      </w:r>
      <w:r w:rsidRPr="001F3E27">
        <w:rPr>
          <w:rFonts w:asciiTheme="minorHAnsi" w:hAnsiTheme="minorHAnsi" w:cstheme="minorHAnsi"/>
        </w:rPr>
        <w:tab/>
        <w:t>Поддон ЕВРО — поддон, имеющий размеры (Д*Ш) 800 * 1200 мм.</w:t>
      </w:r>
    </w:p>
    <w:p w14:paraId="383D52C3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1.10.</w:t>
      </w:r>
      <w:r w:rsidRPr="001F3E27">
        <w:rPr>
          <w:rFonts w:asciiTheme="minorHAnsi" w:hAnsiTheme="minorHAnsi" w:cstheme="minorHAnsi"/>
        </w:rPr>
        <w:tab/>
        <w:t>Поддон ФИН — поддон, имеющий размеры (Д*Ш) 1000 * 1200 мм.</w:t>
      </w:r>
    </w:p>
    <w:p w14:paraId="239CD257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1.11.</w:t>
      </w:r>
      <w:r w:rsidRPr="001F3E27">
        <w:rPr>
          <w:rFonts w:asciiTheme="minorHAnsi" w:hAnsiTheme="minorHAnsi" w:cstheme="minorHAnsi"/>
        </w:rPr>
        <w:tab/>
        <w:t>Поддон АМЕР – поддон, имеющий размеры (Д*Ш) 1200 * 1200 мм.</w:t>
      </w:r>
    </w:p>
    <w:p w14:paraId="523E22BB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1.12.</w:t>
      </w:r>
      <w:r w:rsidRPr="001F3E27">
        <w:rPr>
          <w:rFonts w:asciiTheme="minorHAnsi" w:hAnsiTheme="minorHAnsi" w:cstheme="minorHAnsi"/>
        </w:rPr>
        <w:tab/>
        <w:t>Высота паллета — высота груза, размещенного на поддоне, учитывая высоту самого поддона, максимальная высота паллет 1700 мм.</w:t>
      </w:r>
    </w:p>
    <w:p w14:paraId="34C73295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1.13.</w:t>
      </w:r>
      <w:r w:rsidRPr="001F3E27">
        <w:rPr>
          <w:rFonts w:asciiTheme="minorHAnsi" w:hAnsiTheme="minorHAnsi" w:cstheme="minorHAnsi"/>
        </w:rPr>
        <w:tab/>
        <w:t>Вес паллета— вес груза вместе с поддоном.</w:t>
      </w:r>
    </w:p>
    <w:p w14:paraId="58EC3F04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lastRenderedPageBreak/>
        <w:t>1.14.</w:t>
      </w:r>
      <w:r w:rsidRPr="001F3E27">
        <w:rPr>
          <w:rFonts w:asciiTheme="minorHAnsi" w:hAnsiTheme="minorHAnsi" w:cstheme="minorHAnsi"/>
        </w:rPr>
        <w:tab/>
        <w:t>Евробокс (бокс EВРО) — металлическая клеть с металлическим основанием размером 800 * 1200 * 800мм.</w:t>
      </w:r>
    </w:p>
    <w:p w14:paraId="7A3A61D4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1.15.</w:t>
      </w:r>
      <w:r w:rsidRPr="001F3E27">
        <w:rPr>
          <w:rFonts w:asciiTheme="minorHAnsi" w:hAnsiTheme="minorHAnsi" w:cstheme="minorHAnsi"/>
        </w:rPr>
        <w:tab/>
        <w:t>Коробка — ёмкость в форме многогранника.</w:t>
      </w:r>
    </w:p>
    <w:p w14:paraId="2CC7F901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1.16.</w:t>
      </w:r>
      <w:r w:rsidRPr="001F3E27">
        <w:rPr>
          <w:rFonts w:asciiTheme="minorHAnsi" w:hAnsiTheme="minorHAnsi" w:cstheme="minorHAnsi"/>
        </w:rPr>
        <w:tab/>
        <w:t>Складская единица — упаковка груза, которая является базовой для складских операций с грузом на складе: паллет, упаковка (коробка), мешок. Складская единица груза составляет объем груза, который может быть задействован в складских операциях и определяется согласно количеству мест, грузовых мест, указанному в товарно-транспортных (товарных) накладных.</w:t>
      </w:r>
    </w:p>
    <w:p w14:paraId="0EA85FED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1.17.</w:t>
      </w:r>
      <w:r w:rsidRPr="001F3E27">
        <w:rPr>
          <w:rFonts w:asciiTheme="minorHAnsi" w:hAnsiTheme="minorHAnsi" w:cstheme="minorHAnsi"/>
        </w:rPr>
        <w:tab/>
        <w:t>Дополнительные услуги, связанные с хранением груза — погрузка/разгрузка, переборка, сортировка, комплектация груза, маркировка стикерами и т.п.</w:t>
      </w:r>
    </w:p>
    <w:p w14:paraId="6C74C24A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1.18.</w:t>
      </w:r>
      <w:r w:rsidRPr="001F3E27">
        <w:rPr>
          <w:rFonts w:asciiTheme="minorHAnsi" w:hAnsiTheme="minorHAnsi" w:cstheme="minorHAnsi"/>
        </w:rPr>
        <w:tab/>
        <w:t>Негабаритный груз — груз, передаваемый на хранение и превышающий по своим размерам допустимый размер ячейки-</w:t>
      </w:r>
      <w:r w:rsidR="00D27DB8" w:rsidRPr="001F3E27">
        <w:rPr>
          <w:rFonts w:asciiTheme="minorHAnsi" w:hAnsiTheme="minorHAnsi" w:cstheme="minorHAnsi"/>
        </w:rPr>
        <w:t>места. (</w:t>
      </w:r>
      <w:r w:rsidRPr="001F3E27">
        <w:rPr>
          <w:rFonts w:asciiTheme="minorHAnsi" w:hAnsiTheme="minorHAnsi" w:cstheme="minorHAnsi"/>
        </w:rPr>
        <w:t>1200*1200*1800). Для негабарита по весу (более 1000 кг) возможно напольное хранение; для негабарита по размеру возможно хранение вне стеллажной зоны. Возможность хранения негабаритного груза и его стоимость согласовывается сторонами дополнительно.</w:t>
      </w:r>
    </w:p>
    <w:p w14:paraId="564E7DC1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1.19.</w:t>
      </w:r>
      <w:r w:rsidRPr="001F3E27">
        <w:rPr>
          <w:rFonts w:asciiTheme="minorHAnsi" w:hAnsiTheme="minorHAnsi" w:cstheme="minorHAnsi"/>
        </w:rPr>
        <w:tab/>
        <w:t>Механизированная погрузка-выгрузка – процесс перемещения груза из транспортного средства на склад, либо наоборот, с использованием средств механизации (погрузчики, электрические тележки и т.п.);</w:t>
      </w:r>
    </w:p>
    <w:p w14:paraId="1C3B2C1C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1.20.</w:t>
      </w:r>
      <w:r w:rsidRPr="001F3E27">
        <w:rPr>
          <w:rFonts w:asciiTheme="minorHAnsi" w:hAnsiTheme="minorHAnsi" w:cstheme="minorHAnsi"/>
        </w:rPr>
        <w:tab/>
        <w:t xml:space="preserve">Ручная погрузка-выгрузка – процесс перемещения груза без применения механизированных или автоматизированных средств погрузки-выгрузки. </w:t>
      </w:r>
    </w:p>
    <w:p w14:paraId="2517DD3B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1.21.</w:t>
      </w:r>
      <w:r w:rsidRPr="001F3E27">
        <w:rPr>
          <w:rFonts w:asciiTheme="minorHAnsi" w:hAnsiTheme="minorHAnsi" w:cstheme="minorHAnsi"/>
        </w:rPr>
        <w:tab/>
        <w:t>Паллетирование груза – формирование вручную паллета путем помещения груза на поддон: притягивание ремнями (крепежными лентами), обертывание термоусадочными или стрейч пленками.</w:t>
      </w:r>
    </w:p>
    <w:p w14:paraId="1F8ED69C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1.22.</w:t>
      </w:r>
      <w:r w:rsidRPr="001F3E27">
        <w:rPr>
          <w:rFonts w:asciiTheme="minorHAnsi" w:hAnsiTheme="minorHAnsi" w:cstheme="minorHAnsi"/>
        </w:rPr>
        <w:tab/>
        <w:t>Монопаллет – паллет с грузом одного наименования.</w:t>
      </w:r>
    </w:p>
    <w:p w14:paraId="45CBDEA9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1.23.</w:t>
      </w:r>
      <w:r w:rsidRPr="001F3E27">
        <w:rPr>
          <w:rFonts w:asciiTheme="minorHAnsi" w:hAnsiTheme="minorHAnsi" w:cstheme="minorHAnsi"/>
        </w:rPr>
        <w:tab/>
        <w:t>Миксовый паллет – паллет с грузом различного наименования.</w:t>
      </w:r>
    </w:p>
    <w:p w14:paraId="3929D7E1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1.24.</w:t>
      </w:r>
      <w:r w:rsidRPr="001F3E27">
        <w:rPr>
          <w:rFonts w:asciiTheme="minorHAnsi" w:hAnsiTheme="minorHAnsi" w:cstheme="minorHAnsi"/>
        </w:rPr>
        <w:tab/>
        <w:t>Приемка паллетная – осмотр и пересчет Исполнителем паллет, прибывших на склад, на целостность без проверки внутреннего количественного и качественного содержимого.</w:t>
      </w:r>
    </w:p>
    <w:p w14:paraId="154BAE74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1.25.</w:t>
      </w:r>
      <w:r w:rsidRPr="001F3E27">
        <w:rPr>
          <w:rFonts w:asciiTheme="minorHAnsi" w:hAnsiTheme="minorHAnsi" w:cstheme="minorHAnsi"/>
        </w:rPr>
        <w:tab/>
        <w:t>Приемка коробочная (упаковочная), мешочная — осмотр и пересчет Исполнителем коробок (коробов, мешков (упаковок) прибывших на склад на целостность, без проверки внутреннего количественного и качественного содержимого.</w:t>
      </w:r>
    </w:p>
    <w:p w14:paraId="13705835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1.26.</w:t>
      </w:r>
      <w:r w:rsidRPr="001F3E27">
        <w:rPr>
          <w:rFonts w:asciiTheme="minorHAnsi" w:hAnsiTheme="minorHAnsi" w:cstheme="minorHAnsi"/>
        </w:rPr>
        <w:tab/>
        <w:t>Приемка поштучная — осмотр и пересчет Исполнителем каждой единицы груза, прибывшего на склад, на предмет целостности.</w:t>
      </w:r>
    </w:p>
    <w:p w14:paraId="57F4A858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1.27.</w:t>
      </w:r>
      <w:r w:rsidRPr="001F3E27">
        <w:rPr>
          <w:rFonts w:asciiTheme="minorHAnsi" w:hAnsiTheme="minorHAnsi" w:cstheme="minorHAnsi"/>
        </w:rPr>
        <w:tab/>
        <w:t>Комплектация или отбор заказов — формирование Исполнителем единой грузовой единицы, состоящей из множества различных грузовых единиц согласно распоряжению Заказчика, осуществляемого посредством его заявки.</w:t>
      </w:r>
    </w:p>
    <w:p w14:paraId="5FEB0F8F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1.28.</w:t>
      </w:r>
      <w:r w:rsidRPr="001F3E27">
        <w:rPr>
          <w:rFonts w:asciiTheme="minorHAnsi" w:hAnsiTheme="minorHAnsi" w:cstheme="minorHAnsi"/>
        </w:rPr>
        <w:tab/>
        <w:t>Маркировка (стикеровка) груза — обработка груза посредством нанесения на него каких-либо источников информации.</w:t>
      </w:r>
    </w:p>
    <w:p w14:paraId="57C0C7C0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1.29.</w:t>
      </w:r>
      <w:r w:rsidRPr="001F3E27">
        <w:rPr>
          <w:rFonts w:asciiTheme="minorHAnsi" w:hAnsiTheme="minorHAnsi" w:cstheme="minorHAnsi"/>
        </w:rPr>
        <w:tab/>
        <w:t>Обработка груза — любые действия, приводящие к изменению первоначального состояния груза (и/или его упаковки), прибывшего на склад.</w:t>
      </w:r>
    </w:p>
    <w:p w14:paraId="19BBF2AF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1.31. *Сопутствующие операции — любые действия Исполнителя, без выполнения которых невозможно приведение груза в необходимое состояние, </w:t>
      </w:r>
      <w:r w:rsidR="003A5677" w:rsidRPr="001F3E27">
        <w:rPr>
          <w:rFonts w:asciiTheme="minorHAnsi" w:hAnsiTheme="minorHAnsi" w:cstheme="minorHAnsi"/>
        </w:rPr>
        <w:t>согласно Заявке</w:t>
      </w:r>
      <w:r w:rsidRPr="001F3E27">
        <w:rPr>
          <w:rFonts w:asciiTheme="minorHAnsi" w:hAnsiTheme="minorHAnsi" w:cstheme="minorHAnsi"/>
        </w:rPr>
        <w:t>.</w:t>
      </w:r>
    </w:p>
    <w:p w14:paraId="5A59E68F" w14:textId="77777777" w:rsidR="00E5645D" w:rsidRPr="001F3E27" w:rsidRDefault="00E5645D" w:rsidP="006B558B">
      <w:pPr>
        <w:pStyle w:val="a3"/>
        <w:ind w:left="0"/>
        <w:jc w:val="center"/>
        <w:rPr>
          <w:rFonts w:asciiTheme="minorHAnsi" w:hAnsiTheme="minorHAnsi" w:cstheme="minorHAnsi"/>
          <w:b/>
        </w:rPr>
      </w:pPr>
    </w:p>
    <w:p w14:paraId="45EEE4A0" w14:textId="77777777" w:rsidR="006B558B" w:rsidRPr="001F3E27" w:rsidRDefault="006B558B" w:rsidP="00581B99">
      <w:pPr>
        <w:pStyle w:val="a3"/>
        <w:ind w:left="0"/>
        <w:jc w:val="center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  <w:b/>
        </w:rPr>
        <w:t>2.</w:t>
      </w:r>
      <w:r w:rsidRPr="001F3E27">
        <w:rPr>
          <w:rFonts w:asciiTheme="minorHAnsi" w:hAnsiTheme="minorHAnsi" w:cstheme="minorHAnsi"/>
          <w:b/>
        </w:rPr>
        <w:tab/>
        <w:t>Предмет договора</w:t>
      </w:r>
    </w:p>
    <w:p w14:paraId="78C59E72" w14:textId="674DB317" w:rsidR="006B558B" w:rsidRPr="001F3E27" w:rsidRDefault="006B558B" w:rsidP="003D4AD6">
      <w:pPr>
        <w:rPr>
          <w:rFonts w:asciiTheme="minorHAnsi" w:hAnsiTheme="minorHAnsi" w:cstheme="minorHAnsi"/>
          <w:sz w:val="22"/>
          <w:szCs w:val="22"/>
        </w:rPr>
      </w:pPr>
      <w:r w:rsidRPr="001F3E27">
        <w:rPr>
          <w:rFonts w:asciiTheme="minorHAnsi" w:hAnsiTheme="minorHAnsi" w:cstheme="minorHAnsi"/>
          <w:sz w:val="22"/>
          <w:szCs w:val="22"/>
        </w:rPr>
        <w:t>2.1.</w:t>
      </w:r>
      <w:r w:rsidRPr="001F3E27">
        <w:rPr>
          <w:rFonts w:asciiTheme="minorHAnsi" w:hAnsiTheme="minorHAnsi" w:cstheme="minorHAnsi"/>
          <w:sz w:val="22"/>
          <w:szCs w:val="22"/>
        </w:rPr>
        <w:tab/>
        <w:t xml:space="preserve">По настоящему Договору Исполнитель по Заявке Заказчика на оказание услуг складской логистики, оформляемой по форме согласно Приложению № </w:t>
      </w:r>
      <w:r w:rsidR="00BD3C2C" w:rsidRPr="001F3E27">
        <w:rPr>
          <w:rFonts w:asciiTheme="minorHAnsi" w:hAnsiTheme="minorHAnsi" w:cstheme="minorHAnsi"/>
          <w:sz w:val="22"/>
          <w:szCs w:val="22"/>
        </w:rPr>
        <w:t>2</w:t>
      </w:r>
      <w:r w:rsidR="00A72516" w:rsidRPr="001F3E27">
        <w:rPr>
          <w:rFonts w:asciiTheme="minorHAnsi" w:hAnsiTheme="minorHAnsi" w:cstheme="minorHAnsi"/>
          <w:sz w:val="22"/>
          <w:szCs w:val="22"/>
        </w:rPr>
        <w:t xml:space="preserve"> </w:t>
      </w:r>
      <w:r w:rsidRPr="001F3E27">
        <w:rPr>
          <w:rFonts w:asciiTheme="minorHAnsi" w:hAnsiTheme="minorHAnsi" w:cstheme="minorHAnsi"/>
          <w:sz w:val="22"/>
          <w:szCs w:val="22"/>
        </w:rPr>
        <w:t xml:space="preserve"> к настоящему Договору (далее – </w:t>
      </w:r>
      <w:r w:rsidR="003D4AD6" w:rsidRPr="001F3E27">
        <w:rPr>
          <w:rFonts w:asciiTheme="minorHAnsi" w:hAnsiTheme="minorHAnsi" w:cstheme="minorHAnsi"/>
          <w:sz w:val="22"/>
          <w:szCs w:val="22"/>
        </w:rPr>
        <w:t>заявка</w:t>
      </w:r>
      <w:r w:rsidRPr="001F3E27">
        <w:rPr>
          <w:rFonts w:asciiTheme="minorHAnsi" w:hAnsiTheme="minorHAnsi" w:cstheme="minorHAnsi"/>
          <w:sz w:val="22"/>
          <w:szCs w:val="22"/>
        </w:rPr>
        <w:t xml:space="preserve">) обязуется оказать услуги складской логистики (далее – услуги) в отношении грузов Заказчика, в складских помещениях, расположенных по адресу: Московская область, </w:t>
      </w:r>
      <w:r w:rsidR="003D4AD6" w:rsidRPr="001F3E27">
        <w:rPr>
          <w:rFonts w:asciiTheme="minorHAnsi" w:eastAsia="Calibri" w:hAnsiTheme="minorHAnsi" w:cstheme="minorHAnsi"/>
          <w:sz w:val="22"/>
          <w:szCs w:val="22"/>
          <w:lang w:eastAsia="en-US"/>
        </w:rPr>
        <w:t>г. Домодедово, мкр. Северный</w:t>
      </w:r>
      <w:r w:rsidR="00D868F9" w:rsidRPr="001F3E2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3D4AD6" w:rsidRPr="001F3E2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ул. Индустриальная, </w:t>
      </w:r>
      <w:r w:rsidR="00B95FD9">
        <w:rPr>
          <w:rFonts w:asciiTheme="minorHAnsi" w:eastAsia="Calibri" w:hAnsiTheme="minorHAnsi" w:cstheme="minorHAnsi"/>
          <w:sz w:val="22"/>
          <w:szCs w:val="22"/>
          <w:lang w:eastAsia="en-US"/>
        </w:rPr>
        <w:t>уч.</w:t>
      </w:r>
      <w:r w:rsidR="003D4AD6" w:rsidRPr="001F3E2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3</w:t>
      </w:r>
      <w:r w:rsidR="00183221">
        <w:rPr>
          <w:rFonts w:asciiTheme="minorHAnsi" w:eastAsia="Calibri" w:hAnsiTheme="minorHAnsi" w:cstheme="minorHAnsi"/>
          <w:sz w:val="22"/>
          <w:szCs w:val="22"/>
          <w:lang w:eastAsia="en-US"/>
        </w:rPr>
        <w:t>, склад 47А</w:t>
      </w:r>
      <w:r w:rsidR="003D4AD6" w:rsidRPr="001F3E2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F3E27">
        <w:rPr>
          <w:rFonts w:asciiTheme="minorHAnsi" w:hAnsiTheme="minorHAnsi" w:cstheme="minorHAnsi"/>
        </w:rPr>
        <w:t>(</w:t>
      </w:r>
      <w:r w:rsidRPr="001F3E27">
        <w:rPr>
          <w:rFonts w:asciiTheme="minorHAnsi" w:hAnsiTheme="minorHAnsi" w:cstheme="minorHAnsi"/>
          <w:sz w:val="22"/>
          <w:szCs w:val="22"/>
        </w:rPr>
        <w:t>далее - склад</w:t>
      </w:r>
      <w:r w:rsidR="00D868F9" w:rsidRPr="001F3E27">
        <w:rPr>
          <w:rFonts w:asciiTheme="minorHAnsi" w:hAnsiTheme="minorHAnsi" w:cstheme="minorHAnsi"/>
          <w:sz w:val="22"/>
          <w:szCs w:val="22"/>
        </w:rPr>
        <w:t>), а</w:t>
      </w:r>
      <w:r w:rsidRPr="001F3E27">
        <w:rPr>
          <w:rFonts w:asciiTheme="minorHAnsi" w:hAnsiTheme="minorHAnsi" w:cstheme="minorHAnsi"/>
          <w:sz w:val="22"/>
          <w:szCs w:val="22"/>
        </w:rPr>
        <w:t xml:space="preserve"> Заказчик обязуется принять такие услуги и оплатить их в соответствии с условиями настоящего Договора.</w:t>
      </w:r>
    </w:p>
    <w:p w14:paraId="505C70D3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Исполнитель оставляет за собой право без уведомления Заказчика осуществлять не заявленные Заказчиком сопутствующие операции в случае, если невыполнение этих операций делает невозможным оказание услуг по Заявке Заказчика. Заказчик выражает свое согласие на то, что данные сопутствующие операции считаются его волеизъявлением и обязуется их оплачивать согласно тарифам Исполнителя.</w:t>
      </w:r>
    </w:p>
    <w:p w14:paraId="056140C6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2.2.</w:t>
      </w:r>
      <w:r w:rsidRPr="001F3E27">
        <w:rPr>
          <w:rFonts w:asciiTheme="minorHAnsi" w:hAnsiTheme="minorHAnsi" w:cstheme="minorHAnsi"/>
        </w:rPr>
        <w:tab/>
        <w:t xml:space="preserve">Кроме того, по настоящему Договору </w:t>
      </w:r>
      <w:r w:rsidR="00D868F9" w:rsidRPr="001F3E27">
        <w:rPr>
          <w:rFonts w:asciiTheme="minorHAnsi" w:hAnsiTheme="minorHAnsi" w:cstheme="minorHAnsi"/>
        </w:rPr>
        <w:t>Исполнитель по</w:t>
      </w:r>
      <w:r w:rsidRPr="001F3E27">
        <w:rPr>
          <w:rFonts w:asciiTheme="minorHAnsi" w:hAnsiTheme="minorHAnsi" w:cstheme="minorHAnsi"/>
        </w:rPr>
        <w:t xml:space="preserve"> поручению, от имени и за счет Заказчика обязуется совершать определенные юридические действия, связанные с получение или передачей груза Заказчика, на складе Исполнителя, третьим лицам, указанным Заказчиком, в соответствии с разделом 7 настоящего </w:t>
      </w:r>
      <w:r w:rsidR="00D868F9" w:rsidRPr="001F3E27">
        <w:rPr>
          <w:rFonts w:asciiTheme="minorHAnsi" w:hAnsiTheme="minorHAnsi" w:cstheme="minorHAnsi"/>
        </w:rPr>
        <w:t>Договора.</w:t>
      </w:r>
      <w:r w:rsidRPr="001F3E27">
        <w:rPr>
          <w:rFonts w:asciiTheme="minorHAnsi" w:hAnsiTheme="minorHAnsi" w:cstheme="minorHAnsi"/>
        </w:rPr>
        <w:t xml:space="preserve"> </w:t>
      </w:r>
    </w:p>
    <w:p w14:paraId="7EFE918A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Заказчик для совершения указанных действий, выдает Исполнителю соответствующую доверенность при подписании настоящего Договора. </w:t>
      </w:r>
    </w:p>
    <w:p w14:paraId="07226262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2.3.</w:t>
      </w:r>
      <w:r w:rsidRPr="001F3E27">
        <w:rPr>
          <w:rFonts w:asciiTheme="minorHAnsi" w:hAnsiTheme="minorHAnsi" w:cstheme="minorHAnsi"/>
        </w:rPr>
        <w:tab/>
        <w:t xml:space="preserve">Минимальный объем хранения, резервируемый в рамках настоящего Договора </w:t>
      </w:r>
      <w:r w:rsidR="00D868F9" w:rsidRPr="001F3E27">
        <w:rPr>
          <w:rFonts w:asciiTheme="minorHAnsi" w:hAnsiTheme="minorHAnsi" w:cstheme="minorHAnsi"/>
        </w:rPr>
        <w:t>за Заказчиком,</w:t>
      </w:r>
      <w:r w:rsidR="00EE0BFD" w:rsidRPr="001F3E27">
        <w:rPr>
          <w:rFonts w:asciiTheme="minorHAnsi" w:hAnsiTheme="minorHAnsi" w:cstheme="minorHAnsi"/>
        </w:rPr>
        <w:t xml:space="preserve"> </w:t>
      </w:r>
      <w:r w:rsidRPr="001F3E27">
        <w:rPr>
          <w:rFonts w:asciiTheme="minorHAnsi" w:hAnsiTheme="minorHAnsi" w:cstheme="minorHAnsi"/>
        </w:rPr>
        <w:t xml:space="preserve">составляет </w:t>
      </w:r>
      <w:r w:rsidR="0016492C" w:rsidRPr="001F3E27">
        <w:rPr>
          <w:rFonts w:asciiTheme="minorHAnsi" w:hAnsiTheme="minorHAnsi" w:cstheme="minorHAnsi"/>
        </w:rPr>
        <w:t xml:space="preserve">один квадратный </w:t>
      </w:r>
      <w:r w:rsidRPr="001F3E27">
        <w:rPr>
          <w:rFonts w:asciiTheme="minorHAnsi" w:hAnsiTheme="minorHAnsi" w:cstheme="minorHAnsi"/>
        </w:rPr>
        <w:t xml:space="preserve">  метр квадратных и/или </w:t>
      </w:r>
      <w:r w:rsidR="0016492C" w:rsidRPr="001F3E27">
        <w:rPr>
          <w:rFonts w:asciiTheme="minorHAnsi" w:hAnsiTheme="minorHAnsi" w:cstheme="minorHAnsi"/>
        </w:rPr>
        <w:t xml:space="preserve">одна </w:t>
      </w:r>
      <w:r w:rsidRPr="001F3E27">
        <w:rPr>
          <w:rFonts w:asciiTheme="minorHAnsi" w:hAnsiTheme="minorHAnsi" w:cstheme="minorHAnsi"/>
        </w:rPr>
        <w:t>ячейка-место.</w:t>
      </w:r>
    </w:p>
    <w:p w14:paraId="4D24F7D5" w14:textId="77777777" w:rsidR="00E5645D" w:rsidRPr="001F3E27" w:rsidRDefault="00E5645D" w:rsidP="006B558B">
      <w:pPr>
        <w:pStyle w:val="a3"/>
        <w:ind w:left="0"/>
        <w:jc w:val="center"/>
        <w:rPr>
          <w:rFonts w:asciiTheme="minorHAnsi" w:hAnsiTheme="minorHAnsi" w:cstheme="minorHAnsi"/>
          <w:b/>
        </w:rPr>
      </w:pPr>
    </w:p>
    <w:p w14:paraId="1E4482FE" w14:textId="77777777" w:rsidR="006B558B" w:rsidRPr="001F3E27" w:rsidRDefault="006B558B" w:rsidP="00581B99">
      <w:pPr>
        <w:pStyle w:val="a3"/>
        <w:ind w:left="0"/>
        <w:jc w:val="center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  <w:b/>
        </w:rPr>
        <w:t>3.</w:t>
      </w:r>
      <w:r w:rsidRPr="001F3E27">
        <w:rPr>
          <w:rFonts w:asciiTheme="minorHAnsi" w:hAnsiTheme="minorHAnsi" w:cstheme="minorHAnsi"/>
          <w:b/>
        </w:rPr>
        <w:tab/>
        <w:t>Права и обязанности Сторон</w:t>
      </w:r>
    </w:p>
    <w:p w14:paraId="4562113B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  <w:b/>
        </w:rPr>
      </w:pPr>
      <w:r w:rsidRPr="001F3E27">
        <w:rPr>
          <w:rFonts w:asciiTheme="minorHAnsi" w:hAnsiTheme="minorHAnsi" w:cstheme="minorHAnsi"/>
          <w:b/>
        </w:rPr>
        <w:t>3.1.</w:t>
      </w:r>
      <w:r w:rsidRPr="001F3E27">
        <w:rPr>
          <w:rFonts w:asciiTheme="minorHAnsi" w:hAnsiTheme="minorHAnsi" w:cstheme="minorHAnsi"/>
          <w:b/>
        </w:rPr>
        <w:tab/>
        <w:t>Исполнитель обязан:</w:t>
      </w:r>
    </w:p>
    <w:p w14:paraId="5E3BDECC" w14:textId="28CB5F7F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3.1.1. оказывать услуги, на основании </w:t>
      </w:r>
      <w:r w:rsidR="003D4AD6" w:rsidRPr="001F3E27">
        <w:rPr>
          <w:rFonts w:asciiTheme="minorHAnsi" w:hAnsiTheme="minorHAnsi" w:cstheme="minorHAnsi"/>
        </w:rPr>
        <w:t>заявки</w:t>
      </w:r>
      <w:r w:rsidRPr="001F3E27">
        <w:rPr>
          <w:rFonts w:asciiTheme="minorHAnsi" w:hAnsiTheme="minorHAnsi" w:cstheme="minorHAnsi"/>
        </w:rPr>
        <w:t xml:space="preserve"> Заказчика, ежедневно с </w:t>
      </w:r>
      <w:r w:rsidR="00DC19BE">
        <w:rPr>
          <w:rFonts w:asciiTheme="minorHAnsi" w:hAnsiTheme="minorHAnsi" w:cstheme="minorHAnsi"/>
        </w:rPr>
        <w:t>10</w:t>
      </w:r>
      <w:r w:rsidRPr="001F3E27">
        <w:rPr>
          <w:rFonts w:asciiTheme="minorHAnsi" w:hAnsiTheme="minorHAnsi" w:cstheme="minorHAnsi"/>
        </w:rPr>
        <w:t xml:space="preserve">:00 до </w:t>
      </w:r>
      <w:r w:rsidR="003A5677" w:rsidRPr="001F3E27">
        <w:rPr>
          <w:rFonts w:asciiTheme="minorHAnsi" w:hAnsiTheme="minorHAnsi" w:cstheme="minorHAnsi"/>
        </w:rPr>
        <w:t>1</w:t>
      </w:r>
      <w:r w:rsidR="00DC19BE">
        <w:rPr>
          <w:rFonts w:asciiTheme="minorHAnsi" w:hAnsiTheme="minorHAnsi" w:cstheme="minorHAnsi"/>
        </w:rPr>
        <w:t>7</w:t>
      </w:r>
      <w:r w:rsidRPr="001F3E27">
        <w:rPr>
          <w:rFonts w:asciiTheme="minorHAnsi" w:hAnsiTheme="minorHAnsi" w:cstheme="minorHAnsi"/>
        </w:rPr>
        <w:t xml:space="preserve">:00 часов московского времени; </w:t>
      </w:r>
    </w:p>
    <w:p w14:paraId="39DF1432" w14:textId="31209CB4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3.1.2 обеспечить ежедневный прием </w:t>
      </w:r>
      <w:bookmarkStart w:id="1" w:name="_Hlk66452943"/>
      <w:r w:rsidR="003D4AD6" w:rsidRPr="001F3E27">
        <w:rPr>
          <w:rFonts w:asciiTheme="minorHAnsi" w:hAnsiTheme="minorHAnsi" w:cstheme="minorHAnsi"/>
        </w:rPr>
        <w:t>заявок</w:t>
      </w:r>
      <w:bookmarkEnd w:id="1"/>
      <w:r w:rsidRPr="001F3E27">
        <w:rPr>
          <w:rFonts w:asciiTheme="minorHAnsi" w:hAnsiTheme="minorHAnsi" w:cstheme="minorHAnsi"/>
        </w:rPr>
        <w:t xml:space="preserve"> от Заказчика с </w:t>
      </w:r>
      <w:r w:rsidR="00DC19BE">
        <w:rPr>
          <w:rFonts w:asciiTheme="minorHAnsi" w:hAnsiTheme="minorHAnsi" w:cstheme="minorHAnsi"/>
        </w:rPr>
        <w:t>10</w:t>
      </w:r>
      <w:r w:rsidRPr="001F3E27">
        <w:rPr>
          <w:rFonts w:asciiTheme="minorHAnsi" w:hAnsiTheme="minorHAnsi" w:cstheme="minorHAnsi"/>
        </w:rPr>
        <w:t xml:space="preserve">:00 часов до </w:t>
      </w:r>
      <w:r w:rsidR="003A5677" w:rsidRPr="001F3E27">
        <w:rPr>
          <w:rFonts w:asciiTheme="minorHAnsi" w:hAnsiTheme="minorHAnsi" w:cstheme="minorHAnsi"/>
        </w:rPr>
        <w:t>18</w:t>
      </w:r>
      <w:r w:rsidRPr="001F3E27">
        <w:rPr>
          <w:rFonts w:asciiTheme="minorHAnsi" w:hAnsiTheme="minorHAnsi" w:cstheme="minorHAnsi"/>
        </w:rPr>
        <w:t>:00 часов часового пояса места расположения склада;</w:t>
      </w:r>
    </w:p>
    <w:p w14:paraId="3E16A512" w14:textId="1B1D0C34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3.1.3.  в течение 8 (восьми) часов с момента получения от Заказчика </w:t>
      </w:r>
      <w:r w:rsidR="00E802DD" w:rsidRPr="001F3E27">
        <w:rPr>
          <w:rFonts w:asciiTheme="minorHAnsi" w:hAnsiTheme="minorHAnsi" w:cstheme="minorHAnsi"/>
        </w:rPr>
        <w:t>заявки</w:t>
      </w:r>
      <w:r w:rsidRPr="001F3E27">
        <w:rPr>
          <w:rFonts w:asciiTheme="minorHAnsi" w:hAnsiTheme="minorHAnsi" w:cstheme="minorHAnsi"/>
        </w:rPr>
        <w:t xml:space="preserve"> на адреса электронной почты</w:t>
      </w:r>
      <w:r w:rsidR="00491E35" w:rsidRPr="001F3E27">
        <w:rPr>
          <w:rFonts w:asciiTheme="minorHAnsi" w:hAnsiTheme="minorHAnsi" w:cstheme="minorHAnsi"/>
        </w:rPr>
        <w:t>:</w:t>
      </w:r>
      <w:r w:rsidRPr="001F3E27">
        <w:rPr>
          <w:rFonts w:asciiTheme="minorHAnsi" w:hAnsiTheme="minorHAnsi" w:cstheme="minorHAnsi"/>
        </w:rPr>
        <w:t xml:space="preserve"> </w:t>
      </w:r>
      <w:hyperlink r:id="rId8" w:history="1">
        <w:r w:rsidR="00604B2A" w:rsidRPr="00F25BD4">
          <w:rPr>
            <w:rStyle w:val="a9"/>
            <w:rFonts w:asciiTheme="minorHAnsi" w:hAnsiTheme="minorHAnsi" w:cstheme="minorHAnsi"/>
            <w:lang w:val="en-US"/>
          </w:rPr>
          <w:t>btg</w:t>
        </w:r>
        <w:r w:rsidR="00604B2A" w:rsidRPr="00F25BD4">
          <w:rPr>
            <w:rStyle w:val="a9"/>
            <w:rFonts w:asciiTheme="minorHAnsi" w:hAnsiTheme="minorHAnsi" w:cstheme="minorHAnsi"/>
          </w:rPr>
          <w:t>.</w:t>
        </w:r>
        <w:r w:rsidR="00604B2A" w:rsidRPr="00F25BD4">
          <w:rPr>
            <w:rStyle w:val="a9"/>
            <w:rFonts w:asciiTheme="minorHAnsi" w:hAnsiTheme="minorHAnsi" w:cstheme="minorHAnsi"/>
            <w:lang w:val="en-US"/>
          </w:rPr>
          <w:t>info</w:t>
        </w:r>
        <w:r w:rsidR="00604B2A" w:rsidRPr="00F25BD4">
          <w:rPr>
            <w:rStyle w:val="a9"/>
            <w:rFonts w:asciiTheme="minorHAnsi" w:hAnsiTheme="minorHAnsi" w:cstheme="minorHAnsi"/>
          </w:rPr>
          <w:t>@</w:t>
        </w:r>
        <w:r w:rsidR="00604B2A" w:rsidRPr="00F25BD4">
          <w:rPr>
            <w:rStyle w:val="a9"/>
            <w:rFonts w:asciiTheme="minorHAnsi" w:hAnsiTheme="minorHAnsi" w:cstheme="minorHAnsi"/>
            <w:lang w:val="en-US"/>
          </w:rPr>
          <w:t>mail</w:t>
        </w:r>
        <w:r w:rsidR="00604B2A" w:rsidRPr="00F25BD4">
          <w:rPr>
            <w:rStyle w:val="a9"/>
            <w:rFonts w:asciiTheme="minorHAnsi" w:hAnsiTheme="minorHAnsi" w:cstheme="minorHAnsi"/>
          </w:rPr>
          <w:t>.</w:t>
        </w:r>
        <w:r w:rsidR="00604B2A" w:rsidRPr="00F25BD4">
          <w:rPr>
            <w:rStyle w:val="a9"/>
            <w:rFonts w:asciiTheme="minorHAnsi" w:hAnsiTheme="minorHAnsi" w:cstheme="minorHAnsi"/>
            <w:lang w:val="en-US"/>
          </w:rPr>
          <w:t>ru</w:t>
        </w:r>
      </w:hyperlink>
      <w:r w:rsidR="00604B2A">
        <w:rPr>
          <w:rFonts w:asciiTheme="minorHAnsi" w:hAnsiTheme="minorHAnsi" w:cstheme="minorHAnsi"/>
        </w:rPr>
        <w:t xml:space="preserve"> </w:t>
      </w:r>
      <w:r w:rsidRPr="001F3E27">
        <w:rPr>
          <w:rFonts w:asciiTheme="minorHAnsi" w:hAnsiTheme="minorHAnsi" w:cstheme="minorHAnsi"/>
        </w:rPr>
        <w:t xml:space="preserve">сообщить Заказчику о своем решении принять или отказать в приеме </w:t>
      </w:r>
      <w:r w:rsidR="003D4AD6" w:rsidRPr="001F3E27">
        <w:rPr>
          <w:rFonts w:asciiTheme="minorHAnsi" w:hAnsiTheme="minorHAnsi" w:cstheme="minorHAnsi"/>
        </w:rPr>
        <w:t xml:space="preserve">заявок </w:t>
      </w:r>
      <w:r w:rsidRPr="001F3E27">
        <w:rPr>
          <w:rFonts w:asciiTheme="minorHAnsi" w:hAnsiTheme="minorHAnsi" w:cstheme="minorHAnsi"/>
        </w:rPr>
        <w:t xml:space="preserve">Заказчика, по электронной почте, на адрес с которой была получена </w:t>
      </w:r>
      <w:r w:rsidR="003D4AD6" w:rsidRPr="001F3E27">
        <w:rPr>
          <w:rFonts w:asciiTheme="minorHAnsi" w:hAnsiTheme="minorHAnsi" w:cstheme="minorHAnsi"/>
        </w:rPr>
        <w:t>заявка</w:t>
      </w:r>
      <w:r w:rsidRPr="001F3E27">
        <w:rPr>
          <w:rFonts w:asciiTheme="minorHAnsi" w:hAnsiTheme="minorHAnsi" w:cstheme="minorHAnsi"/>
        </w:rPr>
        <w:t>;</w:t>
      </w:r>
    </w:p>
    <w:p w14:paraId="05C77464" w14:textId="77777777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         В случае, если срок окончания рассмотрения </w:t>
      </w:r>
      <w:r w:rsidR="00E802DD" w:rsidRPr="001F3E27">
        <w:rPr>
          <w:rFonts w:asciiTheme="minorHAnsi" w:hAnsiTheme="minorHAnsi" w:cstheme="minorHAnsi"/>
        </w:rPr>
        <w:t>заявки</w:t>
      </w:r>
      <w:r w:rsidRPr="001F3E27">
        <w:rPr>
          <w:rFonts w:asciiTheme="minorHAnsi" w:hAnsiTheme="minorHAnsi" w:cstheme="minorHAnsi"/>
        </w:rPr>
        <w:t xml:space="preserve"> попадает на нерабочее время, Исполнитель рассматривает </w:t>
      </w:r>
      <w:r w:rsidR="00E802DD" w:rsidRPr="001F3E27">
        <w:rPr>
          <w:rFonts w:asciiTheme="minorHAnsi" w:hAnsiTheme="minorHAnsi" w:cstheme="minorHAnsi"/>
        </w:rPr>
        <w:t>заявку</w:t>
      </w:r>
      <w:r w:rsidRPr="001F3E27">
        <w:rPr>
          <w:rFonts w:asciiTheme="minorHAnsi" w:hAnsiTheme="minorHAnsi" w:cstheme="minorHAnsi"/>
        </w:rPr>
        <w:t xml:space="preserve"> в течение 2 (двух) часов от начала приема </w:t>
      </w:r>
      <w:r w:rsidR="00E802DD" w:rsidRPr="001F3E27">
        <w:rPr>
          <w:rFonts w:asciiTheme="minorHAnsi" w:hAnsiTheme="minorHAnsi" w:cstheme="minorHAnsi"/>
        </w:rPr>
        <w:t>заявок</w:t>
      </w:r>
      <w:r w:rsidRPr="001F3E27">
        <w:rPr>
          <w:rFonts w:asciiTheme="minorHAnsi" w:hAnsiTheme="minorHAnsi" w:cstheme="minorHAnsi"/>
        </w:rPr>
        <w:t xml:space="preserve"> следующего рабочего дня;</w:t>
      </w:r>
    </w:p>
    <w:p w14:paraId="4FC8D36E" w14:textId="77777777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3.1.4. своими силами и за свой счет, на основании </w:t>
      </w:r>
      <w:r w:rsidR="00D868F9" w:rsidRPr="001F3E27">
        <w:rPr>
          <w:rFonts w:asciiTheme="minorHAnsi" w:hAnsiTheme="minorHAnsi" w:cstheme="minorHAnsi"/>
        </w:rPr>
        <w:t>данных,</w:t>
      </w:r>
      <w:r w:rsidRPr="001F3E27">
        <w:rPr>
          <w:rFonts w:asciiTheme="minorHAnsi" w:hAnsiTheme="minorHAnsi" w:cstheme="minorHAnsi"/>
        </w:rPr>
        <w:t xml:space="preserve"> содержащихся в </w:t>
      </w:r>
      <w:r w:rsidR="003D4AD6" w:rsidRPr="001F3E27">
        <w:rPr>
          <w:rFonts w:asciiTheme="minorHAnsi" w:hAnsiTheme="minorHAnsi" w:cstheme="minorHAnsi"/>
        </w:rPr>
        <w:t>заявке</w:t>
      </w:r>
      <w:r w:rsidRPr="001F3E27">
        <w:rPr>
          <w:rFonts w:asciiTheme="minorHAnsi" w:hAnsiTheme="minorHAnsi" w:cstheme="minorHAnsi"/>
        </w:rPr>
        <w:t>, подготовить и распечатать:</w:t>
      </w:r>
    </w:p>
    <w:p w14:paraId="6663F827" w14:textId="77777777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-  Акт о приеме-передаче груза на хранени</w:t>
      </w:r>
      <w:r w:rsidR="00B22692" w:rsidRPr="001F3E27">
        <w:rPr>
          <w:rFonts w:asciiTheme="minorHAnsi" w:hAnsiTheme="minorHAnsi" w:cstheme="minorHAnsi"/>
        </w:rPr>
        <w:t>е</w:t>
      </w:r>
      <w:r w:rsidRPr="001F3E27">
        <w:rPr>
          <w:rFonts w:asciiTheme="minorHAnsi" w:hAnsiTheme="minorHAnsi" w:cstheme="minorHAnsi"/>
        </w:rPr>
        <w:t xml:space="preserve">, в 3-х (трех) экземплярах, указанный документ, является основанием для приема груза Заказчика </w:t>
      </w:r>
      <w:r w:rsidR="00D868F9" w:rsidRPr="001F3E27">
        <w:rPr>
          <w:rFonts w:asciiTheme="minorHAnsi" w:hAnsiTheme="minorHAnsi" w:cstheme="minorHAnsi"/>
        </w:rPr>
        <w:t>на оказание</w:t>
      </w:r>
      <w:r w:rsidRPr="001F3E27">
        <w:rPr>
          <w:rFonts w:asciiTheme="minorHAnsi" w:hAnsiTheme="minorHAnsi" w:cstheme="minorHAnsi"/>
        </w:rPr>
        <w:t xml:space="preserve"> услуг складской логистики;</w:t>
      </w:r>
    </w:p>
    <w:p w14:paraId="2433DE2A" w14:textId="77777777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-  Акт о возврате груза с хранения, в 3-х (трех) экземплярах, указанный документ, является основанием для возврата груза Заказчику;</w:t>
      </w:r>
    </w:p>
    <w:p w14:paraId="74DEBD9B" w14:textId="77777777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3.1.5. нести полную материальную ответственность за сохранность всех грузов, принятых от Заказчика </w:t>
      </w:r>
      <w:r w:rsidR="00D868F9" w:rsidRPr="001F3E27">
        <w:rPr>
          <w:rFonts w:asciiTheme="minorHAnsi" w:hAnsiTheme="minorHAnsi" w:cstheme="minorHAnsi"/>
        </w:rPr>
        <w:t>на оказание</w:t>
      </w:r>
      <w:r w:rsidRPr="001F3E27">
        <w:rPr>
          <w:rFonts w:asciiTheme="minorHAnsi" w:hAnsiTheme="minorHAnsi" w:cstheme="minorHAnsi"/>
        </w:rPr>
        <w:t xml:space="preserve"> услуг по настоящему </w:t>
      </w:r>
      <w:r w:rsidR="00D868F9" w:rsidRPr="001F3E27">
        <w:rPr>
          <w:rFonts w:asciiTheme="minorHAnsi" w:hAnsiTheme="minorHAnsi" w:cstheme="minorHAnsi"/>
        </w:rPr>
        <w:t>Договору, с</w:t>
      </w:r>
      <w:r w:rsidRPr="001F3E27">
        <w:rPr>
          <w:rFonts w:asciiTheme="minorHAnsi" w:hAnsiTheme="minorHAnsi" w:cstheme="minorHAnsi"/>
        </w:rPr>
        <w:t xml:space="preserve"> момента </w:t>
      </w:r>
      <w:r w:rsidR="00D868F9" w:rsidRPr="001F3E27">
        <w:rPr>
          <w:rFonts w:asciiTheme="minorHAnsi" w:hAnsiTheme="minorHAnsi" w:cstheme="minorHAnsi"/>
        </w:rPr>
        <w:t>осуществления приема</w:t>
      </w:r>
      <w:r w:rsidRPr="001F3E27">
        <w:rPr>
          <w:rFonts w:asciiTheme="minorHAnsi" w:hAnsiTheme="minorHAnsi" w:cstheme="minorHAnsi"/>
        </w:rPr>
        <w:t xml:space="preserve"> груза на склад до момента передачи груза уполномоченному лицу Заказчика или третьему лицу, указанному Заказчиком;</w:t>
      </w:r>
    </w:p>
    <w:p w14:paraId="201CE709" w14:textId="77777777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3.1.6. предоставлять Заказчику Акт оказанных услуг, с приложением реестра оказанных Исполнителем услуг, в срок до 10 числа каждого месяца, следующего за тем месяцем, в котором услуги были оказаны.</w:t>
      </w:r>
    </w:p>
    <w:p w14:paraId="0FD80456" w14:textId="77777777" w:rsidR="00484030" w:rsidRPr="001F3E27" w:rsidRDefault="00D873BD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3.1.7. оказывать услуги номенклатурной приемки и отгрузки груза на основании заявки Заказчика, номенклатурной базы, предоставленной Исполнителю для учета движения груза по номенклатуре.</w:t>
      </w:r>
    </w:p>
    <w:p w14:paraId="6D2B1654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  <w:b/>
        </w:rPr>
      </w:pPr>
      <w:r w:rsidRPr="001F3E27">
        <w:rPr>
          <w:rFonts w:asciiTheme="minorHAnsi" w:hAnsiTheme="minorHAnsi" w:cstheme="minorHAnsi"/>
          <w:b/>
        </w:rPr>
        <w:t>3.2.</w:t>
      </w:r>
      <w:r w:rsidRPr="001F3E27">
        <w:rPr>
          <w:rFonts w:asciiTheme="minorHAnsi" w:hAnsiTheme="minorHAnsi" w:cstheme="minorHAnsi"/>
          <w:b/>
        </w:rPr>
        <w:tab/>
        <w:t>Исполнитель вправе:</w:t>
      </w:r>
    </w:p>
    <w:p w14:paraId="29049279" w14:textId="77777777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3.2.1.</w:t>
      </w:r>
      <w:r w:rsidRPr="001F3E27">
        <w:rPr>
          <w:rFonts w:asciiTheme="minorHAnsi" w:hAnsiTheme="minorHAnsi" w:cstheme="minorHAnsi"/>
        </w:rPr>
        <w:tab/>
        <w:t>отказать Заказчику в предоставлении услуг хранения груза в части, которая реально превысит зарезервированную площадь хранения в соответствии с настоящим Договором   и Исполнитель не может увеличить площадь резервирования в связи с наполненностью склада;</w:t>
      </w:r>
    </w:p>
    <w:p w14:paraId="2F73EC79" w14:textId="77777777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3.2.2.</w:t>
      </w:r>
      <w:r w:rsidRPr="001F3E27">
        <w:rPr>
          <w:rFonts w:asciiTheme="minorHAnsi" w:hAnsiTheme="minorHAnsi" w:cstheme="minorHAnsi"/>
        </w:rPr>
        <w:tab/>
        <w:t xml:space="preserve">отказать Заказчику в размещении его груза на складе, если тип предполагаемого к </w:t>
      </w:r>
      <w:r w:rsidR="00D868F9" w:rsidRPr="001F3E27">
        <w:rPr>
          <w:rFonts w:asciiTheme="minorHAnsi" w:hAnsiTheme="minorHAnsi" w:cstheme="minorHAnsi"/>
        </w:rPr>
        <w:t>размещению на</w:t>
      </w:r>
      <w:r w:rsidRPr="001F3E27">
        <w:rPr>
          <w:rFonts w:asciiTheme="minorHAnsi" w:hAnsiTheme="minorHAnsi" w:cstheme="minorHAnsi"/>
        </w:rPr>
        <w:t xml:space="preserve"> складе груза не соответствует типу груза, заявленному в </w:t>
      </w:r>
      <w:r w:rsidR="003D4AD6" w:rsidRPr="001F3E27">
        <w:rPr>
          <w:rFonts w:asciiTheme="minorHAnsi" w:hAnsiTheme="minorHAnsi" w:cstheme="minorHAnsi"/>
        </w:rPr>
        <w:t>заявке</w:t>
      </w:r>
      <w:r w:rsidRPr="001F3E27">
        <w:rPr>
          <w:rFonts w:asciiTheme="minorHAnsi" w:hAnsiTheme="minorHAnsi" w:cstheme="minorHAnsi"/>
        </w:rPr>
        <w:t xml:space="preserve"> Заказчика;</w:t>
      </w:r>
    </w:p>
    <w:p w14:paraId="0D43A07F" w14:textId="77777777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3.2.3.</w:t>
      </w:r>
      <w:r w:rsidRPr="001F3E27">
        <w:rPr>
          <w:rFonts w:asciiTheme="minorHAnsi" w:hAnsiTheme="minorHAnsi" w:cstheme="minorHAnsi"/>
        </w:rPr>
        <w:tab/>
        <w:t>отказать Заказчику в обработке груза, а также в размещении транспортных средств Заказчика, перевозящих его грузы, на территории склада Исполнителя, если Заказчик прибыл на склад для сдачи и/или получения груза раньше или позже времени работы Исполнителя, указанного в п.3.1.1. настоящего Договора;</w:t>
      </w:r>
    </w:p>
    <w:p w14:paraId="7670E700" w14:textId="77777777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3.2.4.</w:t>
      </w:r>
      <w:r w:rsidRPr="001F3E27">
        <w:rPr>
          <w:rFonts w:asciiTheme="minorHAnsi" w:hAnsiTheme="minorHAnsi" w:cstheme="minorHAnsi"/>
        </w:rPr>
        <w:tab/>
        <w:t>При оказании услуг по настоящему Договору Исполнитель вправе привлекать третьих лиц без согласия Заказчика.</w:t>
      </w:r>
    </w:p>
    <w:p w14:paraId="645AD40C" w14:textId="77777777" w:rsidR="00D873BD" w:rsidRPr="001F3E27" w:rsidRDefault="00D873BD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3.2.5. </w:t>
      </w:r>
      <w:r w:rsidR="008A6849" w:rsidRPr="001F3E27">
        <w:rPr>
          <w:rFonts w:asciiTheme="minorHAnsi" w:hAnsiTheme="minorHAnsi" w:cstheme="minorHAnsi"/>
        </w:rPr>
        <w:tab/>
      </w:r>
      <w:r w:rsidRPr="001F3E27">
        <w:rPr>
          <w:rFonts w:asciiTheme="minorHAnsi" w:hAnsiTheme="minorHAnsi" w:cstheme="minorHAnsi"/>
        </w:rPr>
        <w:t xml:space="preserve">отказать в услуге номенклатурной приемки, отгрузки, если Заказчик не предоставил номенклатурную базу, необходимую для организации Исполнителем учета движения груза по номенклатуре. </w:t>
      </w:r>
    </w:p>
    <w:p w14:paraId="0B85C3AD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  <w:b/>
        </w:rPr>
      </w:pPr>
      <w:r w:rsidRPr="001F3E27">
        <w:rPr>
          <w:rFonts w:asciiTheme="minorHAnsi" w:hAnsiTheme="minorHAnsi" w:cstheme="minorHAnsi"/>
          <w:b/>
        </w:rPr>
        <w:t>3.3.</w:t>
      </w:r>
      <w:r w:rsidRPr="001F3E27">
        <w:rPr>
          <w:rFonts w:asciiTheme="minorHAnsi" w:hAnsiTheme="minorHAnsi" w:cstheme="minorHAnsi"/>
          <w:b/>
        </w:rPr>
        <w:tab/>
        <w:t>Заказчик обязан:</w:t>
      </w:r>
    </w:p>
    <w:p w14:paraId="25B08C3B" w14:textId="77777777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3.3.1.</w:t>
      </w:r>
      <w:r w:rsidRPr="001F3E27">
        <w:rPr>
          <w:rFonts w:asciiTheme="minorHAnsi" w:hAnsiTheme="minorHAnsi" w:cstheme="minorHAnsi"/>
        </w:rPr>
        <w:tab/>
        <w:t xml:space="preserve">подавать </w:t>
      </w:r>
      <w:r w:rsidR="003D4AD6" w:rsidRPr="001F3E27">
        <w:rPr>
          <w:rFonts w:asciiTheme="minorHAnsi" w:hAnsiTheme="minorHAnsi" w:cstheme="minorHAnsi"/>
        </w:rPr>
        <w:t>заявки</w:t>
      </w:r>
      <w:r w:rsidRPr="001F3E27">
        <w:rPr>
          <w:rFonts w:asciiTheme="minorHAnsi" w:hAnsiTheme="minorHAnsi" w:cstheme="minorHAnsi"/>
        </w:rPr>
        <w:t xml:space="preserve"> в порядке и сроки, оговоренные в настоящем Договоре. </w:t>
      </w:r>
      <w:r w:rsidR="003D4AD6" w:rsidRPr="001F3E27">
        <w:rPr>
          <w:rFonts w:asciiTheme="minorHAnsi" w:hAnsiTheme="minorHAnsi" w:cstheme="minorHAnsi"/>
        </w:rPr>
        <w:t>заявка</w:t>
      </w:r>
      <w:r w:rsidRPr="001F3E27">
        <w:rPr>
          <w:rFonts w:asciiTheme="minorHAnsi" w:hAnsiTheme="minorHAnsi" w:cstheme="minorHAnsi"/>
        </w:rPr>
        <w:t xml:space="preserve">, поданная позже времени, указанного в п. 3.1.2., считается </w:t>
      </w:r>
      <w:r w:rsidR="00D868F9" w:rsidRPr="001F3E27">
        <w:rPr>
          <w:rFonts w:asciiTheme="minorHAnsi" w:hAnsiTheme="minorHAnsi" w:cstheme="minorHAnsi"/>
        </w:rPr>
        <w:t>поданной следующим</w:t>
      </w:r>
      <w:r w:rsidRPr="001F3E27">
        <w:rPr>
          <w:rFonts w:asciiTheme="minorHAnsi" w:hAnsiTheme="minorHAnsi" w:cstheme="minorHAnsi"/>
        </w:rPr>
        <w:t xml:space="preserve"> днем.</w:t>
      </w:r>
    </w:p>
    <w:p w14:paraId="010078BF" w14:textId="1D666EA9" w:rsidR="006B558B" w:rsidRPr="00843FF9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3.3.2.</w:t>
      </w:r>
      <w:r w:rsidRPr="001F3E27">
        <w:rPr>
          <w:rFonts w:asciiTheme="minorHAnsi" w:hAnsiTheme="minorHAnsi" w:cstheme="minorHAnsi"/>
        </w:rPr>
        <w:tab/>
        <w:t xml:space="preserve">подавать </w:t>
      </w:r>
      <w:r w:rsidR="003D4AD6" w:rsidRPr="001F3E27">
        <w:rPr>
          <w:rFonts w:asciiTheme="minorHAnsi" w:hAnsiTheme="minorHAnsi" w:cstheme="minorHAnsi"/>
        </w:rPr>
        <w:t>заявки</w:t>
      </w:r>
      <w:r w:rsidRPr="001F3E27">
        <w:rPr>
          <w:rFonts w:asciiTheme="minorHAnsi" w:hAnsiTheme="minorHAnsi" w:cstheme="minorHAnsi"/>
        </w:rPr>
        <w:t xml:space="preserve"> на совершение каких-либо операций с грузом, хранящимся на складе, в электронном виде не позднее, чем за 4 (четыре) часа до предполагаемого перемещения. В случае оформления заявки в электронном виде адресом отправки Заявок признается адрес </w:t>
      </w:r>
      <w:r w:rsidR="003B48E3" w:rsidRPr="001F3E27">
        <w:rPr>
          <w:rFonts w:asciiTheme="minorHAnsi" w:hAnsiTheme="minorHAnsi" w:cstheme="minorHAnsi"/>
        </w:rPr>
        <w:t>__________________</w:t>
      </w:r>
      <w:r w:rsidRPr="001F3E27">
        <w:rPr>
          <w:rFonts w:asciiTheme="minorHAnsi" w:hAnsiTheme="minorHAnsi" w:cstheme="minorHAnsi"/>
        </w:rPr>
        <w:t>или ______________________, адресом получения заявок признается адрес</w:t>
      </w:r>
      <w:r w:rsidR="00491E35" w:rsidRPr="001F3E27">
        <w:rPr>
          <w:rFonts w:asciiTheme="minorHAnsi" w:hAnsiTheme="minorHAnsi" w:cstheme="minorHAnsi"/>
        </w:rPr>
        <w:t>:</w:t>
      </w:r>
      <w:r w:rsidRPr="001F3E27">
        <w:rPr>
          <w:rFonts w:asciiTheme="minorHAnsi" w:hAnsiTheme="minorHAnsi" w:cstheme="minorHAnsi"/>
        </w:rPr>
        <w:t xml:space="preserve"> </w:t>
      </w:r>
      <w:hyperlink r:id="rId9" w:history="1">
        <w:r w:rsidR="00843FF9" w:rsidRPr="00F25BD4">
          <w:rPr>
            <w:rStyle w:val="a9"/>
            <w:rFonts w:asciiTheme="minorHAnsi" w:hAnsiTheme="minorHAnsi" w:cstheme="minorHAnsi"/>
            <w:lang w:val="en-US"/>
          </w:rPr>
          <w:t>btg</w:t>
        </w:r>
        <w:r w:rsidR="00843FF9" w:rsidRPr="00F25BD4">
          <w:rPr>
            <w:rStyle w:val="a9"/>
            <w:rFonts w:asciiTheme="minorHAnsi" w:hAnsiTheme="minorHAnsi" w:cstheme="minorHAnsi"/>
          </w:rPr>
          <w:t>.</w:t>
        </w:r>
        <w:r w:rsidR="00843FF9" w:rsidRPr="00F25BD4">
          <w:rPr>
            <w:rStyle w:val="a9"/>
            <w:rFonts w:asciiTheme="minorHAnsi" w:hAnsiTheme="minorHAnsi" w:cstheme="minorHAnsi"/>
            <w:lang w:val="en-US"/>
          </w:rPr>
          <w:t>info</w:t>
        </w:r>
        <w:r w:rsidR="00843FF9" w:rsidRPr="00F25BD4">
          <w:rPr>
            <w:rStyle w:val="a9"/>
            <w:rFonts w:asciiTheme="minorHAnsi" w:hAnsiTheme="minorHAnsi" w:cstheme="minorHAnsi"/>
          </w:rPr>
          <w:t>@</w:t>
        </w:r>
        <w:r w:rsidR="00843FF9" w:rsidRPr="00F25BD4">
          <w:rPr>
            <w:rStyle w:val="a9"/>
            <w:rFonts w:asciiTheme="minorHAnsi" w:hAnsiTheme="minorHAnsi" w:cstheme="minorHAnsi"/>
            <w:lang w:val="en-US"/>
          </w:rPr>
          <w:t>mail</w:t>
        </w:r>
        <w:r w:rsidR="00843FF9" w:rsidRPr="00F25BD4">
          <w:rPr>
            <w:rStyle w:val="a9"/>
            <w:rFonts w:asciiTheme="minorHAnsi" w:hAnsiTheme="minorHAnsi" w:cstheme="minorHAnsi"/>
          </w:rPr>
          <w:t>.</w:t>
        </w:r>
        <w:r w:rsidR="00843FF9" w:rsidRPr="00F25BD4">
          <w:rPr>
            <w:rStyle w:val="a9"/>
            <w:rFonts w:asciiTheme="minorHAnsi" w:hAnsiTheme="minorHAnsi" w:cstheme="minorHAnsi"/>
            <w:lang w:val="en-US"/>
          </w:rPr>
          <w:t>ru</w:t>
        </w:r>
      </w:hyperlink>
      <w:r w:rsidR="00843FF9" w:rsidRPr="00843FF9">
        <w:rPr>
          <w:rFonts w:asciiTheme="minorHAnsi" w:hAnsiTheme="minorHAnsi" w:cstheme="minorHAnsi"/>
        </w:rPr>
        <w:t xml:space="preserve"> . </w:t>
      </w:r>
    </w:p>
    <w:p w14:paraId="0A24EB8A" w14:textId="77777777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3.3.3.</w:t>
      </w:r>
      <w:r w:rsidRPr="001F3E27">
        <w:rPr>
          <w:rFonts w:asciiTheme="minorHAnsi" w:hAnsiTheme="minorHAnsi" w:cstheme="minorHAnsi"/>
        </w:rPr>
        <w:tab/>
        <w:t xml:space="preserve">в </w:t>
      </w:r>
      <w:r w:rsidR="00D868F9" w:rsidRPr="001F3E27">
        <w:rPr>
          <w:rFonts w:asciiTheme="minorHAnsi" w:hAnsiTheme="minorHAnsi" w:cstheme="minorHAnsi"/>
        </w:rPr>
        <w:t>отношении передаваемого</w:t>
      </w:r>
      <w:r w:rsidRPr="001F3E27">
        <w:rPr>
          <w:rFonts w:asciiTheme="minorHAnsi" w:hAnsiTheme="minorHAnsi" w:cstheme="minorHAnsi"/>
        </w:rPr>
        <w:t xml:space="preserve"> груза подготовить и предоставить сертификаты и иные документы, необходимые в соответствии с действующим законодательством для оказания услуг по настоящему Договору;</w:t>
      </w:r>
    </w:p>
    <w:p w14:paraId="456CD0CB" w14:textId="77777777" w:rsidR="008A6849" w:rsidRPr="001F3E27" w:rsidRDefault="00D873BD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3.3.4.</w:t>
      </w:r>
      <w:r w:rsidR="008A6849" w:rsidRPr="001F3E27">
        <w:rPr>
          <w:rFonts w:asciiTheme="minorHAnsi" w:hAnsiTheme="minorHAnsi" w:cstheme="minorHAnsi"/>
        </w:rPr>
        <w:tab/>
      </w:r>
      <w:r w:rsidRPr="001F3E27">
        <w:rPr>
          <w:rFonts w:asciiTheme="minorHAnsi" w:hAnsiTheme="minorHAnsi" w:cstheme="minorHAnsi"/>
        </w:rPr>
        <w:t xml:space="preserve"> </w:t>
      </w:r>
      <w:r w:rsidR="008A6849" w:rsidRPr="001F3E27">
        <w:rPr>
          <w:rFonts w:asciiTheme="minorHAnsi" w:hAnsiTheme="minorHAnsi" w:cstheme="minorHAnsi"/>
        </w:rPr>
        <w:t xml:space="preserve">предоставлять актуальную номенклатурную базу в формате </w:t>
      </w:r>
      <w:r w:rsidR="008A6849" w:rsidRPr="001F3E27">
        <w:rPr>
          <w:rFonts w:asciiTheme="minorHAnsi" w:hAnsiTheme="minorHAnsi" w:cstheme="minorHAnsi"/>
          <w:lang w:val="en-US"/>
        </w:rPr>
        <w:t>Excel</w:t>
      </w:r>
      <w:r w:rsidR="008A6849" w:rsidRPr="001F3E27">
        <w:rPr>
          <w:rFonts w:asciiTheme="minorHAnsi" w:hAnsiTheme="minorHAnsi" w:cstheme="minorHAnsi"/>
        </w:rPr>
        <w:t xml:space="preserve"> для оказания услуг номенклатурной обработки груза. </w:t>
      </w:r>
    </w:p>
    <w:p w14:paraId="7A92E1E8" w14:textId="77777777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3.3.</w:t>
      </w:r>
      <w:r w:rsidR="00D873BD" w:rsidRPr="001F3E27">
        <w:rPr>
          <w:rFonts w:asciiTheme="minorHAnsi" w:hAnsiTheme="minorHAnsi" w:cstheme="minorHAnsi"/>
        </w:rPr>
        <w:t>5</w:t>
      </w:r>
      <w:r w:rsidRPr="001F3E27">
        <w:rPr>
          <w:rFonts w:asciiTheme="minorHAnsi" w:hAnsiTheme="minorHAnsi" w:cstheme="minorHAnsi"/>
        </w:rPr>
        <w:t>.</w:t>
      </w:r>
      <w:r w:rsidRPr="001F3E27">
        <w:rPr>
          <w:rFonts w:asciiTheme="minorHAnsi" w:hAnsiTheme="minorHAnsi" w:cstheme="minorHAnsi"/>
        </w:rPr>
        <w:tab/>
        <w:t>оплачивать услуги Исполнителя в порядке и на условиях, предусмотренных настоящим Договором;</w:t>
      </w:r>
    </w:p>
    <w:p w14:paraId="6FF187DA" w14:textId="77777777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3.3.</w:t>
      </w:r>
      <w:r w:rsidR="00D873BD" w:rsidRPr="001F3E27">
        <w:rPr>
          <w:rFonts w:asciiTheme="minorHAnsi" w:hAnsiTheme="minorHAnsi" w:cstheme="minorHAnsi"/>
        </w:rPr>
        <w:t>6</w:t>
      </w:r>
      <w:r w:rsidRPr="001F3E27">
        <w:rPr>
          <w:rFonts w:asciiTheme="minorHAnsi" w:hAnsiTheme="minorHAnsi" w:cstheme="minorHAnsi"/>
        </w:rPr>
        <w:t>.</w:t>
      </w:r>
      <w:r w:rsidRPr="001F3E27">
        <w:rPr>
          <w:rFonts w:asciiTheme="minorHAnsi" w:hAnsiTheme="minorHAnsi" w:cstheme="minorHAnsi"/>
        </w:rPr>
        <w:tab/>
        <w:t>в случае окончания срока действия настоящего Договора, либо расторжения настоящего Договора по инициативе одной из сторон направить Исполнителю Товарную декларацию на возврат груза со склада и получить весь груз не позднее дня окончания действия настоящего Договора;</w:t>
      </w:r>
    </w:p>
    <w:p w14:paraId="1FF598BA" w14:textId="77777777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3.3.</w:t>
      </w:r>
      <w:r w:rsidR="00D873BD" w:rsidRPr="001F3E27">
        <w:rPr>
          <w:rFonts w:asciiTheme="minorHAnsi" w:hAnsiTheme="minorHAnsi" w:cstheme="minorHAnsi"/>
        </w:rPr>
        <w:t>7</w:t>
      </w:r>
      <w:r w:rsidRPr="001F3E27">
        <w:rPr>
          <w:rFonts w:asciiTheme="minorHAnsi" w:hAnsiTheme="minorHAnsi" w:cstheme="minorHAnsi"/>
        </w:rPr>
        <w:t>.</w:t>
      </w:r>
      <w:r w:rsidRPr="001F3E27">
        <w:rPr>
          <w:rFonts w:asciiTheme="minorHAnsi" w:hAnsiTheme="minorHAnsi" w:cstheme="minorHAnsi"/>
        </w:rPr>
        <w:tab/>
        <w:t>исполнять иные обязательства, возложенные на Заказчика, в соответствии с настоящим Договором.</w:t>
      </w:r>
    </w:p>
    <w:p w14:paraId="2BF0EC04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  <w:b/>
        </w:rPr>
      </w:pPr>
      <w:r w:rsidRPr="001F3E27">
        <w:rPr>
          <w:rFonts w:asciiTheme="minorHAnsi" w:hAnsiTheme="minorHAnsi" w:cstheme="minorHAnsi"/>
          <w:b/>
        </w:rPr>
        <w:t>3.4. Заказчик вправе:</w:t>
      </w:r>
    </w:p>
    <w:p w14:paraId="549B2420" w14:textId="77777777" w:rsidR="006B558B" w:rsidRPr="001F3E27" w:rsidRDefault="006B558B" w:rsidP="006B558B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3.4.1. </w:t>
      </w:r>
      <w:r w:rsidR="00D868F9" w:rsidRPr="001F3E27">
        <w:rPr>
          <w:rFonts w:asciiTheme="minorHAnsi" w:hAnsiTheme="minorHAnsi" w:cstheme="minorHAnsi"/>
        </w:rPr>
        <w:t>в заранее</w:t>
      </w:r>
      <w:r w:rsidRPr="001F3E27">
        <w:rPr>
          <w:rFonts w:asciiTheme="minorHAnsi" w:hAnsiTheme="minorHAnsi" w:cstheme="minorHAnsi"/>
        </w:rPr>
        <w:t xml:space="preserve"> согласованные с Исполнителем сроки за свой счет производить осмотр груза, проверять его количество, ассортимент;</w:t>
      </w:r>
    </w:p>
    <w:p w14:paraId="5EC5D530" w14:textId="77777777" w:rsidR="006B558B" w:rsidRPr="001F3E27" w:rsidRDefault="006B558B" w:rsidP="00581B99">
      <w:pPr>
        <w:pStyle w:val="a3"/>
        <w:ind w:left="426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З.4.2. </w:t>
      </w:r>
      <w:r w:rsidR="00D868F9" w:rsidRPr="001F3E27">
        <w:rPr>
          <w:rFonts w:asciiTheme="minorHAnsi" w:hAnsiTheme="minorHAnsi" w:cstheme="minorHAnsi"/>
        </w:rPr>
        <w:t>в согласованные</w:t>
      </w:r>
      <w:r w:rsidRPr="001F3E27">
        <w:rPr>
          <w:rFonts w:asciiTheme="minorHAnsi" w:hAnsiTheme="minorHAnsi" w:cstheme="minorHAnsi"/>
        </w:rPr>
        <w:t xml:space="preserve"> с Исполнителем сроки заказать проведение инвентаризации своих грузов, хранящихся на складах Исполнителя, согласно разделу 5 настоящего Договора.</w:t>
      </w:r>
    </w:p>
    <w:p w14:paraId="66906C0D" w14:textId="77777777" w:rsidR="00E5645D" w:rsidRPr="001F3E27" w:rsidRDefault="00E5645D" w:rsidP="006B558B">
      <w:pPr>
        <w:pStyle w:val="a3"/>
        <w:ind w:left="0"/>
        <w:jc w:val="center"/>
        <w:rPr>
          <w:rFonts w:asciiTheme="minorHAnsi" w:hAnsiTheme="minorHAnsi" w:cstheme="minorHAnsi"/>
          <w:b/>
        </w:rPr>
      </w:pPr>
    </w:p>
    <w:p w14:paraId="4D8E11DA" w14:textId="77777777" w:rsidR="006B558B" w:rsidRPr="001F3E27" w:rsidRDefault="006B558B" w:rsidP="00581B99">
      <w:pPr>
        <w:pStyle w:val="a3"/>
        <w:ind w:left="0"/>
        <w:jc w:val="center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  <w:b/>
        </w:rPr>
        <w:t>4.</w:t>
      </w:r>
      <w:r w:rsidRPr="001F3E27">
        <w:rPr>
          <w:rFonts w:asciiTheme="minorHAnsi" w:hAnsiTheme="minorHAnsi" w:cstheme="minorHAnsi"/>
          <w:b/>
        </w:rPr>
        <w:tab/>
        <w:t>Требования, предъявляемые к грузу Заказчика.</w:t>
      </w:r>
    </w:p>
    <w:p w14:paraId="5E4FBDF2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4.1.</w:t>
      </w:r>
      <w:r w:rsidRPr="001F3E27">
        <w:rPr>
          <w:rFonts w:asciiTheme="minorHAnsi" w:hAnsiTheme="minorHAnsi" w:cstheme="minorHAnsi"/>
        </w:rPr>
        <w:tab/>
        <w:t xml:space="preserve">Груз, передаваемый на обслуживание по настоящему Договору, должен поддаваться счету (учету). </w:t>
      </w:r>
    </w:p>
    <w:p w14:paraId="3436E061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4.2.</w:t>
      </w:r>
      <w:r w:rsidRPr="001F3E27">
        <w:rPr>
          <w:rFonts w:asciiTheme="minorHAnsi" w:hAnsiTheme="minorHAnsi" w:cstheme="minorHAnsi"/>
        </w:rPr>
        <w:tab/>
        <w:t>Груз, принимаемый на ответственное хранение с пересчетом вложения, должен иметь внутреннюю опись, заверенную печатью и подписью Заказчика.</w:t>
      </w:r>
    </w:p>
    <w:p w14:paraId="384ABF8E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4.3.</w:t>
      </w:r>
      <w:r w:rsidRPr="001F3E27">
        <w:rPr>
          <w:rFonts w:asciiTheme="minorHAnsi" w:hAnsiTheme="minorHAnsi" w:cstheme="minorHAnsi"/>
        </w:rPr>
        <w:tab/>
        <w:t>Груз, подлежащий дальнейшей перевозке/доставке, должен иметь необходимую сопроводительную товарно-транспортную документацию.</w:t>
      </w:r>
    </w:p>
    <w:p w14:paraId="26A38E05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4.4.</w:t>
      </w:r>
      <w:r w:rsidRPr="001F3E27">
        <w:rPr>
          <w:rFonts w:asciiTheme="minorHAnsi" w:hAnsiTheme="minorHAnsi" w:cstheme="minorHAnsi"/>
        </w:rPr>
        <w:tab/>
        <w:t>Груз должен иметь неповрежденную тару (упаковку), на которой должна содержаться информация о грузе (тип, номенклатура, производственная/торговая марка, количество в таре (упаковке), условия складирования и хранения и т.п.).</w:t>
      </w:r>
    </w:p>
    <w:p w14:paraId="6B8C0AB7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4.5.</w:t>
      </w:r>
      <w:r w:rsidRPr="001F3E27">
        <w:rPr>
          <w:rFonts w:asciiTheme="minorHAnsi" w:hAnsiTheme="minorHAnsi" w:cstheme="minorHAnsi"/>
        </w:rPr>
        <w:tab/>
        <w:t>Не может быть принят на обслуживание следующий груз:</w:t>
      </w:r>
    </w:p>
    <w:p w14:paraId="7683F175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- при резервировании складских площадей - груз, который не указан в </w:t>
      </w:r>
      <w:r w:rsidR="003D4AD6" w:rsidRPr="001F3E27">
        <w:rPr>
          <w:rFonts w:asciiTheme="minorHAnsi" w:hAnsiTheme="minorHAnsi" w:cstheme="minorHAnsi"/>
        </w:rPr>
        <w:t>заявке</w:t>
      </w:r>
      <w:r w:rsidRPr="001F3E27">
        <w:rPr>
          <w:rFonts w:asciiTheme="minorHAnsi" w:hAnsiTheme="minorHAnsi" w:cstheme="minorHAnsi"/>
        </w:rPr>
        <w:t xml:space="preserve"> как потенциально возможный к размещению по настоящему Договору; </w:t>
      </w:r>
    </w:p>
    <w:p w14:paraId="3ED313C2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- легковоспламеняющиеся, взрывоопасные грузы либо опасные по своей природе вещи, хранение </w:t>
      </w:r>
      <w:r w:rsidR="00D868F9" w:rsidRPr="001F3E27">
        <w:rPr>
          <w:rFonts w:asciiTheme="minorHAnsi" w:hAnsiTheme="minorHAnsi" w:cstheme="minorHAnsi"/>
        </w:rPr>
        <w:t>и обслуживание</w:t>
      </w:r>
      <w:r w:rsidRPr="001F3E27">
        <w:rPr>
          <w:rFonts w:asciiTheme="minorHAnsi" w:hAnsiTheme="minorHAnsi" w:cstheme="minorHAnsi"/>
        </w:rPr>
        <w:t xml:space="preserve"> которых требует значительных дополнительных мер безопасности, в т.ч. грузы, имеющие резкий запах, пачкающие и/или радиоактивные грузы, требующие дополнительных мер индивидуальной и/или коллективной защиты рабочего персонала Исполнителя; </w:t>
      </w:r>
    </w:p>
    <w:p w14:paraId="42A9D5DD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- грузы, хранение которых требует особого температурного режима (постоянного поддержания определенной температуры, отрицательных температур) или создания и поддержания дополнительных либо строго определенных климатических условий (влажность, освещенность, воздухообмен и т.д.); </w:t>
      </w:r>
    </w:p>
    <w:p w14:paraId="087E57B4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- грузы, упаковка которых не содержит информации о типе, характере, номенклатуре, торговой марке, производителе, и нет иной возможности получить эту информацию; </w:t>
      </w:r>
    </w:p>
    <w:p w14:paraId="71F754C0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- грузы, упаковка (тара) которых вскрыта или имеет механические повреждения; </w:t>
      </w:r>
    </w:p>
    <w:p w14:paraId="387B4B14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- грузы, поступившие в невскрытой и/или не имеющей механических повреждений упаковке (таре), но имеющие повреждения или недостачу (необычный звук, запах, недостаток веса и т.п.) определяемые органами </w:t>
      </w:r>
      <w:r w:rsidR="00D868F9" w:rsidRPr="001F3E27">
        <w:rPr>
          <w:rFonts w:asciiTheme="minorHAnsi" w:hAnsiTheme="minorHAnsi" w:cstheme="minorHAnsi"/>
        </w:rPr>
        <w:t>чувств представителей</w:t>
      </w:r>
      <w:r w:rsidRPr="001F3E27">
        <w:rPr>
          <w:rFonts w:asciiTheme="minorHAnsi" w:hAnsiTheme="minorHAnsi" w:cstheme="minorHAnsi"/>
        </w:rPr>
        <w:t xml:space="preserve"> Исполнителя и/или Заказчика. Для принятия такого груза на обслуживание по настоящему Договору Исполнитель обязан потребовать от Заказчика вскрытия упаковки (тары) и составления акта с описанием состояния данного груза и предоставления письменных инструкций с указаниями Исполнителю о способах размещения и виде учета данного груза: как «груз к отпуску» или как «груз некондиционный», или как «груз некондиционный к отпуску»; </w:t>
      </w:r>
    </w:p>
    <w:p w14:paraId="6CFC0585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- грузы, имеющие механические повреждения тары (упаковки) пломб, запорных устройств любой степени тяжести. Для принятия такого груза на обслуживание по настоящему Договору Исполнитель обязан потребовать от Заказчика составления акта с описанием состояния данного груза и предоставления письменных инструкций с указаниями Исполнителю о способах размещения и виде учета данного груза: как «груз к отпуску» или как «груз некондиционный», или как «груз некондиционный к отпуску»; </w:t>
      </w:r>
    </w:p>
    <w:p w14:paraId="1B6CB58E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- грузы (пищевые продукты) с истекшими сроками годности и/или имеющие явные признаки порчи (характерный запах и наличие сопутствующих насекомых и червей); </w:t>
      </w:r>
    </w:p>
    <w:p w14:paraId="347DD457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4.6.</w:t>
      </w:r>
      <w:r w:rsidRPr="001F3E27">
        <w:rPr>
          <w:rFonts w:asciiTheme="minorHAnsi" w:hAnsiTheme="minorHAnsi" w:cstheme="minorHAnsi"/>
        </w:rPr>
        <w:tab/>
        <w:t xml:space="preserve">В случае, когда легковоспламеняющиеся, взрывоопасные или вообще опасные по своей природе грузы были переданы на обслуживание по настоящему договору Исполнителю под неправильным наименованием и Исполнитель при их принятии не мог путем наружного осмотра удостовериться в их опасных свойствах, а также в случае, если указанные грузы стали, несмотря на соблюдение условий их обслуживания, опасными для окружающих либо для имущества Исполнителя или третьих лиц, и обстоятельства не позволяют Исполнителю потребовать от Заказчика немедленно их забрать, либо он не выполняет это требование, эти грузы могут быть в любое время обезврежены или уничтожены Исполнителем без возмещения Заказчику убытков, при этом Заказчик компенсирует исполнителю расходы, понесенные в связи с обезвреживанием и/или уничтожением грузов. Заказчик обязан полностью возместить Исполнителю и третьим лицам убытки, причиненные им в связи с хранением грузов с опасными свойствами. </w:t>
      </w:r>
    </w:p>
    <w:p w14:paraId="5A47D995" w14:textId="77777777" w:rsidR="00E5645D" w:rsidRPr="001F3E27" w:rsidRDefault="00E5645D" w:rsidP="006B558B">
      <w:pPr>
        <w:pStyle w:val="a3"/>
        <w:ind w:left="0"/>
        <w:jc w:val="center"/>
        <w:rPr>
          <w:rFonts w:asciiTheme="minorHAnsi" w:hAnsiTheme="minorHAnsi" w:cstheme="minorHAnsi"/>
          <w:b/>
        </w:rPr>
      </w:pPr>
    </w:p>
    <w:p w14:paraId="11730A04" w14:textId="77777777" w:rsidR="006B558B" w:rsidRPr="001F3E27" w:rsidRDefault="006B558B" w:rsidP="00581B99">
      <w:pPr>
        <w:pStyle w:val="a3"/>
        <w:ind w:left="0"/>
        <w:jc w:val="center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  <w:b/>
        </w:rPr>
        <w:t>5.</w:t>
      </w:r>
      <w:r w:rsidRPr="001F3E27">
        <w:rPr>
          <w:rFonts w:asciiTheme="minorHAnsi" w:hAnsiTheme="minorHAnsi" w:cstheme="minorHAnsi"/>
          <w:b/>
        </w:rPr>
        <w:tab/>
        <w:t>Проведение инвентаризации</w:t>
      </w:r>
    </w:p>
    <w:p w14:paraId="0553E99D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5.</w:t>
      </w:r>
      <w:r w:rsidR="00D868F9" w:rsidRPr="001F3E27">
        <w:rPr>
          <w:rFonts w:asciiTheme="minorHAnsi" w:hAnsiTheme="minorHAnsi" w:cstheme="minorHAnsi"/>
        </w:rPr>
        <w:t>1. По</w:t>
      </w:r>
      <w:r w:rsidRPr="001F3E27">
        <w:rPr>
          <w:rFonts w:asciiTheme="minorHAnsi" w:hAnsiTheme="minorHAnsi" w:cstheme="minorHAnsi"/>
        </w:rPr>
        <w:t xml:space="preserve"> желанию Заказчика, может быть произведена инвентаризация его груза, хранящегося на складе Исполнителя.</w:t>
      </w:r>
    </w:p>
    <w:p w14:paraId="7F35DB50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5.2. Инвентаризация грузов Заказчика </w:t>
      </w:r>
      <w:r w:rsidR="00D868F9" w:rsidRPr="001F3E27">
        <w:rPr>
          <w:rFonts w:asciiTheme="minorHAnsi" w:hAnsiTheme="minorHAnsi" w:cstheme="minorHAnsi"/>
        </w:rPr>
        <w:t>производится не</w:t>
      </w:r>
      <w:r w:rsidRPr="001F3E27">
        <w:rPr>
          <w:rFonts w:asciiTheme="minorHAnsi" w:hAnsiTheme="minorHAnsi" w:cstheme="minorHAnsi"/>
        </w:rPr>
        <w:t xml:space="preserve"> чаще одного раза в 6 (шесть) месяцев. Стоимость услуг инвентаризации согласуется сторонами дополнительно.</w:t>
      </w:r>
    </w:p>
    <w:p w14:paraId="502B7D81" w14:textId="77777777" w:rsidR="008A6849" w:rsidRPr="001F3E27" w:rsidRDefault="008A6849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5.3. Инвентаризация грузов, принятых и отгруженных по номенклатуре, производится раз квартал. По желанию Заказчика возможна инвентаризация в иные согласованные сторонами сроки, но не чаще одного раза в месяц.</w:t>
      </w:r>
    </w:p>
    <w:p w14:paraId="2F7A9801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5.</w:t>
      </w:r>
      <w:r w:rsidR="008A6849" w:rsidRPr="001F3E27">
        <w:rPr>
          <w:rFonts w:asciiTheme="minorHAnsi" w:hAnsiTheme="minorHAnsi" w:cstheme="minorHAnsi"/>
        </w:rPr>
        <w:t>4</w:t>
      </w:r>
      <w:r w:rsidRPr="001F3E27">
        <w:rPr>
          <w:rFonts w:asciiTheme="minorHAnsi" w:hAnsiTheme="minorHAnsi" w:cstheme="minorHAnsi"/>
        </w:rPr>
        <w:t>. Инвентаризация грузов, хранящихся на складе Исполнителя, производится в соответствии с требованиями законодательства Российской Федерации, регулирующими порядок проведения инвентаризации имущества, находящегося на хранении.</w:t>
      </w:r>
    </w:p>
    <w:p w14:paraId="0D26258C" w14:textId="77777777" w:rsidR="008A6849" w:rsidRPr="001F3E27" w:rsidRDefault="008A6849" w:rsidP="006B558B">
      <w:pPr>
        <w:pStyle w:val="a3"/>
        <w:ind w:left="0"/>
        <w:jc w:val="both"/>
        <w:rPr>
          <w:rFonts w:asciiTheme="minorHAnsi" w:hAnsiTheme="minorHAnsi" w:cstheme="minorHAnsi"/>
        </w:rPr>
      </w:pPr>
    </w:p>
    <w:p w14:paraId="0B7B34C5" w14:textId="77777777" w:rsidR="00E5645D" w:rsidRPr="001F3E27" w:rsidRDefault="00E5645D" w:rsidP="00581B99">
      <w:pPr>
        <w:pStyle w:val="a3"/>
        <w:ind w:left="0"/>
        <w:rPr>
          <w:rFonts w:asciiTheme="minorHAnsi" w:hAnsiTheme="minorHAnsi" w:cstheme="minorHAnsi"/>
          <w:b/>
        </w:rPr>
      </w:pPr>
    </w:p>
    <w:p w14:paraId="10A412EE" w14:textId="77777777" w:rsidR="006B558B" w:rsidRPr="001F3E27" w:rsidRDefault="006B558B" w:rsidP="00581B99">
      <w:pPr>
        <w:pStyle w:val="a3"/>
        <w:ind w:left="0"/>
        <w:jc w:val="center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  <w:b/>
        </w:rPr>
        <w:t>6.</w:t>
      </w:r>
      <w:r w:rsidRPr="001F3E27">
        <w:rPr>
          <w:rFonts w:asciiTheme="minorHAnsi" w:hAnsiTheme="minorHAnsi" w:cstheme="minorHAnsi"/>
          <w:b/>
        </w:rPr>
        <w:tab/>
        <w:t xml:space="preserve">Порядок приемки и </w:t>
      </w:r>
      <w:r w:rsidR="00D868F9" w:rsidRPr="001F3E27">
        <w:rPr>
          <w:rFonts w:asciiTheme="minorHAnsi" w:hAnsiTheme="minorHAnsi" w:cstheme="minorHAnsi"/>
          <w:b/>
        </w:rPr>
        <w:t>возврата груза</w:t>
      </w:r>
      <w:r w:rsidRPr="001F3E27">
        <w:rPr>
          <w:rFonts w:asciiTheme="minorHAnsi" w:hAnsiTheme="minorHAnsi" w:cstheme="minorHAnsi"/>
          <w:b/>
        </w:rPr>
        <w:t xml:space="preserve"> Заказчика</w:t>
      </w:r>
    </w:p>
    <w:p w14:paraId="0176F222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  <w:b/>
        </w:rPr>
      </w:pPr>
      <w:r w:rsidRPr="001F3E27">
        <w:rPr>
          <w:rFonts w:asciiTheme="minorHAnsi" w:hAnsiTheme="minorHAnsi" w:cstheme="minorHAnsi"/>
          <w:b/>
        </w:rPr>
        <w:t>6.1.</w:t>
      </w:r>
      <w:r w:rsidRPr="001F3E27">
        <w:rPr>
          <w:rFonts w:asciiTheme="minorHAnsi" w:hAnsiTheme="minorHAnsi" w:cstheme="minorHAnsi"/>
          <w:b/>
        </w:rPr>
        <w:tab/>
        <w:t xml:space="preserve"> Порядок приема груза от Заказчика:</w:t>
      </w:r>
    </w:p>
    <w:p w14:paraId="4B33A245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6.1.1.</w:t>
      </w:r>
      <w:r w:rsidRPr="001F3E27">
        <w:rPr>
          <w:rFonts w:asciiTheme="minorHAnsi" w:hAnsiTheme="minorHAnsi" w:cstheme="minorHAnsi"/>
        </w:rPr>
        <w:tab/>
        <w:t>Прием груза Заказчика Исполнителем осуществляется в присутствии уполномоченного представителя Заказчика или третьего лица, указанного Заказчиком, в соответствии с разделом 7 настоящего Договора, при условии представления доверенности, оформленной надлежащим образом, на право передачи груза на складское обслуживание и предъявлении документа, удостоверяющего личность.</w:t>
      </w:r>
    </w:p>
    <w:p w14:paraId="16E51972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6.1.2.</w:t>
      </w:r>
      <w:r w:rsidRPr="001F3E27">
        <w:rPr>
          <w:rFonts w:asciiTheme="minorHAnsi" w:hAnsiTheme="minorHAnsi" w:cstheme="minorHAnsi"/>
        </w:rPr>
        <w:tab/>
        <w:t>Заказчик обеспечивает Исполнителя документацией на груз, необходимой Исполнителю</w:t>
      </w:r>
      <w:r w:rsidR="005A57D4" w:rsidRPr="001F3E27">
        <w:rPr>
          <w:rFonts w:asciiTheme="minorHAnsi" w:hAnsiTheme="minorHAnsi" w:cstheme="minorHAnsi"/>
        </w:rPr>
        <w:t xml:space="preserve"> ( </w:t>
      </w:r>
      <w:r w:rsidR="00E118B4" w:rsidRPr="001F3E27">
        <w:rPr>
          <w:rFonts w:asciiTheme="minorHAnsi" w:hAnsiTheme="minorHAnsi" w:cstheme="minorHAnsi"/>
        </w:rPr>
        <w:t>заявка</w:t>
      </w:r>
      <w:r w:rsidR="00034C08" w:rsidRPr="001F3E27">
        <w:rPr>
          <w:rFonts w:asciiTheme="minorHAnsi" w:hAnsiTheme="minorHAnsi" w:cstheme="minorHAnsi"/>
        </w:rPr>
        <w:t>, и/или таможенная декларация, при необходимости сертификаты на груз, при номенклатурной приемке -опись грузов мест</w:t>
      </w:r>
      <w:r w:rsidR="00144441" w:rsidRPr="001F3E27">
        <w:rPr>
          <w:rFonts w:asciiTheme="minorHAnsi" w:hAnsiTheme="minorHAnsi" w:cstheme="minorHAnsi"/>
        </w:rPr>
        <w:t xml:space="preserve"> </w:t>
      </w:r>
      <w:r w:rsidR="00144441" w:rsidRPr="001F3E27">
        <w:rPr>
          <w:rFonts w:asciiTheme="minorHAnsi" w:hAnsiTheme="minorHAnsi" w:cstheme="minorHAnsi"/>
          <w:color w:val="2B2B2B"/>
          <w:shd w:val="clear" w:color="auto" w:fill="FFFFFF"/>
        </w:rPr>
        <w:t>или иные документы на груз, содержащие его наименование, характер, свойства и стоимость</w:t>
      </w:r>
      <w:r w:rsidR="00034C08" w:rsidRPr="001F3E27">
        <w:rPr>
          <w:rFonts w:asciiTheme="minorHAnsi" w:hAnsiTheme="minorHAnsi" w:cstheme="minorHAnsi"/>
        </w:rPr>
        <w:t>)</w:t>
      </w:r>
      <w:r w:rsidRPr="001F3E27">
        <w:rPr>
          <w:rFonts w:asciiTheme="minorHAnsi" w:hAnsiTheme="minorHAnsi" w:cstheme="minorHAnsi"/>
        </w:rPr>
        <w:t xml:space="preserve"> для надлежащего оказания услуг по настоящему Договору и проведению расчетов, за оказываемые услуги. При отсутствии такой информации Исполнитель имеет право за счет Заказчика произвести операции для выявления объема и веса груза, передаваемого на склад.</w:t>
      </w:r>
    </w:p>
    <w:p w14:paraId="6E0DEA53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6.1.</w:t>
      </w:r>
      <w:r w:rsidR="00A4434E" w:rsidRPr="001F3E27">
        <w:rPr>
          <w:rFonts w:asciiTheme="minorHAnsi" w:hAnsiTheme="minorHAnsi" w:cstheme="minorHAnsi"/>
        </w:rPr>
        <w:t>3</w:t>
      </w:r>
      <w:r w:rsidRPr="001F3E27">
        <w:rPr>
          <w:rFonts w:asciiTheme="minorHAnsi" w:hAnsiTheme="minorHAnsi" w:cstheme="minorHAnsi"/>
        </w:rPr>
        <w:t>.</w:t>
      </w:r>
      <w:r w:rsidRPr="001F3E27">
        <w:rPr>
          <w:rFonts w:asciiTheme="minorHAnsi" w:hAnsiTheme="minorHAnsi" w:cstheme="minorHAnsi"/>
        </w:rPr>
        <w:tab/>
        <w:t xml:space="preserve">В случае если в процессе приемки груза Заказчика на склад Исполнителя, Исполнителем будет выявлен груз нетоварного вида, поврежденный груз или повреждение упаковки груза - Исполнитель приостанавливает приемку груза на склад, закрывает в транспортном средстве оставшийся </w:t>
      </w:r>
      <w:r w:rsidR="00D868F9" w:rsidRPr="001F3E27">
        <w:rPr>
          <w:rFonts w:asciiTheme="minorHAnsi" w:hAnsiTheme="minorHAnsi" w:cstheme="minorHAnsi"/>
        </w:rPr>
        <w:t>груз, транспортное</w:t>
      </w:r>
      <w:r w:rsidRPr="001F3E27">
        <w:rPr>
          <w:rFonts w:asciiTheme="minorHAnsi" w:hAnsiTheme="minorHAnsi" w:cstheme="minorHAnsi"/>
        </w:rPr>
        <w:t xml:space="preserve"> средство освобождает окно выгрузки груза, извещается уполномоченное лицо представителя Заказчика. </w:t>
      </w:r>
    </w:p>
    <w:p w14:paraId="26E37009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 Продолжение приемки груза может быть произведено только в присутствии уполномоченного представителя Заказчика. При этом Исполнитель не несет ответственности за простой транспортного средства. </w:t>
      </w:r>
    </w:p>
    <w:p w14:paraId="7E4DC2BC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6.1.</w:t>
      </w:r>
      <w:r w:rsidR="00A4434E" w:rsidRPr="001F3E27">
        <w:rPr>
          <w:rFonts w:asciiTheme="minorHAnsi" w:hAnsiTheme="minorHAnsi" w:cstheme="minorHAnsi"/>
        </w:rPr>
        <w:t>4</w:t>
      </w:r>
      <w:r w:rsidRPr="001F3E27">
        <w:rPr>
          <w:rFonts w:asciiTheme="minorHAnsi" w:hAnsiTheme="minorHAnsi" w:cstheme="minorHAnsi"/>
        </w:rPr>
        <w:t>.</w:t>
      </w:r>
      <w:r w:rsidRPr="001F3E27">
        <w:rPr>
          <w:rFonts w:asciiTheme="minorHAnsi" w:hAnsiTheme="minorHAnsi" w:cstheme="minorHAnsi"/>
        </w:rPr>
        <w:tab/>
        <w:t>Исполнитель не несет ответственность за брак и/или недостачу груза обнаруженные:</w:t>
      </w:r>
    </w:p>
    <w:p w14:paraId="0834B2B7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- при выгрузке груза;</w:t>
      </w:r>
    </w:p>
    <w:p w14:paraId="68B8D93D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- при ненарушенной заводской упаковки (клей, скотч, термоусадочная пленка и т.п.).</w:t>
      </w:r>
    </w:p>
    <w:p w14:paraId="1672F34C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6.1.</w:t>
      </w:r>
      <w:r w:rsidR="00A4434E" w:rsidRPr="001F3E27">
        <w:rPr>
          <w:rFonts w:asciiTheme="minorHAnsi" w:hAnsiTheme="minorHAnsi" w:cstheme="minorHAnsi"/>
        </w:rPr>
        <w:t>5</w:t>
      </w:r>
      <w:r w:rsidRPr="001F3E27">
        <w:rPr>
          <w:rFonts w:asciiTheme="minorHAnsi" w:hAnsiTheme="minorHAnsi" w:cstheme="minorHAnsi"/>
        </w:rPr>
        <w:t>.</w:t>
      </w:r>
      <w:r w:rsidRPr="001F3E27">
        <w:rPr>
          <w:rFonts w:asciiTheme="minorHAnsi" w:hAnsiTheme="minorHAnsi" w:cstheme="minorHAnsi"/>
        </w:rPr>
        <w:tab/>
        <w:t xml:space="preserve">После фактического приема груза Заказчика на склад Исполнителя уполномоченный представитель Исполнителя обязан </w:t>
      </w:r>
      <w:r w:rsidR="00D868F9" w:rsidRPr="001F3E27">
        <w:rPr>
          <w:rFonts w:asciiTheme="minorHAnsi" w:hAnsiTheme="minorHAnsi" w:cstheme="minorHAnsi"/>
        </w:rPr>
        <w:t>подписать Акт</w:t>
      </w:r>
      <w:r w:rsidRPr="001F3E27">
        <w:rPr>
          <w:rFonts w:asciiTheme="minorHAnsi" w:hAnsiTheme="minorHAnsi" w:cstheme="minorHAnsi"/>
        </w:rPr>
        <w:t xml:space="preserve"> о приеме-</w:t>
      </w:r>
      <w:r w:rsidR="00D868F9" w:rsidRPr="001F3E27">
        <w:rPr>
          <w:rFonts w:asciiTheme="minorHAnsi" w:hAnsiTheme="minorHAnsi" w:cstheme="minorHAnsi"/>
        </w:rPr>
        <w:t>передаче груза</w:t>
      </w:r>
      <w:r w:rsidRPr="001F3E27">
        <w:rPr>
          <w:rFonts w:asciiTheme="minorHAnsi" w:hAnsiTheme="minorHAnsi" w:cstheme="minorHAnsi"/>
        </w:rPr>
        <w:t xml:space="preserve"> на хранение и поставить оттиск печати Исполнителя и один экземпляр вернуть представителю Заказчика.</w:t>
      </w:r>
    </w:p>
    <w:p w14:paraId="52EC60EE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  <w:b/>
        </w:rPr>
      </w:pPr>
      <w:r w:rsidRPr="001F3E27">
        <w:rPr>
          <w:rFonts w:asciiTheme="minorHAnsi" w:hAnsiTheme="minorHAnsi" w:cstheme="minorHAnsi"/>
          <w:b/>
        </w:rPr>
        <w:t>6.2.</w:t>
      </w:r>
      <w:r w:rsidRPr="001F3E27">
        <w:rPr>
          <w:rFonts w:asciiTheme="minorHAnsi" w:hAnsiTheme="minorHAnsi" w:cstheme="minorHAnsi"/>
          <w:b/>
        </w:rPr>
        <w:tab/>
        <w:t xml:space="preserve"> Порядок возврата груза Заказчику:</w:t>
      </w:r>
    </w:p>
    <w:p w14:paraId="514F7EC0" w14:textId="38F77E6A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6.2.1.</w:t>
      </w:r>
      <w:r w:rsidRPr="001F3E27">
        <w:rPr>
          <w:rFonts w:asciiTheme="minorHAnsi" w:hAnsiTheme="minorHAnsi" w:cstheme="minorHAnsi"/>
        </w:rPr>
        <w:tab/>
        <w:t xml:space="preserve">Для организации возврата груза Заказчика со склада обратно Заказчику, Заказчик должен не позднее, чем за 1 (один) рабочий день до даты возврата груза направить в адрес Исполнителя </w:t>
      </w:r>
      <w:r w:rsidR="00A4434E" w:rsidRPr="001F3E27">
        <w:rPr>
          <w:rFonts w:asciiTheme="minorHAnsi" w:hAnsiTheme="minorHAnsi" w:cstheme="minorHAnsi"/>
        </w:rPr>
        <w:t>заявку</w:t>
      </w:r>
      <w:r w:rsidRPr="001F3E27">
        <w:rPr>
          <w:rFonts w:asciiTheme="minorHAnsi" w:hAnsiTheme="minorHAnsi" w:cstheme="minorHAnsi"/>
        </w:rPr>
        <w:t xml:space="preserve"> на возврат груза Заказчика со склада Исполнителя на электронный адрес </w:t>
      </w:r>
      <w:hyperlink r:id="rId10" w:history="1">
        <w:r w:rsidR="00843FF9" w:rsidRPr="00F25BD4">
          <w:rPr>
            <w:rStyle w:val="a9"/>
            <w:rFonts w:asciiTheme="minorHAnsi" w:hAnsiTheme="minorHAnsi" w:cstheme="minorHAnsi"/>
            <w:lang w:val="en-US"/>
          </w:rPr>
          <w:t>btg</w:t>
        </w:r>
        <w:r w:rsidR="00843FF9" w:rsidRPr="00F25BD4">
          <w:rPr>
            <w:rStyle w:val="a9"/>
            <w:rFonts w:asciiTheme="minorHAnsi" w:hAnsiTheme="minorHAnsi" w:cstheme="minorHAnsi"/>
          </w:rPr>
          <w:t>.</w:t>
        </w:r>
        <w:r w:rsidR="00843FF9" w:rsidRPr="00F25BD4">
          <w:rPr>
            <w:rStyle w:val="a9"/>
            <w:rFonts w:asciiTheme="minorHAnsi" w:hAnsiTheme="minorHAnsi" w:cstheme="minorHAnsi"/>
            <w:lang w:val="en-US"/>
          </w:rPr>
          <w:t>info</w:t>
        </w:r>
        <w:r w:rsidR="00843FF9" w:rsidRPr="00F25BD4">
          <w:rPr>
            <w:rStyle w:val="a9"/>
            <w:rFonts w:asciiTheme="minorHAnsi" w:hAnsiTheme="minorHAnsi" w:cstheme="minorHAnsi"/>
          </w:rPr>
          <w:t>@</w:t>
        </w:r>
        <w:r w:rsidR="00843FF9" w:rsidRPr="00F25BD4">
          <w:rPr>
            <w:rStyle w:val="a9"/>
            <w:rFonts w:asciiTheme="minorHAnsi" w:hAnsiTheme="minorHAnsi" w:cstheme="minorHAnsi"/>
            <w:lang w:val="en-US"/>
          </w:rPr>
          <w:t>mail</w:t>
        </w:r>
        <w:r w:rsidR="00843FF9" w:rsidRPr="00F25BD4">
          <w:rPr>
            <w:rStyle w:val="a9"/>
            <w:rFonts w:asciiTheme="minorHAnsi" w:hAnsiTheme="minorHAnsi" w:cstheme="minorHAnsi"/>
          </w:rPr>
          <w:t>.</w:t>
        </w:r>
        <w:r w:rsidR="00843FF9" w:rsidRPr="00F25BD4">
          <w:rPr>
            <w:rStyle w:val="a9"/>
            <w:rFonts w:asciiTheme="minorHAnsi" w:hAnsiTheme="minorHAnsi" w:cstheme="minorHAnsi"/>
            <w:lang w:val="en-US"/>
          </w:rPr>
          <w:t>ru</w:t>
        </w:r>
      </w:hyperlink>
      <w:r w:rsidR="00843FF9" w:rsidRPr="00843FF9">
        <w:rPr>
          <w:rFonts w:asciiTheme="minorHAnsi" w:hAnsiTheme="minorHAnsi" w:cstheme="minorHAnsi"/>
        </w:rPr>
        <w:t xml:space="preserve"> </w:t>
      </w:r>
      <w:r w:rsidR="00A03FA9" w:rsidRPr="001F3E27">
        <w:rPr>
          <w:rFonts w:asciiTheme="minorHAnsi" w:hAnsiTheme="minorHAnsi" w:cstheme="minorHAnsi"/>
        </w:rPr>
        <w:t>.</w:t>
      </w:r>
      <w:r w:rsidRPr="001F3E27">
        <w:rPr>
          <w:rFonts w:asciiTheme="minorHAnsi" w:hAnsiTheme="minorHAnsi" w:cstheme="minorHAnsi"/>
        </w:rPr>
        <w:t xml:space="preserve"> </w:t>
      </w:r>
    </w:p>
    <w:p w14:paraId="71BE61FD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6.2.</w:t>
      </w:r>
      <w:r w:rsidR="00A4434E" w:rsidRPr="001F3E27">
        <w:rPr>
          <w:rFonts w:asciiTheme="minorHAnsi" w:hAnsiTheme="minorHAnsi" w:cstheme="minorHAnsi"/>
        </w:rPr>
        <w:t>2</w:t>
      </w:r>
      <w:r w:rsidRPr="001F3E27">
        <w:rPr>
          <w:rFonts w:asciiTheme="minorHAnsi" w:hAnsiTheme="minorHAnsi" w:cstheme="minorHAnsi"/>
        </w:rPr>
        <w:t>.</w:t>
      </w:r>
      <w:r w:rsidRPr="001F3E27">
        <w:rPr>
          <w:rFonts w:asciiTheme="minorHAnsi" w:hAnsiTheme="minorHAnsi" w:cstheme="minorHAnsi"/>
        </w:rPr>
        <w:tab/>
        <w:t>Груз должен быть возвращен Исполнителем в том состоянии, в каком он был принят на обслуживание по настоящему Договору с учетом его естественного ухудшения, естественной убыли или иного изменения вследствие его естественных свойств.</w:t>
      </w:r>
    </w:p>
    <w:p w14:paraId="2FC229BC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6.2.</w:t>
      </w:r>
      <w:r w:rsidR="00A4434E" w:rsidRPr="001F3E27">
        <w:rPr>
          <w:rFonts w:asciiTheme="minorHAnsi" w:hAnsiTheme="minorHAnsi" w:cstheme="minorHAnsi"/>
        </w:rPr>
        <w:t>3</w:t>
      </w:r>
      <w:r w:rsidRPr="001F3E27">
        <w:rPr>
          <w:rFonts w:asciiTheme="minorHAnsi" w:hAnsiTheme="minorHAnsi" w:cstheme="minorHAnsi"/>
        </w:rPr>
        <w:t>.</w:t>
      </w:r>
      <w:r w:rsidRPr="001F3E27">
        <w:rPr>
          <w:rFonts w:asciiTheme="minorHAnsi" w:hAnsiTheme="minorHAnsi" w:cstheme="minorHAnsi"/>
        </w:rPr>
        <w:tab/>
        <w:t xml:space="preserve">Груз, принятый в паллетах, коробках, </w:t>
      </w:r>
      <w:r w:rsidR="00D868F9" w:rsidRPr="001F3E27">
        <w:rPr>
          <w:rFonts w:asciiTheme="minorHAnsi" w:hAnsiTheme="minorHAnsi" w:cstheme="minorHAnsi"/>
        </w:rPr>
        <w:t>мешках, иных</w:t>
      </w:r>
      <w:r w:rsidRPr="001F3E27">
        <w:rPr>
          <w:rFonts w:asciiTheme="minorHAnsi" w:hAnsiTheme="minorHAnsi" w:cstheme="minorHAnsi"/>
        </w:rPr>
        <w:t xml:space="preserve"> упаковках, передается Заказчику или третьему лицу, указанному Заказчиком, в тех же упаковках, которых принят, а, именно, в паллетах, коробках, мешках, иных упаковках.</w:t>
      </w:r>
    </w:p>
    <w:p w14:paraId="46C7F0D5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         В случае, если Заказчик желает получить часть груза из паллеты, коробки, мешка,  иных упаковок, согласно которым груз был передан на склад, Заказчик обязан отразить указанный факт в Товарной декларации и обеспечить явку своего представителя на склад Исполнителя к моменту передачи части груза для составления соответствующего Акта выдачи части груза. </w:t>
      </w:r>
    </w:p>
    <w:p w14:paraId="7F6EE58E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         Если к моменту выдачи части груза, представитель Заказчика не </w:t>
      </w:r>
      <w:r w:rsidR="00D868F9" w:rsidRPr="001F3E27">
        <w:rPr>
          <w:rFonts w:asciiTheme="minorHAnsi" w:hAnsiTheme="minorHAnsi" w:cstheme="minorHAnsi"/>
        </w:rPr>
        <w:t>явится на</w:t>
      </w:r>
      <w:r w:rsidRPr="001F3E27">
        <w:rPr>
          <w:rFonts w:asciiTheme="minorHAnsi" w:hAnsiTheme="minorHAnsi" w:cstheme="minorHAnsi"/>
        </w:rPr>
        <w:t xml:space="preserve"> склад Исполнителя, часть груза выдаче не подлежит, при этом Заказчик не вправе в дальнейшем требовать от Исполнителя возмещения убытков, возникших у Заказчика в связи с невыдачей груза.</w:t>
      </w:r>
    </w:p>
    <w:p w14:paraId="5C69720B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6.2.</w:t>
      </w:r>
      <w:r w:rsidR="00A4434E" w:rsidRPr="001F3E27">
        <w:rPr>
          <w:rFonts w:asciiTheme="minorHAnsi" w:hAnsiTheme="minorHAnsi" w:cstheme="minorHAnsi"/>
        </w:rPr>
        <w:t>4</w:t>
      </w:r>
      <w:r w:rsidRPr="001F3E27">
        <w:rPr>
          <w:rFonts w:asciiTheme="minorHAnsi" w:hAnsiTheme="minorHAnsi" w:cstheme="minorHAnsi"/>
        </w:rPr>
        <w:t>.</w:t>
      </w:r>
      <w:r w:rsidRPr="001F3E27">
        <w:rPr>
          <w:rFonts w:asciiTheme="minorHAnsi" w:hAnsiTheme="minorHAnsi" w:cstheme="minorHAnsi"/>
        </w:rPr>
        <w:tab/>
        <w:t>Исполнитель оформляет Акт о возврате груза с хранения в 3 (трех) экземплярах. После фактической передачи груза, представитель Заказчика обязан подписать Акт о возврате товарно-материальных ценностей, поставить оттиск печати и два экземпляра Акта о возврате товарно-материальных ценностей вернуть Исполнителю.</w:t>
      </w:r>
    </w:p>
    <w:p w14:paraId="5448FAC5" w14:textId="77777777" w:rsidR="006B558B" w:rsidRPr="001F3E27" w:rsidRDefault="006B558B" w:rsidP="00581B99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6.3.</w:t>
      </w:r>
      <w:r w:rsidRPr="001F3E27">
        <w:rPr>
          <w:rFonts w:asciiTheme="minorHAnsi" w:hAnsiTheme="minorHAnsi" w:cstheme="minorHAnsi"/>
        </w:rPr>
        <w:tab/>
        <w:t>В любом случае, при выявлении какой-либо недостачи груза, повреждения груза, утраты груза Исполнителем совместно с принимающей или передающей груз стороной составляется Акт о повреждении (порче), недостачи или утраты груза, а также производится фото или видео съемка такого груза.</w:t>
      </w:r>
    </w:p>
    <w:p w14:paraId="0EC92B31" w14:textId="77777777" w:rsidR="00E5645D" w:rsidRPr="001F3E27" w:rsidRDefault="00E5645D" w:rsidP="006B558B">
      <w:pPr>
        <w:pStyle w:val="a3"/>
        <w:ind w:left="0"/>
        <w:jc w:val="center"/>
        <w:rPr>
          <w:rFonts w:asciiTheme="minorHAnsi" w:hAnsiTheme="minorHAnsi" w:cstheme="minorHAnsi"/>
          <w:b/>
        </w:rPr>
      </w:pPr>
    </w:p>
    <w:p w14:paraId="568A9F30" w14:textId="77777777" w:rsidR="006B558B" w:rsidRPr="001F3E27" w:rsidRDefault="006B558B" w:rsidP="00581B99">
      <w:pPr>
        <w:pStyle w:val="a3"/>
        <w:ind w:left="0"/>
        <w:jc w:val="center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  <w:b/>
        </w:rPr>
        <w:t>7.</w:t>
      </w:r>
      <w:r w:rsidRPr="001F3E27">
        <w:rPr>
          <w:rFonts w:asciiTheme="minorHAnsi" w:hAnsiTheme="minorHAnsi" w:cstheme="minorHAnsi"/>
          <w:b/>
        </w:rPr>
        <w:tab/>
        <w:t>Порядок выдачи и выполнения поручений Заказчика, касающихся получения/выдачи груза третьим лицам.</w:t>
      </w:r>
    </w:p>
    <w:p w14:paraId="1F09CA9B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7.1.</w:t>
      </w:r>
      <w:r w:rsidRPr="001F3E27">
        <w:rPr>
          <w:rFonts w:asciiTheme="minorHAnsi" w:hAnsiTheme="minorHAnsi" w:cstheme="minorHAnsi"/>
        </w:rPr>
        <w:tab/>
        <w:t xml:space="preserve">Заказчик выдает поручение Исполнителю, на совершение юридически значимых действий, связанных с приемом и/или выдачей груза Заказчика, на складе Исполнителя, третьим лицам, указанным Заказчиком в </w:t>
      </w:r>
      <w:r w:rsidR="00A4434E" w:rsidRPr="001F3E27">
        <w:rPr>
          <w:rFonts w:asciiTheme="minorHAnsi" w:hAnsiTheme="minorHAnsi" w:cstheme="minorHAnsi"/>
        </w:rPr>
        <w:t>заявке</w:t>
      </w:r>
      <w:r w:rsidRPr="001F3E27">
        <w:rPr>
          <w:rFonts w:asciiTheme="minorHAnsi" w:hAnsiTheme="minorHAnsi" w:cstheme="minorHAnsi"/>
        </w:rPr>
        <w:t>, указанной в пункте 2.1. настоящего Договора.</w:t>
      </w:r>
    </w:p>
    <w:p w14:paraId="55AE71CD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7.2.</w:t>
      </w:r>
      <w:r w:rsidRPr="001F3E27">
        <w:rPr>
          <w:rFonts w:asciiTheme="minorHAnsi" w:hAnsiTheme="minorHAnsi" w:cstheme="minorHAnsi"/>
        </w:rPr>
        <w:tab/>
        <w:t xml:space="preserve">Такая </w:t>
      </w:r>
      <w:r w:rsidR="00847714" w:rsidRPr="001F3E27">
        <w:rPr>
          <w:rFonts w:asciiTheme="minorHAnsi" w:hAnsiTheme="minorHAnsi" w:cstheme="minorHAnsi"/>
        </w:rPr>
        <w:t>заявка</w:t>
      </w:r>
      <w:r w:rsidRPr="001F3E27">
        <w:rPr>
          <w:rFonts w:asciiTheme="minorHAnsi" w:hAnsiTheme="minorHAnsi" w:cstheme="minorHAnsi"/>
        </w:rPr>
        <w:t xml:space="preserve"> должн</w:t>
      </w:r>
      <w:r w:rsidR="00847714" w:rsidRPr="001F3E27">
        <w:rPr>
          <w:rFonts w:asciiTheme="minorHAnsi" w:hAnsiTheme="minorHAnsi" w:cstheme="minorHAnsi"/>
        </w:rPr>
        <w:t>а</w:t>
      </w:r>
      <w:r w:rsidRPr="001F3E27">
        <w:rPr>
          <w:rFonts w:asciiTheme="minorHAnsi" w:hAnsiTheme="minorHAnsi" w:cstheme="minorHAnsi"/>
        </w:rPr>
        <w:t xml:space="preserve"> исходить от следующего уполномоченного лица Заказчика: (указать ФИО, должность, контактный телефон и электронную почту). </w:t>
      </w:r>
    </w:p>
    <w:p w14:paraId="2050A8FB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7.3. </w:t>
      </w:r>
      <w:r w:rsidR="00847714" w:rsidRPr="001F3E27">
        <w:rPr>
          <w:rFonts w:asciiTheme="minorHAnsi" w:hAnsiTheme="minorHAnsi" w:cstheme="minorHAnsi"/>
        </w:rPr>
        <w:t>Заявка</w:t>
      </w:r>
      <w:r w:rsidRPr="001F3E27">
        <w:rPr>
          <w:rFonts w:asciiTheme="minorHAnsi" w:hAnsiTheme="minorHAnsi" w:cstheme="minorHAnsi"/>
        </w:rPr>
        <w:t xml:space="preserve"> должна содержать следующие сведения:</w:t>
      </w:r>
    </w:p>
    <w:p w14:paraId="516F610D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- ФИО водителя, которому должен быть передан груз и/или от которого должен быть принят груз, и его паспортные данные;</w:t>
      </w:r>
    </w:p>
    <w:p w14:paraId="38EB0E95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- регистрационный номер автомобиля, марка;</w:t>
      </w:r>
    </w:p>
    <w:p w14:paraId="2C9B4252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- дата выдачи и/или приема груза;</w:t>
      </w:r>
    </w:p>
    <w:p w14:paraId="5B4C159C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- количество и наименование груза, подлежащего выдаче и/или приему;</w:t>
      </w:r>
    </w:p>
    <w:p w14:paraId="10E5E900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- подпись уполномоченного лица, подписавшего </w:t>
      </w:r>
      <w:r w:rsidR="000A3C13" w:rsidRPr="001F3E27">
        <w:rPr>
          <w:rFonts w:asciiTheme="minorHAnsi" w:hAnsiTheme="minorHAnsi" w:cstheme="minorHAnsi"/>
        </w:rPr>
        <w:t>Заявку</w:t>
      </w:r>
      <w:r w:rsidRPr="001F3E27">
        <w:rPr>
          <w:rFonts w:asciiTheme="minorHAnsi" w:hAnsiTheme="minorHAnsi" w:cstheme="minorHAnsi"/>
        </w:rPr>
        <w:t>;</w:t>
      </w:r>
    </w:p>
    <w:p w14:paraId="5F286AFB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- печать Заказчика. </w:t>
      </w:r>
    </w:p>
    <w:p w14:paraId="2C9D120D" w14:textId="4264B6A0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7.4. </w:t>
      </w:r>
      <w:r w:rsidR="00847714" w:rsidRPr="001F3E27">
        <w:rPr>
          <w:rFonts w:asciiTheme="minorHAnsi" w:hAnsiTheme="minorHAnsi" w:cstheme="minorHAnsi"/>
        </w:rPr>
        <w:t>Заявка</w:t>
      </w:r>
      <w:r w:rsidRPr="001F3E27">
        <w:rPr>
          <w:rFonts w:asciiTheme="minorHAnsi" w:hAnsiTheme="minorHAnsi" w:cstheme="minorHAnsi"/>
        </w:rPr>
        <w:t xml:space="preserve"> должна быть передана Заказчиком на следующие электронны</w:t>
      </w:r>
      <w:r w:rsidR="00581B99" w:rsidRPr="001F3E27">
        <w:rPr>
          <w:rFonts w:asciiTheme="minorHAnsi" w:hAnsiTheme="minorHAnsi" w:cstheme="minorHAnsi"/>
        </w:rPr>
        <w:t>й</w:t>
      </w:r>
      <w:r w:rsidRPr="001F3E27">
        <w:rPr>
          <w:rFonts w:asciiTheme="minorHAnsi" w:hAnsiTheme="minorHAnsi" w:cstheme="minorHAnsi"/>
        </w:rPr>
        <w:t xml:space="preserve"> адрес </w:t>
      </w:r>
      <w:r w:rsidR="00D868F9" w:rsidRPr="001F3E27">
        <w:rPr>
          <w:rFonts w:asciiTheme="minorHAnsi" w:hAnsiTheme="minorHAnsi" w:cstheme="minorHAnsi"/>
        </w:rPr>
        <w:t xml:space="preserve">Исполнителя </w:t>
      </w:r>
      <w:hyperlink r:id="rId11" w:history="1">
        <w:r w:rsidR="00236049" w:rsidRPr="00F25BD4">
          <w:rPr>
            <w:rStyle w:val="a9"/>
            <w:rFonts w:asciiTheme="minorHAnsi" w:hAnsiTheme="minorHAnsi" w:cstheme="minorHAnsi"/>
          </w:rPr>
          <w:t>btg.info@mail.ru</w:t>
        </w:r>
      </w:hyperlink>
      <w:r w:rsidR="00236049" w:rsidRPr="0065142E">
        <w:rPr>
          <w:rFonts w:asciiTheme="minorHAnsi" w:hAnsiTheme="minorHAnsi" w:cstheme="minorHAnsi"/>
        </w:rPr>
        <w:t xml:space="preserve"> </w:t>
      </w:r>
      <w:r w:rsidRPr="001F3E27">
        <w:rPr>
          <w:rFonts w:asciiTheme="minorHAnsi" w:hAnsiTheme="minorHAnsi" w:cstheme="minorHAnsi"/>
        </w:rPr>
        <w:t xml:space="preserve">не менее чем за 1 (один) рабочий день до даты начала выполнения </w:t>
      </w:r>
      <w:r w:rsidR="00847714" w:rsidRPr="001F3E27">
        <w:rPr>
          <w:rFonts w:asciiTheme="minorHAnsi" w:hAnsiTheme="minorHAnsi" w:cstheme="minorHAnsi"/>
        </w:rPr>
        <w:t>заявки</w:t>
      </w:r>
      <w:r w:rsidRPr="001F3E27">
        <w:rPr>
          <w:rFonts w:asciiTheme="minorHAnsi" w:hAnsiTheme="minorHAnsi" w:cstheme="minorHAnsi"/>
        </w:rPr>
        <w:t xml:space="preserve">. </w:t>
      </w:r>
      <w:r w:rsidR="00847714" w:rsidRPr="001F3E27">
        <w:rPr>
          <w:rFonts w:asciiTheme="minorHAnsi" w:hAnsiTheme="minorHAnsi" w:cstheme="minorHAnsi"/>
        </w:rPr>
        <w:t>Заявка</w:t>
      </w:r>
      <w:r w:rsidRPr="001F3E27">
        <w:rPr>
          <w:rFonts w:asciiTheme="minorHAnsi" w:hAnsiTheme="minorHAnsi" w:cstheme="minorHAnsi"/>
        </w:rPr>
        <w:t xml:space="preserve"> считается полученной Исполнителем и подлежит выполнению, при </w:t>
      </w:r>
      <w:r w:rsidR="00D868F9" w:rsidRPr="001F3E27">
        <w:rPr>
          <w:rFonts w:asciiTheme="minorHAnsi" w:hAnsiTheme="minorHAnsi" w:cstheme="minorHAnsi"/>
        </w:rPr>
        <w:t>условии,</w:t>
      </w:r>
      <w:r w:rsidRPr="001F3E27">
        <w:rPr>
          <w:rFonts w:asciiTheme="minorHAnsi" w:hAnsiTheme="minorHAnsi" w:cstheme="minorHAnsi"/>
        </w:rPr>
        <w:t xml:space="preserve"> подтверждения о получении </w:t>
      </w:r>
      <w:r w:rsidR="00847714" w:rsidRPr="001F3E27">
        <w:rPr>
          <w:rFonts w:asciiTheme="minorHAnsi" w:hAnsiTheme="minorHAnsi" w:cstheme="minorHAnsi"/>
        </w:rPr>
        <w:t>Заявки</w:t>
      </w:r>
      <w:r w:rsidRPr="001F3E27">
        <w:rPr>
          <w:rFonts w:asciiTheme="minorHAnsi" w:hAnsiTheme="minorHAnsi" w:cstheme="minorHAnsi"/>
        </w:rPr>
        <w:t>.</w:t>
      </w:r>
    </w:p>
    <w:p w14:paraId="20CA41A9" w14:textId="2C9DE0E4" w:rsidR="00E5645D" w:rsidRPr="001F3E27" w:rsidRDefault="006B558B" w:rsidP="00581B99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7.</w:t>
      </w:r>
      <w:r w:rsidR="00CA16D7">
        <w:rPr>
          <w:rFonts w:asciiTheme="minorHAnsi" w:hAnsiTheme="minorHAnsi" w:cstheme="minorHAnsi"/>
        </w:rPr>
        <w:t>5</w:t>
      </w:r>
      <w:r w:rsidRPr="001F3E27">
        <w:rPr>
          <w:rFonts w:asciiTheme="minorHAnsi" w:hAnsiTheme="minorHAnsi" w:cstheme="minorHAnsi"/>
        </w:rPr>
        <w:t>.</w:t>
      </w:r>
      <w:r w:rsidRPr="001F3E27">
        <w:rPr>
          <w:rFonts w:asciiTheme="minorHAnsi" w:hAnsiTheme="minorHAnsi" w:cstheme="minorHAnsi"/>
        </w:rPr>
        <w:tab/>
        <w:t xml:space="preserve">Исполнитель получает и/или выдает третьему лицу, указанному Заказчиком, груз, на складе Исполнителя на основании полученной </w:t>
      </w:r>
      <w:r w:rsidR="00847714" w:rsidRPr="001F3E27">
        <w:rPr>
          <w:rFonts w:asciiTheme="minorHAnsi" w:hAnsiTheme="minorHAnsi" w:cstheme="minorHAnsi"/>
        </w:rPr>
        <w:t>заявки</w:t>
      </w:r>
      <w:r w:rsidRPr="001F3E27">
        <w:rPr>
          <w:rFonts w:asciiTheme="minorHAnsi" w:hAnsiTheme="minorHAnsi" w:cstheme="minorHAnsi"/>
        </w:rPr>
        <w:t xml:space="preserve">, подписывает с лицом, сдающим и/или получающим груз Акт о приеме или возврате груза на/с хранения. Лицо, подписавшее Акт о приеме или возврате груза на/с хранения, предоставляет доверенность на сдачу и/или получение груза и подписание указанного Акта о приеме или возврате груза на/с хранения. </w:t>
      </w:r>
    </w:p>
    <w:p w14:paraId="0A45A812" w14:textId="77777777" w:rsidR="00E5645D" w:rsidRPr="001F3E27" w:rsidRDefault="00E5645D" w:rsidP="006B558B">
      <w:pPr>
        <w:pStyle w:val="a3"/>
        <w:ind w:left="0"/>
        <w:jc w:val="center"/>
        <w:rPr>
          <w:rFonts w:asciiTheme="minorHAnsi" w:hAnsiTheme="minorHAnsi" w:cstheme="minorHAnsi"/>
          <w:b/>
        </w:rPr>
      </w:pPr>
    </w:p>
    <w:p w14:paraId="2D4D6C71" w14:textId="77777777" w:rsidR="006B558B" w:rsidRPr="001F3E27" w:rsidRDefault="006B558B" w:rsidP="00581B99">
      <w:pPr>
        <w:pStyle w:val="a3"/>
        <w:ind w:left="0"/>
        <w:jc w:val="center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  <w:b/>
        </w:rPr>
        <w:t>8.</w:t>
      </w:r>
      <w:r w:rsidRPr="001F3E27">
        <w:rPr>
          <w:rFonts w:asciiTheme="minorHAnsi" w:hAnsiTheme="minorHAnsi" w:cstheme="minorHAnsi"/>
          <w:b/>
        </w:rPr>
        <w:tab/>
        <w:t>Стоимость услуг и порядок расчетов.</w:t>
      </w:r>
    </w:p>
    <w:p w14:paraId="0E4603D8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8.1.</w:t>
      </w:r>
      <w:r w:rsidRPr="001F3E27">
        <w:rPr>
          <w:rFonts w:asciiTheme="minorHAnsi" w:hAnsiTheme="minorHAnsi" w:cstheme="minorHAnsi"/>
        </w:rPr>
        <w:tab/>
        <w:t>Стоимость услуг.</w:t>
      </w:r>
    </w:p>
    <w:p w14:paraId="2F0E3250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8.1.1.</w:t>
      </w:r>
      <w:r w:rsidRPr="001F3E27">
        <w:rPr>
          <w:rFonts w:asciiTheme="minorHAnsi" w:hAnsiTheme="minorHAnsi" w:cstheme="minorHAnsi"/>
        </w:rPr>
        <w:tab/>
        <w:t xml:space="preserve">Стоимость услуг, предоставляемых Исполнителем </w:t>
      </w:r>
      <w:r w:rsidR="00D868F9" w:rsidRPr="001F3E27">
        <w:rPr>
          <w:rFonts w:asciiTheme="minorHAnsi" w:hAnsiTheme="minorHAnsi" w:cstheme="minorHAnsi"/>
        </w:rPr>
        <w:t>по настоящему</w:t>
      </w:r>
      <w:r w:rsidRPr="001F3E27">
        <w:rPr>
          <w:rFonts w:asciiTheme="minorHAnsi" w:hAnsiTheme="minorHAnsi" w:cstheme="minorHAnsi"/>
        </w:rPr>
        <w:t xml:space="preserve"> Договору, определяется по Тарифам, указанным в Приложении №</w:t>
      </w:r>
      <w:r w:rsidR="00D868F9" w:rsidRPr="001F3E27">
        <w:rPr>
          <w:rFonts w:asciiTheme="minorHAnsi" w:hAnsiTheme="minorHAnsi" w:cstheme="minorHAnsi"/>
        </w:rPr>
        <w:t>1 к</w:t>
      </w:r>
      <w:r w:rsidRPr="001F3E27">
        <w:rPr>
          <w:rFonts w:asciiTheme="minorHAnsi" w:hAnsiTheme="minorHAnsi" w:cstheme="minorHAnsi"/>
        </w:rPr>
        <w:t xml:space="preserve"> настоящему Договору (далее – Тарифы).</w:t>
      </w:r>
    </w:p>
    <w:p w14:paraId="4EACED6B" w14:textId="08A94215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8.1.2.</w:t>
      </w:r>
      <w:r w:rsidRPr="001F3E27">
        <w:rPr>
          <w:rFonts w:asciiTheme="minorHAnsi" w:hAnsiTheme="minorHAnsi" w:cstheme="minorHAnsi"/>
        </w:rPr>
        <w:tab/>
        <w:t xml:space="preserve">После окончания срока действия настоящего Договора при невыполнении Заказчиком условий п.3.3.5. настоящего </w:t>
      </w:r>
      <w:r w:rsidR="00D868F9" w:rsidRPr="001F3E27">
        <w:rPr>
          <w:rFonts w:asciiTheme="minorHAnsi" w:hAnsiTheme="minorHAnsi" w:cstheme="minorHAnsi"/>
        </w:rPr>
        <w:t>Договора, Тариф</w:t>
      </w:r>
      <w:r w:rsidR="00183221">
        <w:rPr>
          <w:rFonts w:asciiTheme="minorHAnsi" w:hAnsiTheme="minorHAnsi" w:cstheme="minorHAnsi"/>
        </w:rPr>
        <w:t>ы</w:t>
      </w:r>
      <w:r w:rsidRPr="001F3E27">
        <w:rPr>
          <w:rFonts w:asciiTheme="minorHAnsi" w:hAnsiTheme="minorHAnsi" w:cstheme="minorHAnsi"/>
        </w:rPr>
        <w:t xml:space="preserve"> увеличиваются в два раза.</w:t>
      </w:r>
    </w:p>
    <w:p w14:paraId="5B1D1137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8.1.3.</w:t>
      </w:r>
      <w:r w:rsidRPr="001F3E27">
        <w:rPr>
          <w:rFonts w:asciiTheme="minorHAnsi" w:hAnsiTheme="minorHAnsi" w:cstheme="minorHAnsi"/>
        </w:rPr>
        <w:tab/>
        <w:t>Любые изменения Тарифов действительны только при условии их оформления в письменном виде, путем подписания дополнительного соглашения к настоящему Договору.</w:t>
      </w:r>
    </w:p>
    <w:p w14:paraId="052A41AD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8.2.</w:t>
      </w:r>
      <w:r w:rsidRPr="001F3E27">
        <w:rPr>
          <w:rFonts w:asciiTheme="minorHAnsi" w:hAnsiTheme="minorHAnsi" w:cstheme="minorHAnsi"/>
        </w:rPr>
        <w:tab/>
        <w:t xml:space="preserve"> Порядок расчетов за услуги Исполнителя.</w:t>
      </w:r>
    </w:p>
    <w:p w14:paraId="41264365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8.2.1.</w:t>
      </w:r>
      <w:r w:rsidRPr="001F3E27">
        <w:rPr>
          <w:rFonts w:asciiTheme="minorHAnsi" w:hAnsiTheme="minorHAnsi" w:cstheme="minorHAnsi"/>
        </w:rPr>
        <w:tab/>
        <w:t>При резервировании площадей (метров квадратных) и/или ячейка-мест, для хранения грузов, оплата услуг Исполнителя осуществляется в порядке 100% предварительной оплаты за заявленный объем хранения в ячейка-местах/ заявленную площадь хранения (метров квадратных) на следующий календарный месяц и исходя из минимального объема дополнительных услуг, на основании выставляемого Исполнителем счета до 25 (двадцать пятого) числа текущего месяца за последующий месяц.</w:t>
      </w:r>
    </w:p>
    <w:p w14:paraId="73F44059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8.2.2.</w:t>
      </w:r>
      <w:r w:rsidRPr="001F3E27">
        <w:rPr>
          <w:rFonts w:asciiTheme="minorHAnsi" w:hAnsiTheme="minorHAnsi" w:cstheme="minorHAnsi"/>
        </w:rPr>
        <w:tab/>
        <w:t xml:space="preserve">Оплата услуг,  оказанных Исполнителем в текущем месяце, за исключением услуг, указанных в пункте 8.2.1. настоящего Договора,  производится в течение 5(пяти) банковских дней с момента передачи </w:t>
      </w:r>
      <w:r w:rsidR="00B878B6" w:rsidRPr="001F3E27">
        <w:rPr>
          <w:rFonts w:asciiTheme="minorHAnsi" w:hAnsiTheme="minorHAnsi" w:cstheme="minorHAnsi"/>
        </w:rPr>
        <w:t>УПД</w:t>
      </w:r>
      <w:r w:rsidRPr="001F3E27">
        <w:rPr>
          <w:rFonts w:asciiTheme="minorHAnsi" w:hAnsiTheme="minorHAnsi" w:cstheme="minorHAnsi"/>
        </w:rPr>
        <w:t xml:space="preserve"> и реестра оказанных услуг, направленных Исполнителем Заказчику в соответствии с п.3.1.6. настоящего договора, на основании выставленного Исполнителем счета. При этом Стороны договорились, что </w:t>
      </w:r>
      <w:r w:rsidR="00B878B6" w:rsidRPr="001F3E27">
        <w:rPr>
          <w:rFonts w:asciiTheme="minorHAnsi" w:hAnsiTheme="minorHAnsi" w:cstheme="minorHAnsi"/>
        </w:rPr>
        <w:t>УПД</w:t>
      </w:r>
      <w:r w:rsidRPr="001F3E27">
        <w:rPr>
          <w:rFonts w:asciiTheme="minorHAnsi" w:hAnsiTheme="minorHAnsi" w:cstheme="minorHAnsi"/>
        </w:rPr>
        <w:t xml:space="preserve"> должен быть </w:t>
      </w:r>
      <w:r w:rsidR="00D868F9" w:rsidRPr="001F3E27">
        <w:rPr>
          <w:rFonts w:asciiTheme="minorHAnsi" w:hAnsiTheme="minorHAnsi" w:cstheme="minorHAnsi"/>
        </w:rPr>
        <w:t>подписан Заказчиком</w:t>
      </w:r>
      <w:r w:rsidRPr="001F3E27">
        <w:rPr>
          <w:rFonts w:asciiTheme="minorHAnsi" w:hAnsiTheme="minorHAnsi" w:cstheme="minorHAnsi"/>
        </w:rPr>
        <w:t xml:space="preserve"> в течение 5 (пяти) рабочих дней с момента его получения. В случае, если Заказчик не подписал </w:t>
      </w:r>
      <w:r w:rsidR="00B878B6" w:rsidRPr="001F3E27">
        <w:rPr>
          <w:rFonts w:asciiTheme="minorHAnsi" w:hAnsiTheme="minorHAnsi" w:cstheme="minorHAnsi"/>
        </w:rPr>
        <w:t>УПД</w:t>
      </w:r>
      <w:r w:rsidRPr="001F3E27">
        <w:rPr>
          <w:rFonts w:asciiTheme="minorHAnsi" w:hAnsiTheme="minorHAnsi" w:cstheme="minorHAnsi"/>
        </w:rPr>
        <w:t xml:space="preserve"> и не направил в указанный срок письменных возражений, считается, что </w:t>
      </w:r>
      <w:r w:rsidR="00B878B6" w:rsidRPr="001F3E27">
        <w:rPr>
          <w:rFonts w:asciiTheme="minorHAnsi" w:hAnsiTheme="minorHAnsi" w:cstheme="minorHAnsi"/>
        </w:rPr>
        <w:t xml:space="preserve">УПД </w:t>
      </w:r>
      <w:r w:rsidRPr="001F3E27">
        <w:rPr>
          <w:rFonts w:asciiTheme="minorHAnsi" w:hAnsiTheme="minorHAnsi" w:cstheme="minorHAnsi"/>
        </w:rPr>
        <w:t xml:space="preserve"> подписан в одностороннем порядке, а услуги </w:t>
      </w:r>
      <w:r w:rsidR="00D868F9" w:rsidRPr="001F3E27">
        <w:rPr>
          <w:rFonts w:asciiTheme="minorHAnsi" w:hAnsiTheme="minorHAnsi" w:cstheme="minorHAnsi"/>
        </w:rPr>
        <w:t>считаются оказанным</w:t>
      </w:r>
      <w:r w:rsidRPr="001F3E27">
        <w:rPr>
          <w:rFonts w:asciiTheme="minorHAnsi" w:hAnsiTheme="minorHAnsi" w:cstheme="minorHAnsi"/>
        </w:rPr>
        <w:t xml:space="preserve"> в полном объеме и принятыми Заказчиком.</w:t>
      </w:r>
    </w:p>
    <w:p w14:paraId="7C557B2F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8.2.3.</w:t>
      </w:r>
      <w:r w:rsidRPr="001F3E27">
        <w:rPr>
          <w:rFonts w:asciiTheme="minorHAnsi" w:hAnsiTheme="minorHAnsi" w:cstheme="minorHAnsi"/>
        </w:rPr>
        <w:tab/>
        <w:t>В случае, если фактический объем хранения за прошедший календарный месяц меньше заявленного минимального объема хранения за прошедший календарный месяц, Стороны договорились, что стоимость фактического объема хранения за прошедший календарный месяц приравнивается к стоимости заявленного минимального объема хранения за этот же период.</w:t>
      </w:r>
    </w:p>
    <w:p w14:paraId="7663A6CB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8.2.4.</w:t>
      </w:r>
      <w:r w:rsidRPr="001F3E27">
        <w:rPr>
          <w:rFonts w:asciiTheme="minorHAnsi" w:hAnsiTheme="minorHAnsi" w:cstheme="minorHAnsi"/>
        </w:rPr>
        <w:tab/>
        <w:t>В случае если фактический объем обработки груза  / дополнительных услуг, связанных с хранением груза в стоимостном выражении меньше минимального объема дополнительных услуг, связанных с хранением груза за прошедший календарный месяц, Стороны договорились, что стоимость фактически выполненного объема обработки груза/дополнительных услуг приравнивается к стоимости минимального объема дополнительных услуг, связанных с хранением груза за прошедший календарный месяц.</w:t>
      </w:r>
    </w:p>
    <w:p w14:paraId="6802A92A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8.2.5.</w:t>
      </w:r>
      <w:r w:rsidRPr="001F3E27">
        <w:rPr>
          <w:rFonts w:asciiTheme="minorHAnsi" w:hAnsiTheme="minorHAnsi" w:cstheme="minorHAnsi"/>
        </w:rPr>
        <w:tab/>
        <w:t xml:space="preserve"> В случае, если фактический объем хранения груза больше заявленного минимального объема хранения груза за прошедший календарный месяц, Исполнитель определяет стоимость фактического объема хранения груза на основании </w:t>
      </w:r>
      <w:r w:rsidR="003A5677" w:rsidRPr="001F3E27">
        <w:rPr>
          <w:rFonts w:asciiTheme="minorHAnsi" w:hAnsiTheme="minorHAnsi" w:cstheme="minorHAnsi"/>
        </w:rPr>
        <w:t>Тарифов Исполнителя,</w:t>
      </w:r>
      <w:r w:rsidRPr="001F3E27">
        <w:rPr>
          <w:rFonts w:asciiTheme="minorHAnsi" w:hAnsiTheme="minorHAnsi" w:cstheme="minorHAnsi"/>
        </w:rPr>
        <w:t xml:space="preserve"> действующих в отчетном месяце.</w:t>
      </w:r>
    </w:p>
    <w:p w14:paraId="49208DFE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8.2.6.</w:t>
      </w:r>
      <w:r w:rsidRPr="001F3E27">
        <w:rPr>
          <w:rFonts w:asciiTheme="minorHAnsi" w:hAnsiTheme="minorHAnsi" w:cstheme="minorHAnsi"/>
        </w:rPr>
        <w:tab/>
        <w:t xml:space="preserve">В случае если фактический объем обработки/ объем дополнительных услуг, связанных с хранением груза больше минимального объема дополнительных услуг за прошедший календарный месяц, Исполнитель определяет стоимость фактического объема обработки/объема дополнительных услуг на основании </w:t>
      </w:r>
      <w:r w:rsidR="003A5677" w:rsidRPr="001F3E27">
        <w:rPr>
          <w:rFonts w:asciiTheme="minorHAnsi" w:hAnsiTheme="minorHAnsi" w:cstheme="minorHAnsi"/>
        </w:rPr>
        <w:t>Тарифов Исполнителя,</w:t>
      </w:r>
      <w:r w:rsidRPr="001F3E27">
        <w:rPr>
          <w:rFonts w:asciiTheme="minorHAnsi" w:hAnsiTheme="minorHAnsi" w:cstheme="minorHAnsi"/>
        </w:rPr>
        <w:t xml:space="preserve"> действующих в отчетном месяце.</w:t>
      </w:r>
    </w:p>
    <w:p w14:paraId="00F42C08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8.2.7.</w:t>
      </w:r>
      <w:r w:rsidRPr="001F3E27">
        <w:rPr>
          <w:rFonts w:asciiTheme="minorHAnsi" w:hAnsiTheme="minorHAnsi" w:cstheme="minorHAnsi"/>
        </w:rPr>
        <w:tab/>
        <w:t>Оплата услуг Исполнителя производится путем безналичного перечисления денежных средств на расчетный счет Исполнителя, указанный в счете, выставленном Заказчику, либо иным способом по соглашению сторон, не противоречащим законодательству РФ.</w:t>
      </w:r>
    </w:p>
    <w:p w14:paraId="3249F1D2" w14:textId="77777777" w:rsidR="006B558B" w:rsidRPr="001F3E27" w:rsidRDefault="006B558B" w:rsidP="006B558B">
      <w:pPr>
        <w:pStyle w:val="a3"/>
        <w:ind w:left="567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8.2.8.</w:t>
      </w:r>
      <w:r w:rsidRPr="001F3E27">
        <w:rPr>
          <w:rFonts w:asciiTheme="minorHAnsi" w:hAnsiTheme="minorHAnsi" w:cstheme="minorHAnsi"/>
        </w:rPr>
        <w:tab/>
        <w:t>Датой оплаты услуг по настоящему Договору считается дата зачисления денежных средств на расчетный счет Исполнителя.</w:t>
      </w:r>
    </w:p>
    <w:p w14:paraId="59CEC0A2" w14:textId="77777777" w:rsidR="00E5645D" w:rsidRPr="001F3E27" w:rsidRDefault="00E5645D" w:rsidP="00581B99">
      <w:pPr>
        <w:pStyle w:val="a3"/>
        <w:ind w:left="0"/>
        <w:rPr>
          <w:rFonts w:asciiTheme="minorHAnsi" w:hAnsiTheme="minorHAnsi" w:cstheme="minorHAnsi"/>
          <w:b/>
        </w:rPr>
      </w:pPr>
    </w:p>
    <w:p w14:paraId="6BC0E6CB" w14:textId="77777777" w:rsidR="006B558B" w:rsidRPr="001F3E27" w:rsidRDefault="006B558B" w:rsidP="00581B99">
      <w:pPr>
        <w:pStyle w:val="a3"/>
        <w:ind w:left="0"/>
        <w:jc w:val="center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  <w:b/>
        </w:rPr>
        <w:t>9.</w:t>
      </w:r>
      <w:r w:rsidRPr="001F3E27">
        <w:rPr>
          <w:rFonts w:asciiTheme="minorHAnsi" w:hAnsiTheme="minorHAnsi" w:cstheme="minorHAnsi"/>
          <w:b/>
        </w:rPr>
        <w:tab/>
        <w:t>Ответственность сторон</w:t>
      </w:r>
    </w:p>
    <w:p w14:paraId="6262FD78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9.1.  Исполнитель и Заказчик несут полную ответственность в размере прямых убытков, нанесенных неисполнением или ненадлежащим исполнением условий настоящего Договора.</w:t>
      </w:r>
    </w:p>
    <w:p w14:paraId="0AA2CB06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9.2.  Заказчик несет ответственность за последствия не </w:t>
      </w:r>
      <w:r w:rsidR="00D868F9" w:rsidRPr="001F3E27">
        <w:rPr>
          <w:rFonts w:asciiTheme="minorHAnsi" w:hAnsiTheme="minorHAnsi" w:cstheme="minorHAnsi"/>
        </w:rPr>
        <w:t>предоставления документов</w:t>
      </w:r>
      <w:r w:rsidRPr="001F3E27">
        <w:rPr>
          <w:rFonts w:asciiTheme="minorHAnsi" w:hAnsiTheme="minorHAnsi" w:cstheme="minorHAnsi"/>
        </w:rPr>
        <w:t xml:space="preserve">, содержащих информацию о грузе (его свойствах, условиях хранения и обработки и т.д.), а </w:t>
      </w:r>
      <w:r w:rsidR="008A6849" w:rsidRPr="001F3E27">
        <w:rPr>
          <w:rFonts w:asciiTheme="minorHAnsi" w:hAnsiTheme="minorHAnsi" w:cstheme="minorHAnsi"/>
        </w:rPr>
        <w:t>также</w:t>
      </w:r>
      <w:r w:rsidRPr="001F3E27">
        <w:rPr>
          <w:rFonts w:asciiTheme="minorHAnsi" w:hAnsiTheme="minorHAnsi" w:cstheme="minorHAnsi"/>
        </w:rPr>
        <w:t xml:space="preserve"> за неправильность, неточность и неполноту сведений в указанных выше документах в размере реально причиненного ущерба.</w:t>
      </w:r>
    </w:p>
    <w:p w14:paraId="22536445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9.3.  Заказчик несет ответственность за последствия не предоставления товарно-</w:t>
      </w:r>
      <w:r w:rsidR="00D868F9" w:rsidRPr="001F3E27">
        <w:rPr>
          <w:rFonts w:asciiTheme="minorHAnsi" w:hAnsiTheme="minorHAnsi" w:cstheme="minorHAnsi"/>
        </w:rPr>
        <w:t>транспортных (</w:t>
      </w:r>
      <w:r w:rsidRPr="001F3E27">
        <w:rPr>
          <w:rFonts w:asciiTheme="minorHAnsi" w:hAnsiTheme="minorHAnsi" w:cstheme="minorHAnsi"/>
        </w:rPr>
        <w:t xml:space="preserve">транспортных) накладных, а также иных документов, оказание услуг без которых невозможно, а </w:t>
      </w:r>
      <w:r w:rsidR="008A6849" w:rsidRPr="001F3E27">
        <w:rPr>
          <w:rFonts w:asciiTheme="minorHAnsi" w:hAnsiTheme="minorHAnsi" w:cstheme="minorHAnsi"/>
        </w:rPr>
        <w:t>также</w:t>
      </w:r>
      <w:r w:rsidRPr="001F3E27">
        <w:rPr>
          <w:rFonts w:asciiTheme="minorHAnsi" w:hAnsiTheme="minorHAnsi" w:cstheme="minorHAnsi"/>
        </w:rPr>
        <w:t xml:space="preserve"> за неправильность, неточность и неполноту сведений в указанных выше документах в размере реально причиненного ущерба.</w:t>
      </w:r>
    </w:p>
    <w:p w14:paraId="743A82A8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9.5.  Исполнитель не несет ответственности перед Заказчиком, если причиной возникновения ущерба явилось</w:t>
      </w:r>
      <w:r w:rsidR="008A6849" w:rsidRPr="001F3E27">
        <w:rPr>
          <w:rFonts w:asciiTheme="minorHAnsi" w:hAnsiTheme="minorHAnsi" w:cstheme="minorHAnsi"/>
        </w:rPr>
        <w:t xml:space="preserve"> не предоставление или не своевременное предоставление актуальной номенклатурной базы при предоставлении груза для номенклатурной обработки груза, за </w:t>
      </w:r>
      <w:r w:rsidRPr="001F3E27">
        <w:rPr>
          <w:rFonts w:asciiTheme="minorHAnsi" w:hAnsiTheme="minorHAnsi" w:cstheme="minorHAnsi"/>
        </w:rPr>
        <w:t>несоблюдение специфических условий хранения и учета, а также перемещения грузов Заказчика, о которых Заказчик не поставил в известность Исполнителя.</w:t>
      </w:r>
    </w:p>
    <w:p w14:paraId="03B34DD6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9.6.  Исполнитель несёт полную материальную ответственность за сохранность всех принятых по настоящему Договору грузов в ценах, по которым Заказчик приобрел груз у Поставщика, с момента осуществления их приемки  на складе  до момента передачи уполномоченному лицу Заказчика или третьему лицу, указанному Заказчиком.</w:t>
      </w:r>
    </w:p>
    <w:p w14:paraId="10BDC650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9.7.  В случае нарушения сроков оплаты услуг Исполнителя, предусмотренных п. 8.2. настоящего Договора, Заказчик выплачивает Исполнителю пени в размере 0,1 (ноль целых одна десятая) % от не оплаченной суммы, нарастающим итогом за каждый день просрочки, на основании </w:t>
      </w:r>
      <w:r w:rsidR="003A5677" w:rsidRPr="001F3E27">
        <w:rPr>
          <w:rFonts w:asciiTheme="minorHAnsi" w:hAnsiTheme="minorHAnsi" w:cstheme="minorHAnsi"/>
        </w:rPr>
        <w:t>претензии,</w:t>
      </w:r>
      <w:r w:rsidRPr="001F3E27">
        <w:rPr>
          <w:rFonts w:asciiTheme="minorHAnsi" w:hAnsiTheme="minorHAnsi" w:cstheme="minorHAnsi"/>
        </w:rPr>
        <w:t xml:space="preserve"> выставленной Исполнителем.</w:t>
      </w:r>
    </w:p>
    <w:p w14:paraId="5B6DAE0C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9.8.  В случае нарушения сроков оплаты услуг Исполнителя, предусмотренных п. 8.2.1 настоящего Договора, на срок более чем 10 (десять) календарных дней и/или в случае нарушения сроков оплаты услуг Исполнителя, предусмотренных п.8.2.2. настоящего Договора, на срок более чем 10 (десять) календарных дней, Исполнитель вправе не исполнять операций по приемке/отгрузке груза Заказчика,  что не будет считаться нарушением условий настоящего Договора, пока обязательство по оплате не будет исполнено.</w:t>
      </w:r>
    </w:p>
    <w:p w14:paraId="19BAEB09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9.9. Исполнитель не несет ответственности за внутритарную недостачу и внутритарное изменение качества груза, если тарная упаковка не имеет следов вскрытия или повреждения. </w:t>
      </w:r>
    </w:p>
    <w:p w14:paraId="32D78898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9.10.  Во всем остальном, что не урегулировано настоящим </w:t>
      </w:r>
      <w:r w:rsidR="00D868F9" w:rsidRPr="001F3E27">
        <w:rPr>
          <w:rFonts w:asciiTheme="minorHAnsi" w:hAnsiTheme="minorHAnsi" w:cstheme="minorHAnsi"/>
        </w:rPr>
        <w:t>договором, стороны</w:t>
      </w:r>
      <w:r w:rsidRPr="001F3E27">
        <w:rPr>
          <w:rFonts w:asciiTheme="minorHAnsi" w:hAnsiTheme="minorHAnsi" w:cstheme="minorHAnsi"/>
        </w:rPr>
        <w:t xml:space="preserve"> несут ответственность в соответствии с действующим законодательством РФ.</w:t>
      </w:r>
    </w:p>
    <w:p w14:paraId="119FFE45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9.11. Штрафные санкции и неустойки подлежат оплате при условии соблюдения претензионного порядка их выставления, определенного п.11.1., п.11.2. настоящего Договора.</w:t>
      </w:r>
    </w:p>
    <w:p w14:paraId="41EA68BF" w14:textId="77777777" w:rsidR="00E5645D" w:rsidRPr="001F3E27" w:rsidRDefault="00E5645D" w:rsidP="00581B99">
      <w:pPr>
        <w:pStyle w:val="a3"/>
        <w:ind w:left="0"/>
        <w:rPr>
          <w:rFonts w:asciiTheme="minorHAnsi" w:hAnsiTheme="minorHAnsi" w:cstheme="minorHAnsi"/>
          <w:b/>
        </w:rPr>
      </w:pPr>
    </w:p>
    <w:p w14:paraId="58C12C65" w14:textId="77777777" w:rsidR="006B558B" w:rsidRPr="001F3E27" w:rsidRDefault="006B558B" w:rsidP="00581B99">
      <w:pPr>
        <w:pStyle w:val="a3"/>
        <w:ind w:left="0"/>
        <w:jc w:val="center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  <w:b/>
        </w:rPr>
        <w:t>10. Форс-Мажор</w:t>
      </w:r>
    </w:p>
    <w:p w14:paraId="05D103B3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10.1.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обстоятельства непреодолимой силы, возникшего после заключения договора в результате событий чрезвычайного характера, которые </w:t>
      </w:r>
      <w:r w:rsidR="00D868F9" w:rsidRPr="001F3E27">
        <w:rPr>
          <w:rFonts w:asciiTheme="minorHAnsi" w:hAnsiTheme="minorHAnsi" w:cstheme="minorHAnsi"/>
        </w:rPr>
        <w:t>сторона не</w:t>
      </w:r>
      <w:r w:rsidRPr="001F3E27">
        <w:rPr>
          <w:rFonts w:asciiTheme="minorHAnsi" w:hAnsiTheme="minorHAnsi" w:cstheme="minorHAnsi"/>
        </w:rPr>
        <w:t xml:space="preserve"> могла ни предвидеть, ни предотвратить разумными мерами.  К таким событиям и обстоятельствам стороны относят в том числе (но не только): пожар, эпидемии, стихийное </w:t>
      </w:r>
      <w:r w:rsidR="00D868F9" w:rsidRPr="001F3E27">
        <w:rPr>
          <w:rFonts w:asciiTheme="minorHAnsi" w:hAnsiTheme="minorHAnsi" w:cstheme="minorHAnsi"/>
        </w:rPr>
        <w:t>бедствие, война, военные</w:t>
      </w:r>
      <w:r w:rsidRPr="001F3E27">
        <w:rPr>
          <w:rFonts w:asciiTheme="minorHAnsi" w:hAnsiTheme="minorHAnsi" w:cstheme="minorHAnsi"/>
        </w:rPr>
        <w:t xml:space="preserve"> действия.</w:t>
      </w:r>
    </w:p>
    <w:p w14:paraId="3E8797CF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Факт возникновения обстоятельств чрезвычайного характера подтверждается соответствующим актом исполнительной власти РФ. При этом срок </w:t>
      </w:r>
      <w:r w:rsidR="00D868F9" w:rsidRPr="001F3E27">
        <w:rPr>
          <w:rFonts w:asciiTheme="minorHAnsi" w:hAnsiTheme="minorHAnsi" w:cstheme="minorHAnsi"/>
        </w:rPr>
        <w:t>исполнения обязательств</w:t>
      </w:r>
      <w:r w:rsidRPr="001F3E27">
        <w:rPr>
          <w:rFonts w:asciiTheme="minorHAnsi" w:hAnsiTheme="minorHAnsi" w:cstheme="minorHAnsi"/>
        </w:rPr>
        <w:t xml:space="preserve"> по настоящему договору отодвигается соразмерно времени, в течение которого </w:t>
      </w:r>
      <w:r w:rsidR="00D868F9" w:rsidRPr="001F3E27">
        <w:rPr>
          <w:rFonts w:asciiTheme="minorHAnsi" w:hAnsiTheme="minorHAnsi" w:cstheme="minorHAnsi"/>
        </w:rPr>
        <w:t>действовали такие</w:t>
      </w:r>
      <w:r w:rsidRPr="001F3E27">
        <w:rPr>
          <w:rFonts w:asciiTheme="minorHAnsi" w:hAnsiTheme="minorHAnsi" w:cstheme="minorHAnsi"/>
        </w:rPr>
        <w:t xml:space="preserve"> обязательства.</w:t>
      </w:r>
    </w:p>
    <w:p w14:paraId="72D7B95C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10.2. При наступлении и прекращении событий чрезвычайного характера сторона договора, для которой создалась невозможность исполнения своих обязательств, должна немедленно известить об этом другую сторону, приложив к извещению справку соответствующего государственного органа.</w:t>
      </w:r>
    </w:p>
    <w:p w14:paraId="58EF0478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10.3. Если </w:t>
      </w:r>
      <w:r w:rsidR="00D868F9" w:rsidRPr="001F3E27">
        <w:rPr>
          <w:rFonts w:asciiTheme="minorHAnsi" w:hAnsiTheme="minorHAnsi" w:cstheme="minorHAnsi"/>
        </w:rPr>
        <w:t>обстоятельства непреодолимой силы</w:t>
      </w:r>
      <w:r w:rsidRPr="001F3E27">
        <w:rPr>
          <w:rFonts w:asciiTheme="minorHAnsi" w:hAnsiTheme="minorHAnsi" w:cstheme="minorHAnsi"/>
        </w:rPr>
        <w:t xml:space="preserve"> действуют более двух месяцев, любая из </w:t>
      </w:r>
      <w:r w:rsidR="00D868F9" w:rsidRPr="001F3E27">
        <w:rPr>
          <w:rFonts w:asciiTheme="minorHAnsi" w:hAnsiTheme="minorHAnsi" w:cstheme="minorHAnsi"/>
        </w:rPr>
        <w:t>сторон вправе</w:t>
      </w:r>
      <w:r w:rsidRPr="001F3E27">
        <w:rPr>
          <w:rFonts w:asciiTheme="minorHAnsi" w:hAnsiTheme="minorHAnsi" w:cstheme="minorHAnsi"/>
        </w:rPr>
        <w:t xml:space="preserve"> отказаться от дальнейшего выполнения обязательств по договору, причем ни одна из сторон не </w:t>
      </w:r>
      <w:r w:rsidR="00D868F9" w:rsidRPr="001F3E27">
        <w:rPr>
          <w:rFonts w:asciiTheme="minorHAnsi" w:hAnsiTheme="minorHAnsi" w:cstheme="minorHAnsi"/>
        </w:rPr>
        <w:t>может требовать</w:t>
      </w:r>
      <w:r w:rsidRPr="001F3E27">
        <w:rPr>
          <w:rFonts w:asciiTheme="minorHAnsi" w:hAnsiTheme="minorHAnsi" w:cstheme="minorHAnsi"/>
        </w:rPr>
        <w:t xml:space="preserve"> от другой </w:t>
      </w:r>
      <w:r w:rsidR="00D868F9" w:rsidRPr="001F3E27">
        <w:rPr>
          <w:rFonts w:asciiTheme="minorHAnsi" w:hAnsiTheme="minorHAnsi" w:cstheme="minorHAnsi"/>
        </w:rPr>
        <w:t>стороны возмещения</w:t>
      </w:r>
      <w:r w:rsidRPr="001F3E27">
        <w:rPr>
          <w:rFonts w:asciiTheme="minorHAnsi" w:hAnsiTheme="minorHAnsi" w:cstheme="minorHAnsi"/>
        </w:rPr>
        <w:t xml:space="preserve"> </w:t>
      </w:r>
      <w:r w:rsidR="00D868F9" w:rsidRPr="001F3E27">
        <w:rPr>
          <w:rFonts w:asciiTheme="minorHAnsi" w:hAnsiTheme="minorHAnsi" w:cstheme="minorHAnsi"/>
        </w:rPr>
        <w:t>возможных убытков</w:t>
      </w:r>
      <w:r w:rsidRPr="001F3E27">
        <w:rPr>
          <w:rFonts w:asciiTheme="minorHAnsi" w:hAnsiTheme="minorHAnsi" w:cstheme="minorHAnsi"/>
        </w:rPr>
        <w:t>.</w:t>
      </w:r>
    </w:p>
    <w:p w14:paraId="648B47C8" w14:textId="77777777" w:rsidR="00E5645D" w:rsidRPr="001F3E27" w:rsidRDefault="006B558B" w:rsidP="00581B99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10.4. Не признаются форс-мажорными обстоятельствами: резкое изменение валютных курсов, возникновение непредвиденных расходов у какой-либо Стороны договора.</w:t>
      </w:r>
    </w:p>
    <w:p w14:paraId="4E4DBBD7" w14:textId="77777777" w:rsidR="00E5645D" w:rsidRPr="001F3E27" w:rsidRDefault="00E5645D" w:rsidP="006B558B">
      <w:pPr>
        <w:pStyle w:val="a3"/>
        <w:ind w:left="0"/>
        <w:jc w:val="center"/>
        <w:rPr>
          <w:rFonts w:asciiTheme="minorHAnsi" w:hAnsiTheme="minorHAnsi" w:cstheme="minorHAnsi"/>
          <w:b/>
        </w:rPr>
      </w:pPr>
    </w:p>
    <w:p w14:paraId="172C0E6F" w14:textId="77777777" w:rsidR="006B558B" w:rsidRPr="001F3E27" w:rsidRDefault="006B558B" w:rsidP="00581B99">
      <w:pPr>
        <w:pStyle w:val="a3"/>
        <w:ind w:left="0"/>
        <w:jc w:val="center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  <w:b/>
        </w:rPr>
        <w:t>11.Порядок разрешения споров</w:t>
      </w:r>
    </w:p>
    <w:p w14:paraId="10327E4F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11.1. Претензии, возникающие по настоящему Договору, должны быть предъявлены к стороне, допустившей нарушение, в письменном виде в течение 5-ти (пяти) рабочих дней с момента возникновения основания для предъявления претензии.</w:t>
      </w:r>
    </w:p>
    <w:p w14:paraId="7C246933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11.2. Сторона, получившая претензию, обязана рассмотреть и ответить по существу претензии: подтвердить согласие на полное или частичное ее удовлетворение или сообщить о полном или частичном отказе в ее удовлетворении в течение 30 (тридцати) дней с момента получения претензии.</w:t>
      </w:r>
    </w:p>
    <w:p w14:paraId="1BE4B4D4" w14:textId="77777777" w:rsidR="00E5645D" w:rsidRPr="001F3E27" w:rsidRDefault="006B558B" w:rsidP="00581B99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11.3. В случае невозможности решения споров, возникших из договора в досудебном порядке, спор подлежит рассмотрению в Арбитражном суде </w:t>
      </w:r>
      <w:r w:rsidR="003B48E3" w:rsidRPr="001F3E27">
        <w:rPr>
          <w:rFonts w:asciiTheme="minorHAnsi" w:hAnsiTheme="minorHAnsi" w:cstheme="minorHAnsi"/>
        </w:rPr>
        <w:t>по месту нахождения Истца.</w:t>
      </w:r>
    </w:p>
    <w:p w14:paraId="2FF9E0B0" w14:textId="77777777" w:rsidR="00E5645D" w:rsidRPr="001F3E27" w:rsidRDefault="00E5645D" w:rsidP="006B558B">
      <w:pPr>
        <w:pStyle w:val="a3"/>
        <w:ind w:left="0"/>
        <w:jc w:val="center"/>
        <w:rPr>
          <w:rFonts w:asciiTheme="minorHAnsi" w:hAnsiTheme="minorHAnsi" w:cstheme="minorHAnsi"/>
          <w:b/>
        </w:rPr>
      </w:pPr>
    </w:p>
    <w:p w14:paraId="202D9835" w14:textId="77777777" w:rsidR="006B558B" w:rsidRPr="001F3E27" w:rsidRDefault="006B558B" w:rsidP="00581B99">
      <w:pPr>
        <w:pStyle w:val="a3"/>
        <w:ind w:left="0"/>
        <w:jc w:val="center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  <w:b/>
        </w:rPr>
        <w:t>12.</w:t>
      </w:r>
      <w:r w:rsidRPr="001F3E27">
        <w:rPr>
          <w:rFonts w:asciiTheme="minorHAnsi" w:hAnsiTheme="minorHAnsi" w:cstheme="minorHAnsi"/>
          <w:b/>
        </w:rPr>
        <w:tab/>
        <w:t>Срок действия и расторжение договора</w:t>
      </w:r>
    </w:p>
    <w:p w14:paraId="1034DBAF" w14:textId="32ACD069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12.1.  Настоящий Договор вступает в силу с </w:t>
      </w:r>
      <w:r w:rsidR="008A6849" w:rsidRPr="001F3E27">
        <w:rPr>
          <w:rFonts w:asciiTheme="minorHAnsi" w:hAnsiTheme="minorHAnsi" w:cstheme="minorHAnsi"/>
        </w:rPr>
        <w:t>момента его</w:t>
      </w:r>
      <w:r w:rsidRPr="001F3E27">
        <w:rPr>
          <w:rFonts w:asciiTheme="minorHAnsi" w:hAnsiTheme="minorHAnsi" w:cstheme="minorHAnsi"/>
        </w:rPr>
        <w:t xml:space="preserve"> подписания сторонами</w:t>
      </w:r>
      <w:r w:rsidR="005E3221">
        <w:rPr>
          <w:rFonts w:asciiTheme="minorHAnsi" w:hAnsiTheme="minorHAnsi" w:cstheme="minorHAnsi"/>
        </w:rPr>
        <w:t>.</w:t>
      </w:r>
      <w:r w:rsidRPr="001F3E27">
        <w:rPr>
          <w:rFonts w:asciiTheme="minorHAnsi" w:hAnsiTheme="minorHAnsi" w:cstheme="minorHAnsi"/>
        </w:rPr>
        <w:t xml:space="preserve"> </w:t>
      </w:r>
    </w:p>
    <w:p w14:paraId="56DC856A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12.2. Любая из сторон вправе в отсутствие неисполнения обязательств со своей стороны в одностороннем порядке отказаться от настоящего договора, направив другой стороне письменное уведомление об этом не менее чем за 30 календарных дней до даты расторжения настоящего договора. </w:t>
      </w:r>
    </w:p>
    <w:p w14:paraId="64F7203A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12.3. В случае досрочного расторжения настоящего Договора на основании п. 12.2., Исполнитель обязуется в полном объеме исполнять все обязательства по настоящему Договору до даты расторжения настоящего Договора, указанной в уведомлении о досрочном </w:t>
      </w:r>
      <w:r w:rsidR="00D868F9" w:rsidRPr="001F3E27">
        <w:rPr>
          <w:rFonts w:asciiTheme="minorHAnsi" w:hAnsiTheme="minorHAnsi" w:cstheme="minorHAnsi"/>
        </w:rPr>
        <w:t>его расторжении</w:t>
      </w:r>
      <w:r w:rsidRPr="001F3E27">
        <w:rPr>
          <w:rFonts w:asciiTheme="minorHAnsi" w:hAnsiTheme="minorHAnsi" w:cstheme="minorHAnsi"/>
        </w:rPr>
        <w:t>.</w:t>
      </w:r>
    </w:p>
    <w:p w14:paraId="670230FA" w14:textId="77777777" w:rsidR="005E3221" w:rsidRDefault="006B558B" w:rsidP="000C1366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12.4. </w:t>
      </w:r>
      <w:r w:rsidR="005E3221" w:rsidRPr="005E3221">
        <w:rPr>
          <w:rFonts w:asciiTheme="minorHAnsi" w:hAnsiTheme="minorHAnsi" w:cstheme="minorHAnsi"/>
        </w:rPr>
        <w:t>Договор заключается сроком на 1 (Один) год с даты его вступления в силу.</w:t>
      </w:r>
    </w:p>
    <w:p w14:paraId="779C4069" w14:textId="13241126" w:rsidR="00E5645D" w:rsidRPr="001F3E27" w:rsidRDefault="006B558B" w:rsidP="000C1366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Если ни одна из Сторон за 30 календарных дней до окончания срока действия настоящего Договора не заявила о своем желании его расторгнуть, настоящий Договор считается пролонгированным на </w:t>
      </w:r>
      <w:r w:rsidR="005E3221">
        <w:rPr>
          <w:rFonts w:asciiTheme="minorHAnsi" w:hAnsiTheme="minorHAnsi" w:cstheme="minorHAnsi"/>
        </w:rPr>
        <w:t>один год</w:t>
      </w:r>
      <w:r w:rsidRPr="001F3E27">
        <w:rPr>
          <w:rFonts w:asciiTheme="minorHAnsi" w:hAnsiTheme="minorHAnsi" w:cstheme="minorHAnsi"/>
        </w:rPr>
        <w:t xml:space="preserve">  на тех же условиях.</w:t>
      </w:r>
    </w:p>
    <w:p w14:paraId="405FF933" w14:textId="77777777" w:rsidR="00E5645D" w:rsidRPr="001F3E27" w:rsidRDefault="00E5645D" w:rsidP="006B558B">
      <w:pPr>
        <w:pStyle w:val="a3"/>
        <w:ind w:left="0"/>
        <w:jc w:val="center"/>
        <w:rPr>
          <w:rFonts w:asciiTheme="minorHAnsi" w:hAnsiTheme="minorHAnsi" w:cstheme="minorHAnsi"/>
          <w:b/>
        </w:rPr>
      </w:pPr>
    </w:p>
    <w:p w14:paraId="3CE7F983" w14:textId="77777777" w:rsidR="006B558B" w:rsidRPr="001F3E27" w:rsidRDefault="006B558B" w:rsidP="00581B99">
      <w:pPr>
        <w:pStyle w:val="a3"/>
        <w:ind w:left="0"/>
        <w:jc w:val="center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  <w:b/>
        </w:rPr>
        <w:t>13.</w:t>
      </w:r>
      <w:r w:rsidRPr="001F3E27">
        <w:rPr>
          <w:rFonts w:asciiTheme="minorHAnsi" w:hAnsiTheme="minorHAnsi" w:cstheme="minorHAnsi"/>
          <w:b/>
        </w:rPr>
        <w:tab/>
        <w:t xml:space="preserve"> Заключительные положения</w:t>
      </w:r>
    </w:p>
    <w:p w14:paraId="2A5BE438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13.1.  </w:t>
      </w:r>
      <w:r w:rsidR="00D27DB8" w:rsidRPr="001F3E27">
        <w:rPr>
          <w:rFonts w:asciiTheme="minorHAnsi" w:hAnsiTheme="minorHAnsi" w:cstheme="minorHAnsi"/>
        </w:rPr>
        <w:t>Любые изменения и</w:t>
      </w:r>
      <w:r w:rsidRPr="001F3E27">
        <w:rPr>
          <w:rFonts w:asciiTheme="minorHAnsi" w:hAnsiTheme="minorHAnsi" w:cstheme="minorHAnsi"/>
        </w:rPr>
        <w:t xml:space="preserve">   дополнения </w:t>
      </w:r>
      <w:r w:rsidR="00D27DB8" w:rsidRPr="001F3E27">
        <w:rPr>
          <w:rFonts w:asciiTheme="minorHAnsi" w:hAnsiTheme="minorHAnsi" w:cstheme="minorHAnsi"/>
        </w:rPr>
        <w:t>к настоящему</w:t>
      </w:r>
      <w:r w:rsidRPr="001F3E27">
        <w:rPr>
          <w:rFonts w:asciiTheme="minorHAnsi" w:hAnsiTheme="minorHAnsi" w:cstheme="minorHAnsi"/>
        </w:rPr>
        <w:t xml:space="preserve"> Договору действительны лишь при </w:t>
      </w:r>
      <w:r w:rsidR="00D27DB8" w:rsidRPr="001F3E27">
        <w:rPr>
          <w:rFonts w:asciiTheme="minorHAnsi" w:hAnsiTheme="minorHAnsi" w:cstheme="minorHAnsi"/>
        </w:rPr>
        <w:t>условии, что</w:t>
      </w:r>
      <w:r w:rsidRPr="001F3E27">
        <w:rPr>
          <w:rFonts w:asciiTheme="minorHAnsi" w:hAnsiTheme="minorHAnsi" w:cstheme="minorHAnsi"/>
        </w:rPr>
        <w:t xml:space="preserve"> </w:t>
      </w:r>
      <w:r w:rsidR="00D27DB8" w:rsidRPr="001F3E27">
        <w:rPr>
          <w:rFonts w:asciiTheme="minorHAnsi" w:hAnsiTheme="minorHAnsi" w:cstheme="minorHAnsi"/>
        </w:rPr>
        <w:t>они совершены в письменной форме и подписаны обеими сторонами</w:t>
      </w:r>
      <w:r w:rsidRPr="001F3E27">
        <w:rPr>
          <w:rFonts w:asciiTheme="minorHAnsi" w:hAnsiTheme="minorHAnsi" w:cstheme="minorHAnsi"/>
        </w:rPr>
        <w:t>.</w:t>
      </w:r>
    </w:p>
    <w:p w14:paraId="224EF2B7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13.2. Недействительность отдельных положений настоящего Договора не приводит к недействительности всего Договора.</w:t>
      </w:r>
    </w:p>
    <w:p w14:paraId="49C21D10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13.3.  </w:t>
      </w:r>
      <w:r w:rsidR="00D27DB8" w:rsidRPr="001F3E27">
        <w:rPr>
          <w:rFonts w:asciiTheme="minorHAnsi" w:hAnsiTheme="minorHAnsi" w:cstheme="minorHAnsi"/>
        </w:rPr>
        <w:t>Все приложения к настоящему</w:t>
      </w:r>
      <w:r w:rsidRPr="001F3E27">
        <w:rPr>
          <w:rFonts w:asciiTheme="minorHAnsi" w:hAnsiTheme="minorHAnsi" w:cstheme="minorHAnsi"/>
        </w:rPr>
        <w:t xml:space="preserve"> </w:t>
      </w:r>
      <w:r w:rsidR="00D27DB8" w:rsidRPr="001F3E27">
        <w:rPr>
          <w:rFonts w:asciiTheme="minorHAnsi" w:hAnsiTheme="minorHAnsi" w:cstheme="minorHAnsi"/>
        </w:rPr>
        <w:t>Договору являются его неотъемлемой частью</w:t>
      </w:r>
      <w:r w:rsidRPr="001F3E27">
        <w:rPr>
          <w:rFonts w:asciiTheme="minorHAnsi" w:hAnsiTheme="minorHAnsi" w:cstheme="minorHAnsi"/>
        </w:rPr>
        <w:t>.</w:t>
      </w:r>
    </w:p>
    <w:p w14:paraId="36E1CCB3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Во всем остальном, что прямо не предусмотрено настоящим Договором и Приложениями к нему, Стороны руководствуются действующим законодательством РФ.</w:t>
      </w:r>
    </w:p>
    <w:p w14:paraId="0F76B95C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13.4.</w:t>
      </w:r>
      <w:r w:rsidRPr="001F3E27">
        <w:rPr>
          <w:rFonts w:asciiTheme="minorHAnsi" w:hAnsiTheme="minorHAnsi" w:cstheme="minorHAnsi"/>
        </w:rPr>
        <w:tab/>
        <w:t xml:space="preserve">Стороны будут признавать в качестве документов по данному </w:t>
      </w:r>
      <w:r w:rsidR="00D27DB8" w:rsidRPr="001F3E27">
        <w:rPr>
          <w:rFonts w:asciiTheme="minorHAnsi" w:hAnsiTheme="minorHAnsi" w:cstheme="minorHAnsi"/>
        </w:rPr>
        <w:t>Договору, электронную</w:t>
      </w:r>
      <w:r w:rsidRPr="001F3E27">
        <w:rPr>
          <w:rFonts w:asciiTheme="minorHAnsi" w:hAnsiTheme="minorHAnsi" w:cstheme="minorHAnsi"/>
        </w:rPr>
        <w:t xml:space="preserve"> и почтовую деловую переписку, факсимильные и телеграфные сообщения между сторонами, имевшими место в ходе исполнения обязательств к </w:t>
      </w:r>
      <w:r w:rsidR="00D27DB8" w:rsidRPr="001F3E27">
        <w:rPr>
          <w:rFonts w:asciiTheme="minorHAnsi" w:hAnsiTheme="minorHAnsi" w:cstheme="minorHAnsi"/>
        </w:rPr>
        <w:t>настоящему Договору</w:t>
      </w:r>
      <w:r w:rsidRPr="001F3E27">
        <w:rPr>
          <w:rFonts w:asciiTheme="minorHAnsi" w:hAnsiTheme="minorHAnsi" w:cstheme="minorHAnsi"/>
        </w:rPr>
        <w:t xml:space="preserve">. </w:t>
      </w:r>
    </w:p>
    <w:p w14:paraId="58B1B917" w14:textId="0D5C07DE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13.5.</w:t>
      </w:r>
      <w:r w:rsidRPr="001F3E27">
        <w:rPr>
          <w:rFonts w:asciiTheme="minorHAnsi" w:hAnsiTheme="minorHAnsi" w:cstheme="minorHAnsi"/>
        </w:rPr>
        <w:tab/>
        <w:t>При подписании настоящего Договора Заказчик предоставляет Исполнителю заверенные копии Устава, выписки из Единого государственного реестра юридических лиц, свидетельства о государственной регистрации, свидетельства о постановке на учет в налоговом органе, а также документ</w:t>
      </w:r>
      <w:r w:rsidR="00183221">
        <w:rPr>
          <w:rFonts w:asciiTheme="minorHAnsi" w:hAnsiTheme="minorHAnsi" w:cstheme="minorHAnsi"/>
        </w:rPr>
        <w:t>,</w:t>
      </w:r>
      <w:r w:rsidRPr="001F3E27">
        <w:rPr>
          <w:rFonts w:asciiTheme="minorHAnsi" w:hAnsiTheme="minorHAnsi" w:cstheme="minorHAnsi"/>
        </w:rPr>
        <w:t xml:space="preserve"> подтверждающий полномочия подписанта Договора.</w:t>
      </w:r>
    </w:p>
    <w:p w14:paraId="351689D0" w14:textId="77777777" w:rsidR="006B558B" w:rsidRPr="001F3E27" w:rsidRDefault="006B558B" w:rsidP="006B558B">
      <w:pPr>
        <w:pStyle w:val="a3"/>
        <w:ind w:left="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13.6.  Настоящий   Договор   составлен на русском языке в двух экземплярах, один из которых находится у Исполнителя, а другой у Заказчика. Оба экземпляра идентичны и имеют   </w:t>
      </w:r>
      <w:r w:rsidR="00D27DB8" w:rsidRPr="001F3E27">
        <w:rPr>
          <w:rFonts w:asciiTheme="minorHAnsi" w:hAnsiTheme="minorHAnsi" w:cstheme="minorHAnsi"/>
        </w:rPr>
        <w:t>одинаковую юридическую силу</w:t>
      </w:r>
      <w:r w:rsidRPr="001F3E27">
        <w:rPr>
          <w:rFonts w:asciiTheme="minorHAnsi" w:hAnsiTheme="minorHAnsi" w:cstheme="minorHAnsi"/>
        </w:rPr>
        <w:t xml:space="preserve"> для </w:t>
      </w:r>
      <w:r w:rsidR="00D27DB8" w:rsidRPr="001F3E27">
        <w:rPr>
          <w:rFonts w:asciiTheme="minorHAnsi" w:hAnsiTheme="minorHAnsi" w:cstheme="minorHAnsi"/>
        </w:rPr>
        <w:t>обеих сторон</w:t>
      </w:r>
      <w:r w:rsidRPr="001F3E27">
        <w:rPr>
          <w:rFonts w:asciiTheme="minorHAnsi" w:hAnsiTheme="minorHAnsi" w:cstheme="minorHAnsi"/>
        </w:rPr>
        <w:t>.</w:t>
      </w:r>
    </w:p>
    <w:p w14:paraId="3CB1BDF7" w14:textId="77777777" w:rsidR="006B558B" w:rsidRPr="001F3E27" w:rsidRDefault="006B558B" w:rsidP="006B558B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13.7. Обе Стороны детально ознакомились с настоящим Договором, полностью понимают и принимают все его условия.     </w:t>
      </w:r>
    </w:p>
    <w:p w14:paraId="09D17890" w14:textId="77777777" w:rsidR="006B558B" w:rsidRPr="001F3E27" w:rsidRDefault="006B558B" w:rsidP="006B558B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F3E27">
        <w:rPr>
          <w:rFonts w:asciiTheme="minorHAnsi" w:hAnsiTheme="minorHAnsi" w:cstheme="minorHAnsi"/>
          <w:sz w:val="24"/>
          <w:szCs w:val="24"/>
        </w:rPr>
        <w:t xml:space="preserve">        </w:t>
      </w:r>
      <w:r w:rsidRPr="001F3E27">
        <w:rPr>
          <w:rFonts w:asciiTheme="minorHAnsi" w:hAnsiTheme="minorHAnsi" w:cstheme="minorHAnsi"/>
          <w:b/>
          <w:bCs/>
          <w:sz w:val="24"/>
          <w:szCs w:val="24"/>
        </w:rPr>
        <w:t>Адреса и реквизиты сторон:</w:t>
      </w:r>
    </w:p>
    <w:p w14:paraId="440AD8E5" w14:textId="77777777" w:rsidR="006B558B" w:rsidRPr="001F3E27" w:rsidRDefault="006B558B" w:rsidP="006B558B">
      <w:pPr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2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0"/>
        <w:gridCol w:w="4971"/>
      </w:tblGrid>
      <w:tr w:rsidR="008A6849" w:rsidRPr="001F3E27" w14:paraId="654A97F7" w14:textId="77777777" w:rsidTr="00BD13A0">
        <w:tc>
          <w:tcPr>
            <w:tcW w:w="5260" w:type="dxa"/>
          </w:tcPr>
          <w:p w14:paraId="6F2FA5F3" w14:textId="77777777" w:rsidR="008A6849" w:rsidRPr="001F3E27" w:rsidRDefault="008A6849" w:rsidP="008A684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F3E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4971" w:type="dxa"/>
            <w:shd w:val="clear" w:color="auto" w:fill="auto"/>
          </w:tcPr>
          <w:p w14:paraId="11FE568A" w14:textId="77777777" w:rsidR="008A6849" w:rsidRPr="001F3E27" w:rsidRDefault="008A6849" w:rsidP="008A684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F3E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ЗАКАЗЧИК</w:t>
            </w:r>
          </w:p>
        </w:tc>
      </w:tr>
      <w:tr w:rsidR="008A6849" w:rsidRPr="001F3E27" w14:paraId="371C83A7" w14:textId="77777777" w:rsidTr="00BD13A0">
        <w:tc>
          <w:tcPr>
            <w:tcW w:w="5260" w:type="dxa"/>
          </w:tcPr>
          <w:p w14:paraId="79B4C288" w14:textId="5376D488" w:rsidR="008A6849" w:rsidRDefault="008A6849" w:rsidP="00954740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ООО </w:t>
            </w:r>
            <w:r w:rsidR="004A2F50" w:rsidRPr="00BD13A0">
              <w:rPr>
                <w:rFonts w:asciiTheme="minorHAnsi" w:hAnsiTheme="minorHAnsi" w:cstheme="minorHAnsi"/>
                <w:b/>
                <w:sz w:val="22"/>
                <w:szCs w:val="22"/>
              </w:rPr>
              <w:t>«Б</w:t>
            </w:r>
            <w:r w:rsidR="006075D4">
              <w:rPr>
                <w:rFonts w:asciiTheme="minorHAnsi" w:hAnsiTheme="minorHAnsi" w:cstheme="minorHAnsi"/>
                <w:b/>
                <w:sz w:val="22"/>
                <w:szCs w:val="22"/>
              </w:rPr>
              <w:t>ИНТУРОНГ</w:t>
            </w:r>
            <w:r w:rsidR="004A2F50" w:rsidRPr="00BD13A0">
              <w:rPr>
                <w:rFonts w:asciiTheme="minorHAnsi" w:hAnsiTheme="minorHAnsi" w:cstheme="minorHAnsi"/>
                <w:b/>
                <w:sz w:val="22"/>
                <w:szCs w:val="22"/>
              </w:rPr>
              <w:t>»</w:t>
            </w:r>
          </w:p>
          <w:p w14:paraId="3C1EBEAA" w14:textId="77777777" w:rsidR="00954740" w:rsidRPr="00BD13A0" w:rsidRDefault="00954740" w:rsidP="00954740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FA2B25" w14:textId="77777777" w:rsidR="00C9069A" w:rsidRPr="00BD13A0" w:rsidRDefault="00C9069A" w:rsidP="009547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>Юр. Адрес:</w:t>
            </w:r>
            <w:r w:rsidRPr="00BD13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142000, Московская область, Г.О. Домодедово,</w:t>
            </w:r>
          </w:p>
          <w:p w14:paraId="6755F165" w14:textId="77777777" w:rsidR="00C9069A" w:rsidRPr="00BD13A0" w:rsidRDefault="00C9069A" w:rsidP="009547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г. Домодедово, мкр. Центральный, </w:t>
            </w:r>
          </w:p>
          <w:p w14:paraId="671AB06B" w14:textId="77777777" w:rsidR="00C9069A" w:rsidRPr="00BD13A0" w:rsidRDefault="00C9069A" w:rsidP="009547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/>
                <w:sz w:val="22"/>
                <w:szCs w:val="22"/>
              </w:rPr>
              <w:t>тер. Владение ВЕГА-В, стр.6, офис 2.6/1</w:t>
            </w:r>
          </w:p>
          <w:p w14:paraId="05EED4F6" w14:textId="77777777" w:rsidR="00C9069A" w:rsidRPr="00BD13A0" w:rsidRDefault="00C9069A" w:rsidP="009547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>Почт. Адрес</w:t>
            </w:r>
            <w:r w:rsidRPr="00BD13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142000, Московская область, Г.О. Домодедово, </w:t>
            </w:r>
          </w:p>
          <w:p w14:paraId="366C9DE9" w14:textId="77777777" w:rsidR="00C9069A" w:rsidRPr="00BD13A0" w:rsidRDefault="00C9069A" w:rsidP="009547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г. Домодедово, мкр. Центральный, </w:t>
            </w:r>
          </w:p>
          <w:p w14:paraId="7FF2C47D" w14:textId="77777777" w:rsidR="00C9069A" w:rsidRPr="00BD13A0" w:rsidRDefault="00C9069A" w:rsidP="009547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/>
                <w:sz w:val="22"/>
                <w:szCs w:val="22"/>
              </w:rPr>
              <w:t>тер. Владение ВЕГА-В, стр.6, офис 2.6/1</w:t>
            </w:r>
          </w:p>
          <w:p w14:paraId="1F68EF3D" w14:textId="77777777" w:rsidR="00C9069A" w:rsidRPr="00BD13A0" w:rsidRDefault="00C9069A" w:rsidP="009547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>ИНН</w:t>
            </w:r>
            <w:r w:rsidRPr="00BD13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5009136372</w:t>
            </w:r>
          </w:p>
          <w:p w14:paraId="17AECC82" w14:textId="77777777" w:rsidR="00C9069A" w:rsidRPr="00BD13A0" w:rsidRDefault="00C9069A" w:rsidP="009547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КПП </w:t>
            </w:r>
            <w:r w:rsidRPr="00BD13A0">
              <w:rPr>
                <w:rFonts w:asciiTheme="minorHAnsi" w:hAnsiTheme="minorHAnsi" w:cstheme="minorHAnsi"/>
                <w:b/>
                <w:sz w:val="22"/>
                <w:szCs w:val="22"/>
              </w:rPr>
              <w:t>500901001</w:t>
            </w:r>
          </w:p>
          <w:p w14:paraId="27E8466F" w14:textId="77777777" w:rsidR="00C9069A" w:rsidRPr="00BD13A0" w:rsidRDefault="00C9069A" w:rsidP="009547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ОГРН </w:t>
            </w:r>
            <w:r w:rsidRPr="00BD13A0">
              <w:rPr>
                <w:rFonts w:asciiTheme="minorHAnsi" w:hAnsiTheme="minorHAnsi" w:cstheme="minorHAnsi"/>
                <w:b/>
                <w:sz w:val="22"/>
                <w:szCs w:val="22"/>
              </w:rPr>
              <w:t>1235000084714</w:t>
            </w:r>
          </w:p>
          <w:p w14:paraId="14E2D470" w14:textId="77777777" w:rsidR="00C9069A" w:rsidRPr="00BD13A0" w:rsidRDefault="00C9069A" w:rsidP="009547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>Р/с</w:t>
            </w:r>
            <w:r w:rsidRPr="00BD13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40702810710001436752</w:t>
            </w:r>
          </w:p>
          <w:p w14:paraId="5CFC846F" w14:textId="77777777" w:rsidR="00C9069A" w:rsidRPr="00BD13A0" w:rsidRDefault="00C9069A" w:rsidP="009547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>К/с</w:t>
            </w:r>
            <w:r w:rsidRPr="00BD13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30101810145250000974</w:t>
            </w:r>
          </w:p>
          <w:p w14:paraId="5E71758E" w14:textId="77777777" w:rsidR="00C9069A" w:rsidRPr="00BD13A0" w:rsidRDefault="00C9069A" w:rsidP="009547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>БИК</w:t>
            </w:r>
            <w:r w:rsidRPr="00BD13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044525974</w:t>
            </w:r>
          </w:p>
          <w:p w14:paraId="41B7C39E" w14:textId="77777777" w:rsidR="00C9069A" w:rsidRPr="00BD13A0" w:rsidRDefault="00C9069A" w:rsidP="009547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Банк </w:t>
            </w:r>
            <w:r w:rsidRPr="00BD13A0">
              <w:rPr>
                <w:rFonts w:asciiTheme="minorHAnsi" w:hAnsiTheme="minorHAnsi" w:cstheme="minorHAnsi"/>
                <w:b/>
                <w:sz w:val="22"/>
                <w:szCs w:val="22"/>
              </w:rPr>
              <w:t>АО "ТИНЬКОФФ БАНК"</w:t>
            </w:r>
          </w:p>
          <w:p w14:paraId="41D867FA" w14:textId="36AF575F" w:rsidR="00C9069A" w:rsidRPr="00BD13A0" w:rsidRDefault="00C9069A" w:rsidP="0095474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>Тел</w:t>
            </w:r>
            <w:r w:rsidRPr="00BD13A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  <w:r w:rsidRPr="00BD13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 8 (</w:t>
            </w:r>
            <w:r w:rsidR="0079005E" w:rsidRPr="00BD13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495) 744-32-20</w:t>
            </w:r>
          </w:p>
          <w:p w14:paraId="2619CB06" w14:textId="77777777" w:rsidR="00C9069A" w:rsidRPr="00BD13A0" w:rsidRDefault="00C9069A" w:rsidP="0095474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E-mail:</w:t>
            </w:r>
            <w:r w:rsidRPr="00BD13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btg.info@mail.ru</w:t>
            </w:r>
          </w:p>
          <w:p w14:paraId="2697D983" w14:textId="33C6D7FF" w:rsidR="008A6849" w:rsidRPr="00436B02" w:rsidRDefault="001C2F72" w:rsidP="009547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F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www</w:t>
            </w:r>
            <w:r w:rsidRPr="00436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1C2F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btg</w:t>
            </w:r>
            <w:r w:rsidRPr="00436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1C2F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logistic</w:t>
            </w:r>
            <w:r w:rsidRPr="00436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1C2F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ru</w:t>
            </w:r>
          </w:p>
          <w:p w14:paraId="0AEA461F" w14:textId="77777777" w:rsidR="008A6849" w:rsidRPr="00436B02" w:rsidRDefault="008A6849" w:rsidP="009547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0C038" w14:textId="7AAA2458" w:rsidR="008A6849" w:rsidRPr="00BD13A0" w:rsidRDefault="008A6849" w:rsidP="009547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36B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13A0">
              <w:rPr>
                <w:rFonts w:asciiTheme="minorHAnsi" w:hAnsiTheme="minorHAnsi" w:cstheme="minorHAnsi"/>
                <w:sz w:val="22"/>
                <w:szCs w:val="22"/>
              </w:rPr>
              <w:t>Генеральный директор ___________</w:t>
            </w:r>
            <w:r w:rsidR="00C9069A" w:rsidRPr="00BD13A0">
              <w:rPr>
                <w:rFonts w:asciiTheme="minorHAnsi" w:hAnsiTheme="minorHAnsi" w:cstheme="minorHAnsi"/>
                <w:sz w:val="22"/>
                <w:szCs w:val="22"/>
              </w:rPr>
              <w:t>Самошин А</w:t>
            </w:r>
            <w:r w:rsidRPr="00BD13A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9069A" w:rsidRPr="00BD13A0">
              <w:rPr>
                <w:rFonts w:asciiTheme="minorHAnsi" w:hAnsiTheme="minorHAnsi" w:cstheme="minorHAnsi"/>
                <w:sz w:val="22"/>
                <w:szCs w:val="22"/>
              </w:rPr>
              <w:t>Н.</w:t>
            </w:r>
          </w:p>
          <w:p w14:paraId="442AFD95" w14:textId="77777777" w:rsidR="008A6849" w:rsidRPr="00BD13A0" w:rsidRDefault="008A6849" w:rsidP="009547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971" w:type="dxa"/>
            <w:shd w:val="clear" w:color="auto" w:fill="auto"/>
          </w:tcPr>
          <w:p w14:paraId="7E7D0F9D" w14:textId="000B8C5A" w:rsidR="008A6849" w:rsidRPr="006B117F" w:rsidRDefault="008A6849" w:rsidP="006B11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94A8BD" w14:textId="77777777" w:rsidR="00BD13A0" w:rsidRDefault="00BD13A0" w:rsidP="0095474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B4C8CF" w14:textId="75D7FBBC" w:rsidR="00BD13A0" w:rsidRPr="001C2F72" w:rsidRDefault="00BD13A0" w:rsidP="0095474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2F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Юр. Адрес:  </w:t>
            </w:r>
          </w:p>
          <w:p w14:paraId="79E14278" w14:textId="3722B2FE" w:rsidR="001C2F72" w:rsidRPr="001C2F72" w:rsidRDefault="001C2F72" w:rsidP="0095474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2F72">
              <w:rPr>
                <w:rFonts w:asciiTheme="minorHAnsi" w:hAnsiTheme="minorHAnsi" w:cstheme="minorHAnsi"/>
                <w:bCs/>
                <w:sz w:val="22"/>
                <w:szCs w:val="22"/>
              </w:rPr>
              <w:t>Почт.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C2F72">
              <w:rPr>
                <w:rFonts w:asciiTheme="minorHAnsi" w:hAnsiTheme="minorHAnsi" w:cstheme="minorHAnsi"/>
                <w:bCs/>
                <w:sz w:val="22"/>
                <w:szCs w:val="22"/>
              </w:rPr>
              <w:t>адрес:</w:t>
            </w:r>
          </w:p>
          <w:p w14:paraId="7369D338" w14:textId="032FD7DC" w:rsidR="00BD13A0" w:rsidRDefault="00BD13A0" w:rsidP="0095474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>ИНН</w:t>
            </w:r>
            <w:r w:rsidR="0095474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58FEF44" w14:textId="104BD4F1" w:rsidR="00954740" w:rsidRDefault="00BD13A0" w:rsidP="0095474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>КПП</w:t>
            </w:r>
            <w:r w:rsidR="0095474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0CAB04A" w14:textId="21EDEEB8" w:rsidR="00BD13A0" w:rsidRDefault="00BD13A0" w:rsidP="0095474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>ОГРН</w:t>
            </w:r>
            <w:r w:rsidR="0095474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66ED089" w14:textId="1F991DA2" w:rsidR="00BD13A0" w:rsidRDefault="00BD13A0" w:rsidP="0095474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>Р/с</w:t>
            </w:r>
            <w:r w:rsidR="0095474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5C83BC3" w14:textId="77777777" w:rsidR="00BD13A0" w:rsidRDefault="00BD13A0" w:rsidP="0095474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>К/с</w:t>
            </w:r>
          </w:p>
          <w:p w14:paraId="3B6AD9B8" w14:textId="73DFE12E" w:rsidR="00BD13A0" w:rsidRDefault="00954740" w:rsidP="0095474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>БИК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DF733F2" w14:textId="6ECEA475" w:rsidR="00954740" w:rsidRDefault="00954740" w:rsidP="0095474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>Банк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8DF0A7C" w14:textId="253F2D20" w:rsidR="00954740" w:rsidRPr="00436B02" w:rsidRDefault="00954740" w:rsidP="009547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</w:rPr>
              <w:t>Тел</w:t>
            </w:r>
            <w:r w:rsidRPr="00436B0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436B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14:paraId="7CE45112" w14:textId="35F43D14" w:rsidR="00954740" w:rsidRPr="00436B02" w:rsidRDefault="00954740" w:rsidP="00954740">
            <w:pPr>
              <w:tabs>
                <w:tab w:val="left" w:pos="1035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13A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E</w:t>
            </w:r>
            <w:r w:rsidRPr="00436B02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D13A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mail</w:t>
            </w:r>
            <w:r w:rsidRPr="00436B02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6B117F" w:rsidRPr="00436B02">
              <w:t xml:space="preserve"> </w:t>
            </w:r>
            <w:r w:rsidRPr="00436B02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 xml:space="preserve"> </w:t>
            </w:r>
          </w:p>
          <w:p w14:paraId="1E520ED2" w14:textId="77777777" w:rsidR="00954740" w:rsidRPr="00436B02" w:rsidRDefault="00954740" w:rsidP="0095474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D7363D2" w14:textId="1B519345" w:rsidR="00954740" w:rsidRPr="00436B02" w:rsidRDefault="00954740" w:rsidP="0095474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432369" w14:textId="77777777" w:rsidR="00954740" w:rsidRPr="00436B02" w:rsidRDefault="00954740" w:rsidP="0095474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2B735E" w14:textId="77777777" w:rsidR="00954740" w:rsidRPr="00436B02" w:rsidRDefault="00954740" w:rsidP="0095474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140D9E" w14:textId="77777777" w:rsidR="00954740" w:rsidRPr="00436B02" w:rsidRDefault="00954740" w:rsidP="0095474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07F787" w14:textId="77777777" w:rsidR="00954740" w:rsidRPr="00436B02" w:rsidRDefault="00954740" w:rsidP="0095474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379E2D" w14:textId="49397F22" w:rsidR="00954740" w:rsidRPr="00436B02" w:rsidRDefault="00954740" w:rsidP="009547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CF126B" w14:textId="77777777" w:rsidR="001C2F72" w:rsidRPr="00436B02" w:rsidRDefault="001C2F72" w:rsidP="009547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CF33FB" w14:textId="6D709A44" w:rsidR="00954740" w:rsidRDefault="00954740" w:rsidP="009547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6B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13A0">
              <w:rPr>
                <w:rFonts w:asciiTheme="minorHAnsi" w:hAnsiTheme="minorHAnsi" w:cstheme="minorHAnsi"/>
                <w:sz w:val="22"/>
                <w:szCs w:val="22"/>
              </w:rPr>
              <w:t>Генеральный</w:t>
            </w:r>
            <w:r w:rsidR="006B11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13A0">
              <w:rPr>
                <w:rFonts w:asciiTheme="minorHAnsi" w:hAnsiTheme="minorHAnsi" w:cstheme="minorHAnsi"/>
                <w:sz w:val="22"/>
                <w:szCs w:val="22"/>
              </w:rPr>
              <w:t>директор</w:t>
            </w:r>
            <w:r w:rsidR="006B11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13A0">
              <w:rPr>
                <w:rFonts w:asciiTheme="minorHAnsi" w:hAnsiTheme="minorHAnsi" w:cstheme="minorHAnsi"/>
                <w:sz w:val="22"/>
                <w:szCs w:val="22"/>
              </w:rPr>
              <w:t>__________</w:t>
            </w:r>
          </w:p>
          <w:p w14:paraId="404F23C8" w14:textId="11EE7A1C" w:rsidR="00954740" w:rsidRPr="00954740" w:rsidRDefault="00954740" w:rsidP="009547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F368E5" w14:textId="77777777" w:rsidR="003E1BB9" w:rsidRPr="001F3E27" w:rsidRDefault="003E1BB9">
      <w:pPr>
        <w:rPr>
          <w:rFonts w:asciiTheme="minorHAnsi" w:hAnsiTheme="minorHAnsi" w:cstheme="minorHAnsi"/>
        </w:rPr>
      </w:pPr>
    </w:p>
    <w:p w14:paraId="240C011E" w14:textId="77777777" w:rsidR="003616A7" w:rsidRPr="001F3E27" w:rsidRDefault="003616A7">
      <w:pPr>
        <w:rPr>
          <w:rFonts w:asciiTheme="minorHAnsi" w:hAnsiTheme="minorHAnsi" w:cstheme="minorHAnsi"/>
        </w:rPr>
      </w:pPr>
    </w:p>
    <w:p w14:paraId="7B93B343" w14:textId="77777777" w:rsidR="003616A7" w:rsidRPr="001F3E27" w:rsidRDefault="003616A7" w:rsidP="003616A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EA20F3" w14:textId="5D43D85C" w:rsidR="003616A7" w:rsidRPr="001F3E27" w:rsidRDefault="00D868F9" w:rsidP="00883808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1F3E27">
        <w:rPr>
          <w:rFonts w:asciiTheme="minorHAnsi" w:hAnsiTheme="minorHAnsi" w:cstheme="minorHAnsi"/>
          <w:b/>
          <w:sz w:val="22"/>
          <w:szCs w:val="22"/>
        </w:rPr>
        <w:br w:type="page"/>
      </w:r>
      <w:bookmarkStart w:id="2" w:name="_Hlk66691083"/>
      <w:bookmarkStart w:id="3" w:name="_Hlk124257609"/>
      <w:r w:rsidR="0088380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</w:t>
      </w:r>
      <w:r w:rsidR="003616A7" w:rsidRPr="001F3E27">
        <w:rPr>
          <w:rFonts w:asciiTheme="minorHAnsi" w:hAnsiTheme="minorHAnsi" w:cstheme="minorHAnsi"/>
          <w:b/>
          <w:sz w:val="22"/>
          <w:szCs w:val="22"/>
        </w:rPr>
        <w:t>Приложение № 1</w:t>
      </w:r>
    </w:p>
    <w:p w14:paraId="5FFEF98B" w14:textId="1C0B771A" w:rsidR="003616A7" w:rsidRPr="001F3E27" w:rsidRDefault="003616A7" w:rsidP="003616A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3E27">
        <w:rPr>
          <w:rFonts w:asciiTheme="minorHAnsi" w:hAnsiTheme="minorHAnsi" w:cstheme="minorHAnsi"/>
          <w:b/>
          <w:sz w:val="22"/>
          <w:szCs w:val="22"/>
        </w:rPr>
        <w:t xml:space="preserve">к договору на оказание услуг </w:t>
      </w:r>
      <w:r w:rsidR="00D5495F">
        <w:rPr>
          <w:rFonts w:asciiTheme="minorHAnsi" w:hAnsiTheme="minorHAnsi" w:cstheme="minorHAnsi"/>
          <w:b/>
          <w:sz w:val="22"/>
          <w:szCs w:val="22"/>
        </w:rPr>
        <w:t>складской логистики</w:t>
      </w:r>
    </w:p>
    <w:p w14:paraId="53B83FA8" w14:textId="6CAB7D35" w:rsidR="003616A7" w:rsidRPr="001F3E27" w:rsidRDefault="003616A7" w:rsidP="003616A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3E27">
        <w:rPr>
          <w:rFonts w:asciiTheme="minorHAnsi" w:hAnsiTheme="minorHAnsi" w:cstheme="minorHAnsi"/>
          <w:b/>
          <w:sz w:val="22"/>
          <w:szCs w:val="22"/>
        </w:rPr>
        <w:t xml:space="preserve">№ </w:t>
      </w:r>
      <w:r w:rsidR="001C2F72">
        <w:rPr>
          <w:rFonts w:asciiTheme="minorHAnsi" w:hAnsiTheme="minorHAnsi" w:cstheme="minorHAnsi"/>
          <w:b/>
          <w:sz w:val="22"/>
          <w:szCs w:val="22"/>
        </w:rPr>
        <w:t>_____</w:t>
      </w:r>
      <w:r w:rsidR="0029226B">
        <w:rPr>
          <w:rFonts w:asciiTheme="minorHAnsi" w:hAnsiTheme="minorHAnsi" w:cstheme="minorHAnsi"/>
          <w:b/>
          <w:sz w:val="22"/>
          <w:szCs w:val="22"/>
        </w:rPr>
        <w:t>/2</w:t>
      </w:r>
      <w:r w:rsidR="00DC19BE">
        <w:rPr>
          <w:rFonts w:asciiTheme="minorHAnsi" w:hAnsiTheme="minorHAnsi" w:cstheme="minorHAnsi"/>
          <w:b/>
          <w:sz w:val="22"/>
          <w:szCs w:val="22"/>
        </w:rPr>
        <w:t>6</w:t>
      </w:r>
      <w:r w:rsidRPr="001F3E27">
        <w:rPr>
          <w:rFonts w:asciiTheme="minorHAnsi" w:hAnsiTheme="minorHAnsi" w:cstheme="minorHAnsi"/>
          <w:b/>
          <w:sz w:val="22"/>
          <w:szCs w:val="22"/>
        </w:rPr>
        <w:t xml:space="preserve"> от </w:t>
      </w:r>
      <w:r w:rsidR="0029226B">
        <w:rPr>
          <w:rFonts w:asciiTheme="minorHAnsi" w:hAnsiTheme="minorHAnsi" w:cstheme="minorHAnsi"/>
          <w:b/>
          <w:sz w:val="22"/>
          <w:szCs w:val="22"/>
        </w:rPr>
        <w:t>«</w:t>
      </w:r>
      <w:r w:rsidR="001C2F72">
        <w:rPr>
          <w:rFonts w:asciiTheme="minorHAnsi" w:hAnsiTheme="minorHAnsi" w:cstheme="minorHAnsi"/>
          <w:b/>
          <w:sz w:val="22"/>
          <w:szCs w:val="22"/>
        </w:rPr>
        <w:t>__</w:t>
      </w:r>
      <w:r w:rsidR="008C3287" w:rsidRPr="001F3E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3E27">
        <w:rPr>
          <w:rFonts w:asciiTheme="minorHAnsi" w:hAnsiTheme="minorHAnsi" w:cstheme="minorHAnsi"/>
          <w:b/>
          <w:sz w:val="22"/>
          <w:szCs w:val="22"/>
        </w:rPr>
        <w:t>»</w:t>
      </w:r>
      <w:r w:rsidR="00B168F4" w:rsidRPr="001F3E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C2F72">
        <w:rPr>
          <w:rFonts w:asciiTheme="minorHAnsi" w:hAnsiTheme="minorHAnsi" w:cstheme="minorHAnsi"/>
          <w:b/>
          <w:sz w:val="22"/>
          <w:szCs w:val="22"/>
        </w:rPr>
        <w:t>________</w:t>
      </w:r>
      <w:r w:rsidR="008C3287" w:rsidRPr="001F3E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3E27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DC19BE">
        <w:rPr>
          <w:rFonts w:asciiTheme="minorHAnsi" w:hAnsiTheme="minorHAnsi" w:cstheme="minorHAnsi"/>
          <w:b/>
          <w:sz w:val="22"/>
          <w:szCs w:val="22"/>
        </w:rPr>
        <w:t>6</w:t>
      </w:r>
      <w:r w:rsidRPr="001F3E27">
        <w:rPr>
          <w:rFonts w:asciiTheme="minorHAnsi" w:hAnsiTheme="minorHAnsi" w:cstheme="minorHAnsi"/>
          <w:b/>
          <w:sz w:val="22"/>
          <w:szCs w:val="22"/>
        </w:rPr>
        <w:t xml:space="preserve"> г.</w:t>
      </w:r>
    </w:p>
    <w:p w14:paraId="5E6EFB07" w14:textId="77777777" w:rsidR="003616A7" w:rsidRPr="001F3E27" w:rsidRDefault="003616A7" w:rsidP="003616A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2"/>
    <w:p w14:paraId="62A12411" w14:textId="77777777" w:rsidR="003616A7" w:rsidRPr="001F3E27" w:rsidRDefault="003616A7" w:rsidP="003616A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3E27">
        <w:rPr>
          <w:rFonts w:asciiTheme="minorHAnsi" w:hAnsiTheme="minorHAnsi" w:cstheme="minorHAnsi"/>
          <w:b/>
          <w:sz w:val="22"/>
          <w:szCs w:val="22"/>
        </w:rPr>
        <w:t>Тарифы на складскую обработку груза</w:t>
      </w:r>
    </w:p>
    <w:p w14:paraId="5AF188ED" w14:textId="77777777" w:rsidR="003616A7" w:rsidRPr="001F3E27" w:rsidRDefault="003616A7" w:rsidP="003616A7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</w:rPr>
      </w:pPr>
    </w:p>
    <w:p w14:paraId="7F1EC363" w14:textId="77777777" w:rsidR="003616A7" w:rsidRPr="001F3E27" w:rsidRDefault="003616A7" w:rsidP="003616A7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</w:rPr>
      </w:pPr>
    </w:p>
    <w:p w14:paraId="5A3A9E41" w14:textId="3D06BC7E" w:rsidR="003616A7" w:rsidRPr="001F3E27" w:rsidRDefault="00DB3B44" w:rsidP="003616A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F3E27">
        <w:rPr>
          <w:rFonts w:asciiTheme="minorHAnsi" w:hAnsiTheme="minorHAnsi" w:cstheme="minorHAnsi"/>
          <w:sz w:val="22"/>
          <w:szCs w:val="22"/>
        </w:rPr>
        <w:t xml:space="preserve">   </w:t>
      </w:r>
      <w:r w:rsidR="004D7B89" w:rsidRPr="001F3E27">
        <w:rPr>
          <w:rFonts w:asciiTheme="minorHAnsi" w:hAnsiTheme="minorHAnsi" w:cstheme="minorHAnsi"/>
          <w:sz w:val="22"/>
          <w:szCs w:val="22"/>
        </w:rPr>
        <w:t xml:space="preserve">     </w:t>
      </w:r>
      <w:r w:rsidR="003616A7" w:rsidRPr="001F3E27">
        <w:rPr>
          <w:rFonts w:asciiTheme="minorHAnsi" w:hAnsiTheme="minorHAnsi" w:cstheme="minorHAnsi"/>
          <w:sz w:val="22"/>
          <w:szCs w:val="22"/>
        </w:rPr>
        <w:t>г. Домодедово</w:t>
      </w:r>
      <w:r w:rsidR="003616A7" w:rsidRPr="001F3E27">
        <w:rPr>
          <w:rFonts w:asciiTheme="minorHAnsi" w:hAnsiTheme="minorHAnsi" w:cstheme="minorHAnsi"/>
          <w:sz w:val="22"/>
          <w:szCs w:val="22"/>
        </w:rPr>
        <w:tab/>
      </w:r>
      <w:r w:rsidR="00DA1931" w:rsidRPr="001F3E27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3616A7" w:rsidRPr="001F3E27">
        <w:rPr>
          <w:rFonts w:asciiTheme="minorHAnsi" w:hAnsiTheme="minorHAnsi" w:cstheme="minorHAnsi"/>
          <w:sz w:val="22"/>
          <w:szCs w:val="22"/>
        </w:rPr>
        <w:tab/>
      </w:r>
      <w:r w:rsidR="003616A7" w:rsidRPr="001F3E27">
        <w:rPr>
          <w:rFonts w:asciiTheme="minorHAnsi" w:hAnsiTheme="minorHAnsi" w:cstheme="minorHAnsi"/>
          <w:sz w:val="22"/>
          <w:szCs w:val="22"/>
        </w:rPr>
        <w:tab/>
      </w:r>
      <w:r w:rsidR="003616A7" w:rsidRPr="001F3E27">
        <w:rPr>
          <w:rFonts w:asciiTheme="minorHAnsi" w:hAnsiTheme="minorHAnsi" w:cstheme="minorHAnsi"/>
          <w:sz w:val="22"/>
          <w:szCs w:val="22"/>
        </w:rPr>
        <w:tab/>
      </w:r>
      <w:r w:rsidR="00020309" w:rsidRPr="001F3E27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29226B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020309" w:rsidRPr="001F3E27">
        <w:rPr>
          <w:rFonts w:asciiTheme="minorHAnsi" w:hAnsiTheme="minorHAnsi" w:cstheme="minorHAnsi"/>
          <w:sz w:val="22"/>
          <w:szCs w:val="22"/>
        </w:rPr>
        <w:t xml:space="preserve">  </w:t>
      </w:r>
      <w:r w:rsidR="003616A7" w:rsidRPr="001F3E27">
        <w:rPr>
          <w:rFonts w:asciiTheme="minorHAnsi" w:hAnsiTheme="minorHAnsi" w:cstheme="minorHAnsi"/>
          <w:sz w:val="22"/>
          <w:szCs w:val="22"/>
        </w:rPr>
        <w:t>«</w:t>
      </w:r>
      <w:r w:rsidR="001C2F72">
        <w:rPr>
          <w:rFonts w:asciiTheme="minorHAnsi" w:hAnsiTheme="minorHAnsi" w:cstheme="minorHAnsi"/>
          <w:sz w:val="22"/>
          <w:szCs w:val="22"/>
        </w:rPr>
        <w:t>__</w:t>
      </w:r>
      <w:r w:rsidR="003616A7" w:rsidRPr="001F3E27">
        <w:rPr>
          <w:rFonts w:asciiTheme="minorHAnsi" w:hAnsiTheme="minorHAnsi" w:cstheme="minorHAnsi"/>
          <w:sz w:val="22"/>
          <w:szCs w:val="22"/>
        </w:rPr>
        <w:t>»</w:t>
      </w:r>
      <w:r w:rsidR="00B168F4" w:rsidRPr="001F3E27">
        <w:rPr>
          <w:rFonts w:asciiTheme="minorHAnsi" w:hAnsiTheme="minorHAnsi" w:cstheme="minorHAnsi"/>
          <w:sz w:val="22"/>
          <w:szCs w:val="22"/>
        </w:rPr>
        <w:t xml:space="preserve"> </w:t>
      </w:r>
      <w:r w:rsidR="008C3287" w:rsidRPr="001F3E27">
        <w:rPr>
          <w:rFonts w:asciiTheme="minorHAnsi" w:hAnsiTheme="minorHAnsi" w:cstheme="minorHAnsi"/>
          <w:sz w:val="22"/>
          <w:szCs w:val="22"/>
        </w:rPr>
        <w:t xml:space="preserve"> </w:t>
      </w:r>
      <w:r w:rsidR="001C2F72">
        <w:rPr>
          <w:rFonts w:asciiTheme="minorHAnsi" w:hAnsiTheme="minorHAnsi" w:cstheme="minorHAnsi"/>
          <w:sz w:val="22"/>
          <w:szCs w:val="22"/>
        </w:rPr>
        <w:t>_____</w:t>
      </w:r>
      <w:r w:rsidR="008C3287" w:rsidRPr="001F3E27">
        <w:rPr>
          <w:rFonts w:asciiTheme="minorHAnsi" w:hAnsiTheme="minorHAnsi" w:cstheme="minorHAnsi"/>
          <w:sz w:val="22"/>
          <w:szCs w:val="22"/>
        </w:rPr>
        <w:t xml:space="preserve"> </w:t>
      </w:r>
      <w:r w:rsidR="003616A7" w:rsidRPr="001F3E27">
        <w:rPr>
          <w:rFonts w:asciiTheme="minorHAnsi" w:hAnsiTheme="minorHAnsi" w:cstheme="minorHAnsi"/>
          <w:sz w:val="22"/>
          <w:szCs w:val="22"/>
        </w:rPr>
        <w:t xml:space="preserve"> 202</w:t>
      </w:r>
      <w:r w:rsidR="00DC19BE">
        <w:rPr>
          <w:rFonts w:asciiTheme="minorHAnsi" w:hAnsiTheme="minorHAnsi" w:cstheme="minorHAnsi"/>
          <w:sz w:val="22"/>
          <w:szCs w:val="22"/>
        </w:rPr>
        <w:t>6</w:t>
      </w:r>
      <w:r w:rsidR="00020309" w:rsidRPr="001F3E27">
        <w:rPr>
          <w:rFonts w:asciiTheme="minorHAnsi" w:hAnsiTheme="minorHAnsi" w:cstheme="minorHAnsi"/>
          <w:sz w:val="22"/>
          <w:szCs w:val="22"/>
        </w:rPr>
        <w:t>г.</w:t>
      </w:r>
      <w:r w:rsidR="003616A7" w:rsidRPr="001F3E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D61608" w14:textId="77777777" w:rsidR="003616A7" w:rsidRPr="001F3E27" w:rsidRDefault="003616A7" w:rsidP="003616A7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</w:rPr>
      </w:pPr>
    </w:p>
    <w:p w14:paraId="5117F265" w14:textId="77777777" w:rsidR="003616A7" w:rsidRPr="001F3E27" w:rsidRDefault="003616A7" w:rsidP="003616A7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</w:rPr>
      </w:pPr>
    </w:p>
    <w:tbl>
      <w:tblPr>
        <w:tblW w:w="936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8"/>
        <w:gridCol w:w="2412"/>
      </w:tblGrid>
      <w:tr w:rsidR="003616A7" w:rsidRPr="001F3E27" w14:paraId="5395D76E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ADD18" w14:textId="77777777" w:rsidR="003616A7" w:rsidRPr="001F3E27" w:rsidRDefault="003616A7" w:rsidP="003616A7">
            <w:pPr>
              <w:autoSpaceDE w:val="0"/>
              <w:autoSpaceDN w:val="0"/>
              <w:adjustRightInd w:val="0"/>
              <w:ind w:left="108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4" w:name="_Hlk64465164"/>
            <w:r w:rsidRPr="001F3E27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 услуг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09161" w14:textId="77777777" w:rsidR="003616A7" w:rsidRPr="001F3E27" w:rsidRDefault="003616A7" w:rsidP="003616A7">
            <w:pPr>
              <w:autoSpaceDE w:val="0"/>
              <w:autoSpaceDN w:val="0"/>
              <w:adjustRightInd w:val="0"/>
              <w:ind w:left="108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b/>
                <w:sz w:val="22"/>
                <w:szCs w:val="22"/>
              </w:rPr>
              <w:t>Стоимость</w:t>
            </w:r>
          </w:p>
        </w:tc>
      </w:tr>
      <w:tr w:rsidR="003616A7" w:rsidRPr="001F3E27" w14:paraId="7B81523C" w14:textId="77777777" w:rsidTr="00A72516">
        <w:trPr>
          <w:trHeight w:val="206"/>
        </w:trPr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67682B6" w14:textId="77777777" w:rsidR="003616A7" w:rsidRPr="001F3E27" w:rsidRDefault="003616A7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b/>
                <w:sz w:val="22"/>
                <w:szCs w:val="22"/>
              </w:rPr>
              <w:t>Складское хранение</w:t>
            </w:r>
          </w:p>
        </w:tc>
      </w:tr>
      <w:tr w:rsidR="003616A7" w:rsidRPr="001F3E27" w14:paraId="56447493" w14:textId="77777777" w:rsidTr="00A72516">
        <w:trPr>
          <w:trHeight w:val="280"/>
        </w:trPr>
        <w:tc>
          <w:tcPr>
            <w:tcW w:w="936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B3CCAFF" w14:textId="77777777" w:rsidR="003616A7" w:rsidRPr="001F3E27" w:rsidRDefault="003616A7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>Хранение груза на складе</w:t>
            </w:r>
          </w:p>
        </w:tc>
      </w:tr>
      <w:tr w:rsidR="003616A7" w:rsidRPr="001F3E27" w14:paraId="4E1C68A1" w14:textId="77777777" w:rsidTr="003616A7">
        <w:trPr>
          <w:trHeight w:val="322"/>
        </w:trPr>
        <w:tc>
          <w:tcPr>
            <w:tcW w:w="6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B390060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Хранение на фактически занимаемых складских площадях до 50 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>кв.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м      Высота паллеты до 1.6 м.     </w:t>
            </w:r>
          </w:p>
        </w:tc>
        <w:tc>
          <w:tcPr>
            <w:tcW w:w="24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DD98DA8" w14:textId="1BE0EBFA" w:rsidR="003616A7" w:rsidRPr="001F3E27" w:rsidRDefault="00DC19BE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 р/м2</w:t>
            </w:r>
            <w:r w:rsidR="003616A7"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3616A7" w:rsidRPr="001F3E27" w14:paraId="2F8D25B2" w14:textId="77777777" w:rsidTr="003616A7">
        <w:trPr>
          <w:trHeight w:val="92"/>
        </w:trPr>
        <w:tc>
          <w:tcPr>
            <w:tcW w:w="6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2E6D968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Хранение на фактически занимаемых складских площадях до 50 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кв.м      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      Высота паллеты о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1.6 м. 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>до 2.0 м.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  <w:tc>
          <w:tcPr>
            <w:tcW w:w="24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7DE8B26" w14:textId="5C12E6AC" w:rsidR="003616A7" w:rsidRPr="001F3E27" w:rsidRDefault="00C1353B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по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запросу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616A7" w:rsidRPr="001F3E27" w14:paraId="29B216B0" w14:textId="77777777" w:rsidTr="003616A7">
        <w:trPr>
          <w:trHeight w:val="126"/>
        </w:trPr>
        <w:tc>
          <w:tcPr>
            <w:tcW w:w="6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4EBDEED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Хранение на фактически занимаемых складских площадях до 50 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кв.м      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      Высота паллеты о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>2.0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м.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до 2.2 м.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24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CDB7206" w14:textId="04B0925C" w:rsidR="003616A7" w:rsidRPr="001F3E27" w:rsidRDefault="00C1353B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по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запросу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616A7" w:rsidRPr="001F3E27" w14:paraId="62B22162" w14:textId="77777777" w:rsidTr="00A72516">
        <w:trPr>
          <w:trHeight w:val="115"/>
        </w:trPr>
        <w:tc>
          <w:tcPr>
            <w:tcW w:w="6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D34DB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Хранение на фактически занимаемых складских площадях до 50 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кв.м      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      Высота паллеты 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свыше 2.2 м. </w:t>
            </w:r>
          </w:p>
        </w:tc>
        <w:tc>
          <w:tcPr>
            <w:tcW w:w="24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18402" w14:textId="1C975CD8" w:rsidR="003616A7" w:rsidRPr="001F3E27" w:rsidRDefault="00C1353B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по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запросу</w:t>
            </w:r>
          </w:p>
        </w:tc>
      </w:tr>
      <w:tr w:rsidR="003616A7" w:rsidRPr="001F3E27" w14:paraId="22995EAB" w14:textId="77777777" w:rsidTr="003616A7">
        <w:trPr>
          <w:trHeight w:val="334"/>
        </w:trPr>
        <w:tc>
          <w:tcPr>
            <w:tcW w:w="6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6B792BA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Хранение на фактически занимаемых складских площадях более 50 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кв.м      Высота паллеты до 1.6 м.     </w:t>
            </w:r>
          </w:p>
        </w:tc>
        <w:tc>
          <w:tcPr>
            <w:tcW w:w="24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B84D984" w14:textId="6AC414D3" w:rsidR="003616A7" w:rsidRPr="001F3E27" w:rsidRDefault="00C1353B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по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запросу</w:t>
            </w:r>
          </w:p>
        </w:tc>
      </w:tr>
      <w:tr w:rsidR="003616A7" w:rsidRPr="001F3E27" w14:paraId="2F4F445A" w14:textId="77777777" w:rsidTr="003616A7">
        <w:trPr>
          <w:trHeight w:val="149"/>
        </w:trPr>
        <w:tc>
          <w:tcPr>
            <w:tcW w:w="6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0D1850F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>Хранение на фактически занимаемых складских площадях</w:t>
            </w:r>
            <w:r w:rsidR="00A06860"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68F9" w:rsidRPr="001F3E27">
              <w:rPr>
                <w:rFonts w:asciiTheme="minorHAnsi" w:hAnsiTheme="minorHAnsi" w:cstheme="minorHAnsi"/>
                <w:sz w:val="22"/>
                <w:szCs w:val="22"/>
              </w:rPr>
              <w:t>более 50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кв.м      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      Высота паллеты 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1.6 м. до 2.0 м.    </w:t>
            </w:r>
          </w:p>
        </w:tc>
        <w:tc>
          <w:tcPr>
            <w:tcW w:w="24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0EA8078" w14:textId="78719F6E" w:rsidR="003616A7" w:rsidRPr="001F3E27" w:rsidRDefault="00C1353B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по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запросу</w:t>
            </w:r>
          </w:p>
        </w:tc>
      </w:tr>
      <w:tr w:rsidR="003616A7" w:rsidRPr="001F3E27" w14:paraId="6BFE3089" w14:textId="77777777" w:rsidTr="003616A7">
        <w:trPr>
          <w:trHeight w:val="138"/>
        </w:trPr>
        <w:tc>
          <w:tcPr>
            <w:tcW w:w="6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EFDF27C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Хранение на фактически занимаемых складских площадях </w:t>
            </w:r>
            <w:r w:rsidR="00A06860" w:rsidRPr="001F3E27">
              <w:rPr>
                <w:rFonts w:asciiTheme="minorHAnsi" w:hAnsiTheme="minorHAnsi" w:cstheme="minorHAnsi"/>
                <w:sz w:val="22"/>
                <w:szCs w:val="22"/>
              </w:rPr>
              <w:t>более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50 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кв.м      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      Высота паллеты 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от 2.0 м. до 2.2 м.     </w:t>
            </w:r>
          </w:p>
        </w:tc>
        <w:tc>
          <w:tcPr>
            <w:tcW w:w="24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F4C44F5" w14:textId="7CA7717D" w:rsidR="003616A7" w:rsidRPr="001F3E27" w:rsidRDefault="00C1353B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по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запросу</w:t>
            </w:r>
          </w:p>
        </w:tc>
      </w:tr>
      <w:tr w:rsidR="003616A7" w:rsidRPr="001F3E27" w14:paraId="782F4CBD" w14:textId="77777777" w:rsidTr="00A72516">
        <w:trPr>
          <w:trHeight w:val="104"/>
        </w:trPr>
        <w:tc>
          <w:tcPr>
            <w:tcW w:w="6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198E731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Хранение на фактически занимаемых складских площадях </w:t>
            </w:r>
            <w:r w:rsidR="00A06860" w:rsidRPr="001F3E27">
              <w:rPr>
                <w:rFonts w:asciiTheme="minorHAnsi" w:hAnsiTheme="minorHAnsi" w:cstheme="minorHAnsi"/>
                <w:sz w:val="22"/>
                <w:szCs w:val="22"/>
              </w:rPr>
              <w:t>более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50 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кв.м      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     Высота паллеты </w:t>
            </w:r>
            <w:r w:rsidR="00CF7ED2" w:rsidRPr="001F3E27">
              <w:rPr>
                <w:rFonts w:asciiTheme="minorHAnsi" w:hAnsiTheme="minorHAnsi" w:cstheme="minorHAnsi"/>
                <w:sz w:val="22"/>
                <w:szCs w:val="22"/>
              </w:rPr>
              <w:t>свыше 2.2 м.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.     </w:t>
            </w:r>
          </w:p>
        </w:tc>
        <w:tc>
          <w:tcPr>
            <w:tcW w:w="24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1E9FA2D" w14:textId="36BB1283" w:rsidR="003616A7" w:rsidRPr="001F3E27" w:rsidRDefault="00CF7ED2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по </w:t>
            </w:r>
            <w:r w:rsidR="00C1353B">
              <w:rPr>
                <w:rFonts w:asciiTheme="minorHAnsi" w:hAnsiTheme="minorHAnsi" w:cstheme="minorHAnsi"/>
                <w:sz w:val="22"/>
                <w:szCs w:val="22"/>
              </w:rPr>
              <w:t>запросу</w:t>
            </w:r>
          </w:p>
        </w:tc>
      </w:tr>
      <w:tr w:rsidR="003616A7" w:rsidRPr="001F3E27" w14:paraId="6F7B8EB8" w14:textId="77777777" w:rsidTr="00A72516">
        <w:trPr>
          <w:trHeight w:val="240"/>
        </w:trPr>
        <w:tc>
          <w:tcPr>
            <w:tcW w:w="6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FD7EF" w14:textId="2C683095" w:rsidR="003616A7" w:rsidRPr="001F3E27" w:rsidRDefault="003616A7" w:rsidP="003616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Хранение </w:t>
            </w:r>
            <w:r w:rsidR="0029226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негабаритного груза</w:t>
            </w:r>
          </w:p>
        </w:tc>
        <w:tc>
          <w:tcPr>
            <w:tcW w:w="24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BCD9C" w14:textId="08442822" w:rsidR="003616A7" w:rsidRPr="001F3E27" w:rsidRDefault="001C2F72" w:rsidP="00361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По запросу</w:t>
            </w:r>
          </w:p>
        </w:tc>
      </w:tr>
      <w:tr w:rsidR="003616A7" w:rsidRPr="001F3E27" w14:paraId="2E2C1D7D" w14:textId="77777777" w:rsidTr="00A7251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F19C2" w14:textId="77777777" w:rsidR="003616A7" w:rsidRPr="001F3E27" w:rsidRDefault="003616A7" w:rsidP="003616A7">
            <w:pPr>
              <w:autoSpaceDE w:val="0"/>
              <w:autoSpaceDN w:val="0"/>
              <w:adjustRightInd w:val="0"/>
              <w:ind w:left="1080" w:hanging="720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3E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 w:type="page"/>
            </w:r>
            <w:r w:rsidRPr="001F3E2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Складская обработка</w:t>
            </w:r>
          </w:p>
        </w:tc>
      </w:tr>
      <w:tr w:rsidR="003616A7" w:rsidRPr="001F3E27" w14:paraId="1B37C93C" w14:textId="77777777" w:rsidTr="00A7251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4218B" w14:textId="77777777" w:rsidR="003616A7" w:rsidRPr="001F3E27" w:rsidRDefault="003616A7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Приемка (выгрузка)</w:t>
            </w:r>
          </w:p>
        </w:tc>
      </w:tr>
      <w:tr w:rsidR="00C01933" w:rsidRPr="001F3E27" w14:paraId="1C7E98F8" w14:textId="77777777" w:rsidTr="00C01933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FC076" w14:textId="77777777" w:rsidR="00C01933" w:rsidRPr="001F3E27" w:rsidRDefault="00C01933" w:rsidP="00C01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124256726"/>
            <w:bookmarkStart w:id="6" w:name="_Hlk124255868"/>
            <w:r w:rsidRPr="001F3E27">
              <w:rPr>
                <w:rFonts w:asciiTheme="minorHAnsi" w:hAnsiTheme="minorHAnsi" w:cstheme="minorHAnsi"/>
                <w:sz w:val="22"/>
                <w:szCs w:val="22"/>
              </w:rPr>
              <w:t>Механическая выгрузка сформированных на паллетах ТМЦ на складе работы (паллет размером до 130см. х 130см., высота до 160 см, весом до 1 тонны.)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75B84" w14:textId="7BDDEF64" w:rsidR="00C01933" w:rsidRPr="001F3E27" w:rsidRDefault="00DC19BE" w:rsidP="00C019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400</w:t>
            </w:r>
            <w:r w:rsidR="00C01933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руб./п/м</w:t>
            </w:r>
          </w:p>
        </w:tc>
      </w:tr>
      <w:bookmarkEnd w:id="5"/>
      <w:tr w:rsidR="003616A7" w:rsidRPr="001F3E27" w14:paraId="014AA717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F168B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>Механическая выгрузка сформированных на паллетах ТМЦ на складе работы (паллет размером до 130см. х 130см., высота до 160 см, весом до 1,</w:t>
            </w:r>
            <w:r w:rsidR="00DD20DA"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>тонн.)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0B208" w14:textId="429B1970" w:rsidR="003616A7" w:rsidRPr="004D0F0A" w:rsidRDefault="004D0F0A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По согласованию</w:t>
            </w:r>
          </w:p>
        </w:tc>
      </w:tr>
      <w:bookmarkEnd w:id="6"/>
      <w:tr w:rsidR="003616A7" w:rsidRPr="001F3E27" w14:paraId="1D879675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8CA17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>Механическая выгрузка сформированных на паллетах ТМЦ на складе работы (паллет размером до 200 см. х 400 см., высота до 250 см, весом до</w:t>
            </w:r>
            <w:r w:rsidR="00DD20DA"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2.5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тонн.)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D98B2" w14:textId="331AEDAC" w:rsidR="003616A7" w:rsidRPr="004D0F0A" w:rsidRDefault="004D0F0A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По согласованию</w:t>
            </w:r>
          </w:p>
        </w:tc>
      </w:tr>
      <w:tr w:rsidR="00183807" w:rsidRPr="001F3E27" w14:paraId="1F14C6C5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6EAE0" w14:textId="338FAEEB" w:rsidR="00183807" w:rsidRPr="001F3E27" w:rsidRDefault="0018380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lang w:eastAsia="en-US"/>
              </w:rPr>
              <w:t>Использование гидравлической тележки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D80D9" w14:textId="3129C88F" w:rsidR="00183807" w:rsidRPr="00183807" w:rsidRDefault="004D0F0A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DC19BE"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  <w:r w:rsidR="001838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руб./место</w:t>
            </w:r>
          </w:p>
        </w:tc>
      </w:tr>
      <w:tr w:rsidR="00154960" w:rsidRPr="001F3E27" w14:paraId="642647DA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3C1A8" w14:textId="77777777" w:rsidR="00154960" w:rsidRPr="001F3E27" w:rsidRDefault="00154960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>Крановые работы (до 25 тонн)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9469A" w14:textId="782D1540" w:rsidR="00154960" w:rsidRPr="001F3E27" w:rsidRDefault="00DC19BE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По согласованию</w:t>
            </w:r>
          </w:p>
        </w:tc>
      </w:tr>
      <w:tr w:rsidR="00154960" w:rsidRPr="001F3E27" w14:paraId="6801B897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F6218" w14:textId="77777777" w:rsidR="00154960" w:rsidRPr="001F3E27" w:rsidRDefault="00154960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>Крановые работы (более 25 тонн)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2FBC7" w14:textId="000B9B09" w:rsidR="00154960" w:rsidRPr="001F3E27" w:rsidRDefault="004D0F0A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По согласованию</w:t>
            </w:r>
          </w:p>
        </w:tc>
      </w:tr>
      <w:tr w:rsidR="009909A2" w:rsidRPr="001F3E27" w14:paraId="1602A5CB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354A5" w14:textId="07483EF4" w:rsidR="009909A2" w:rsidRPr="001F3E27" w:rsidRDefault="009909A2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Крановые работы (Кран </w:t>
            </w:r>
            <w:r w:rsidR="00B93480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манипулятор</w:t>
            </w:r>
            <w:r w:rsidR="00B93480">
              <w:rPr>
                <w:rFonts w:asciiTheme="minorHAnsi" w:hAnsiTheme="minorHAnsi" w:cstheme="minorHAnsi"/>
                <w:sz w:val="22"/>
                <w:szCs w:val="22"/>
              </w:rPr>
              <w:t xml:space="preserve"> до 5 тонн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304F9" w14:textId="37B806E9" w:rsidR="009909A2" w:rsidRPr="001F3E27" w:rsidRDefault="00DC19BE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По согласованию</w:t>
            </w:r>
          </w:p>
        </w:tc>
      </w:tr>
      <w:tr w:rsidR="00B93480" w:rsidRPr="001F3E27" w14:paraId="13AC7F70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E9CD0" w14:textId="52FE89C5" w:rsidR="00B93480" w:rsidRPr="001F3E27" w:rsidRDefault="00B93480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Стропальные</w:t>
            </w:r>
            <w:r w:rsidR="0029226B">
              <w:rPr>
                <w:rFonts w:asciiTheme="minorHAnsi" w:hAnsiTheme="minorHAnsi" w:cstheme="minorHAnsi"/>
                <w:sz w:val="22"/>
                <w:szCs w:val="22"/>
              </w:rPr>
              <w:t xml:space="preserve"> (такелажные)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работы 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28246" w14:textId="0F6B38DA" w:rsidR="00B93480" w:rsidRPr="001F3E27" w:rsidRDefault="00DC19BE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400</w:t>
            </w:r>
            <w:r w:rsidR="00B934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руб./место</w:t>
            </w:r>
          </w:p>
        </w:tc>
      </w:tr>
      <w:tr w:rsidR="003616A7" w:rsidRPr="001F3E27" w14:paraId="109F7168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F0E6C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Ручная выгрузка на склад (место </w:t>
            </w:r>
            <w:r w:rsidR="003A5677" w:rsidRPr="001F3E27">
              <w:rPr>
                <w:rFonts w:asciiTheme="minorHAnsi" w:hAnsiTheme="minorHAnsi" w:cstheme="minorHAnsi"/>
                <w:sz w:val="22"/>
                <w:szCs w:val="22"/>
              </w:rPr>
              <w:t>весом до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1 кг)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92F7C" w14:textId="175460EE" w:rsidR="003616A7" w:rsidRPr="001F3E27" w:rsidRDefault="00DC19BE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="003616A7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руб./место</w:t>
            </w:r>
          </w:p>
        </w:tc>
      </w:tr>
      <w:tr w:rsidR="003616A7" w:rsidRPr="001F3E27" w14:paraId="2348306D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E4F96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Ручная выгрузка на склад (место </w:t>
            </w:r>
            <w:r w:rsidR="003A5677" w:rsidRPr="001F3E27">
              <w:rPr>
                <w:rFonts w:asciiTheme="minorHAnsi" w:hAnsiTheme="minorHAnsi" w:cstheme="minorHAnsi"/>
                <w:sz w:val="22"/>
                <w:szCs w:val="22"/>
              </w:rPr>
              <w:t>весом от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1 кг. до </w:t>
            </w:r>
            <w:r w:rsidR="00514F22" w:rsidRPr="001F3E27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кг)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01F29" w14:textId="60759046" w:rsidR="003616A7" w:rsidRPr="001F3E27" w:rsidRDefault="00DC19BE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40</w:t>
            </w:r>
            <w:r w:rsidR="003616A7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руб./место</w:t>
            </w:r>
          </w:p>
        </w:tc>
      </w:tr>
      <w:tr w:rsidR="003616A7" w:rsidRPr="001F3E27" w14:paraId="7E09056E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698D8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Ручная выгрузка на склад (место </w:t>
            </w:r>
            <w:r w:rsidR="003A5677" w:rsidRPr="001F3E27">
              <w:rPr>
                <w:rFonts w:asciiTheme="minorHAnsi" w:hAnsiTheme="minorHAnsi" w:cstheme="minorHAnsi"/>
                <w:sz w:val="22"/>
                <w:szCs w:val="22"/>
              </w:rPr>
              <w:t>весом свыше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4F22" w:rsidRPr="001F3E27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кг и до 50 кг)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268BE" w14:textId="644FEEC0" w:rsidR="003616A7" w:rsidRPr="001F3E27" w:rsidRDefault="00DC19BE" w:rsidP="00C331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514F22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3616A7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руб./</w:t>
            </w:r>
            <w:r w:rsidR="00C331E8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место</w:t>
            </w:r>
          </w:p>
        </w:tc>
      </w:tr>
      <w:tr w:rsidR="003616A7" w:rsidRPr="001F3E27" w14:paraId="2D0880AA" w14:textId="77777777" w:rsidTr="00A7251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246F2" w14:textId="77777777" w:rsidR="003616A7" w:rsidRPr="001F3E27" w:rsidRDefault="003616A7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Внутрискладская обработка (комплектация, сборных заказов)</w:t>
            </w:r>
          </w:p>
        </w:tc>
      </w:tr>
      <w:tr w:rsidR="003616A7" w:rsidRPr="001F3E27" w14:paraId="387B605C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CCFED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Внутрискладская </w:t>
            </w:r>
            <w:r w:rsidR="00D27DB8" w:rsidRPr="001F3E27">
              <w:rPr>
                <w:rFonts w:asciiTheme="minorHAnsi" w:hAnsiTheme="minorHAnsi" w:cstheme="minorHAnsi"/>
                <w:sz w:val="22"/>
                <w:szCs w:val="22"/>
              </w:rPr>
              <w:t>обработка (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место весом </w:t>
            </w:r>
            <w:r w:rsidRPr="001F3E27">
              <w:rPr>
                <w:rFonts w:asciiTheme="minorHAnsi" w:hAnsiTheme="minorHAnsi" w:cstheme="minorHAnsi"/>
              </w:rPr>
              <w:t>до 1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кг)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18C97" w14:textId="08F4A483" w:rsidR="003616A7" w:rsidRPr="001F3E27" w:rsidRDefault="004D0F0A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По согласованию</w:t>
            </w:r>
          </w:p>
        </w:tc>
      </w:tr>
      <w:tr w:rsidR="003616A7" w:rsidRPr="001F3E27" w14:paraId="427B6762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C8BA6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Внутрискладская обработка (место весом от 1 до </w:t>
            </w:r>
            <w:r w:rsidRPr="001F3E27">
              <w:rPr>
                <w:rFonts w:asciiTheme="minorHAnsi" w:hAnsiTheme="minorHAnsi" w:cstheme="minorHAnsi"/>
              </w:rPr>
              <w:t>3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>0 кг)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66486" w14:textId="2A7166C3" w:rsidR="003616A7" w:rsidRPr="001F3E27" w:rsidRDefault="004D0F0A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По согласованию</w:t>
            </w:r>
          </w:p>
        </w:tc>
      </w:tr>
      <w:tr w:rsidR="003616A7" w:rsidRPr="001F3E27" w14:paraId="431CFDDA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9FA70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Внутрискладская обработка (штука весом </w:t>
            </w:r>
            <w:r w:rsidRPr="001F3E27">
              <w:rPr>
                <w:rFonts w:asciiTheme="minorHAnsi" w:hAnsiTheme="minorHAnsi" w:cstheme="minorHAnsi"/>
                <w:bCs/>
              </w:rPr>
              <w:t xml:space="preserve">от 31 </w:t>
            </w:r>
            <w:r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до </w:t>
            </w:r>
            <w:r w:rsidRPr="001F3E27">
              <w:rPr>
                <w:rFonts w:asciiTheme="minorHAnsi" w:hAnsiTheme="minorHAnsi" w:cstheme="minorHAnsi"/>
                <w:bCs/>
              </w:rPr>
              <w:t>50</w:t>
            </w:r>
            <w:r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кг)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95A61" w14:textId="03636A8F" w:rsidR="003616A7" w:rsidRPr="001F3E27" w:rsidRDefault="004D0F0A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По согласованию</w:t>
            </w:r>
          </w:p>
        </w:tc>
      </w:tr>
      <w:tr w:rsidR="003616A7" w:rsidRPr="001F3E27" w14:paraId="14E1A379" w14:textId="77777777" w:rsidTr="00A7251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35A07" w14:textId="77777777" w:rsidR="003616A7" w:rsidRPr="001F3E27" w:rsidRDefault="003616A7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Возврат (погрузка)</w:t>
            </w:r>
          </w:p>
        </w:tc>
      </w:tr>
      <w:tr w:rsidR="00C331E8" w:rsidRPr="001F3E27" w14:paraId="16862387" w14:textId="77777777" w:rsidTr="00462379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92622" w14:textId="77777777" w:rsidR="00C331E8" w:rsidRPr="001F3E27" w:rsidRDefault="00C331E8" w:rsidP="004623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>Механическая выгрузка сформированных на паллетах ТМЦ на складе работы (паллет размером до 130см. х 130см., высота до 160 см, весом до 1 тонны.)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8C3A4" w14:textId="0EAE3B34" w:rsidR="00C331E8" w:rsidRPr="001F3E27" w:rsidRDefault="00DC19BE" w:rsidP="004623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400</w:t>
            </w:r>
            <w:r w:rsidR="00C331E8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руб./п/м</w:t>
            </w:r>
          </w:p>
        </w:tc>
      </w:tr>
      <w:tr w:rsidR="003616A7" w:rsidRPr="001F3E27" w14:paraId="6C93A0AC" w14:textId="77777777" w:rsidTr="00A72516">
        <w:tc>
          <w:tcPr>
            <w:tcW w:w="6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DA751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>Механическая погрузка сформированных на паллетах ТМЦ на складе работы (паллет размером до 130см. х 130см., высота до 160 см, весом до 1,</w:t>
            </w:r>
            <w:r w:rsidR="00DD20DA" w:rsidRPr="001F3E2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тонн.)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8ADE3" w14:textId="17CA63FC" w:rsidR="003616A7" w:rsidRPr="004D0F0A" w:rsidRDefault="004D0F0A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По согласованию</w:t>
            </w:r>
          </w:p>
        </w:tc>
      </w:tr>
      <w:tr w:rsidR="003616A7" w:rsidRPr="001F3E27" w14:paraId="358822F7" w14:textId="77777777" w:rsidTr="00A72516">
        <w:tc>
          <w:tcPr>
            <w:tcW w:w="6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7E410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Механическая погрузка сформированных на паллетах ТМЦ на складе работы (паллет размером до 200 см. х 400 см., высота до 250 см, весом до </w:t>
            </w:r>
            <w:r w:rsidR="00DD20DA" w:rsidRPr="001F3E27">
              <w:rPr>
                <w:rFonts w:asciiTheme="minorHAnsi" w:hAnsiTheme="minorHAnsi" w:cstheme="minorHAnsi"/>
                <w:sz w:val="22"/>
                <w:szCs w:val="22"/>
              </w:rPr>
              <w:t>2.5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тонн.)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52422" w14:textId="59ADA01B" w:rsidR="003616A7" w:rsidRPr="004D0F0A" w:rsidRDefault="004D0F0A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По согласованию</w:t>
            </w:r>
          </w:p>
        </w:tc>
      </w:tr>
      <w:tr w:rsidR="00183807" w:rsidRPr="00084C89" w14:paraId="594B077E" w14:textId="77777777" w:rsidTr="00A72516">
        <w:tc>
          <w:tcPr>
            <w:tcW w:w="6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87DBE" w14:textId="2E6B5E5E" w:rsidR="00183807" w:rsidRPr="00084C89" w:rsidRDefault="0018380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4C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Использование гидравлической тележки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CC981" w14:textId="2B81CAF7" w:rsidR="00183807" w:rsidRPr="00084C89" w:rsidRDefault="004D0F0A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DC19BE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183807" w:rsidRPr="00084C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руб./место</w:t>
            </w:r>
          </w:p>
        </w:tc>
      </w:tr>
      <w:tr w:rsidR="0029226B" w:rsidRPr="00084C89" w14:paraId="161D756C" w14:textId="77777777" w:rsidTr="00A72516">
        <w:tc>
          <w:tcPr>
            <w:tcW w:w="6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9A966" w14:textId="274A32D2" w:rsidR="0029226B" w:rsidRPr="00084C89" w:rsidRDefault="0029226B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Стропальные (такелажные) работы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4960F" w14:textId="2F7BE838" w:rsidR="0029226B" w:rsidRDefault="00DC19BE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400</w:t>
            </w:r>
            <w:r w:rsidR="002922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руб./место</w:t>
            </w:r>
          </w:p>
        </w:tc>
      </w:tr>
      <w:tr w:rsidR="003616A7" w:rsidRPr="001F3E27" w14:paraId="7F86F06A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225D0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Ручная выгрузка со склада (место </w:t>
            </w:r>
            <w:r w:rsidR="003A5677" w:rsidRPr="001F3E27">
              <w:rPr>
                <w:rFonts w:asciiTheme="minorHAnsi" w:hAnsiTheme="minorHAnsi" w:cstheme="minorHAnsi"/>
                <w:sz w:val="22"/>
                <w:szCs w:val="22"/>
              </w:rPr>
              <w:t>весом до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1 кг)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16C5C" w14:textId="0DAA1061" w:rsidR="003616A7" w:rsidRPr="001F3E27" w:rsidRDefault="00DC19BE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="003616A7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руб./место</w:t>
            </w:r>
          </w:p>
        </w:tc>
      </w:tr>
      <w:tr w:rsidR="003616A7" w:rsidRPr="001F3E27" w14:paraId="4DBB8E4A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22165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Ручная погрузка со склада (место </w:t>
            </w:r>
            <w:r w:rsidR="003A5677" w:rsidRPr="001F3E27">
              <w:rPr>
                <w:rFonts w:asciiTheme="minorHAnsi" w:hAnsiTheme="minorHAnsi" w:cstheme="minorHAnsi"/>
                <w:sz w:val="22"/>
                <w:szCs w:val="22"/>
              </w:rPr>
              <w:t>весом от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1 до </w:t>
            </w:r>
            <w:r w:rsidR="00514F22" w:rsidRPr="001F3E27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кг)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80885" w14:textId="052C6634" w:rsidR="003616A7" w:rsidRPr="001F3E27" w:rsidRDefault="00DC19BE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40 </w:t>
            </w:r>
            <w:r w:rsidR="003616A7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>руб./место</w:t>
            </w:r>
          </w:p>
        </w:tc>
      </w:tr>
      <w:tr w:rsidR="003616A7" w:rsidRPr="001F3E27" w14:paraId="3AB150BB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E7AA9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Ручная погрузка со склада (штука весом от </w:t>
            </w:r>
            <w:r w:rsidR="00514F22" w:rsidRPr="001F3E27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 xml:space="preserve"> до 50 кг)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46DB3" w14:textId="6A966468" w:rsidR="003616A7" w:rsidRPr="001F3E27" w:rsidRDefault="00DC19BE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514F22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3616A7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руб./</w:t>
            </w:r>
            <w:r w:rsidR="00C331E8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место</w:t>
            </w:r>
          </w:p>
        </w:tc>
      </w:tr>
      <w:tr w:rsidR="003616A7" w:rsidRPr="001F3E27" w14:paraId="381D4853" w14:textId="77777777" w:rsidTr="00A7251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2F492" w14:textId="77777777" w:rsidR="003616A7" w:rsidRPr="001F3E27" w:rsidRDefault="003616A7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Сопутствующие услуги</w:t>
            </w:r>
          </w:p>
        </w:tc>
      </w:tr>
      <w:tr w:rsidR="003616A7" w:rsidRPr="001F3E27" w14:paraId="3F9890F6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C7656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>Изготовление оригинального транспортного стикера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4A772" w14:textId="0B92139C" w:rsidR="003616A7" w:rsidRPr="001F3E27" w:rsidRDefault="00DC19BE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="003616A7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руб./шт./</w:t>
            </w:r>
          </w:p>
        </w:tc>
      </w:tr>
      <w:tr w:rsidR="006D1DE2" w:rsidRPr="001F3E27" w14:paraId="63472DBA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E1152" w14:textId="77777777" w:rsidR="006D1DE2" w:rsidRPr="001F3E27" w:rsidRDefault="006D1DE2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>Формирование документов на выдачу груза по заявке Заказчика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B5C77" w14:textId="00FDBB19" w:rsidR="006D1DE2" w:rsidRPr="001F3E27" w:rsidRDefault="00DC19BE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300</w:t>
            </w:r>
            <w:r w:rsidR="006D1DE2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руб</w:t>
            </w:r>
            <w:r w:rsidR="00D97D16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6D1DE2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>/операция</w:t>
            </w:r>
          </w:p>
        </w:tc>
      </w:tr>
      <w:tr w:rsidR="003616A7" w:rsidRPr="001F3E27" w14:paraId="56F72146" w14:textId="77777777" w:rsidTr="00A72516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21302" w14:textId="77777777" w:rsidR="003616A7" w:rsidRPr="001F3E27" w:rsidRDefault="003616A7" w:rsidP="00361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sz w:val="22"/>
                <w:szCs w:val="22"/>
              </w:rPr>
              <w:t>Сверхурочная работа персонала склада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016C9" w14:textId="00C45753" w:rsidR="003616A7" w:rsidRPr="001F3E27" w:rsidRDefault="004D0F0A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C19BE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00 </w:t>
            </w:r>
            <w:r w:rsidR="003616A7"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>руб./чел./час</w:t>
            </w:r>
          </w:p>
          <w:p w14:paraId="30C6D571" w14:textId="77777777" w:rsidR="003616A7" w:rsidRPr="001F3E27" w:rsidRDefault="003616A7" w:rsidP="00361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bCs/>
                <w:sz w:val="22"/>
                <w:szCs w:val="22"/>
              </w:rPr>
              <w:t>(минимум 2 часа)</w:t>
            </w:r>
          </w:p>
        </w:tc>
      </w:tr>
    </w:tbl>
    <w:p w14:paraId="61C4505F" w14:textId="77777777" w:rsidR="003616A7" w:rsidRPr="001F3E27" w:rsidRDefault="003616A7" w:rsidP="003616A7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</w:rPr>
      </w:pPr>
    </w:p>
    <w:p w14:paraId="434C3377" w14:textId="2530EFDC" w:rsidR="00B46D4D" w:rsidRPr="001F3E27" w:rsidRDefault="00B46D4D" w:rsidP="00B46D4D">
      <w:pPr>
        <w:pStyle w:val="a3"/>
        <w:numPr>
          <w:ilvl w:val="0"/>
          <w:numId w:val="6"/>
        </w:numPr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Все цены указаны с учетом НДС 2</w:t>
      </w:r>
      <w:r w:rsidR="00DC19BE">
        <w:rPr>
          <w:rFonts w:asciiTheme="minorHAnsi" w:hAnsiTheme="minorHAnsi" w:cstheme="minorHAnsi"/>
        </w:rPr>
        <w:t>2</w:t>
      </w:r>
      <w:r w:rsidRPr="001F3E27">
        <w:rPr>
          <w:rFonts w:asciiTheme="minorHAnsi" w:hAnsiTheme="minorHAnsi" w:cstheme="minorHAnsi"/>
        </w:rPr>
        <w:t>%.</w:t>
      </w:r>
    </w:p>
    <w:p w14:paraId="5D5F25BC" w14:textId="77777777" w:rsidR="00B46D4D" w:rsidRPr="001F3E27" w:rsidRDefault="00B46D4D" w:rsidP="00B46D4D">
      <w:pPr>
        <w:pStyle w:val="a3"/>
        <w:numPr>
          <w:ilvl w:val="0"/>
          <w:numId w:val="6"/>
        </w:numPr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Минимальная площадь хранения 1 м2.</w:t>
      </w:r>
    </w:p>
    <w:bookmarkEnd w:id="4"/>
    <w:p w14:paraId="26377E68" w14:textId="34C3CD0B" w:rsidR="009909A2" w:rsidRPr="001F3E27" w:rsidRDefault="009909A2" w:rsidP="009909A2">
      <w:pPr>
        <w:pStyle w:val="a3"/>
        <w:numPr>
          <w:ilvl w:val="0"/>
          <w:numId w:val="6"/>
        </w:numPr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Время работы склада с </w:t>
      </w:r>
      <w:r w:rsidR="00DC19BE">
        <w:rPr>
          <w:rFonts w:asciiTheme="minorHAnsi" w:hAnsiTheme="minorHAnsi" w:cstheme="minorHAnsi"/>
        </w:rPr>
        <w:t>10</w:t>
      </w:r>
      <w:r w:rsidRPr="001F3E27">
        <w:rPr>
          <w:rFonts w:asciiTheme="minorHAnsi" w:hAnsiTheme="minorHAnsi" w:cstheme="minorHAnsi"/>
        </w:rPr>
        <w:t xml:space="preserve">:00 до </w:t>
      </w:r>
      <w:r w:rsidR="00DC19BE">
        <w:rPr>
          <w:rFonts w:asciiTheme="minorHAnsi" w:hAnsiTheme="minorHAnsi" w:cstheme="minorHAnsi"/>
        </w:rPr>
        <w:t>17</w:t>
      </w:r>
      <w:r w:rsidRPr="001F3E27">
        <w:rPr>
          <w:rFonts w:asciiTheme="minorHAnsi" w:hAnsiTheme="minorHAnsi" w:cstheme="minorHAnsi"/>
        </w:rPr>
        <w:t xml:space="preserve">:00. Прием транспортных средств для погрузки/разгрузки крупногабаритного, объемного, тяжеловесного груза осуществляется с </w:t>
      </w:r>
      <w:r w:rsidR="00DC19BE">
        <w:rPr>
          <w:rFonts w:asciiTheme="minorHAnsi" w:hAnsiTheme="minorHAnsi" w:cstheme="minorHAnsi"/>
        </w:rPr>
        <w:t>10</w:t>
      </w:r>
      <w:r w:rsidRPr="001F3E27">
        <w:rPr>
          <w:rFonts w:asciiTheme="minorHAnsi" w:hAnsiTheme="minorHAnsi" w:cstheme="minorHAnsi"/>
        </w:rPr>
        <w:t xml:space="preserve">:00 до 16:00. В другие часы работы склада по договоренности. </w:t>
      </w:r>
    </w:p>
    <w:bookmarkEnd w:id="3"/>
    <w:p w14:paraId="39F91ED8" w14:textId="77777777" w:rsidR="00B80646" w:rsidRPr="001F3E27" w:rsidRDefault="00B80646" w:rsidP="001F697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5210DC0" w14:textId="77777777" w:rsidR="003616A7" w:rsidRPr="001F3E27" w:rsidRDefault="003616A7" w:rsidP="003616A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3E27">
        <w:rPr>
          <w:rFonts w:asciiTheme="minorHAnsi" w:hAnsiTheme="minorHAnsi" w:cstheme="minorHAnsi"/>
          <w:b/>
          <w:sz w:val="22"/>
          <w:szCs w:val="22"/>
        </w:rPr>
        <w:t>Тарифы на упаковку груза</w:t>
      </w:r>
    </w:p>
    <w:p w14:paraId="00194AF5" w14:textId="77777777" w:rsidR="003616A7" w:rsidRPr="001F3E27" w:rsidRDefault="003616A7" w:rsidP="003616A7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</w:rPr>
      </w:pPr>
    </w:p>
    <w:p w14:paraId="655D4210" w14:textId="77777777" w:rsidR="003616A7" w:rsidRPr="001F3E27" w:rsidRDefault="003616A7" w:rsidP="003616A7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</w:rPr>
      </w:pP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3799"/>
        <w:gridCol w:w="1540"/>
        <w:gridCol w:w="1557"/>
        <w:gridCol w:w="2030"/>
      </w:tblGrid>
      <w:tr w:rsidR="0095016E" w:rsidRPr="001F3E27" w14:paraId="783AC7C8" w14:textId="77777777" w:rsidTr="0095016E">
        <w:trPr>
          <w:trHeight w:val="30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4E55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Тип услуги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F748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Цена за ед.измерения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6E48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Минимальная оплата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93EE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Ед.измерения</w:t>
            </w:r>
          </w:p>
        </w:tc>
      </w:tr>
      <w:tr w:rsidR="0095016E" w:rsidRPr="001F3E27" w14:paraId="6224EDEF" w14:textId="77777777" w:rsidTr="0095016E">
        <w:trPr>
          <w:trHeight w:val="300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37F3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Закрытый ящик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1529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3 000,00.р.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7BFF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2000.00 р.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B5A8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м.куб</w:t>
            </w:r>
          </w:p>
        </w:tc>
      </w:tr>
      <w:tr w:rsidR="0095016E" w:rsidRPr="001F3E27" w14:paraId="66505E4B" w14:textId="77777777" w:rsidTr="0095016E">
        <w:trPr>
          <w:trHeight w:val="300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8C610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Обрешетка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1E4A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2 000,00р.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EBDA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2000.00 р.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E46A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м.куб</w:t>
            </w:r>
          </w:p>
        </w:tc>
      </w:tr>
      <w:tr w:rsidR="0095016E" w:rsidRPr="001F3E27" w14:paraId="0A9A5DE6" w14:textId="77777777" w:rsidTr="0095016E">
        <w:trPr>
          <w:trHeight w:val="900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4E65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Формирование деревянной паллеты 2.Упаковка негабаритного груза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48CA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1 100,00 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4DE4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800.00 р.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FBDE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м.куб</w:t>
            </w:r>
          </w:p>
        </w:tc>
      </w:tr>
      <w:tr w:rsidR="0095016E" w:rsidRPr="001F3E27" w14:paraId="568EBA3D" w14:textId="77777777" w:rsidTr="0095016E">
        <w:trPr>
          <w:trHeight w:val="600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109C2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Формирование пластиковой паллеты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4313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1800.00 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0373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1800.00 р.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1A8F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м.куб</w:t>
            </w:r>
          </w:p>
        </w:tc>
      </w:tr>
      <w:tr w:rsidR="0095016E" w:rsidRPr="001F3E27" w14:paraId="139FDE74" w14:textId="77777777" w:rsidTr="0095016E">
        <w:trPr>
          <w:trHeight w:val="300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8B47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Упаковка паллеты в утеплитель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09D2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1 315,00 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8DC3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1315.00 р.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4ED3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м.куб</w:t>
            </w:r>
          </w:p>
        </w:tc>
      </w:tr>
      <w:tr w:rsidR="0095016E" w:rsidRPr="001F3E27" w14:paraId="553934E4" w14:textId="77777777" w:rsidTr="0095016E">
        <w:trPr>
          <w:trHeight w:val="600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5CDE5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Упаковка паллеты в двойной утеплитель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CE85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1 515,00 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6F66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1515.00 р.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86E7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м.куб</w:t>
            </w:r>
          </w:p>
        </w:tc>
      </w:tr>
      <w:tr w:rsidR="0095016E" w:rsidRPr="001F3E27" w14:paraId="478B2CC8" w14:textId="77777777" w:rsidTr="0095016E">
        <w:trPr>
          <w:trHeight w:val="300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FB07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Упаковка в мешок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FA1B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160,00 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D158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160.00 р.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209E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шт</w:t>
            </w:r>
          </w:p>
        </w:tc>
      </w:tr>
      <w:tr w:rsidR="0095016E" w:rsidRPr="001F3E27" w14:paraId="60056B8D" w14:textId="77777777" w:rsidTr="0095016E">
        <w:trPr>
          <w:trHeight w:val="600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1D743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Упаковка в мешок с опломбированием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00AE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190,00 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D6CD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190.00 р.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23CE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шт</w:t>
            </w:r>
          </w:p>
        </w:tc>
      </w:tr>
      <w:tr w:rsidR="0095016E" w:rsidRPr="001F3E27" w14:paraId="07050450" w14:textId="77777777" w:rsidTr="0095016E">
        <w:trPr>
          <w:trHeight w:val="300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F8A2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Упаковка в стрейчпленку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34B8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125,00 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56D3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125.00 р.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D0A4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шт</w:t>
            </w:r>
          </w:p>
        </w:tc>
      </w:tr>
      <w:tr w:rsidR="0095016E" w:rsidRPr="001F3E27" w14:paraId="758F3087" w14:textId="77777777" w:rsidTr="0095016E">
        <w:trPr>
          <w:trHeight w:val="300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337A5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Упаковка в картонный короб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92D3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215,00 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9957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215.00 р.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A601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шт</w:t>
            </w:r>
          </w:p>
        </w:tc>
      </w:tr>
      <w:tr w:rsidR="0095016E" w:rsidRPr="001F3E27" w14:paraId="5436AC99" w14:textId="77777777" w:rsidTr="0047344A">
        <w:trPr>
          <w:trHeight w:val="300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A5C7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Упаковка короба в утеплитель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8B26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415,00 р.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120F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415.00 р.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C0D0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шт</w:t>
            </w:r>
          </w:p>
        </w:tc>
      </w:tr>
      <w:tr w:rsidR="0095016E" w:rsidRPr="001F3E27" w14:paraId="43D1D754" w14:textId="77777777" w:rsidTr="0047344A">
        <w:trPr>
          <w:trHeight w:val="60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85CE5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Упаковка короба в двухслойный утеплитель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A60ABF0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615,00 р.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9B0DB80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615.00 р.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71A6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шт</w:t>
            </w:r>
          </w:p>
        </w:tc>
      </w:tr>
      <w:tr w:rsidR="0095016E" w:rsidRPr="001F3E27" w14:paraId="0B3EF20E" w14:textId="77777777" w:rsidTr="0047344A">
        <w:trPr>
          <w:trHeight w:val="300"/>
          <w:jc w:val="center"/>
        </w:trPr>
        <w:tc>
          <w:tcPr>
            <w:tcW w:w="3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3E8C2D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Упаковка короба в термопленку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E94924F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135.00 р.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BDB31F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135.00 р.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7E9B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шт</w:t>
            </w:r>
          </w:p>
        </w:tc>
      </w:tr>
      <w:tr w:rsidR="0095016E" w:rsidRPr="001F3E27" w14:paraId="1F45BFF3" w14:textId="77777777" w:rsidTr="0047344A">
        <w:trPr>
          <w:trHeight w:val="300"/>
          <w:jc w:val="center"/>
        </w:trPr>
        <w:tc>
          <w:tcPr>
            <w:tcW w:w="3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D8AC60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Утепление груза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B599592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215,00 р.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6CBF2CF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215.00 р.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B0E9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шт</w:t>
            </w:r>
          </w:p>
        </w:tc>
      </w:tr>
      <w:tr w:rsidR="0095016E" w:rsidRPr="001F3E27" w14:paraId="6ED5187C" w14:textId="77777777" w:rsidTr="0047344A">
        <w:trPr>
          <w:trHeight w:val="600"/>
          <w:jc w:val="center"/>
        </w:trPr>
        <w:tc>
          <w:tcPr>
            <w:tcW w:w="3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E196EE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Утепление груза (двойной утеплитель)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6681781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415,00 р.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25A910B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415.00 р.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4364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шт</w:t>
            </w:r>
          </w:p>
        </w:tc>
      </w:tr>
      <w:tr w:rsidR="0095016E" w:rsidRPr="001F3E27" w14:paraId="1E800082" w14:textId="77777777" w:rsidTr="0047344A">
        <w:trPr>
          <w:trHeight w:val="600"/>
          <w:jc w:val="center"/>
        </w:trPr>
        <w:tc>
          <w:tcPr>
            <w:tcW w:w="3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193FFE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Упаковка в воздушно-пузырчатую пленку 1 слой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3B898F6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400,00 р.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BD0FD38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400.00 р.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2B61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м.куб</w:t>
            </w:r>
          </w:p>
        </w:tc>
      </w:tr>
      <w:tr w:rsidR="0095016E" w:rsidRPr="001F3E27" w14:paraId="2899147D" w14:textId="77777777" w:rsidTr="0047344A">
        <w:trPr>
          <w:trHeight w:val="600"/>
          <w:jc w:val="center"/>
        </w:trPr>
        <w:tc>
          <w:tcPr>
            <w:tcW w:w="3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A02DA8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Индивидуальная упаковка по согласованию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F0442E0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По согласованию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18651BB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По согласованию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6247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шт</w:t>
            </w:r>
          </w:p>
        </w:tc>
      </w:tr>
      <w:tr w:rsidR="0095016E" w:rsidRPr="001F3E27" w14:paraId="31CC93A7" w14:textId="77777777" w:rsidTr="0047344A">
        <w:trPr>
          <w:trHeight w:val="300"/>
          <w:jc w:val="center"/>
        </w:trPr>
        <w:tc>
          <w:tcPr>
            <w:tcW w:w="3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B3B8F5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Уголки 50мм*50мм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0CB55A9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50,00 р.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3A21940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50.00 р.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729C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шт</w:t>
            </w:r>
          </w:p>
        </w:tc>
      </w:tr>
      <w:tr w:rsidR="0095016E" w:rsidRPr="001F3E27" w14:paraId="32C9A855" w14:textId="77777777" w:rsidTr="0047344A">
        <w:trPr>
          <w:trHeight w:val="300"/>
          <w:jc w:val="center"/>
        </w:trPr>
        <w:tc>
          <w:tcPr>
            <w:tcW w:w="3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49445D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Уголки 70мм*70мм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5D05D54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100,00 р.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5994C8A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100.00 р.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089F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шт</w:t>
            </w:r>
          </w:p>
        </w:tc>
      </w:tr>
      <w:tr w:rsidR="0095016E" w:rsidRPr="001F3E27" w14:paraId="56A84D13" w14:textId="77777777" w:rsidTr="0047344A">
        <w:trPr>
          <w:trHeight w:val="300"/>
          <w:jc w:val="center"/>
        </w:trPr>
        <w:tc>
          <w:tcPr>
            <w:tcW w:w="3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4BA648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A371D74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135,00 р.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F71CA61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135.00 р.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998C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лист</w:t>
            </w:r>
          </w:p>
        </w:tc>
      </w:tr>
      <w:tr w:rsidR="0095016E" w:rsidRPr="001F3E27" w14:paraId="06F76D77" w14:textId="77777777" w:rsidTr="0047344A">
        <w:trPr>
          <w:trHeight w:val="300"/>
          <w:jc w:val="center"/>
        </w:trPr>
        <w:tc>
          <w:tcPr>
            <w:tcW w:w="3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A1BB1B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Стрейпинг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493AF30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20,00р.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0B476A4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20.00 р.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3FE2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м.п</w:t>
            </w:r>
          </w:p>
        </w:tc>
      </w:tr>
      <w:tr w:rsidR="0095016E" w:rsidRPr="001F3E27" w14:paraId="7CB79DC7" w14:textId="77777777" w:rsidTr="0047344A">
        <w:trPr>
          <w:trHeight w:val="300"/>
          <w:jc w:val="center"/>
        </w:trPr>
        <w:tc>
          <w:tcPr>
            <w:tcW w:w="3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2F0FB9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Стрейчпленка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17B0D76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650,00 р.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8C05F3B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650.00 р.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1B8C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рулон</w:t>
            </w:r>
          </w:p>
        </w:tc>
      </w:tr>
      <w:tr w:rsidR="0095016E" w:rsidRPr="001F3E27" w14:paraId="1203600F" w14:textId="77777777" w:rsidTr="0047344A">
        <w:trPr>
          <w:trHeight w:val="300"/>
          <w:jc w:val="center"/>
        </w:trPr>
        <w:tc>
          <w:tcPr>
            <w:tcW w:w="3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2CC5EB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Лист оргалита 2140 х 1220 мм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FB18E20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420.00 р.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9A665F4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420.00 р.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ECB9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лист</w:t>
            </w:r>
          </w:p>
        </w:tc>
      </w:tr>
      <w:tr w:rsidR="0095016E" w:rsidRPr="001F3E27" w14:paraId="714E46E0" w14:textId="77777777" w:rsidTr="0047344A">
        <w:trPr>
          <w:trHeight w:val="300"/>
          <w:jc w:val="center"/>
        </w:trPr>
        <w:tc>
          <w:tcPr>
            <w:tcW w:w="37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88D3AD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Лист пенопласта 2000 х 1220 мм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A2D5E79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390.00 р.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98E44DC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390.00 р.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A443" w14:textId="77777777" w:rsidR="0095016E" w:rsidRPr="001F3E27" w:rsidRDefault="0095016E" w:rsidP="009501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3E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лист</w:t>
            </w:r>
          </w:p>
        </w:tc>
      </w:tr>
    </w:tbl>
    <w:p w14:paraId="6301E37A" w14:textId="77777777" w:rsidR="003616A7" w:rsidRPr="001F3E27" w:rsidRDefault="003616A7" w:rsidP="003616A7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</w:rPr>
      </w:pPr>
    </w:p>
    <w:p w14:paraId="5A80B2EF" w14:textId="77777777" w:rsidR="003616A7" w:rsidRPr="001F3E27" w:rsidRDefault="003616A7" w:rsidP="003616A7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</w:rPr>
      </w:pPr>
    </w:p>
    <w:p w14:paraId="165D5F15" w14:textId="77777777" w:rsidR="003616A7" w:rsidRPr="001F3E27" w:rsidRDefault="003616A7" w:rsidP="003616A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kern w:val="2"/>
          <w:sz w:val="12"/>
          <w:szCs w:val="12"/>
        </w:rPr>
      </w:pPr>
    </w:p>
    <w:p w14:paraId="17155D75" w14:textId="77777777" w:rsidR="003616A7" w:rsidRPr="001F3E27" w:rsidRDefault="003616A7" w:rsidP="003616A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kern w:val="2"/>
          <w:sz w:val="12"/>
          <w:szCs w:val="12"/>
        </w:rPr>
      </w:pPr>
    </w:p>
    <w:p w14:paraId="29AF0727" w14:textId="05433CB6" w:rsidR="003616A7" w:rsidRPr="001F3E27" w:rsidRDefault="006F3B46" w:rsidP="00B46D4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F3E27">
        <w:rPr>
          <w:rFonts w:asciiTheme="minorHAnsi" w:hAnsiTheme="minorHAnsi" w:cstheme="minorHAnsi"/>
          <w:sz w:val="22"/>
          <w:szCs w:val="22"/>
        </w:rPr>
        <w:t xml:space="preserve">       </w:t>
      </w:r>
      <w:r w:rsidR="003616A7" w:rsidRPr="001F3E27">
        <w:rPr>
          <w:rFonts w:asciiTheme="minorHAnsi" w:hAnsiTheme="minorHAnsi" w:cstheme="minorHAnsi"/>
          <w:sz w:val="22"/>
          <w:szCs w:val="22"/>
        </w:rPr>
        <w:t>Все цены указаны с учетом НДС</w:t>
      </w:r>
      <w:r w:rsidR="00B46D4D" w:rsidRPr="001F3E27">
        <w:rPr>
          <w:rFonts w:asciiTheme="minorHAnsi" w:hAnsiTheme="minorHAnsi" w:cstheme="minorHAnsi"/>
          <w:sz w:val="22"/>
          <w:szCs w:val="22"/>
        </w:rPr>
        <w:t xml:space="preserve"> 2</w:t>
      </w:r>
      <w:r w:rsidR="00DC19BE">
        <w:rPr>
          <w:rFonts w:asciiTheme="minorHAnsi" w:hAnsiTheme="minorHAnsi" w:cstheme="minorHAnsi"/>
          <w:sz w:val="22"/>
          <w:szCs w:val="22"/>
        </w:rPr>
        <w:t>2</w:t>
      </w:r>
      <w:r w:rsidR="00B46D4D" w:rsidRPr="001F3E27">
        <w:rPr>
          <w:rFonts w:asciiTheme="minorHAnsi" w:hAnsiTheme="minorHAnsi" w:cstheme="minorHAnsi"/>
          <w:sz w:val="22"/>
          <w:szCs w:val="22"/>
        </w:rPr>
        <w:t>%</w:t>
      </w:r>
      <w:r w:rsidR="003616A7" w:rsidRPr="001F3E27">
        <w:rPr>
          <w:rFonts w:asciiTheme="minorHAnsi" w:hAnsiTheme="minorHAnsi" w:cstheme="minorHAnsi"/>
          <w:sz w:val="22"/>
          <w:szCs w:val="22"/>
        </w:rPr>
        <w:t>.</w:t>
      </w:r>
    </w:p>
    <w:p w14:paraId="3AB23F1B" w14:textId="77777777" w:rsidR="003616A7" w:rsidRPr="001F3E27" w:rsidRDefault="003616A7" w:rsidP="003616A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2BC3C7" w14:textId="77777777" w:rsidR="003616A7" w:rsidRPr="001F3E27" w:rsidRDefault="003616A7" w:rsidP="003616A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028263" w14:textId="6A368AEA" w:rsidR="008A6849" w:rsidRPr="001F3E27" w:rsidRDefault="008A6849" w:rsidP="00EC336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1F3E27">
        <w:rPr>
          <w:rFonts w:asciiTheme="minorHAnsi" w:hAnsiTheme="minorHAnsi" w:cstheme="minorHAnsi"/>
          <w:b/>
          <w:sz w:val="22"/>
          <w:szCs w:val="22"/>
        </w:rPr>
        <w:t>ИСПОЛНИТЕЛЬ</w:t>
      </w:r>
      <w:r w:rsidR="008C3287" w:rsidRPr="001F3E27">
        <w:rPr>
          <w:rFonts w:asciiTheme="minorHAnsi" w:hAnsiTheme="minorHAnsi" w:cstheme="minorHAnsi"/>
          <w:b/>
          <w:sz w:val="22"/>
          <w:szCs w:val="22"/>
        </w:rPr>
        <w:t xml:space="preserve">:                                                                          </w:t>
      </w:r>
      <w:r w:rsidR="0079005E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8C3287" w:rsidRPr="001F3E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3E27">
        <w:rPr>
          <w:rFonts w:asciiTheme="minorHAnsi" w:hAnsiTheme="minorHAnsi" w:cstheme="minorHAnsi"/>
          <w:b/>
          <w:sz w:val="22"/>
          <w:szCs w:val="22"/>
        </w:rPr>
        <w:t>ЗАКАЗЧИК</w:t>
      </w:r>
      <w:r w:rsidR="008C3287" w:rsidRPr="001F3E27">
        <w:rPr>
          <w:rFonts w:asciiTheme="minorHAnsi" w:hAnsiTheme="minorHAnsi" w:cstheme="minorHAnsi"/>
          <w:b/>
          <w:sz w:val="22"/>
          <w:szCs w:val="22"/>
        </w:rPr>
        <w:t>:</w:t>
      </w:r>
    </w:p>
    <w:p w14:paraId="7850C250" w14:textId="7278FB32" w:rsidR="008A6849" w:rsidRPr="001F3E27" w:rsidRDefault="00EC3368" w:rsidP="008A684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1F3E27">
        <w:rPr>
          <w:rFonts w:asciiTheme="minorHAnsi" w:hAnsiTheme="minorHAnsi" w:cstheme="minorHAnsi"/>
          <w:bCs/>
        </w:rPr>
        <w:t>Генеральный директор</w:t>
      </w:r>
      <w:r w:rsidR="00B168F4" w:rsidRPr="001F3E27">
        <w:rPr>
          <w:rFonts w:asciiTheme="minorHAnsi" w:hAnsiTheme="minorHAnsi" w:cstheme="minorHAnsi"/>
          <w:bCs/>
        </w:rPr>
        <w:t xml:space="preserve"> </w:t>
      </w:r>
      <w:r w:rsidR="006B117F">
        <w:rPr>
          <w:rFonts w:asciiTheme="minorHAnsi" w:hAnsiTheme="minorHAnsi" w:cstheme="minorHAnsi"/>
          <w:bCs/>
        </w:rPr>
        <w:t xml:space="preserve">                                                                               Генеральный директор</w:t>
      </w:r>
    </w:p>
    <w:p w14:paraId="4D3B79A9" w14:textId="773C8EB2" w:rsidR="00B168F4" w:rsidRPr="001F3E27" w:rsidRDefault="00B168F4" w:rsidP="008A68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1F3E27">
        <w:rPr>
          <w:rFonts w:asciiTheme="minorHAnsi" w:hAnsiTheme="minorHAnsi" w:cstheme="minorHAnsi"/>
          <w:bCs/>
        </w:rPr>
        <w:t xml:space="preserve">ООО </w:t>
      </w:r>
      <w:r w:rsidR="004A2F50" w:rsidRPr="001F3E27">
        <w:rPr>
          <w:rFonts w:asciiTheme="minorHAnsi" w:hAnsiTheme="minorHAnsi" w:cstheme="minorHAnsi"/>
          <w:bCs/>
        </w:rPr>
        <w:t>«Б</w:t>
      </w:r>
      <w:r w:rsidR="00C27B8B">
        <w:rPr>
          <w:rFonts w:asciiTheme="minorHAnsi" w:hAnsiTheme="minorHAnsi" w:cstheme="minorHAnsi"/>
          <w:bCs/>
        </w:rPr>
        <w:t>ИНТУРОНГ</w:t>
      </w:r>
      <w:r w:rsidR="004A2F50" w:rsidRPr="001F3E27">
        <w:rPr>
          <w:rFonts w:asciiTheme="minorHAnsi" w:hAnsiTheme="minorHAnsi" w:cstheme="minorHAnsi"/>
          <w:bCs/>
        </w:rPr>
        <w:t>»</w:t>
      </w:r>
      <w:r w:rsidR="006B117F">
        <w:rPr>
          <w:rFonts w:asciiTheme="minorHAnsi" w:hAnsiTheme="minorHAnsi" w:cstheme="minorHAnsi"/>
          <w:bCs/>
        </w:rPr>
        <w:t xml:space="preserve">                                                                                      </w:t>
      </w:r>
    </w:p>
    <w:p w14:paraId="7DB7394F" w14:textId="77777777" w:rsidR="00B168F4" w:rsidRPr="001F3E27" w:rsidRDefault="00B168F4" w:rsidP="00B168F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791E81A2" w14:textId="6B5E1E92" w:rsidR="003616A7" w:rsidRPr="001F3E27" w:rsidRDefault="00B46D4D" w:rsidP="00B168F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1F3E27">
        <w:rPr>
          <w:rFonts w:asciiTheme="minorHAnsi" w:hAnsiTheme="minorHAnsi" w:cstheme="minorHAnsi"/>
          <w:bCs/>
        </w:rPr>
        <w:t xml:space="preserve">_________________ / </w:t>
      </w:r>
      <w:r w:rsidR="001F3E27">
        <w:rPr>
          <w:rFonts w:asciiTheme="minorHAnsi" w:hAnsiTheme="minorHAnsi" w:cstheme="minorHAnsi"/>
          <w:bCs/>
        </w:rPr>
        <w:t>Самошин А.Н.</w:t>
      </w:r>
      <w:r w:rsidR="00C9069A">
        <w:rPr>
          <w:rFonts w:asciiTheme="minorHAnsi" w:hAnsiTheme="minorHAnsi" w:cstheme="minorHAnsi"/>
          <w:bCs/>
        </w:rPr>
        <w:t xml:space="preserve">                                                         </w:t>
      </w:r>
      <w:r w:rsidR="00DB3B44" w:rsidRPr="001F3E27">
        <w:rPr>
          <w:rFonts w:asciiTheme="minorHAnsi" w:hAnsiTheme="minorHAnsi" w:cstheme="minorHAnsi"/>
          <w:bCs/>
        </w:rPr>
        <w:t>__</w:t>
      </w:r>
      <w:r w:rsidR="00B168F4" w:rsidRPr="001F3E27">
        <w:rPr>
          <w:rFonts w:asciiTheme="minorHAnsi" w:hAnsiTheme="minorHAnsi" w:cstheme="minorHAnsi"/>
          <w:bCs/>
        </w:rPr>
        <w:t>_______________</w:t>
      </w:r>
      <w:r w:rsidR="008A6849" w:rsidRPr="001F3E27">
        <w:rPr>
          <w:rFonts w:asciiTheme="minorHAnsi" w:hAnsiTheme="minorHAnsi" w:cstheme="minorHAnsi"/>
          <w:bCs/>
        </w:rPr>
        <w:t>/</w:t>
      </w:r>
      <w:r w:rsidR="001C2F72">
        <w:rPr>
          <w:rFonts w:asciiTheme="minorHAnsi" w:hAnsiTheme="minorHAnsi" w:cstheme="minorHAnsi"/>
          <w:bCs/>
        </w:rPr>
        <w:t>____________</w:t>
      </w:r>
    </w:p>
    <w:p w14:paraId="22602076" w14:textId="77777777" w:rsidR="00581B99" w:rsidRPr="001F3E27" w:rsidRDefault="00581B9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1F3E27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CCA050A" w14:textId="77777777" w:rsidR="00DA1931" w:rsidRPr="001F3E27" w:rsidRDefault="00B168F4" w:rsidP="00581B9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3E27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DA1931" w:rsidRPr="001F3E27">
        <w:rPr>
          <w:rFonts w:asciiTheme="minorHAnsi" w:hAnsiTheme="minorHAnsi" w:cstheme="minorHAnsi"/>
          <w:b/>
          <w:sz w:val="22"/>
          <w:szCs w:val="22"/>
        </w:rPr>
        <w:t>Приложение № 2</w:t>
      </w:r>
    </w:p>
    <w:p w14:paraId="4D3036FC" w14:textId="0BF60027" w:rsidR="00DA1931" w:rsidRPr="001F3E27" w:rsidRDefault="00DA1931" w:rsidP="00DA19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3E27">
        <w:rPr>
          <w:rFonts w:asciiTheme="minorHAnsi" w:hAnsiTheme="minorHAnsi" w:cstheme="minorHAnsi"/>
          <w:b/>
          <w:sz w:val="22"/>
          <w:szCs w:val="22"/>
        </w:rPr>
        <w:t xml:space="preserve">к договору на оказание услуг </w:t>
      </w:r>
      <w:r w:rsidR="00D5495F">
        <w:rPr>
          <w:rFonts w:asciiTheme="minorHAnsi" w:hAnsiTheme="minorHAnsi" w:cstheme="minorHAnsi"/>
          <w:b/>
          <w:sz w:val="22"/>
          <w:szCs w:val="22"/>
        </w:rPr>
        <w:t>складской логистики</w:t>
      </w:r>
    </w:p>
    <w:p w14:paraId="4DBA4008" w14:textId="33D39DE0" w:rsidR="00DA1931" w:rsidRPr="001F3E27" w:rsidRDefault="0029226B" w:rsidP="00DA19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№ </w:t>
      </w:r>
      <w:r w:rsidR="00D52B8A">
        <w:rPr>
          <w:rFonts w:asciiTheme="minorHAnsi" w:hAnsiTheme="minorHAnsi" w:cstheme="minorHAnsi"/>
          <w:b/>
          <w:sz w:val="22"/>
          <w:szCs w:val="22"/>
        </w:rPr>
        <w:t xml:space="preserve">     /2</w:t>
      </w:r>
      <w:r w:rsidR="00DC19BE">
        <w:rPr>
          <w:rFonts w:asciiTheme="minorHAnsi" w:hAnsiTheme="minorHAnsi" w:cstheme="minorHAnsi"/>
          <w:b/>
          <w:sz w:val="22"/>
          <w:szCs w:val="22"/>
        </w:rPr>
        <w:t>6</w:t>
      </w:r>
      <w:r w:rsidR="00DA1931" w:rsidRPr="001F3E27">
        <w:rPr>
          <w:rFonts w:asciiTheme="minorHAnsi" w:hAnsiTheme="minorHAnsi" w:cstheme="minorHAnsi"/>
          <w:b/>
          <w:sz w:val="22"/>
          <w:szCs w:val="22"/>
        </w:rPr>
        <w:t xml:space="preserve"> от «</w:t>
      </w:r>
      <w:r w:rsidR="00D52B8A">
        <w:rPr>
          <w:rFonts w:asciiTheme="minorHAnsi" w:hAnsiTheme="minorHAnsi" w:cstheme="minorHAnsi"/>
          <w:b/>
          <w:sz w:val="22"/>
          <w:szCs w:val="22"/>
        </w:rPr>
        <w:t>__</w:t>
      </w:r>
      <w:r>
        <w:rPr>
          <w:rFonts w:asciiTheme="minorHAnsi" w:hAnsiTheme="minorHAnsi" w:cstheme="minorHAnsi"/>
          <w:b/>
          <w:sz w:val="22"/>
          <w:szCs w:val="22"/>
        </w:rPr>
        <w:t xml:space="preserve">» </w:t>
      </w:r>
      <w:r w:rsidR="00D52B8A">
        <w:rPr>
          <w:rFonts w:asciiTheme="minorHAnsi" w:hAnsiTheme="minorHAnsi" w:cstheme="minorHAnsi"/>
          <w:b/>
          <w:sz w:val="22"/>
          <w:szCs w:val="22"/>
        </w:rPr>
        <w:t xml:space="preserve">__________ </w:t>
      </w:r>
      <w:r w:rsidR="00DA1931" w:rsidRPr="001F3E27">
        <w:rPr>
          <w:rFonts w:asciiTheme="minorHAnsi" w:hAnsiTheme="minorHAnsi" w:cstheme="minorHAnsi"/>
          <w:b/>
          <w:sz w:val="22"/>
          <w:szCs w:val="22"/>
        </w:rPr>
        <w:t>202</w:t>
      </w:r>
      <w:r w:rsidR="00DC19BE">
        <w:rPr>
          <w:rFonts w:asciiTheme="minorHAnsi" w:hAnsiTheme="minorHAnsi" w:cstheme="minorHAnsi"/>
          <w:b/>
          <w:sz w:val="22"/>
          <w:szCs w:val="22"/>
        </w:rPr>
        <w:t>6</w:t>
      </w:r>
      <w:r w:rsidR="00DA1931" w:rsidRPr="001F3E27">
        <w:rPr>
          <w:rFonts w:asciiTheme="minorHAnsi" w:hAnsiTheme="minorHAnsi" w:cstheme="minorHAnsi"/>
          <w:b/>
          <w:sz w:val="22"/>
          <w:szCs w:val="22"/>
        </w:rPr>
        <w:t xml:space="preserve"> г.</w:t>
      </w:r>
    </w:p>
    <w:p w14:paraId="7D374E9D" w14:textId="77777777" w:rsidR="00DA1931" w:rsidRPr="001F3E27" w:rsidRDefault="00DA1931" w:rsidP="00DA19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CFE9D3" w14:textId="77777777" w:rsidR="003616A7" w:rsidRPr="001F3E27" w:rsidRDefault="003616A7" w:rsidP="00CF7ED2">
      <w:pPr>
        <w:pStyle w:val="a4"/>
        <w:rPr>
          <w:rFonts w:asciiTheme="minorHAnsi" w:hAnsiTheme="minorHAnsi" w:cstheme="minorHAnsi"/>
          <w:sz w:val="12"/>
          <w:szCs w:val="12"/>
        </w:rPr>
      </w:pPr>
    </w:p>
    <w:p w14:paraId="3C4A292E" w14:textId="77777777" w:rsidR="003616A7" w:rsidRPr="001F3E27" w:rsidRDefault="003616A7" w:rsidP="00CF7ED2">
      <w:pPr>
        <w:pStyle w:val="a4"/>
        <w:rPr>
          <w:rFonts w:asciiTheme="minorHAnsi" w:hAnsiTheme="minorHAnsi" w:cstheme="minorHAnsi"/>
          <w:sz w:val="12"/>
          <w:szCs w:val="12"/>
        </w:rPr>
      </w:pPr>
    </w:p>
    <w:p w14:paraId="041AA846" w14:textId="6BF1EA06" w:rsidR="003616A7" w:rsidRPr="001F3E27" w:rsidRDefault="003616A7" w:rsidP="00DA1931">
      <w:pPr>
        <w:pStyle w:val="a4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г. Домодедово</w:t>
      </w:r>
      <w:r w:rsidRPr="001F3E27">
        <w:rPr>
          <w:rFonts w:asciiTheme="minorHAnsi" w:hAnsiTheme="minorHAnsi" w:cstheme="minorHAnsi"/>
        </w:rPr>
        <w:tab/>
      </w:r>
      <w:r w:rsidRPr="001F3E27">
        <w:rPr>
          <w:rFonts w:asciiTheme="minorHAnsi" w:hAnsiTheme="minorHAnsi" w:cstheme="minorHAnsi"/>
        </w:rPr>
        <w:tab/>
      </w:r>
      <w:r w:rsidRPr="001F3E27">
        <w:rPr>
          <w:rFonts w:asciiTheme="minorHAnsi" w:hAnsiTheme="minorHAnsi" w:cstheme="minorHAnsi"/>
        </w:rPr>
        <w:tab/>
      </w:r>
      <w:r w:rsidR="00DA1931" w:rsidRPr="001F3E27">
        <w:rPr>
          <w:rFonts w:asciiTheme="minorHAnsi" w:hAnsiTheme="minorHAnsi" w:cstheme="minorHAnsi"/>
        </w:rPr>
        <w:t xml:space="preserve">                                   </w:t>
      </w:r>
      <w:r w:rsidRPr="001F3E27">
        <w:rPr>
          <w:rFonts w:asciiTheme="minorHAnsi" w:hAnsiTheme="minorHAnsi" w:cstheme="minorHAnsi"/>
        </w:rPr>
        <w:tab/>
      </w:r>
      <w:r w:rsidRPr="001F3E27">
        <w:rPr>
          <w:rFonts w:asciiTheme="minorHAnsi" w:hAnsiTheme="minorHAnsi" w:cstheme="minorHAnsi"/>
        </w:rPr>
        <w:tab/>
      </w:r>
      <w:r w:rsidRPr="001F3E27">
        <w:rPr>
          <w:rFonts w:asciiTheme="minorHAnsi" w:hAnsiTheme="minorHAnsi" w:cstheme="minorHAnsi"/>
        </w:rPr>
        <w:tab/>
      </w:r>
      <w:r w:rsidRPr="001F3E27">
        <w:rPr>
          <w:rFonts w:asciiTheme="minorHAnsi" w:hAnsiTheme="minorHAnsi" w:cstheme="minorHAnsi"/>
        </w:rPr>
        <w:tab/>
        <w:t>«</w:t>
      </w:r>
      <w:r w:rsidR="005A0C04" w:rsidRPr="001F3E27">
        <w:rPr>
          <w:rFonts w:asciiTheme="minorHAnsi" w:hAnsiTheme="minorHAnsi" w:cstheme="minorHAnsi"/>
        </w:rPr>
        <w:t>__</w:t>
      </w:r>
      <w:r w:rsidRPr="001F3E27">
        <w:rPr>
          <w:rFonts w:asciiTheme="minorHAnsi" w:hAnsiTheme="minorHAnsi" w:cstheme="minorHAnsi"/>
        </w:rPr>
        <w:t xml:space="preserve">» </w:t>
      </w:r>
      <w:r w:rsidR="005A0C04" w:rsidRPr="001F3E27">
        <w:rPr>
          <w:rFonts w:asciiTheme="minorHAnsi" w:hAnsiTheme="minorHAnsi" w:cstheme="minorHAnsi"/>
        </w:rPr>
        <w:t>_____</w:t>
      </w:r>
      <w:r w:rsidRPr="001F3E27">
        <w:rPr>
          <w:rFonts w:asciiTheme="minorHAnsi" w:hAnsiTheme="minorHAnsi" w:cstheme="minorHAnsi"/>
        </w:rPr>
        <w:t xml:space="preserve"> 202</w:t>
      </w:r>
      <w:r w:rsidR="00DC19BE">
        <w:rPr>
          <w:rFonts w:asciiTheme="minorHAnsi" w:hAnsiTheme="minorHAnsi" w:cstheme="minorHAnsi"/>
        </w:rPr>
        <w:t>6</w:t>
      </w:r>
      <w:r w:rsidRPr="001F3E27">
        <w:rPr>
          <w:rFonts w:asciiTheme="minorHAnsi" w:hAnsiTheme="minorHAnsi" w:cstheme="minorHAnsi"/>
        </w:rPr>
        <w:t xml:space="preserve"> г.</w:t>
      </w:r>
    </w:p>
    <w:p w14:paraId="0DB641C0" w14:textId="77777777" w:rsidR="003616A7" w:rsidRPr="001F3E27" w:rsidRDefault="003616A7" w:rsidP="00CF7ED2">
      <w:pPr>
        <w:pStyle w:val="a4"/>
        <w:rPr>
          <w:rFonts w:asciiTheme="minorHAnsi" w:hAnsiTheme="minorHAnsi" w:cstheme="minorHAnsi"/>
          <w:sz w:val="12"/>
          <w:szCs w:val="12"/>
        </w:rPr>
      </w:pPr>
    </w:p>
    <w:p w14:paraId="1EDFCF3D" w14:textId="77777777" w:rsidR="00854C92" w:rsidRDefault="00854C92" w:rsidP="00854C92">
      <w:pPr>
        <w:pStyle w:val="a4"/>
        <w:jc w:val="center"/>
        <w:rPr>
          <w:rFonts w:asciiTheme="minorHAnsi" w:hAnsiTheme="minorHAnsi" w:cstheme="minorHAnsi"/>
          <w:b/>
          <w:u w:val="single"/>
        </w:rPr>
      </w:pPr>
      <w:r w:rsidRPr="001F3E27">
        <w:rPr>
          <w:rFonts w:asciiTheme="minorHAnsi" w:hAnsiTheme="minorHAnsi" w:cstheme="minorHAnsi"/>
          <w:b/>
          <w:u w:val="single"/>
        </w:rPr>
        <w:t>ЗАЯВКА</w:t>
      </w:r>
    </w:p>
    <w:p w14:paraId="0B1E191A" w14:textId="77777777" w:rsidR="00854C92" w:rsidRDefault="00854C92" w:rsidP="00854C92">
      <w:pPr>
        <w:pStyle w:val="a4"/>
        <w:jc w:val="center"/>
        <w:rPr>
          <w:rFonts w:asciiTheme="minorHAnsi" w:hAnsiTheme="minorHAnsi" w:cstheme="minorHAnsi"/>
          <w:b/>
        </w:rPr>
      </w:pPr>
    </w:p>
    <w:p w14:paraId="1CB5A7EE" w14:textId="77777777" w:rsidR="00854C92" w:rsidRPr="001F3E27" w:rsidRDefault="00854C92" w:rsidP="00854C92">
      <w:pPr>
        <w:pStyle w:val="a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Дата__________________</w:t>
      </w:r>
    </w:p>
    <w:p w14:paraId="7FF812C0" w14:textId="77777777" w:rsidR="00854C92" w:rsidRPr="00BC1871" w:rsidRDefault="00854C92" w:rsidP="00854C92">
      <w:pPr>
        <w:pStyle w:val="a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Заказчик</w:t>
      </w:r>
      <w:r w:rsidRPr="001F3E27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___________________________________________________________________</w:t>
      </w:r>
    </w:p>
    <w:p w14:paraId="6AF43FEA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Телефон: </w:t>
      </w:r>
      <w:r>
        <w:rPr>
          <w:rFonts w:asciiTheme="minorHAnsi" w:hAnsiTheme="minorHAnsi" w:cstheme="minorHAnsi"/>
        </w:rPr>
        <w:t>__________________</w:t>
      </w:r>
      <w:r w:rsidRPr="001F3E27">
        <w:rPr>
          <w:rFonts w:asciiTheme="minorHAnsi" w:hAnsiTheme="minorHAnsi" w:cstheme="minorHAnsi"/>
        </w:rPr>
        <w:t>Электронная почта_</w:t>
      </w:r>
      <w:r>
        <w:rPr>
          <w:rFonts w:asciiTheme="minorHAnsi" w:hAnsiTheme="minorHAnsi" w:cstheme="minorHAnsi"/>
        </w:rPr>
        <w:t>_______________________________</w:t>
      </w:r>
    </w:p>
    <w:p w14:paraId="3744F110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Ответственное лицо________________________________________________________________________</w:t>
      </w:r>
    </w:p>
    <w:p w14:paraId="6AE0D2CB" w14:textId="155F553E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Срок хранения (примерно, </w:t>
      </w:r>
      <w:bookmarkStart w:id="7" w:name="_Hlk213846374"/>
      <w:r w:rsidRPr="001F3E27">
        <w:rPr>
          <w:rFonts w:asciiTheme="minorHAnsi" w:hAnsiTheme="minorHAnsi" w:cstheme="minorHAnsi"/>
        </w:rPr>
        <w:t>если неопределен</w:t>
      </w:r>
      <w:r>
        <w:rPr>
          <w:rFonts w:asciiTheme="minorHAnsi" w:hAnsiTheme="minorHAnsi" w:cstheme="minorHAnsi"/>
        </w:rPr>
        <w:t>,</w:t>
      </w:r>
      <w:r w:rsidRPr="001F3E27">
        <w:rPr>
          <w:rFonts w:asciiTheme="minorHAnsi" w:hAnsiTheme="minorHAnsi" w:cstheme="minorHAnsi"/>
        </w:rPr>
        <w:t xml:space="preserve"> то ставим прочерк</w:t>
      </w:r>
      <w:bookmarkEnd w:id="7"/>
      <w:r w:rsidRPr="001F3E27">
        <w:rPr>
          <w:rFonts w:asciiTheme="minorHAnsi" w:hAnsiTheme="minorHAnsi" w:cstheme="minorHAnsi"/>
        </w:rPr>
        <w:t>): ______</w:t>
      </w:r>
      <w:r>
        <w:rPr>
          <w:rFonts w:asciiTheme="minorHAnsi" w:hAnsiTheme="minorHAnsi" w:cstheme="minorHAnsi"/>
        </w:rPr>
        <w:t>_-</w:t>
      </w:r>
      <w:r w:rsidRPr="001F3E27">
        <w:rPr>
          <w:rFonts w:asciiTheme="minorHAnsi" w:hAnsiTheme="minorHAnsi" w:cstheme="minorHAnsi"/>
        </w:rPr>
        <w:t>____________________________</w:t>
      </w:r>
    </w:p>
    <w:p w14:paraId="4E03A9BC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  <w:r w:rsidRPr="00C23B9F">
        <w:rPr>
          <w:rFonts w:asciiTheme="minorHAnsi" w:hAnsiTheme="minorHAnsi" w:cstheme="minorHAnsi"/>
          <w:b/>
          <w:bCs/>
        </w:rPr>
        <w:t>Дата начала оказания услуг:</w:t>
      </w:r>
      <w:r w:rsidRPr="001F3E27">
        <w:rPr>
          <w:rFonts w:asciiTheme="minorHAnsi" w:hAnsiTheme="minorHAnsi" w:cstheme="minorHAnsi"/>
        </w:rPr>
        <w:t xml:space="preserve"> _______________________________________________________</w:t>
      </w:r>
    </w:p>
    <w:p w14:paraId="7D937207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Наименование груза/упаковка: _____________________________________</w:t>
      </w:r>
    </w:p>
    <w:p w14:paraId="1C8A637E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AA304" wp14:editId="3F9CD959">
                <wp:simplePos x="0" y="0"/>
                <wp:positionH relativeFrom="column">
                  <wp:posOffset>3303270</wp:posOffset>
                </wp:positionH>
                <wp:positionV relativeFrom="paragraph">
                  <wp:posOffset>29210</wp:posOffset>
                </wp:positionV>
                <wp:extent cx="228600" cy="1143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D8209" id="Прямоугольник 1" o:spid="_x0000_s1026" style="position:absolute;margin-left:260.1pt;margin-top:2.3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" filled="f" strokeweight="1.5pt"/>
            </w:pict>
          </mc:Fallback>
        </mc:AlternateContent>
      </w:r>
      <w:r w:rsidRPr="001F3E2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AFFC6" wp14:editId="7B4343F7">
                <wp:simplePos x="0" y="0"/>
                <wp:positionH relativeFrom="column">
                  <wp:posOffset>5265420</wp:posOffset>
                </wp:positionH>
                <wp:positionV relativeFrom="paragraph">
                  <wp:posOffset>33020</wp:posOffset>
                </wp:positionV>
                <wp:extent cx="228600" cy="114300"/>
                <wp:effectExtent l="14605" t="15240" r="13970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26D42" id="Прямоугольник 2" o:spid="_x0000_s1026" style="position:absolute;margin-left:414.6pt;margin-top:2.6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" strokeweight="1.5pt"/>
            </w:pict>
          </mc:Fallback>
        </mc:AlternateContent>
      </w:r>
      <w:r w:rsidRPr="001F3E27">
        <w:rPr>
          <w:rFonts w:asciiTheme="minorHAnsi" w:hAnsiTheme="minorHAnsi" w:cstheme="minorHAnsi"/>
        </w:rPr>
        <w:t>Вес груза нетто/брутто (общий):__</w:t>
      </w:r>
      <w:r>
        <w:rPr>
          <w:rFonts w:asciiTheme="minorHAnsi" w:hAnsiTheme="minorHAnsi" w:cstheme="minorHAnsi"/>
        </w:rPr>
        <w:t xml:space="preserve"> кг</w:t>
      </w:r>
      <w:r w:rsidRPr="001F3E27">
        <w:rPr>
          <w:rFonts w:asciiTheme="minorHAnsi" w:hAnsiTheme="minorHAnsi" w:cstheme="minorHAnsi"/>
        </w:rPr>
        <w:t xml:space="preserve">____ паллетированный             </w:t>
      </w:r>
      <w:r>
        <w:rPr>
          <w:rFonts w:asciiTheme="minorHAnsi" w:hAnsiTheme="minorHAnsi" w:cstheme="minorHAnsi"/>
        </w:rPr>
        <w:t xml:space="preserve">     </w:t>
      </w:r>
      <w:r w:rsidRPr="001F3E27">
        <w:rPr>
          <w:rFonts w:asciiTheme="minorHAnsi" w:hAnsiTheme="minorHAnsi" w:cstheme="minorHAnsi"/>
        </w:rPr>
        <w:t xml:space="preserve"> непаллетированный</w:t>
      </w:r>
    </w:p>
    <w:p w14:paraId="04179073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  <w:r w:rsidRPr="00C23B9F">
        <w:rPr>
          <w:rFonts w:asciiTheme="minorHAnsi" w:hAnsiTheme="minorHAnsi" w:cstheme="minorHAnsi"/>
          <w:b/>
          <w:bCs/>
        </w:rPr>
        <w:t>Количество мест:</w:t>
      </w:r>
      <w:r w:rsidRPr="001F3E27">
        <w:rPr>
          <w:rFonts w:asciiTheme="minorHAnsi" w:hAnsiTheme="minorHAnsi" w:cstheme="minorHAnsi"/>
        </w:rPr>
        <w:t xml:space="preserve"> </w:t>
      </w:r>
    </w:p>
    <w:p w14:paraId="170D3DAF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Характеристика грузовых мест: </w:t>
      </w:r>
      <w:r w:rsidRPr="001F3E27">
        <w:rPr>
          <w:rFonts w:asciiTheme="minorHAnsi" w:hAnsiTheme="minorHAnsi" w:cstheme="minorHAnsi"/>
          <w:i/>
        </w:rPr>
        <w:t>вес одного грузового места__</w:t>
      </w:r>
      <w:r>
        <w:rPr>
          <w:rFonts w:asciiTheme="minorHAnsi" w:hAnsiTheme="minorHAnsi" w:cstheme="minorHAnsi"/>
          <w:i/>
        </w:rPr>
        <w:t>кг</w:t>
      </w:r>
      <w:r w:rsidRPr="001F3E27">
        <w:rPr>
          <w:rFonts w:asciiTheme="minorHAnsi" w:hAnsiTheme="minorHAnsi" w:cstheme="minorHAnsi"/>
          <w:i/>
        </w:rPr>
        <w:t>_____ параметры ______________________ допустимое кол-во ярусов погрузки __________________________________</w:t>
      </w:r>
    </w:p>
    <w:p w14:paraId="72041500" w14:textId="77777777" w:rsidR="00854C92" w:rsidRPr="001F3E27" w:rsidRDefault="00854C92" w:rsidP="00854C92">
      <w:pPr>
        <w:pStyle w:val="a4"/>
        <w:rPr>
          <w:rFonts w:asciiTheme="minorHAnsi" w:hAnsiTheme="minorHAnsi" w:cstheme="minorHAnsi"/>
          <w:u w:val="single"/>
        </w:rPr>
      </w:pPr>
      <w:r w:rsidRPr="001F3E27">
        <w:rPr>
          <w:rFonts w:asciiTheme="minorHAnsi" w:hAnsiTheme="minorHAnsi" w:cstheme="minorHAnsi"/>
        </w:rPr>
        <w:t>Свойства груза (условия хранения, условия товарного соседства):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A68435" w14:textId="0555DD94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Примерные объемы работы</w:t>
      </w:r>
      <w:r>
        <w:rPr>
          <w:rFonts w:asciiTheme="minorHAnsi" w:hAnsiTheme="minorHAnsi" w:cstheme="minorHAnsi"/>
        </w:rPr>
        <w:t xml:space="preserve"> (</w:t>
      </w:r>
      <w:r w:rsidRPr="001F3E27">
        <w:rPr>
          <w:rFonts w:asciiTheme="minorHAnsi" w:hAnsiTheme="minorHAnsi" w:cstheme="minorHAnsi"/>
        </w:rPr>
        <w:t>если неопределен</w:t>
      </w:r>
      <w:r>
        <w:rPr>
          <w:rFonts w:asciiTheme="minorHAnsi" w:hAnsiTheme="minorHAnsi" w:cstheme="minorHAnsi"/>
        </w:rPr>
        <w:t>ы,</w:t>
      </w:r>
      <w:r w:rsidRPr="001F3E27">
        <w:rPr>
          <w:rFonts w:asciiTheme="minorHAnsi" w:hAnsiTheme="minorHAnsi" w:cstheme="minorHAnsi"/>
        </w:rPr>
        <w:t xml:space="preserve"> то ставим прочерк</w:t>
      </w:r>
      <w:r>
        <w:rPr>
          <w:rFonts w:asciiTheme="minorHAnsi" w:hAnsiTheme="minorHAnsi" w:cstheme="minorHAnsi"/>
        </w:rPr>
        <w:t>)</w:t>
      </w:r>
      <w:r w:rsidRPr="001F3E27">
        <w:rPr>
          <w:rFonts w:asciiTheme="minorHAnsi" w:hAnsiTheme="minorHAnsi" w:cstheme="minorHAnsi"/>
        </w:rPr>
        <w:t xml:space="preserve">: </w:t>
      </w:r>
    </w:p>
    <w:p w14:paraId="0C2AAB9D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Макс. и мин. кол-во входящих мест в день/неделю/месяц ____________/_______________/______________</w:t>
      </w:r>
    </w:p>
    <w:p w14:paraId="5C066F04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Макс. и мин. кол-во исходящих мест в день/неделю/месяц ____________/______________/______________</w:t>
      </w:r>
    </w:p>
    <w:p w14:paraId="7DDDC324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Макс. и мин. кол-во единовременно находящихся на складе мест  ___________________________________</w:t>
      </w:r>
    </w:p>
    <w:p w14:paraId="3F94425A" w14:textId="77777777" w:rsidR="00854C92" w:rsidRDefault="00854C92" w:rsidP="00854C92">
      <w:pPr>
        <w:pStyle w:val="a4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Особые отметки: </w:t>
      </w:r>
    </w:p>
    <w:p w14:paraId="35C23D5B" w14:textId="77777777" w:rsidR="00854C92" w:rsidRDefault="00854C92" w:rsidP="00854C92">
      <w:pPr>
        <w:pStyle w:val="a4"/>
        <w:tabs>
          <w:tab w:val="left" w:pos="16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35071" wp14:editId="5481E6AD">
                <wp:simplePos x="0" y="0"/>
                <wp:positionH relativeFrom="column">
                  <wp:posOffset>1447800</wp:posOffset>
                </wp:positionH>
                <wp:positionV relativeFrom="paragraph">
                  <wp:posOffset>28575</wp:posOffset>
                </wp:positionV>
                <wp:extent cx="180975" cy="1238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3CFCC" id="Прямоугольник 5" o:spid="_x0000_s1026" style="position:absolute;margin-left:114pt;margin-top:2.25pt;width:14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" filled="f" strokecolor="#0c445e" strokeweight="1pt"/>
            </w:pict>
          </mc:Fallback>
        </mc:AlternateContent>
      </w: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B5CB5" wp14:editId="15A047C6">
                <wp:simplePos x="0" y="0"/>
                <wp:positionH relativeFrom="column">
                  <wp:posOffset>377190</wp:posOffset>
                </wp:positionH>
                <wp:positionV relativeFrom="paragraph">
                  <wp:posOffset>24765</wp:posOffset>
                </wp:positionV>
                <wp:extent cx="180975" cy="1238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F3A15" id="Прямоугольник 3" o:spid="_x0000_s1026" style="position:absolute;margin-left:29.7pt;margin-top:1.95pt;width:14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" filled="f" strokecolor="#1f3763 [1604]" strokeweight="1pt"/>
            </w:pict>
          </mc:Fallback>
        </mc:AlternateContent>
      </w:r>
      <w:r>
        <w:rPr>
          <w:rFonts w:asciiTheme="minorHAnsi" w:hAnsiTheme="minorHAnsi" w:cstheme="minorHAnsi"/>
        </w:rPr>
        <w:t xml:space="preserve">20-фут </w:t>
      </w:r>
      <w:r>
        <w:rPr>
          <w:rFonts w:asciiTheme="minorHAnsi" w:hAnsiTheme="minorHAnsi" w:cstheme="minorHAnsi"/>
        </w:rPr>
        <w:tab/>
        <w:t xml:space="preserve">40-фут </w:t>
      </w:r>
    </w:p>
    <w:p w14:paraId="77B88A8C" w14:textId="77777777" w:rsidR="00854C92" w:rsidRPr="00C23B9F" w:rsidRDefault="00854C92" w:rsidP="00854C92">
      <w:pPr>
        <w:pStyle w:val="a4"/>
        <w:rPr>
          <w:rFonts w:asciiTheme="minorHAnsi" w:hAnsiTheme="minorHAnsi" w:cstheme="minorHAnsi"/>
          <w:b/>
          <w:bCs/>
          <w:u w:val="single"/>
        </w:rPr>
      </w:pPr>
      <w:r w:rsidRPr="00C23B9F">
        <w:rPr>
          <w:rFonts w:asciiTheme="minorHAnsi" w:hAnsiTheme="minorHAnsi" w:cstheme="minorHAnsi"/>
          <w:b/>
          <w:bCs/>
        </w:rPr>
        <w:t>№ контейнера_</w:t>
      </w:r>
      <w:r>
        <w:rPr>
          <w:rFonts w:asciiTheme="minorHAnsi" w:hAnsiTheme="minorHAnsi" w:cstheme="minorHAnsi"/>
          <w:b/>
          <w:bCs/>
        </w:rPr>
        <w:t>______________________</w:t>
      </w:r>
    </w:p>
    <w:p w14:paraId="7DA8096D" w14:textId="77777777" w:rsidR="00854C92" w:rsidRPr="001F3E27" w:rsidRDefault="00854C92" w:rsidP="00854C92">
      <w:pPr>
        <w:pStyle w:val="a4"/>
        <w:rPr>
          <w:rFonts w:asciiTheme="minorHAnsi" w:hAnsiTheme="minorHAnsi" w:cstheme="minorHAnsi"/>
          <w:u w:val="single"/>
        </w:rPr>
      </w:pPr>
      <w:r w:rsidRPr="00C23B9F">
        <w:rPr>
          <w:rFonts w:asciiTheme="minorHAnsi" w:hAnsiTheme="minorHAnsi" w:cstheme="minorHAnsi"/>
          <w:b/>
          <w:bCs/>
        </w:rPr>
        <w:t>Водитель</w:t>
      </w:r>
      <w:r w:rsidRPr="001F3E27">
        <w:rPr>
          <w:rFonts w:asciiTheme="minorHAnsi" w:hAnsiTheme="minorHAnsi" w:cstheme="minorHAnsi"/>
        </w:rPr>
        <w:t xml:space="preserve"> _</w:t>
      </w:r>
      <w:r>
        <w:rPr>
          <w:rFonts w:asciiTheme="minorHAnsi" w:hAnsiTheme="minorHAnsi" w:cstheme="minorHAnsi"/>
          <w:u w:val="single"/>
        </w:rPr>
        <w:t>__________________________</w:t>
      </w:r>
    </w:p>
    <w:p w14:paraId="327EA272" w14:textId="77777777" w:rsidR="00854C92" w:rsidRPr="002F651B" w:rsidRDefault="00854C92" w:rsidP="00854C92">
      <w:pPr>
        <w:pStyle w:val="a4"/>
        <w:rPr>
          <w:rFonts w:asciiTheme="minorHAnsi" w:hAnsiTheme="minorHAnsi" w:cstheme="minorHAnsi"/>
        </w:rPr>
      </w:pPr>
      <w:r w:rsidRPr="002F651B">
        <w:rPr>
          <w:rFonts w:asciiTheme="minorHAnsi" w:hAnsiTheme="minorHAnsi" w:cstheme="minorHAnsi"/>
        </w:rPr>
        <w:t>Примечание__________________________________________________________________</w:t>
      </w:r>
    </w:p>
    <w:p w14:paraId="3F2AAF07" w14:textId="77777777" w:rsidR="00854C92" w:rsidRPr="001F3E27" w:rsidRDefault="00854C92" w:rsidP="00854C92">
      <w:pPr>
        <w:pStyle w:val="a4"/>
        <w:rPr>
          <w:rFonts w:asciiTheme="minorHAnsi" w:hAnsiTheme="minorHAnsi" w:cstheme="minorHAnsi"/>
          <w:u w:val="single"/>
        </w:rPr>
      </w:pPr>
    </w:p>
    <w:p w14:paraId="6389818C" w14:textId="77777777" w:rsidR="00854C92" w:rsidRPr="001F3E27" w:rsidRDefault="00854C92" w:rsidP="00854C92">
      <w:pPr>
        <w:pStyle w:val="a4"/>
        <w:rPr>
          <w:rFonts w:asciiTheme="minorHAnsi" w:hAnsiTheme="minorHAnsi" w:cstheme="minorHAnsi"/>
          <w:i/>
        </w:rPr>
      </w:pPr>
    </w:p>
    <w:p w14:paraId="2D3BC82E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 w:rsidRPr="001F3E27">
        <w:rPr>
          <w:rFonts w:asciiTheme="minorHAnsi" w:hAnsiTheme="minorHAnsi" w:cstheme="minorHAnsi"/>
        </w:rPr>
        <w:t xml:space="preserve"> несет ответственность: </w:t>
      </w:r>
      <w:r>
        <w:rPr>
          <w:rFonts w:asciiTheme="minorHAnsi" w:hAnsiTheme="minorHAnsi" w:cstheme="minorHAnsi"/>
        </w:rPr>
        <w:t>з</w:t>
      </w:r>
      <w:r w:rsidRPr="001F3E27">
        <w:rPr>
          <w:rFonts w:asciiTheme="minorHAnsi" w:hAnsiTheme="minorHAnsi" w:cstheme="minorHAnsi"/>
        </w:rPr>
        <w:t>а правильность и полноту предоставленных сведений о свойствах и характеристиках груза, сданного на хранение</w:t>
      </w:r>
      <w:r>
        <w:rPr>
          <w:rFonts w:asciiTheme="minorHAnsi" w:hAnsiTheme="minorHAnsi" w:cstheme="minorHAnsi"/>
        </w:rPr>
        <w:t>;</w:t>
      </w:r>
      <w:r w:rsidRPr="001F3E27">
        <w:rPr>
          <w:rFonts w:asciiTheme="minorHAnsi" w:hAnsiTheme="minorHAnsi" w:cstheme="minorHAnsi"/>
        </w:rPr>
        <w:t xml:space="preserve"> за несоответствие наименование груза и его свойствах указанного в заявке, и сданного по факту на хранение. </w:t>
      </w:r>
    </w:p>
    <w:p w14:paraId="697B4AE6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</w:p>
    <w:p w14:paraId="39F5509E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</w:p>
    <w:p w14:paraId="132288EE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</w:p>
    <w:p w14:paraId="2EEBC989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</w:p>
    <w:p w14:paraId="269F53A7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 xml:space="preserve">Руководитель организации _______________________________/ </w:t>
      </w:r>
    </w:p>
    <w:p w14:paraId="49590110" w14:textId="77777777" w:rsidR="00854C92" w:rsidRPr="001F3E27" w:rsidRDefault="00854C92" w:rsidP="00854C92">
      <w:pPr>
        <w:pStyle w:val="a4"/>
        <w:rPr>
          <w:rFonts w:asciiTheme="minorHAnsi" w:hAnsiTheme="minorHAnsi" w:cstheme="minorHAnsi"/>
        </w:rPr>
      </w:pPr>
      <w:r w:rsidRPr="001F3E27">
        <w:rPr>
          <w:rFonts w:asciiTheme="minorHAnsi" w:hAnsiTheme="minorHAnsi" w:cstheme="minorHAnsi"/>
        </w:rPr>
        <w:t>М.П.</w:t>
      </w:r>
    </w:p>
    <w:p w14:paraId="250E06F0" w14:textId="77777777" w:rsidR="003616A7" w:rsidRPr="001F3E27" w:rsidRDefault="003616A7" w:rsidP="00CF7ED2">
      <w:pPr>
        <w:pStyle w:val="a4"/>
        <w:rPr>
          <w:rFonts w:asciiTheme="minorHAnsi" w:hAnsiTheme="minorHAnsi" w:cstheme="minorHAnsi"/>
        </w:rPr>
      </w:pPr>
    </w:p>
    <w:p w14:paraId="262CF390" w14:textId="77777777" w:rsidR="003616A7" w:rsidRPr="001F3E27" w:rsidRDefault="003616A7" w:rsidP="00CF7ED2">
      <w:pPr>
        <w:pStyle w:val="a4"/>
        <w:rPr>
          <w:rFonts w:asciiTheme="minorHAnsi" w:hAnsiTheme="minorHAnsi" w:cstheme="minorHAnsi"/>
          <w:sz w:val="24"/>
          <w:szCs w:val="24"/>
        </w:rPr>
      </w:pPr>
    </w:p>
    <w:p w14:paraId="2588B501" w14:textId="77777777" w:rsidR="003616A7" w:rsidRPr="001F3E27" w:rsidRDefault="003616A7" w:rsidP="00CF7ED2">
      <w:pPr>
        <w:pStyle w:val="a4"/>
        <w:rPr>
          <w:rFonts w:asciiTheme="minorHAnsi" w:hAnsiTheme="minorHAnsi" w:cstheme="minorHAnsi"/>
        </w:rPr>
      </w:pPr>
    </w:p>
    <w:sectPr w:rsidR="003616A7" w:rsidRPr="001F3E27" w:rsidSect="00D52B8A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8DC6" w14:textId="77777777" w:rsidR="00D92ED7" w:rsidRDefault="00D92ED7" w:rsidP="00D27DB8">
      <w:r>
        <w:separator/>
      </w:r>
    </w:p>
  </w:endnote>
  <w:endnote w:type="continuationSeparator" w:id="0">
    <w:p w14:paraId="2088A9EA" w14:textId="77777777" w:rsidR="00D92ED7" w:rsidRDefault="00D92ED7" w:rsidP="00D2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6BBB" w14:textId="77777777" w:rsidR="00C01933" w:rsidRPr="000C1366" w:rsidRDefault="00C01933" w:rsidP="000C1366">
    <w:pPr>
      <w:autoSpaceDE w:val="0"/>
      <w:autoSpaceDN w:val="0"/>
      <w:adjustRightInd w:val="0"/>
      <w:rPr>
        <w:rFonts w:ascii="Times New Roman" w:hAnsi="Times New Roman"/>
        <w:sz w:val="22"/>
        <w:szCs w:val="22"/>
      </w:rPr>
    </w:pPr>
    <w:bookmarkStart w:id="8" w:name="_Hlk176520750"/>
    <w:bookmarkStart w:id="9" w:name="_Hlk176520751"/>
    <w:r>
      <w:rPr>
        <w:rFonts w:ascii="Times New Roman" w:hAnsi="Times New Roman"/>
        <w:b/>
        <w:sz w:val="22"/>
        <w:szCs w:val="22"/>
      </w:rPr>
      <w:t>ИСПОЛНИТЕЛЬ_____________                                              ЗАКАЗЧИК________________</w:t>
    </w:r>
    <w:bookmarkEnd w:id="8"/>
    <w:bookmarkEnd w:id="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63C5" w14:textId="77777777" w:rsidR="00883808" w:rsidRPr="000C1366" w:rsidRDefault="00883808" w:rsidP="00883808">
    <w:pPr>
      <w:autoSpaceDE w:val="0"/>
      <w:autoSpaceDN w:val="0"/>
      <w:adjustRightInd w:val="0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ИСПОЛНИТЕЛЬ_____________                                              ЗАКАЗЧИК________________</w:t>
    </w:r>
  </w:p>
  <w:p w14:paraId="0D261567" w14:textId="77777777" w:rsidR="00883808" w:rsidRDefault="008838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E9879" w14:textId="77777777" w:rsidR="00D92ED7" w:rsidRDefault="00D92ED7" w:rsidP="00D27DB8">
      <w:r>
        <w:separator/>
      </w:r>
    </w:p>
  </w:footnote>
  <w:footnote w:type="continuationSeparator" w:id="0">
    <w:p w14:paraId="2FE6F40A" w14:textId="77777777" w:rsidR="00D92ED7" w:rsidRDefault="00D92ED7" w:rsidP="00D2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B8E4" w14:textId="38ABA7AA" w:rsidR="00883808" w:rsidRDefault="00D92ED7">
    <w:pPr>
      <w:pStyle w:val="a5"/>
    </w:pPr>
    <w:r>
      <w:rPr>
        <w:noProof/>
      </w:rPr>
      <w:pict w14:anchorId="2C4BED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554360" o:spid="_x0000_s2053" type="#_x0000_t75" style="position:absolute;margin-left:0;margin-top:0;width:467.5pt;height:249.75pt;z-index:-251656192;mso-position-horizontal:center;mso-position-horizontal-relative:margin;mso-position-vertical:center;mso-position-vertical-relative:margin" o:allowincell="f">
          <v:imagedata r:id="rId1" o:title="водяной знак биг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F016" w14:textId="77E3A2BD" w:rsidR="00883808" w:rsidRDefault="00D92ED7">
    <w:pPr>
      <w:pStyle w:val="a5"/>
    </w:pPr>
    <w:r>
      <w:rPr>
        <w:noProof/>
      </w:rPr>
      <w:pict w14:anchorId="72E718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554361" o:spid="_x0000_s2054" type="#_x0000_t75" style="position:absolute;margin-left:0;margin-top:0;width:467.5pt;height:249.75pt;z-index:-251655168;mso-position-horizontal:center;mso-position-horizontal-relative:margin;mso-position-vertical:center;mso-position-vertical-relative:margin" o:allowincell="f">
          <v:imagedata r:id="rId1" o:title="водяной знак биг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CBFB8" w14:textId="086D7966" w:rsidR="00C01933" w:rsidRDefault="00D92ED7">
    <w:pPr>
      <w:pStyle w:val="a5"/>
    </w:pPr>
    <w:r>
      <w:rPr>
        <w:noProof/>
      </w:rPr>
      <w:pict w14:anchorId="679E2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554359" o:spid="_x0000_s2052" type="#_x0000_t75" style="position:absolute;margin-left:0;margin-top:0;width:467.5pt;height:249.75pt;z-index:-251657216;mso-position-horizontal:center;mso-position-horizontal-relative:margin;mso-position-vertical:center;mso-position-vertical-relative:margin" o:allowincell="f">
          <v:imagedata r:id="rId1" o:title="водяной знак биг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FED"/>
    <w:multiLevelType w:val="hybridMultilevel"/>
    <w:tmpl w:val="343082E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B4A29"/>
    <w:multiLevelType w:val="multilevel"/>
    <w:tmpl w:val="B08C66FE"/>
    <w:lvl w:ilvl="0">
      <w:start w:val="12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38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2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2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2" w15:restartNumberingAfterBreak="0">
    <w:nsid w:val="109F58BD"/>
    <w:multiLevelType w:val="hybridMultilevel"/>
    <w:tmpl w:val="4C42D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A23D4"/>
    <w:multiLevelType w:val="hybridMultilevel"/>
    <w:tmpl w:val="455C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E2BB7"/>
    <w:multiLevelType w:val="hybridMultilevel"/>
    <w:tmpl w:val="8BE69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B"/>
    <w:rsid w:val="00020309"/>
    <w:rsid w:val="00034C08"/>
    <w:rsid w:val="0007372A"/>
    <w:rsid w:val="00084C89"/>
    <w:rsid w:val="000934B1"/>
    <w:rsid w:val="00095579"/>
    <w:rsid w:val="0009761C"/>
    <w:rsid w:val="000A3843"/>
    <w:rsid w:val="000A3C13"/>
    <w:rsid w:val="000C1366"/>
    <w:rsid w:val="000D6F32"/>
    <w:rsid w:val="00106034"/>
    <w:rsid w:val="0010659A"/>
    <w:rsid w:val="001204BA"/>
    <w:rsid w:val="00124A3D"/>
    <w:rsid w:val="00125424"/>
    <w:rsid w:val="00144441"/>
    <w:rsid w:val="00154960"/>
    <w:rsid w:val="0016492C"/>
    <w:rsid w:val="00183221"/>
    <w:rsid w:val="00183807"/>
    <w:rsid w:val="00196093"/>
    <w:rsid w:val="001B6A76"/>
    <w:rsid w:val="001B7DFE"/>
    <w:rsid w:val="001C1F5C"/>
    <w:rsid w:val="001C2F72"/>
    <w:rsid w:val="001D2A1F"/>
    <w:rsid w:val="001D4D23"/>
    <w:rsid w:val="001E137E"/>
    <w:rsid w:val="001F3E27"/>
    <w:rsid w:val="001F6972"/>
    <w:rsid w:val="0021646D"/>
    <w:rsid w:val="00234080"/>
    <w:rsid w:val="00236049"/>
    <w:rsid w:val="002536C0"/>
    <w:rsid w:val="00262B49"/>
    <w:rsid w:val="002660F7"/>
    <w:rsid w:val="0029226B"/>
    <w:rsid w:val="002A2373"/>
    <w:rsid w:val="002B3F95"/>
    <w:rsid w:val="002C04E8"/>
    <w:rsid w:val="002E0FB9"/>
    <w:rsid w:val="002F2AA5"/>
    <w:rsid w:val="00327D1D"/>
    <w:rsid w:val="00332D8A"/>
    <w:rsid w:val="0036010D"/>
    <w:rsid w:val="003616A7"/>
    <w:rsid w:val="003A5677"/>
    <w:rsid w:val="003B48E3"/>
    <w:rsid w:val="003B4A9D"/>
    <w:rsid w:val="003D4AD6"/>
    <w:rsid w:val="003E1BB9"/>
    <w:rsid w:val="00436B02"/>
    <w:rsid w:val="00443C18"/>
    <w:rsid w:val="004567F7"/>
    <w:rsid w:val="00470D3D"/>
    <w:rsid w:val="0047344A"/>
    <w:rsid w:val="00473F8B"/>
    <w:rsid w:val="00484030"/>
    <w:rsid w:val="00491E35"/>
    <w:rsid w:val="004A2F50"/>
    <w:rsid w:val="004C25A7"/>
    <w:rsid w:val="004D0F0A"/>
    <w:rsid w:val="004D7B89"/>
    <w:rsid w:val="004E0A6F"/>
    <w:rsid w:val="004E1018"/>
    <w:rsid w:val="0050485B"/>
    <w:rsid w:val="0051327A"/>
    <w:rsid w:val="00514F22"/>
    <w:rsid w:val="005325A5"/>
    <w:rsid w:val="005460AB"/>
    <w:rsid w:val="00581B99"/>
    <w:rsid w:val="00584B0D"/>
    <w:rsid w:val="005A0C04"/>
    <w:rsid w:val="005A57D4"/>
    <w:rsid w:val="005B7594"/>
    <w:rsid w:val="005E3221"/>
    <w:rsid w:val="005F2A5E"/>
    <w:rsid w:val="00604B2A"/>
    <w:rsid w:val="006075D4"/>
    <w:rsid w:val="006103D4"/>
    <w:rsid w:val="006240E9"/>
    <w:rsid w:val="00630709"/>
    <w:rsid w:val="00634934"/>
    <w:rsid w:val="00646FC6"/>
    <w:rsid w:val="0065142E"/>
    <w:rsid w:val="00662211"/>
    <w:rsid w:val="00673DEC"/>
    <w:rsid w:val="006B117F"/>
    <w:rsid w:val="006B35BB"/>
    <w:rsid w:val="006B558B"/>
    <w:rsid w:val="006C6180"/>
    <w:rsid w:val="006D1DE2"/>
    <w:rsid w:val="006D2B00"/>
    <w:rsid w:val="006E32FD"/>
    <w:rsid w:val="006F3B46"/>
    <w:rsid w:val="00720A5D"/>
    <w:rsid w:val="007248CF"/>
    <w:rsid w:val="00732F83"/>
    <w:rsid w:val="00762B10"/>
    <w:rsid w:val="00762E8F"/>
    <w:rsid w:val="0079005E"/>
    <w:rsid w:val="007B61A1"/>
    <w:rsid w:val="00807B45"/>
    <w:rsid w:val="0082259A"/>
    <w:rsid w:val="008333F6"/>
    <w:rsid w:val="00843FF9"/>
    <w:rsid w:val="00847714"/>
    <w:rsid w:val="0084786D"/>
    <w:rsid w:val="00854C92"/>
    <w:rsid w:val="00883808"/>
    <w:rsid w:val="008A3A25"/>
    <w:rsid w:val="008A6849"/>
    <w:rsid w:val="008C3287"/>
    <w:rsid w:val="0090421A"/>
    <w:rsid w:val="0090696C"/>
    <w:rsid w:val="00914F04"/>
    <w:rsid w:val="00945294"/>
    <w:rsid w:val="0095016E"/>
    <w:rsid w:val="00954740"/>
    <w:rsid w:val="0096339D"/>
    <w:rsid w:val="00980C1D"/>
    <w:rsid w:val="009909A2"/>
    <w:rsid w:val="009B0008"/>
    <w:rsid w:val="00A03FA9"/>
    <w:rsid w:val="00A06860"/>
    <w:rsid w:val="00A0751D"/>
    <w:rsid w:val="00A16F26"/>
    <w:rsid w:val="00A31017"/>
    <w:rsid w:val="00A311B1"/>
    <w:rsid w:val="00A4434E"/>
    <w:rsid w:val="00A72516"/>
    <w:rsid w:val="00A7668C"/>
    <w:rsid w:val="00AC0052"/>
    <w:rsid w:val="00B0623E"/>
    <w:rsid w:val="00B149A2"/>
    <w:rsid w:val="00B15775"/>
    <w:rsid w:val="00B168F4"/>
    <w:rsid w:val="00B22692"/>
    <w:rsid w:val="00B44484"/>
    <w:rsid w:val="00B46D4D"/>
    <w:rsid w:val="00B80646"/>
    <w:rsid w:val="00B83474"/>
    <w:rsid w:val="00B878B6"/>
    <w:rsid w:val="00B92E65"/>
    <w:rsid w:val="00B93480"/>
    <w:rsid w:val="00B95FD9"/>
    <w:rsid w:val="00BB5EA7"/>
    <w:rsid w:val="00BD13A0"/>
    <w:rsid w:val="00BD3C2C"/>
    <w:rsid w:val="00C01933"/>
    <w:rsid w:val="00C033DA"/>
    <w:rsid w:val="00C0439C"/>
    <w:rsid w:val="00C0587F"/>
    <w:rsid w:val="00C10AF7"/>
    <w:rsid w:val="00C131F4"/>
    <w:rsid w:val="00C1353B"/>
    <w:rsid w:val="00C27B8B"/>
    <w:rsid w:val="00C30388"/>
    <w:rsid w:val="00C331E8"/>
    <w:rsid w:val="00C438F7"/>
    <w:rsid w:val="00C635C1"/>
    <w:rsid w:val="00C8513D"/>
    <w:rsid w:val="00C9069A"/>
    <w:rsid w:val="00CA16D7"/>
    <w:rsid w:val="00CA51D2"/>
    <w:rsid w:val="00CB5375"/>
    <w:rsid w:val="00CB7A21"/>
    <w:rsid w:val="00CC2EC1"/>
    <w:rsid w:val="00CE2AB1"/>
    <w:rsid w:val="00CF7ED2"/>
    <w:rsid w:val="00D00FE3"/>
    <w:rsid w:val="00D103EF"/>
    <w:rsid w:val="00D27DB8"/>
    <w:rsid w:val="00D31F7B"/>
    <w:rsid w:val="00D32535"/>
    <w:rsid w:val="00D52B8A"/>
    <w:rsid w:val="00D5495F"/>
    <w:rsid w:val="00D562A0"/>
    <w:rsid w:val="00D76040"/>
    <w:rsid w:val="00D868F9"/>
    <w:rsid w:val="00D873BD"/>
    <w:rsid w:val="00D92ED7"/>
    <w:rsid w:val="00D953AB"/>
    <w:rsid w:val="00D97D16"/>
    <w:rsid w:val="00DA12B7"/>
    <w:rsid w:val="00DA1931"/>
    <w:rsid w:val="00DB3B44"/>
    <w:rsid w:val="00DC19BE"/>
    <w:rsid w:val="00DD20DA"/>
    <w:rsid w:val="00DE04E2"/>
    <w:rsid w:val="00DE701E"/>
    <w:rsid w:val="00DF6E36"/>
    <w:rsid w:val="00E118B4"/>
    <w:rsid w:val="00E17882"/>
    <w:rsid w:val="00E2583A"/>
    <w:rsid w:val="00E54D91"/>
    <w:rsid w:val="00E5645D"/>
    <w:rsid w:val="00E6658C"/>
    <w:rsid w:val="00E74455"/>
    <w:rsid w:val="00E802DD"/>
    <w:rsid w:val="00E940EF"/>
    <w:rsid w:val="00E96787"/>
    <w:rsid w:val="00EB21CF"/>
    <w:rsid w:val="00EB3B1E"/>
    <w:rsid w:val="00EC3368"/>
    <w:rsid w:val="00EC6838"/>
    <w:rsid w:val="00ED428E"/>
    <w:rsid w:val="00EE0BFD"/>
    <w:rsid w:val="00F01326"/>
    <w:rsid w:val="00F0450B"/>
    <w:rsid w:val="00F2040B"/>
    <w:rsid w:val="00F2432F"/>
    <w:rsid w:val="00F43A6C"/>
    <w:rsid w:val="00F4718E"/>
    <w:rsid w:val="00F96261"/>
    <w:rsid w:val="00FA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A47FFCA"/>
  <w15:chartTrackingRefBased/>
  <w15:docId w15:val="{FA7ED092-A942-4797-9640-7B2DB0BC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80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43C1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27D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7DB8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7D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7DB8"/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04B2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04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g.info@mail.ru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tg.info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tg.inf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tg.info@mail.r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BD6EE-E2DA-4C99-9ACC-75917D5B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6323</Words>
  <Characters>36042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Самошин А.Н.</dc:creator>
  <cp:keywords/>
  <dc:description/>
  <cp:lastModifiedBy>Алексей Самошин</cp:lastModifiedBy>
  <cp:revision>12</cp:revision>
  <cp:lastPrinted>2025-11-12T10:29:00Z</cp:lastPrinted>
  <dcterms:created xsi:type="dcterms:W3CDTF">2025-03-18T09:32:00Z</dcterms:created>
  <dcterms:modified xsi:type="dcterms:W3CDTF">2026-01-26T09:12:00Z</dcterms:modified>
</cp:coreProperties>
</file>