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5F" w:rsidRPr="00BB445F" w:rsidRDefault="00BB445F" w:rsidP="00BB445F">
      <w:pPr>
        <w:numPr>
          <w:ilvl w:val="0"/>
          <w:numId w:val="12"/>
        </w:numPr>
        <w:shd w:val="clear" w:color="auto" w:fill="FFFFFF"/>
        <w:tabs>
          <w:tab w:val="clear" w:pos="0"/>
          <w:tab w:val="left" w:pos="1134"/>
        </w:tabs>
        <w:suppressAutoHyphens w:val="0"/>
        <w:spacing w:line="240" w:lineRule="auto"/>
        <w:ind w:left="0" w:firstLine="709"/>
        <w:outlineLvl w:val="2"/>
        <w:rPr>
          <w:rFonts w:eastAsia="Times New Roman" w:cs="Times New Roman"/>
          <w:b/>
          <w:bCs/>
          <w:kern w:val="0"/>
          <w:sz w:val="24"/>
          <w:szCs w:val="24"/>
          <w:lang w:eastAsia="ru-RU"/>
        </w:rPr>
      </w:pPr>
      <w:r w:rsidRPr="00BB445F">
        <w:rPr>
          <w:rFonts w:eastAsia="Times New Roman" w:cs="Times New Roman"/>
          <w:b/>
          <w:bCs/>
          <w:kern w:val="0"/>
          <w:sz w:val="24"/>
          <w:szCs w:val="24"/>
          <w:lang w:eastAsia="ru-RU"/>
        </w:rPr>
        <w:t>Объекты технического обследования централизованных систем водоснабжения и водоотведения</w:t>
      </w:r>
    </w:p>
    <w:p w:rsidR="00BB445F" w:rsidRDefault="00BB445F" w:rsidP="00BB445F">
      <w:pPr>
        <w:shd w:val="clear" w:color="auto" w:fill="FFFFFF"/>
        <w:tabs>
          <w:tab w:val="left" w:pos="1134"/>
        </w:tabs>
        <w:suppressAutoHyphens w:val="0"/>
        <w:spacing w:line="240" w:lineRule="auto"/>
        <w:rPr>
          <w:rFonts w:eastAsia="Times New Roman" w:cs="Times New Roman"/>
          <w:b/>
          <w:bCs/>
          <w:kern w:val="0"/>
          <w:sz w:val="24"/>
          <w:szCs w:val="24"/>
          <w:lang w:eastAsia="ru-RU"/>
        </w:rPr>
      </w:pPr>
      <w:r w:rsidRPr="00BB445F">
        <w:rPr>
          <w:rFonts w:eastAsia="Times New Roman" w:cs="Times New Roman"/>
          <w:b/>
          <w:bCs/>
          <w:kern w:val="0"/>
          <w:sz w:val="24"/>
          <w:szCs w:val="24"/>
          <w:lang w:eastAsia="ru-RU"/>
        </w:rPr>
        <w:t>1. Комплексы инженерных сетей</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магистральные водоводы питьевой воды с сооружениями и арматурой на них,</w:t>
      </w:r>
      <w:r w:rsidRPr="00BB445F">
        <w:rPr>
          <w:rFonts w:eastAsia="Times New Roman" w:cs="Times New Roman"/>
          <w:kern w:val="0"/>
          <w:sz w:val="24"/>
          <w:szCs w:val="24"/>
          <w:lang w:eastAsia="ru-RU"/>
        </w:rPr>
        <w:br/>
        <w:t>- канализационные сети с сооружениями и арматурой на них.</w:t>
      </w:r>
    </w:p>
    <w:p w:rsidR="00BB445F" w:rsidRDefault="00BB445F" w:rsidP="00BB445F">
      <w:pPr>
        <w:shd w:val="clear" w:color="auto" w:fill="FFFFFF"/>
        <w:tabs>
          <w:tab w:val="left" w:pos="1134"/>
        </w:tabs>
        <w:suppressAutoHyphens w:val="0"/>
        <w:spacing w:line="240" w:lineRule="auto"/>
        <w:rPr>
          <w:rFonts w:eastAsia="Times New Roman" w:cs="Times New Roman"/>
          <w:b/>
          <w:bCs/>
          <w:kern w:val="0"/>
          <w:sz w:val="24"/>
          <w:szCs w:val="24"/>
          <w:lang w:eastAsia="ru-RU"/>
        </w:rPr>
      </w:pPr>
      <w:r w:rsidRPr="00BB445F">
        <w:rPr>
          <w:rFonts w:eastAsia="Times New Roman" w:cs="Times New Roman"/>
          <w:b/>
          <w:bCs/>
          <w:kern w:val="0"/>
          <w:sz w:val="24"/>
          <w:szCs w:val="24"/>
          <w:lang w:eastAsia="ru-RU"/>
        </w:rPr>
        <w:t>2. Комплексы сооружений:</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водозаборные сооружения подземного горизонта и руслового типа,</w:t>
      </w:r>
      <w:r w:rsidRPr="00BB445F">
        <w:rPr>
          <w:rFonts w:eastAsia="Times New Roman" w:cs="Times New Roman"/>
          <w:kern w:val="0"/>
          <w:sz w:val="24"/>
          <w:szCs w:val="24"/>
          <w:lang w:eastAsia="ru-RU"/>
        </w:rPr>
        <w:br/>
        <w:t>- очистные сооружения водопровода,</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водонапорные башни,</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резервуары чистой воды,</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водопроводные насосные станции,</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очистные сооружения канализации,</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канализационные насосные станции,</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прочие линейные сооружения,</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b/>
          <w:bCs/>
          <w:kern w:val="0"/>
          <w:sz w:val="24"/>
          <w:szCs w:val="24"/>
          <w:lang w:eastAsia="ru-RU"/>
        </w:rPr>
        <w:t>3. Оборудование объектов</w:t>
      </w:r>
    </w:p>
    <w:p w:rsidR="00BB445F" w:rsidRDefault="00BB445F" w:rsidP="00BB445F">
      <w:pPr>
        <w:numPr>
          <w:ilvl w:val="0"/>
          <w:numId w:val="12"/>
        </w:numPr>
        <w:shd w:val="clear" w:color="auto" w:fill="FFFFFF"/>
        <w:tabs>
          <w:tab w:val="clear" w:pos="0"/>
          <w:tab w:val="left" w:pos="1134"/>
        </w:tabs>
        <w:suppressAutoHyphens w:val="0"/>
        <w:spacing w:line="240" w:lineRule="auto"/>
        <w:ind w:left="0" w:firstLine="709"/>
        <w:outlineLvl w:val="2"/>
        <w:rPr>
          <w:rFonts w:eastAsia="Times New Roman" w:cs="Times New Roman"/>
          <w:b/>
          <w:bCs/>
          <w:kern w:val="0"/>
          <w:sz w:val="24"/>
          <w:szCs w:val="24"/>
          <w:lang w:eastAsia="ru-RU"/>
        </w:rPr>
      </w:pPr>
    </w:p>
    <w:p w:rsidR="00BB445F" w:rsidRPr="00BB445F" w:rsidRDefault="00BB445F" w:rsidP="00BB445F">
      <w:pPr>
        <w:numPr>
          <w:ilvl w:val="0"/>
          <w:numId w:val="12"/>
        </w:numPr>
        <w:shd w:val="clear" w:color="auto" w:fill="FFFFFF"/>
        <w:tabs>
          <w:tab w:val="clear" w:pos="0"/>
          <w:tab w:val="left" w:pos="1134"/>
        </w:tabs>
        <w:suppressAutoHyphens w:val="0"/>
        <w:spacing w:line="240" w:lineRule="auto"/>
        <w:ind w:left="0" w:firstLine="709"/>
        <w:outlineLvl w:val="2"/>
        <w:rPr>
          <w:rFonts w:eastAsia="Times New Roman" w:cs="Times New Roman"/>
          <w:b/>
          <w:bCs/>
          <w:kern w:val="0"/>
          <w:sz w:val="24"/>
          <w:szCs w:val="24"/>
          <w:lang w:eastAsia="ru-RU"/>
        </w:rPr>
      </w:pPr>
      <w:r w:rsidRPr="00BB445F">
        <w:rPr>
          <w:rFonts w:eastAsia="Times New Roman" w:cs="Times New Roman"/>
          <w:b/>
          <w:bCs/>
          <w:kern w:val="0"/>
          <w:sz w:val="24"/>
          <w:szCs w:val="24"/>
          <w:lang w:eastAsia="ru-RU"/>
        </w:rPr>
        <w:t>Необходимые исходные данные для проведения технического обследования централизованных систем водоснабжения и водоотведения</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Действующая Схема водоснабжения и водоотведения муниципального образования.</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Акт предыдущего технического обследования централизованных систем водоснабжения и водоотведения.</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Документация, подтверждающая наделение </w:t>
      </w:r>
      <w:proofErr w:type="spellStart"/>
      <w:r w:rsidRPr="00BB445F">
        <w:rPr>
          <w:rFonts w:eastAsia="Times New Roman" w:cs="Times New Roman"/>
          <w:kern w:val="0"/>
          <w:sz w:val="24"/>
          <w:szCs w:val="24"/>
          <w:lang w:eastAsia="ru-RU"/>
        </w:rPr>
        <w:t>водоснабжающей</w:t>
      </w:r>
      <w:proofErr w:type="spellEnd"/>
      <w:r w:rsidRPr="00BB445F">
        <w:rPr>
          <w:rFonts w:eastAsia="Times New Roman" w:cs="Times New Roman"/>
          <w:kern w:val="0"/>
          <w:sz w:val="24"/>
          <w:szCs w:val="24"/>
          <w:lang w:eastAsia="ru-RU"/>
        </w:rPr>
        <w:t xml:space="preserve"> организации правом эксплуатации объектов централизованных систем холодного водоснабжения, водоотведения (концессионные соглашения, договоры аренды муниципального имущества, договоры хозяйственного ведения, договоры оперативного управления) с актами приема-передачи объектов, инвентаризационными ведомостями и прочими приложениями.</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Документы территориального планирования муниципального образования, обслуживаемого эксплуатирующей организацией.</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Документы и программы перспективного развития муниципального образования, обслуживаемого эксплуатирующей организацией (программы комплексного развития систем коммунальной инфраструктуры и иные документы, необходимые для выполнения работ).</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Документально оформленные результаты последнего проведенного энергетического обследования (</w:t>
      </w:r>
      <w:proofErr w:type="spellStart"/>
      <w:r w:rsidRPr="00BB445F">
        <w:rPr>
          <w:rFonts w:eastAsia="Times New Roman" w:cs="Times New Roman"/>
          <w:kern w:val="0"/>
          <w:sz w:val="24"/>
          <w:szCs w:val="24"/>
          <w:lang w:eastAsia="ru-RU"/>
        </w:rPr>
        <w:t>энергоаудита</w:t>
      </w:r>
      <w:proofErr w:type="spellEnd"/>
      <w:r w:rsidRPr="00BB445F">
        <w:rPr>
          <w:rFonts w:eastAsia="Times New Roman" w:cs="Times New Roman"/>
          <w:kern w:val="0"/>
          <w:sz w:val="24"/>
          <w:szCs w:val="24"/>
          <w:lang w:eastAsia="ru-RU"/>
        </w:rPr>
        <w:t>) – энергетические паспорта.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proofErr w:type="gramStart"/>
      <w:r w:rsidRPr="00BB445F">
        <w:rPr>
          <w:rFonts w:eastAsia="Times New Roman" w:cs="Times New Roman"/>
          <w:kern w:val="0"/>
          <w:sz w:val="24"/>
          <w:szCs w:val="24"/>
          <w:lang w:eastAsia="ru-RU"/>
        </w:rPr>
        <w:t>Проектная документация, содержащая функционально-технологические, конструктивные и инженерно-технические решения: чертежи - планы, профиль, спецификации, пояснительная записка).</w:t>
      </w:r>
      <w:proofErr w:type="gramEnd"/>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Исполнительная документация, содержащая сведения о технических характеристиках инженерных сетей, о соответствии фактически выполненных работ проектной документации, о внесенных в них по согласованию с проектировщиком изменениях.</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Эксплуатационная документация в соответствии с регламентом эксплуатации объектов.</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Паспорта на оборудование, руководства (инструкции) по эксплуатации оборудования, проектная документация, исполнительная документация (содержащая сведения о соответствии выполненных в натуре работ с проектной документацией или о внесенных в них по согласованию с проектировщиком изменениях).</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Планы-графики ППР, отчеты о выполнении ППР, акты технического освидетельствования объектов, аварийные акты (содержащие сведения о повреждениях </w:t>
      </w:r>
      <w:r w:rsidRPr="00BB445F">
        <w:rPr>
          <w:rFonts w:eastAsia="Times New Roman" w:cs="Times New Roman"/>
          <w:kern w:val="0"/>
          <w:sz w:val="24"/>
          <w:szCs w:val="24"/>
          <w:lang w:eastAsia="ru-RU"/>
        </w:rPr>
        <w:lastRenderedPageBreak/>
        <w:t>трубопроводов, сооружений и оборудования на водопроводной сети или нарушение их эксплуатации).</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Имеющиеся у </w:t>
      </w:r>
      <w:proofErr w:type="spellStart"/>
      <w:r w:rsidRPr="00BB445F">
        <w:rPr>
          <w:rFonts w:eastAsia="Times New Roman" w:cs="Times New Roman"/>
          <w:kern w:val="0"/>
          <w:sz w:val="24"/>
          <w:szCs w:val="24"/>
          <w:lang w:eastAsia="ru-RU"/>
        </w:rPr>
        <w:t>водоснабжающего</w:t>
      </w:r>
      <w:proofErr w:type="spellEnd"/>
      <w:r w:rsidRPr="00BB445F">
        <w:rPr>
          <w:rFonts w:eastAsia="Times New Roman" w:cs="Times New Roman"/>
          <w:kern w:val="0"/>
          <w:sz w:val="24"/>
          <w:szCs w:val="24"/>
          <w:lang w:eastAsia="ru-RU"/>
        </w:rPr>
        <w:t xml:space="preserve"> предприятия лицензии и разрешения.</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Документация, содержащая сведения:</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о техническом состоянии водопроводных и канализационных сетей и элементов сетей, в том числе отчеты по телевизионной диагностике сетей, дефектные ведомости;</w:t>
      </w:r>
      <w:r w:rsidRPr="00BB445F">
        <w:rPr>
          <w:rFonts w:eastAsia="Times New Roman" w:cs="Times New Roman"/>
          <w:kern w:val="0"/>
          <w:sz w:val="24"/>
          <w:szCs w:val="24"/>
          <w:lang w:eastAsia="ru-RU"/>
        </w:rPr>
        <w:br/>
        <w:t>- об аварийности сооружений, водопроводных и канализационных сетей, уровне потерь в сетях и сооружениях водоснабжения</w:t>
      </w:r>
      <w:r>
        <w:rPr>
          <w:rFonts w:eastAsia="Times New Roman" w:cs="Times New Roman"/>
          <w:kern w:val="0"/>
          <w:sz w:val="24"/>
          <w:szCs w:val="24"/>
          <w:lang w:eastAsia="ru-RU"/>
        </w:rPr>
        <w:t>;</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о сроках эксплуатации и износе сетей и сооружений;</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о результатах определения качества воды (исходной и после водоподготовки) в точках, определенных в программе производственного контроля качества питьевой воды;</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 о результатах определения качества сточных вод в точках, определенных программой контроля состава и свойств сточных вод, для определения технической возможности очистных сооружений по соблюдению проектных параметров очистки сточных вод и установленных нормативов допустимых </w:t>
      </w:r>
      <w:proofErr w:type="gramStart"/>
      <w:r w:rsidRPr="00BB445F">
        <w:rPr>
          <w:rFonts w:eastAsia="Times New Roman" w:cs="Times New Roman"/>
          <w:kern w:val="0"/>
          <w:sz w:val="24"/>
          <w:szCs w:val="24"/>
          <w:lang w:eastAsia="ru-RU"/>
        </w:rPr>
        <w:t>сбросов</w:t>
      </w:r>
      <w:proofErr w:type="gramEnd"/>
      <w:r w:rsidRPr="00BB445F">
        <w:rPr>
          <w:rFonts w:eastAsia="Times New Roman" w:cs="Times New Roman"/>
          <w:kern w:val="0"/>
          <w:sz w:val="24"/>
          <w:szCs w:val="24"/>
          <w:lang w:eastAsia="ru-RU"/>
        </w:rPr>
        <w:t xml:space="preserve"> загрязняющих веществ, иных веществ и микроорганизмов, лимитов на сбросы за период не менее 3 лет,</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о реализации основной продукции в разрезе по кварталам и основным группам потребителей (население, бюджет, прочие) за предыдущие периоды (реализация и оплата),</w:t>
      </w:r>
    </w:p>
    <w:p w:rsid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об обеспеченности приборами коммерческого учета на границах балансовой принадлежности и обеспеченности населения приборами учета,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bookmarkStart w:id="0" w:name="_GoBack"/>
      <w:bookmarkEnd w:id="0"/>
      <w:r w:rsidRPr="00BB445F">
        <w:rPr>
          <w:rFonts w:eastAsia="Times New Roman" w:cs="Times New Roman"/>
          <w:kern w:val="0"/>
          <w:sz w:val="24"/>
          <w:szCs w:val="24"/>
          <w:lang w:eastAsia="ru-RU"/>
        </w:rPr>
        <w:t>- об объеме выданных технических условий за предыдущие периоды, объеме выданных условий подключения за предыдущие периоды, объеме фактического подключения новых абонентов за предыдущие периоды.</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Технические характеристики водопроводного хозяйства.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Технические характеристики системы водоотведения и очистки сточных вод.</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Описание систем водоснабжения и водоотведения.</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Баланс водоснабжения за предыдущие 3 </w:t>
      </w:r>
      <w:proofErr w:type="gramStart"/>
      <w:r w:rsidRPr="00BB445F">
        <w:rPr>
          <w:rFonts w:eastAsia="Times New Roman" w:cs="Times New Roman"/>
          <w:kern w:val="0"/>
          <w:sz w:val="24"/>
          <w:szCs w:val="24"/>
          <w:lang w:eastAsia="ru-RU"/>
        </w:rPr>
        <w:t>отчётных</w:t>
      </w:r>
      <w:proofErr w:type="gramEnd"/>
      <w:r w:rsidRPr="00BB445F">
        <w:rPr>
          <w:rFonts w:eastAsia="Times New Roman" w:cs="Times New Roman"/>
          <w:kern w:val="0"/>
          <w:sz w:val="24"/>
          <w:szCs w:val="24"/>
          <w:lang w:eastAsia="ru-RU"/>
        </w:rPr>
        <w:t xml:space="preserve"> периода.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Баланс водоотведения за </w:t>
      </w:r>
      <w:proofErr w:type="gramStart"/>
      <w:r w:rsidRPr="00BB445F">
        <w:rPr>
          <w:rFonts w:eastAsia="Times New Roman" w:cs="Times New Roman"/>
          <w:kern w:val="0"/>
          <w:sz w:val="24"/>
          <w:szCs w:val="24"/>
          <w:lang w:eastAsia="ru-RU"/>
        </w:rPr>
        <w:t>предыдущие</w:t>
      </w:r>
      <w:proofErr w:type="gramEnd"/>
      <w:r w:rsidRPr="00BB445F">
        <w:rPr>
          <w:rFonts w:eastAsia="Times New Roman" w:cs="Times New Roman"/>
          <w:kern w:val="0"/>
          <w:sz w:val="24"/>
          <w:szCs w:val="24"/>
          <w:lang w:eastAsia="ru-RU"/>
        </w:rPr>
        <w:t xml:space="preserve"> 3 отчётных периода.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Данные о потреблении электроэнергии </w:t>
      </w:r>
      <w:proofErr w:type="gramStart"/>
      <w:r w:rsidRPr="00BB445F">
        <w:rPr>
          <w:rFonts w:eastAsia="Times New Roman" w:cs="Times New Roman"/>
          <w:kern w:val="0"/>
          <w:sz w:val="24"/>
          <w:szCs w:val="24"/>
          <w:lang w:eastAsia="ru-RU"/>
        </w:rPr>
        <w:t>за</w:t>
      </w:r>
      <w:proofErr w:type="gramEnd"/>
      <w:r w:rsidRPr="00BB445F">
        <w:rPr>
          <w:rFonts w:eastAsia="Times New Roman" w:cs="Times New Roman"/>
          <w:kern w:val="0"/>
          <w:sz w:val="24"/>
          <w:szCs w:val="24"/>
          <w:lang w:eastAsia="ru-RU"/>
        </w:rPr>
        <w:t xml:space="preserve"> предыдущие 3 отчётных периода в натуральных и стоимостных показателях. Удельный расход электроэнергии.</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Калькуляция затрат (статьи тарифных заявок, принятые Регулирующим органом размеры затрат по статьям) на услуги водоснабжения и водоотведения </w:t>
      </w:r>
      <w:proofErr w:type="gramStart"/>
      <w:r w:rsidRPr="00BB445F">
        <w:rPr>
          <w:rFonts w:eastAsia="Times New Roman" w:cs="Times New Roman"/>
          <w:kern w:val="0"/>
          <w:sz w:val="24"/>
          <w:szCs w:val="24"/>
          <w:lang w:eastAsia="ru-RU"/>
        </w:rPr>
        <w:t>за</w:t>
      </w:r>
      <w:proofErr w:type="gramEnd"/>
      <w:r w:rsidRPr="00BB445F">
        <w:rPr>
          <w:rFonts w:eastAsia="Times New Roman" w:cs="Times New Roman"/>
          <w:kern w:val="0"/>
          <w:sz w:val="24"/>
          <w:szCs w:val="24"/>
          <w:lang w:eastAsia="ru-RU"/>
        </w:rPr>
        <w:t xml:space="preserve"> предыдущие 3 отчётных периода.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Перечень выполненных мероприятий по ремонту объектов централизованной системы водоснабжения, централизованной системы водоотведения; планируемых мероприятий, направленных на улучшение качества питьевой воды и сточных вод, мероприятий по энергосбережению и повышению энергетической эффективности.</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Действующие Производственные программы водоснабжения и водоотведения и исполнение Производственных программ </w:t>
      </w:r>
      <w:proofErr w:type="gramStart"/>
      <w:r w:rsidRPr="00BB445F">
        <w:rPr>
          <w:rFonts w:eastAsia="Times New Roman" w:cs="Times New Roman"/>
          <w:kern w:val="0"/>
          <w:sz w:val="24"/>
          <w:szCs w:val="24"/>
          <w:lang w:eastAsia="ru-RU"/>
        </w:rPr>
        <w:t>за</w:t>
      </w:r>
      <w:proofErr w:type="gramEnd"/>
      <w:r w:rsidRPr="00BB445F">
        <w:rPr>
          <w:rFonts w:eastAsia="Times New Roman" w:cs="Times New Roman"/>
          <w:kern w:val="0"/>
          <w:sz w:val="24"/>
          <w:szCs w:val="24"/>
          <w:lang w:eastAsia="ru-RU"/>
        </w:rPr>
        <w:t xml:space="preserve"> предыдущие 3 отчётных периода.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Действующие Инвестиционные программы водоснабжения и водоотведения и исполнение Инвестиционных программ </w:t>
      </w:r>
      <w:proofErr w:type="gramStart"/>
      <w:r w:rsidRPr="00BB445F">
        <w:rPr>
          <w:rFonts w:eastAsia="Times New Roman" w:cs="Times New Roman"/>
          <w:kern w:val="0"/>
          <w:sz w:val="24"/>
          <w:szCs w:val="24"/>
          <w:lang w:eastAsia="ru-RU"/>
        </w:rPr>
        <w:t>за</w:t>
      </w:r>
      <w:proofErr w:type="gramEnd"/>
      <w:r w:rsidRPr="00BB445F">
        <w:rPr>
          <w:rFonts w:eastAsia="Times New Roman" w:cs="Times New Roman"/>
          <w:kern w:val="0"/>
          <w:sz w:val="24"/>
          <w:szCs w:val="24"/>
          <w:lang w:eastAsia="ru-RU"/>
        </w:rPr>
        <w:t xml:space="preserve"> предыдущие 3 отчётных периода.</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 xml:space="preserve">Программа энергосбережения </w:t>
      </w:r>
      <w:proofErr w:type="spellStart"/>
      <w:r w:rsidRPr="00BB445F">
        <w:rPr>
          <w:rFonts w:eastAsia="Times New Roman" w:cs="Times New Roman"/>
          <w:kern w:val="0"/>
          <w:sz w:val="24"/>
          <w:szCs w:val="24"/>
          <w:lang w:eastAsia="ru-RU"/>
        </w:rPr>
        <w:t>водоснабжающего</w:t>
      </w:r>
      <w:proofErr w:type="spellEnd"/>
      <w:r w:rsidRPr="00BB445F">
        <w:rPr>
          <w:rFonts w:eastAsia="Times New Roman" w:cs="Times New Roman"/>
          <w:kern w:val="0"/>
          <w:sz w:val="24"/>
          <w:szCs w:val="24"/>
          <w:lang w:eastAsia="ru-RU"/>
        </w:rPr>
        <w:t xml:space="preserve"> предприятия.</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Предписания контролирующих, надзорных, судебных органов об устранении нарушений в сфере экологии.</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r w:rsidRPr="00BB445F">
        <w:rPr>
          <w:rFonts w:eastAsia="Times New Roman" w:cs="Times New Roman"/>
          <w:kern w:val="0"/>
          <w:sz w:val="24"/>
          <w:szCs w:val="24"/>
          <w:lang w:eastAsia="ru-RU"/>
        </w:rPr>
        <w:t>Планы мероприятий по замене оборудования, машин и механизмов объектов.</w:t>
      </w:r>
    </w:p>
    <w:p w:rsidR="00BB445F" w:rsidRPr="00BB445F" w:rsidRDefault="00BB445F" w:rsidP="00BB445F">
      <w:pPr>
        <w:shd w:val="clear" w:color="auto" w:fill="FFFFFF"/>
        <w:tabs>
          <w:tab w:val="left" w:pos="1134"/>
        </w:tabs>
        <w:suppressAutoHyphens w:val="0"/>
        <w:spacing w:line="240" w:lineRule="auto"/>
        <w:rPr>
          <w:rFonts w:eastAsia="Times New Roman" w:cs="Times New Roman"/>
          <w:kern w:val="0"/>
          <w:sz w:val="24"/>
          <w:szCs w:val="24"/>
          <w:lang w:eastAsia="ru-RU"/>
        </w:rPr>
      </w:pPr>
      <w:proofErr w:type="gramStart"/>
      <w:r w:rsidRPr="00BB445F">
        <w:rPr>
          <w:rFonts w:eastAsia="Times New Roman" w:cs="Times New Roman"/>
          <w:kern w:val="0"/>
          <w:sz w:val="24"/>
          <w:szCs w:val="24"/>
          <w:lang w:eastAsia="ru-RU"/>
        </w:rPr>
        <w:t>Иная информация, документация, необходимые для проведения работ.</w:t>
      </w:r>
      <w:proofErr w:type="gramEnd"/>
    </w:p>
    <w:p w:rsidR="00523327" w:rsidRPr="00BB445F" w:rsidRDefault="00523327" w:rsidP="00BB445F">
      <w:pPr>
        <w:tabs>
          <w:tab w:val="left" w:pos="1134"/>
        </w:tabs>
        <w:spacing w:line="240" w:lineRule="auto"/>
        <w:rPr>
          <w:rFonts w:cs="Times New Roman"/>
          <w:sz w:val="24"/>
          <w:szCs w:val="24"/>
        </w:rPr>
      </w:pPr>
    </w:p>
    <w:sectPr w:rsidR="00523327" w:rsidRPr="00BB4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font349">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5"/>
  </w:num>
  <w:num w:numId="15">
    <w:abstractNumId w:val="4"/>
  </w:num>
  <w:num w:numId="16">
    <w:abstractNumId w:val="4"/>
  </w:num>
  <w:num w:numId="17">
    <w:abstractNumId w:val="4"/>
  </w:num>
  <w:num w:numId="18">
    <w:abstractNumId w:val="4"/>
  </w:num>
  <w:num w:numId="19">
    <w:abstractNumId w:val="1"/>
  </w:num>
  <w:num w:numId="20">
    <w:abstractNumId w:val="2"/>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5F"/>
    <w:rsid w:val="00014CDB"/>
    <w:rsid w:val="00035468"/>
    <w:rsid w:val="003314E2"/>
    <w:rsid w:val="004812F2"/>
    <w:rsid w:val="00523327"/>
    <w:rsid w:val="00580C8A"/>
    <w:rsid w:val="00597BF0"/>
    <w:rsid w:val="005C4C45"/>
    <w:rsid w:val="0070473F"/>
    <w:rsid w:val="008B4E4C"/>
    <w:rsid w:val="00962421"/>
    <w:rsid w:val="009A41D0"/>
    <w:rsid w:val="00AA49A0"/>
    <w:rsid w:val="00AB65EE"/>
    <w:rsid w:val="00B417FA"/>
    <w:rsid w:val="00BB445F"/>
    <w:rsid w:val="00D97250"/>
    <w:rsid w:val="00F81134"/>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customStyle="1" w:styleId="content--common-blockblock-3u">
    <w:name w:val="content--common-block__block-3u"/>
    <w:basedOn w:val="a3"/>
    <w:rsid w:val="00BB445F"/>
    <w:pPr>
      <w:suppressAutoHyphens w:val="0"/>
      <w:spacing w:before="100" w:beforeAutospacing="1" w:after="100" w:afterAutospacing="1" w:line="240" w:lineRule="auto"/>
      <w:ind w:firstLine="0"/>
      <w:jc w:val="left"/>
    </w:pPr>
    <w:rPr>
      <w:rFonts w:eastAsia="Times New Roman" w:cs="Times New Roman"/>
      <w:kern w:val="0"/>
      <w:sz w:val="24"/>
      <w:szCs w:val="24"/>
      <w:lang w:eastAsia="ru-RU"/>
    </w:rPr>
  </w:style>
  <w:style w:type="paragraph" w:styleId="affb">
    <w:name w:val="Balloon Text"/>
    <w:basedOn w:val="a3"/>
    <w:link w:val="affc"/>
    <w:uiPriority w:val="99"/>
    <w:semiHidden/>
    <w:unhideWhenUsed/>
    <w:rsid w:val="00BB445F"/>
    <w:pPr>
      <w:spacing w:line="240" w:lineRule="auto"/>
    </w:pPr>
    <w:rPr>
      <w:rFonts w:ascii="Tahoma" w:hAnsi="Tahoma" w:cs="Tahoma"/>
      <w:sz w:val="16"/>
      <w:szCs w:val="16"/>
    </w:rPr>
  </w:style>
  <w:style w:type="character" w:customStyle="1" w:styleId="affc">
    <w:name w:val="Текст выноски Знак"/>
    <w:basedOn w:val="a5"/>
    <w:link w:val="affb"/>
    <w:uiPriority w:val="99"/>
    <w:semiHidden/>
    <w:rsid w:val="00BB445F"/>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customStyle="1" w:styleId="content--common-blockblock-3u">
    <w:name w:val="content--common-block__block-3u"/>
    <w:basedOn w:val="a3"/>
    <w:rsid w:val="00BB445F"/>
    <w:pPr>
      <w:suppressAutoHyphens w:val="0"/>
      <w:spacing w:before="100" w:beforeAutospacing="1" w:after="100" w:afterAutospacing="1" w:line="240" w:lineRule="auto"/>
      <w:ind w:firstLine="0"/>
      <w:jc w:val="left"/>
    </w:pPr>
    <w:rPr>
      <w:rFonts w:eastAsia="Times New Roman" w:cs="Times New Roman"/>
      <w:kern w:val="0"/>
      <w:sz w:val="24"/>
      <w:szCs w:val="24"/>
      <w:lang w:eastAsia="ru-RU"/>
    </w:rPr>
  </w:style>
  <w:style w:type="paragraph" w:styleId="affb">
    <w:name w:val="Balloon Text"/>
    <w:basedOn w:val="a3"/>
    <w:link w:val="affc"/>
    <w:uiPriority w:val="99"/>
    <w:semiHidden/>
    <w:unhideWhenUsed/>
    <w:rsid w:val="00BB445F"/>
    <w:pPr>
      <w:spacing w:line="240" w:lineRule="auto"/>
    </w:pPr>
    <w:rPr>
      <w:rFonts w:ascii="Tahoma" w:hAnsi="Tahoma" w:cs="Tahoma"/>
      <w:sz w:val="16"/>
      <w:szCs w:val="16"/>
    </w:rPr>
  </w:style>
  <w:style w:type="character" w:customStyle="1" w:styleId="affc">
    <w:name w:val="Текст выноски Знак"/>
    <w:basedOn w:val="a5"/>
    <w:link w:val="affb"/>
    <w:uiPriority w:val="99"/>
    <w:semiHidden/>
    <w:rsid w:val="00BB445F"/>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00057">
      <w:bodyDiv w:val="1"/>
      <w:marLeft w:val="0"/>
      <w:marRight w:val="0"/>
      <w:marTop w:val="0"/>
      <w:marBottom w:val="0"/>
      <w:divBdr>
        <w:top w:val="none" w:sz="0" w:space="0" w:color="auto"/>
        <w:left w:val="none" w:sz="0" w:space="0" w:color="auto"/>
        <w:bottom w:val="none" w:sz="0" w:space="0" w:color="auto"/>
        <w:right w:val="none" w:sz="0" w:space="0" w:color="auto"/>
      </w:divBdr>
      <w:divsChild>
        <w:div w:id="929236326">
          <w:marLeft w:val="0"/>
          <w:marRight w:val="0"/>
          <w:marTop w:val="300"/>
          <w:marBottom w:val="300"/>
          <w:divBdr>
            <w:top w:val="none" w:sz="0" w:space="0" w:color="auto"/>
            <w:left w:val="none" w:sz="0" w:space="0" w:color="auto"/>
            <w:bottom w:val="none" w:sz="0" w:space="0" w:color="auto"/>
            <w:right w:val="none" w:sz="0" w:space="0" w:color="auto"/>
          </w:divBdr>
          <w:divsChild>
            <w:div w:id="1180123408">
              <w:marLeft w:val="0"/>
              <w:marRight w:val="0"/>
              <w:marTop w:val="0"/>
              <w:marBottom w:val="0"/>
              <w:divBdr>
                <w:top w:val="none" w:sz="0" w:space="0" w:color="auto"/>
                <w:left w:val="none" w:sz="0" w:space="0" w:color="auto"/>
                <w:bottom w:val="none" w:sz="0" w:space="0" w:color="auto"/>
                <w:right w:val="none" w:sz="0" w:space="0" w:color="auto"/>
              </w:divBdr>
              <w:divsChild>
                <w:div w:id="1298216225">
                  <w:marLeft w:val="0"/>
                  <w:marRight w:val="0"/>
                  <w:marTop w:val="0"/>
                  <w:marBottom w:val="0"/>
                  <w:divBdr>
                    <w:top w:val="none" w:sz="0" w:space="0" w:color="auto"/>
                    <w:left w:val="none" w:sz="0" w:space="0" w:color="auto"/>
                    <w:bottom w:val="none" w:sz="0" w:space="0" w:color="auto"/>
                    <w:right w:val="none" w:sz="0" w:space="0" w:color="auto"/>
                  </w:divBdr>
                  <w:divsChild>
                    <w:div w:id="14093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918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2024-09-06T17:35:00Z</dcterms:created>
  <dcterms:modified xsi:type="dcterms:W3CDTF">2024-09-06T17:39:00Z</dcterms:modified>
</cp:coreProperties>
</file>