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C4FC" w14:textId="77777777" w:rsidR="00B81EF5" w:rsidRPr="00B81EF5" w:rsidRDefault="00B81EF5" w:rsidP="00B81EF5">
      <w:pPr>
        <w:rPr>
          <w:b/>
          <w:bCs/>
        </w:rPr>
      </w:pPr>
      <w:r w:rsidRPr="00B81EF5">
        <w:rPr>
          <w:b/>
          <w:bCs/>
        </w:rPr>
        <w:t>Анализ сайта eLama.ru с точки зрения маркетинга</w:t>
      </w:r>
    </w:p>
    <w:p w14:paraId="3F7CE71E" w14:textId="77777777" w:rsidR="00B81EF5" w:rsidRPr="00B81EF5" w:rsidRDefault="00B81EF5" w:rsidP="00B81EF5">
      <w:r w:rsidRPr="00B81EF5">
        <w:t xml:space="preserve">Сайт </w:t>
      </w:r>
      <w:proofErr w:type="spellStart"/>
      <w:r w:rsidRPr="00B81EF5">
        <w:rPr>
          <w:b/>
          <w:bCs/>
        </w:rPr>
        <w:t>eLama</w:t>
      </w:r>
      <w:proofErr w:type="spellEnd"/>
      <w:r w:rsidRPr="00B81EF5">
        <w:t xml:space="preserve"> позиционируется как комплексная платформа для управления интернет-рекламой в разных системах (Яндекс Директ, VK, </w:t>
      </w:r>
      <w:proofErr w:type="spellStart"/>
      <w:r w:rsidRPr="00B81EF5">
        <w:t>Telegram</w:t>
      </w:r>
      <w:proofErr w:type="spellEnd"/>
      <w:r w:rsidRPr="00B81EF5">
        <w:t xml:space="preserve"> </w:t>
      </w:r>
      <w:proofErr w:type="spellStart"/>
      <w:r w:rsidRPr="00B81EF5">
        <w:t>Ads</w:t>
      </w:r>
      <w:proofErr w:type="spellEnd"/>
      <w:r w:rsidRPr="00B81EF5">
        <w:t>). Цель проекта — упростить работу маркетологов и повысить эффективность рекламной деятельности.</w:t>
      </w:r>
    </w:p>
    <w:p w14:paraId="35BB2F35" w14:textId="77777777" w:rsidR="00B81EF5" w:rsidRPr="00B81EF5" w:rsidRDefault="00B81EF5" w:rsidP="00B81EF5">
      <w:r w:rsidRPr="00B81EF5">
        <w:t>Анализируя сайт с профессиональной точки зрения маркетолога, мы можем выявить сильные стороны и предложить улучшения для повышения конверсии и привлечения пользователей.</w:t>
      </w:r>
    </w:p>
    <w:p w14:paraId="690EDEC4" w14:textId="77777777" w:rsidR="00B81EF5" w:rsidRPr="00B81EF5" w:rsidRDefault="00B81EF5" w:rsidP="00B81EF5">
      <w:pPr>
        <w:rPr>
          <w:b/>
          <w:bCs/>
        </w:rPr>
      </w:pPr>
      <w:r w:rsidRPr="00B81EF5">
        <w:rPr>
          <w:b/>
          <w:bCs/>
        </w:rPr>
        <w:t>Основные достоинства:</w:t>
      </w:r>
    </w:p>
    <w:p w14:paraId="7A84EF39" w14:textId="77777777" w:rsidR="00B81EF5" w:rsidRPr="00B81EF5" w:rsidRDefault="00B81EF5" w:rsidP="00B81EF5">
      <w:pPr>
        <w:numPr>
          <w:ilvl w:val="0"/>
          <w:numId w:val="1"/>
        </w:numPr>
      </w:pPr>
      <w:r w:rsidRPr="00B81EF5">
        <w:rPr>
          <w:b/>
          <w:bCs/>
        </w:rPr>
        <w:t>Простота навигации</w:t>
      </w:r>
      <w:r w:rsidRPr="00B81EF5">
        <w:t>: Сайт интуитивно понятен, структура четкая, легко ориентироваться даже новичкам.</w:t>
      </w:r>
    </w:p>
    <w:p w14:paraId="58DA5EBB" w14:textId="77777777" w:rsidR="00B81EF5" w:rsidRPr="00B81EF5" w:rsidRDefault="00B81EF5" w:rsidP="00B81EF5">
      <w:pPr>
        <w:numPr>
          <w:ilvl w:val="0"/>
          <w:numId w:val="1"/>
        </w:numPr>
      </w:pPr>
      <w:r w:rsidRPr="00B81EF5">
        <w:rPr>
          <w:b/>
          <w:bCs/>
        </w:rPr>
        <w:t>Комплексный подход</w:t>
      </w:r>
      <w:r w:rsidRPr="00B81EF5">
        <w:t>: Платформа объединяет несколько популярных рекламных каналов, позволяя управлять ими централизованно, что удобно для крупных компаний и агентств.</w:t>
      </w:r>
    </w:p>
    <w:p w14:paraId="4C71240B" w14:textId="77777777" w:rsidR="00B81EF5" w:rsidRPr="00B81EF5" w:rsidRDefault="00B81EF5" w:rsidP="00B81EF5">
      <w:pPr>
        <w:numPr>
          <w:ilvl w:val="0"/>
          <w:numId w:val="1"/>
        </w:numPr>
      </w:pPr>
      <w:r w:rsidRPr="00B81EF5">
        <w:rPr>
          <w:b/>
          <w:bCs/>
        </w:rPr>
        <w:t>Дополнительные инструменты</w:t>
      </w:r>
      <w:r w:rsidRPr="00B81EF5">
        <w:t>: Бесплатные сервисы для настройки, анализа и автоматического управления кампаниями существенно повышают привлекательность продукта.</w:t>
      </w:r>
    </w:p>
    <w:p w14:paraId="2B809A5B" w14:textId="77777777" w:rsidR="00B81EF5" w:rsidRPr="00B81EF5" w:rsidRDefault="00B81EF5" w:rsidP="00B81EF5">
      <w:pPr>
        <w:numPr>
          <w:ilvl w:val="0"/>
          <w:numId w:val="1"/>
        </w:numPr>
      </w:pPr>
      <w:r w:rsidRPr="00B81EF5">
        <w:rPr>
          <w:b/>
          <w:bCs/>
        </w:rPr>
        <w:t>Поддержка и обучение</w:t>
      </w:r>
      <w:r w:rsidRPr="00B81EF5">
        <w:t>: Предложение помощи 24/7 создает ощущение заботы о клиенте и снижает порог входа для новичков.</w:t>
      </w:r>
    </w:p>
    <w:p w14:paraId="7FAE5F29" w14:textId="77777777" w:rsidR="00B81EF5" w:rsidRPr="00B81EF5" w:rsidRDefault="00B81EF5" w:rsidP="00B81EF5">
      <w:pPr>
        <w:numPr>
          <w:ilvl w:val="0"/>
          <w:numId w:val="1"/>
        </w:numPr>
      </w:pPr>
      <w:r w:rsidRPr="00B81EF5">
        <w:rPr>
          <w:b/>
          <w:bCs/>
        </w:rPr>
        <w:t>Акцент на прозрачности расчетов</w:t>
      </w:r>
      <w:r w:rsidRPr="00B81EF5">
        <w:t>: Возможность оплачивать сразу несколько платформ одним счетом повышает удобство работы.</w:t>
      </w:r>
    </w:p>
    <w:p w14:paraId="5F859A62" w14:textId="77777777" w:rsidR="00B81EF5" w:rsidRPr="00B81EF5" w:rsidRDefault="00B81EF5" w:rsidP="00B81EF5">
      <w:pPr>
        <w:numPr>
          <w:ilvl w:val="0"/>
          <w:numId w:val="1"/>
        </w:numPr>
      </w:pPr>
      <w:r w:rsidRPr="00B81EF5">
        <w:rPr>
          <w:b/>
          <w:bCs/>
        </w:rPr>
        <w:t>Позиционирование бренда</w:t>
      </w:r>
      <w:r w:rsidRPr="00B81EF5">
        <w:t>: Ясное сообщение о целях и преимуществах сервиса привлекает целевую аудиторию, особенно тех, кто ищет способы сократить затраты и автоматизировать процессы.</w:t>
      </w:r>
    </w:p>
    <w:p w14:paraId="2380906C" w14:textId="77777777" w:rsidR="00B81EF5" w:rsidRPr="00B81EF5" w:rsidRDefault="00B81EF5" w:rsidP="00B81EF5">
      <w:pPr>
        <w:rPr>
          <w:b/>
          <w:bCs/>
        </w:rPr>
      </w:pPr>
      <w:r w:rsidRPr="00B81EF5">
        <w:rPr>
          <w:b/>
          <w:bCs/>
        </w:rPr>
        <w:t>Возможности для улучшения:</w:t>
      </w:r>
    </w:p>
    <w:p w14:paraId="16314B84" w14:textId="4202D566" w:rsidR="00B81EF5" w:rsidRPr="00B81EF5" w:rsidRDefault="00B81EF5" w:rsidP="00B81EF5">
      <w:pPr>
        <w:numPr>
          <w:ilvl w:val="0"/>
          <w:numId w:val="2"/>
        </w:numPr>
      </w:pPr>
      <w:r w:rsidRPr="00B81EF5">
        <w:rPr>
          <w:b/>
          <w:bCs/>
        </w:rPr>
        <w:t>Конкретизация преимуществ</w:t>
      </w:r>
      <w:proofErr w:type="gramStart"/>
      <w:r w:rsidRPr="00B81EF5">
        <w:t>: Вместо</w:t>
      </w:r>
      <w:proofErr w:type="gramEnd"/>
      <w:r w:rsidRPr="00B81EF5">
        <w:t xml:space="preserve"> общих заявлений («простые рекламные решения»), желательно представить конкретные цифры роста эффективности или экономии бюджета.</w:t>
      </w:r>
      <w:r>
        <w:t xml:space="preserve"> </w:t>
      </w:r>
      <w:proofErr w:type="gramStart"/>
      <w:r w:rsidRPr="00B81EF5">
        <w:rPr>
          <w:b/>
          <w:bCs/>
        </w:rPr>
        <w:t>Пример</w:t>
      </w:r>
      <w:proofErr w:type="gramEnd"/>
      <w:r w:rsidRPr="00B81EF5">
        <w:rPr>
          <w:b/>
          <w:bCs/>
        </w:rPr>
        <w:t>:</w:t>
      </w:r>
      <w:r>
        <w:rPr>
          <w:b/>
          <w:bCs/>
        </w:rPr>
        <w:t xml:space="preserve"> </w:t>
      </w:r>
      <w:r w:rsidRPr="00B81EF5">
        <w:rPr>
          <w:i/>
          <w:iCs/>
        </w:rPr>
        <w:t>«Использование нашей системы позволило клиентам увеличить ROI на 30%, сократив расходы на рекламу на 20%. Наши клиенты тратят всего 5 минут в день на мониторинг рекламных кампаний.»</w:t>
      </w:r>
    </w:p>
    <w:p w14:paraId="7C2AB6FB" w14:textId="77777777" w:rsidR="00B81EF5" w:rsidRPr="00B81EF5" w:rsidRDefault="00B81EF5" w:rsidP="00B81EF5">
      <w:pPr>
        <w:numPr>
          <w:ilvl w:val="0"/>
          <w:numId w:val="2"/>
        </w:numPr>
      </w:pPr>
      <w:r w:rsidRPr="00B81EF5">
        <w:rPr>
          <w:b/>
          <w:bCs/>
        </w:rPr>
        <w:t>Демонстрация кейсов</w:t>
      </w:r>
      <w:r w:rsidRPr="00B81EF5">
        <w:t xml:space="preserve">: Показ реальных историй успеха с подробностями позволит потенциальным пользователям лучше оценить потенциал </w:t>
      </w:r>
      <w:proofErr w:type="spellStart"/>
      <w:proofErr w:type="gramStart"/>
      <w:r w:rsidRPr="00B81EF5">
        <w:t>платформы.</w:t>
      </w:r>
      <w:r w:rsidRPr="00B81EF5">
        <w:rPr>
          <w:b/>
          <w:bCs/>
        </w:rPr>
        <w:t>Пример</w:t>
      </w:r>
      <w:proofErr w:type="gramEnd"/>
      <w:r w:rsidRPr="00B81EF5">
        <w:rPr>
          <w:b/>
          <w:bCs/>
        </w:rPr>
        <w:t>:</w:t>
      </w:r>
      <w:r w:rsidRPr="00B81EF5">
        <w:rPr>
          <w:i/>
          <w:iCs/>
        </w:rPr>
        <w:t>«Интернет-магазин</w:t>
      </w:r>
      <w:proofErr w:type="spellEnd"/>
      <w:r w:rsidRPr="00B81EF5">
        <w:rPr>
          <w:i/>
          <w:iCs/>
        </w:rPr>
        <w:t xml:space="preserve"> N увеличил количество заказов на 80% после перехода на нашу систему управления рекламой.»</w:t>
      </w:r>
    </w:p>
    <w:p w14:paraId="0DBAA596" w14:textId="77777777" w:rsidR="00B81EF5" w:rsidRPr="00B81EF5" w:rsidRDefault="00B81EF5" w:rsidP="00B81EF5">
      <w:pPr>
        <w:numPr>
          <w:ilvl w:val="0"/>
          <w:numId w:val="2"/>
        </w:numPr>
      </w:pPr>
      <w:r w:rsidRPr="00B81EF5">
        <w:rPr>
          <w:b/>
          <w:bCs/>
        </w:rPr>
        <w:t>Упрощение структуры тарифов</w:t>
      </w:r>
      <w:proofErr w:type="gramStart"/>
      <w:r w:rsidRPr="00B81EF5">
        <w:t>: Возможно</w:t>
      </w:r>
      <w:proofErr w:type="gramEnd"/>
      <w:r w:rsidRPr="00B81EF5">
        <w:t xml:space="preserve"> объединение двух тарифных планов в один базовый с гибкими условиями или введение промежуточных уровней подписки для большей привлекательности.</w:t>
      </w:r>
    </w:p>
    <w:p w14:paraId="4C6F1C45" w14:textId="77777777" w:rsidR="00B81EF5" w:rsidRPr="00B81EF5" w:rsidRDefault="00B81EF5" w:rsidP="00B81EF5">
      <w:pPr>
        <w:numPr>
          <w:ilvl w:val="0"/>
          <w:numId w:val="2"/>
        </w:numPr>
      </w:pPr>
      <w:r w:rsidRPr="00B81EF5">
        <w:rPr>
          <w:b/>
          <w:bCs/>
        </w:rPr>
        <w:lastRenderedPageBreak/>
        <w:t>Интеграция живого чата</w:t>
      </w:r>
      <w:r w:rsidRPr="00B81EF5">
        <w:t>: Прямой контакт с клиентами на странице повысит доверие и уменьшит сомнения перед покупкой.</w:t>
      </w:r>
    </w:p>
    <w:p w14:paraId="5D9C666B" w14:textId="77777777" w:rsidR="00B81EF5" w:rsidRPr="00B81EF5" w:rsidRDefault="00B81EF5" w:rsidP="00B81EF5">
      <w:pPr>
        <w:numPr>
          <w:ilvl w:val="0"/>
          <w:numId w:val="2"/>
        </w:numPr>
      </w:pPr>
      <w:r w:rsidRPr="00B81EF5">
        <w:rPr>
          <w:b/>
          <w:bCs/>
        </w:rPr>
        <w:t>Более глубокое погружение в специфику сервисов</w:t>
      </w:r>
      <w:r w:rsidRPr="00B81EF5">
        <w:t>: Развернутые описания функций помогут пользователю выбрать подходящий инструмент быстрее.</w:t>
      </w:r>
    </w:p>
    <w:p w14:paraId="54121187" w14:textId="77777777" w:rsidR="00B81EF5" w:rsidRPr="00B81EF5" w:rsidRDefault="00B81EF5" w:rsidP="00B81EF5">
      <w:pPr>
        <w:numPr>
          <w:ilvl w:val="0"/>
          <w:numId w:val="2"/>
        </w:numPr>
      </w:pPr>
      <w:r w:rsidRPr="00B81EF5">
        <w:rPr>
          <w:b/>
          <w:bCs/>
        </w:rPr>
        <w:t>Оптимизация страниц под SEO</w:t>
      </w:r>
      <w:r w:rsidRPr="00B81EF5">
        <w:t>: Добавление ключевых слов и повышение уникальности контента позволят привлекать больше трафика из поисковых систем.</w:t>
      </w:r>
    </w:p>
    <w:p w14:paraId="54374F25" w14:textId="77777777" w:rsidR="00B81EF5" w:rsidRPr="00B81EF5" w:rsidRDefault="00B81EF5" w:rsidP="00B81EF5">
      <w:pPr>
        <w:numPr>
          <w:ilvl w:val="0"/>
          <w:numId w:val="2"/>
        </w:numPr>
      </w:pPr>
      <w:r w:rsidRPr="00B81EF5">
        <w:rPr>
          <w:b/>
          <w:bCs/>
        </w:rPr>
        <w:t>Создание образовательных материалов</w:t>
      </w:r>
      <w:r w:rsidRPr="00B81EF5">
        <w:t>: Онлайн-курсы, вебинары и руководства по настройке привлекут новую аудиторию и повысят лояльность существующих клиентов.</w:t>
      </w:r>
    </w:p>
    <w:p w14:paraId="68E415E1" w14:textId="77777777" w:rsidR="00B81EF5" w:rsidRPr="00B81EF5" w:rsidRDefault="00B81EF5" w:rsidP="00B81EF5">
      <w:pPr>
        <w:numPr>
          <w:ilvl w:val="0"/>
          <w:numId w:val="2"/>
        </w:numPr>
      </w:pPr>
      <w:r w:rsidRPr="00B81EF5">
        <w:rPr>
          <w:b/>
          <w:bCs/>
        </w:rPr>
        <w:t>Социальные доказательства</w:t>
      </w:r>
      <w:r w:rsidRPr="00B81EF5">
        <w:t>: Обзор отзывов и рекомендаций известных брендов увеличит доверие потенциальных покупателей.</w:t>
      </w:r>
    </w:p>
    <w:p w14:paraId="112857F8" w14:textId="77777777" w:rsidR="00B81EF5" w:rsidRPr="00B81EF5" w:rsidRDefault="00B81EF5" w:rsidP="00B81EF5">
      <w:pPr>
        <w:numPr>
          <w:ilvl w:val="0"/>
          <w:numId w:val="2"/>
        </w:numPr>
      </w:pPr>
      <w:r w:rsidRPr="00B81EF5">
        <w:rPr>
          <w:b/>
          <w:bCs/>
        </w:rPr>
        <w:t>Работа над мобильностью</w:t>
      </w:r>
      <w:r w:rsidRPr="00B81EF5">
        <w:t>: Улучшение адаптивности сайта под мобильные устройства обеспечит комфорт пользования сервисом вне зависимости от типа устройства.</w:t>
      </w:r>
    </w:p>
    <w:p w14:paraId="53C388E7" w14:textId="77777777" w:rsidR="00B81EF5" w:rsidRPr="00B81EF5" w:rsidRDefault="00B81EF5" w:rsidP="00B81EF5">
      <w:pPr>
        <w:rPr>
          <w:b/>
          <w:bCs/>
        </w:rPr>
      </w:pPr>
      <w:r w:rsidRPr="00B81EF5">
        <w:rPr>
          <w:b/>
          <w:bCs/>
        </w:rPr>
        <w:t>Примеры конкретных изменений:</w:t>
      </w:r>
    </w:p>
    <w:p w14:paraId="0F67EE85" w14:textId="6ED7F55E" w:rsidR="00B81EF5" w:rsidRPr="00B81EF5" w:rsidRDefault="00B81EF5" w:rsidP="00B81EF5">
      <w:pPr>
        <w:numPr>
          <w:ilvl w:val="0"/>
          <w:numId w:val="3"/>
        </w:numPr>
      </w:pPr>
      <w:r w:rsidRPr="00B81EF5">
        <w:rPr>
          <w:b/>
          <w:bCs/>
        </w:rPr>
        <w:t>Структура страницы</w:t>
      </w:r>
      <w:proofErr w:type="gramStart"/>
      <w:r w:rsidRPr="00B81EF5">
        <w:t>:</w:t>
      </w:r>
      <w:r>
        <w:t xml:space="preserve"> </w:t>
      </w:r>
      <w:r w:rsidRPr="00B81EF5">
        <w:t>Изменить</w:t>
      </w:r>
      <w:proofErr w:type="gramEnd"/>
      <w:r w:rsidRPr="00B81EF5">
        <w:t xml:space="preserve"> заголовок главной страницы с общего утверждения ("Инструменты для управления интернет-рекламой") на конкретный пример пользы ("Начните экономить на рекламе прямо сейчас").</w:t>
      </w:r>
    </w:p>
    <w:p w14:paraId="21362DAC" w14:textId="6DED03DE" w:rsidR="00B81EF5" w:rsidRPr="00B81EF5" w:rsidRDefault="00B81EF5" w:rsidP="00B81EF5">
      <w:pPr>
        <w:numPr>
          <w:ilvl w:val="0"/>
          <w:numId w:val="3"/>
        </w:numPr>
      </w:pPr>
      <w:r w:rsidRPr="00B81EF5">
        <w:rPr>
          <w:b/>
          <w:bCs/>
        </w:rPr>
        <w:t>Оформление призывов к действию</w:t>
      </w:r>
      <w:proofErr w:type="gramStart"/>
      <w:r w:rsidRPr="00B81EF5">
        <w:t>:</w:t>
      </w:r>
      <w:r>
        <w:t xml:space="preserve"> </w:t>
      </w:r>
      <w:r w:rsidRPr="00B81EF5">
        <w:t>Усилить</w:t>
      </w:r>
      <w:proofErr w:type="gramEnd"/>
      <w:r w:rsidRPr="00B81EF5">
        <w:t xml:space="preserve"> визуальное оформление кнопок и блоков CTA, сделать их заметнее и убедительнее.</w:t>
      </w:r>
    </w:p>
    <w:p w14:paraId="3682F2A8" w14:textId="38BA4B11" w:rsidR="00B81EF5" w:rsidRPr="00B81EF5" w:rsidRDefault="00B81EF5" w:rsidP="00B81EF5">
      <w:pPr>
        <w:numPr>
          <w:ilvl w:val="0"/>
          <w:numId w:val="3"/>
        </w:numPr>
      </w:pPr>
      <w:r w:rsidRPr="00B81EF5">
        <w:rPr>
          <w:b/>
          <w:bCs/>
        </w:rPr>
        <w:t>Детализация предложений</w:t>
      </w:r>
      <w:proofErr w:type="gramStart"/>
      <w:r w:rsidRPr="00B81EF5">
        <w:t>:</w:t>
      </w:r>
      <w:r>
        <w:t xml:space="preserve"> </w:t>
      </w:r>
      <w:r w:rsidRPr="00B81EF5">
        <w:t>Включить</w:t>
      </w:r>
      <w:proofErr w:type="gramEnd"/>
      <w:r w:rsidRPr="00B81EF5">
        <w:t xml:space="preserve"> конкретные показатели выгоды от использования сервиса в разделе услуг, подкрепив их отзывами реальных клиентов.</w:t>
      </w:r>
    </w:p>
    <w:p w14:paraId="58A3E255" w14:textId="77777777" w:rsidR="00B81EF5" w:rsidRPr="00B81EF5" w:rsidRDefault="00B81EF5" w:rsidP="00B81EF5">
      <w:r w:rsidRPr="00B81EF5">
        <w:t>Таким образом, оптимизированный сайт станет более привлекательным и эффективным инструментом продаж, способствуя росту числа регистраций и увеличению среднего дохода с каждого клиента.</w:t>
      </w:r>
    </w:p>
    <w:p w14:paraId="299BE30C" w14:textId="77777777" w:rsidR="000235AB" w:rsidRDefault="000235AB"/>
    <w:sectPr w:rsidR="0002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94F94"/>
    <w:multiLevelType w:val="multilevel"/>
    <w:tmpl w:val="4A28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AF3809"/>
    <w:multiLevelType w:val="multilevel"/>
    <w:tmpl w:val="061A7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8452D2"/>
    <w:multiLevelType w:val="multilevel"/>
    <w:tmpl w:val="3758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E9"/>
    <w:rsid w:val="000235AB"/>
    <w:rsid w:val="00483F33"/>
    <w:rsid w:val="00613AE9"/>
    <w:rsid w:val="00B8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B343"/>
  <w15:chartTrackingRefBased/>
  <w15:docId w15:val="{A8D70653-34D9-47FC-BF62-333F9238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Апухтин</dc:creator>
  <cp:keywords/>
  <dc:description/>
  <cp:lastModifiedBy>Андрей Апухтин</cp:lastModifiedBy>
  <cp:revision>2</cp:revision>
  <dcterms:created xsi:type="dcterms:W3CDTF">2026-01-06T10:13:00Z</dcterms:created>
  <dcterms:modified xsi:type="dcterms:W3CDTF">2026-01-06T10:13:00Z</dcterms:modified>
</cp:coreProperties>
</file>