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3DF5" w14:textId="77777777" w:rsidR="006768B0" w:rsidRDefault="006768B0" w:rsidP="00904A06">
      <w:pPr>
        <w:spacing w:after="0" w:line="240" w:lineRule="auto"/>
        <w:ind w:left="6096"/>
        <w:jc w:val="both"/>
        <w:rPr>
          <w:rFonts w:ascii="Times New Roman" w:hAnsi="Times New Roman"/>
          <w:sz w:val="24"/>
          <w:szCs w:val="24"/>
        </w:rPr>
      </w:pPr>
    </w:p>
    <w:p w14:paraId="6EDFB2D4" w14:textId="77777777" w:rsidR="006768B0" w:rsidRDefault="006768B0" w:rsidP="00904A06">
      <w:pPr>
        <w:spacing w:after="0" w:line="240" w:lineRule="auto"/>
        <w:ind w:left="6096"/>
        <w:jc w:val="both"/>
        <w:rPr>
          <w:rFonts w:ascii="Times New Roman" w:hAnsi="Times New Roman"/>
          <w:sz w:val="24"/>
          <w:szCs w:val="24"/>
        </w:rPr>
      </w:pPr>
    </w:p>
    <w:p w14:paraId="1190407B" w14:textId="77777777" w:rsidR="006768B0" w:rsidRDefault="006768B0" w:rsidP="00904A06">
      <w:pPr>
        <w:spacing w:after="0" w:line="240" w:lineRule="auto"/>
        <w:ind w:left="6096"/>
        <w:jc w:val="both"/>
        <w:rPr>
          <w:rFonts w:ascii="Times New Roman" w:hAnsi="Times New Roman"/>
          <w:sz w:val="24"/>
          <w:szCs w:val="24"/>
        </w:rPr>
      </w:pPr>
    </w:p>
    <w:p w14:paraId="06EE23EB" w14:textId="77777777" w:rsidR="006768B0" w:rsidRDefault="006768B0" w:rsidP="00904A06">
      <w:pPr>
        <w:spacing w:after="0" w:line="240" w:lineRule="auto"/>
        <w:ind w:left="6096"/>
        <w:jc w:val="both"/>
        <w:rPr>
          <w:rFonts w:ascii="Times New Roman" w:hAnsi="Times New Roman"/>
          <w:sz w:val="24"/>
          <w:szCs w:val="24"/>
        </w:rPr>
      </w:pPr>
    </w:p>
    <w:p w14:paraId="603571C7" w14:textId="7BFDE498" w:rsidR="00941EAD" w:rsidRPr="00C80CDC" w:rsidRDefault="00941EAD" w:rsidP="00904A06">
      <w:pPr>
        <w:spacing w:after="0" w:line="240" w:lineRule="auto"/>
        <w:ind w:left="6096"/>
        <w:jc w:val="both"/>
        <w:rPr>
          <w:rFonts w:ascii="Times New Roman" w:hAnsi="Times New Roman"/>
          <w:sz w:val="24"/>
          <w:szCs w:val="24"/>
        </w:rPr>
      </w:pPr>
    </w:p>
    <w:p w14:paraId="7D5ACA23" w14:textId="77777777" w:rsidR="00941EAD" w:rsidRPr="00C80CDC" w:rsidRDefault="00941EAD" w:rsidP="00C80CDC">
      <w:pPr>
        <w:spacing w:after="0" w:line="240" w:lineRule="auto"/>
        <w:ind w:left="6096"/>
        <w:rPr>
          <w:rFonts w:ascii="Times New Roman" w:hAnsi="Times New Roman"/>
          <w:sz w:val="24"/>
          <w:szCs w:val="24"/>
        </w:rPr>
      </w:pPr>
    </w:p>
    <w:p w14:paraId="4F8BE7D3" w14:textId="77777777" w:rsidR="00941EAD" w:rsidRPr="00C80CDC" w:rsidRDefault="00941EAD" w:rsidP="00C80CDC">
      <w:pPr>
        <w:spacing w:after="0" w:line="240" w:lineRule="auto"/>
        <w:ind w:left="6096"/>
        <w:rPr>
          <w:rFonts w:ascii="Times New Roman" w:hAnsi="Times New Roman"/>
          <w:sz w:val="24"/>
          <w:szCs w:val="24"/>
        </w:rPr>
      </w:pPr>
    </w:p>
    <w:p w14:paraId="4549672A" w14:textId="6C6C4138" w:rsidR="00941EAD" w:rsidRPr="00C80CDC" w:rsidRDefault="00941EAD" w:rsidP="00C80CDC">
      <w:pPr>
        <w:spacing w:after="0" w:line="240" w:lineRule="auto"/>
        <w:ind w:left="6096"/>
        <w:rPr>
          <w:rFonts w:ascii="Times New Roman" w:hAnsi="Times New Roman"/>
          <w:sz w:val="24"/>
          <w:szCs w:val="24"/>
        </w:rPr>
      </w:pPr>
    </w:p>
    <w:p w14:paraId="100EEA2C" w14:textId="273A51F5" w:rsidR="00521A58" w:rsidRPr="00C80CDC" w:rsidRDefault="00521A58" w:rsidP="00C80CDC">
      <w:pPr>
        <w:spacing w:after="0" w:line="240" w:lineRule="auto"/>
        <w:ind w:left="6096"/>
        <w:rPr>
          <w:rFonts w:ascii="Times New Roman" w:hAnsi="Times New Roman"/>
          <w:sz w:val="24"/>
          <w:szCs w:val="24"/>
        </w:rPr>
      </w:pPr>
    </w:p>
    <w:p w14:paraId="0366F1C9" w14:textId="77777777" w:rsidR="00521A58" w:rsidRPr="00C80CDC" w:rsidRDefault="00521A58" w:rsidP="00C80CDC">
      <w:pPr>
        <w:spacing w:after="0" w:line="240" w:lineRule="auto"/>
        <w:ind w:left="6096"/>
        <w:rPr>
          <w:rFonts w:ascii="Times New Roman" w:hAnsi="Times New Roman"/>
          <w:sz w:val="24"/>
          <w:szCs w:val="24"/>
        </w:rPr>
      </w:pPr>
    </w:p>
    <w:p w14:paraId="2C07841C" w14:textId="77777777" w:rsidR="00941EAD" w:rsidRPr="00C80CDC" w:rsidRDefault="00941EAD" w:rsidP="00C80CDC">
      <w:pPr>
        <w:spacing w:after="0" w:line="240" w:lineRule="auto"/>
        <w:jc w:val="center"/>
        <w:rPr>
          <w:rFonts w:ascii="Times New Roman" w:hAnsi="Times New Roman"/>
          <w:sz w:val="24"/>
          <w:szCs w:val="24"/>
        </w:rPr>
      </w:pPr>
      <w:r w:rsidRPr="00C80CDC">
        <w:rPr>
          <w:rFonts w:ascii="Times New Roman" w:hAnsi="Times New Roman"/>
          <w:sz w:val="24"/>
          <w:szCs w:val="24"/>
        </w:rPr>
        <w:t>ПОЛИТИКА</w:t>
      </w:r>
    </w:p>
    <w:p w14:paraId="3763F572" w14:textId="77777777" w:rsidR="00941EAD" w:rsidRPr="00C80CDC" w:rsidRDefault="00941EAD" w:rsidP="00C80CDC">
      <w:pPr>
        <w:spacing w:after="0" w:line="240" w:lineRule="auto"/>
        <w:jc w:val="center"/>
        <w:rPr>
          <w:rFonts w:ascii="Times New Roman" w:hAnsi="Times New Roman"/>
          <w:sz w:val="24"/>
          <w:szCs w:val="24"/>
        </w:rPr>
      </w:pPr>
      <w:r w:rsidRPr="00C80CDC">
        <w:rPr>
          <w:rFonts w:ascii="Times New Roman" w:hAnsi="Times New Roman"/>
          <w:sz w:val="24"/>
          <w:szCs w:val="24"/>
        </w:rPr>
        <w:t>ОБРАБОТКИ ПЕРСОНАЛЬНЫХ ДАННЫХ</w:t>
      </w:r>
    </w:p>
    <w:p w14:paraId="747FDB86" w14:textId="77777777" w:rsidR="00BC5FA0" w:rsidRPr="00C80CDC" w:rsidRDefault="00BC5FA0" w:rsidP="00C80CDC">
      <w:pPr>
        <w:spacing w:after="0" w:line="240" w:lineRule="auto"/>
        <w:jc w:val="center"/>
        <w:rPr>
          <w:rFonts w:ascii="Times New Roman" w:hAnsi="Times New Roman"/>
          <w:sz w:val="24"/>
          <w:szCs w:val="24"/>
        </w:rPr>
      </w:pPr>
      <w:r w:rsidRPr="00C80CDC">
        <w:rPr>
          <w:rFonts w:ascii="Times New Roman" w:hAnsi="Times New Roman"/>
          <w:sz w:val="24"/>
          <w:szCs w:val="24"/>
        </w:rPr>
        <w:t>Благотворительного фонда помощи детям-сиротам и детям, оставшимся без попечения родителей, «Дорога жизни»</w:t>
      </w:r>
    </w:p>
    <w:p w14:paraId="10CBF700" w14:textId="40F3149C" w:rsidR="00941EAD" w:rsidRPr="00C80CDC" w:rsidRDefault="00BC5FA0" w:rsidP="00C80CDC">
      <w:pPr>
        <w:spacing w:after="0" w:line="240" w:lineRule="auto"/>
        <w:jc w:val="center"/>
        <w:rPr>
          <w:rFonts w:ascii="Times New Roman" w:hAnsi="Times New Roman"/>
          <w:sz w:val="24"/>
          <w:szCs w:val="24"/>
        </w:rPr>
      </w:pPr>
      <w:r w:rsidRPr="00C80CDC">
        <w:rPr>
          <w:rFonts w:ascii="Times New Roman" w:hAnsi="Times New Roman"/>
          <w:sz w:val="24"/>
          <w:szCs w:val="24"/>
        </w:rPr>
        <w:t>(</w:t>
      </w:r>
      <w:r w:rsidR="00941EAD" w:rsidRPr="00C80CDC">
        <w:rPr>
          <w:rFonts w:ascii="Times New Roman" w:hAnsi="Times New Roman"/>
          <w:sz w:val="24"/>
          <w:szCs w:val="24"/>
        </w:rPr>
        <w:t>БФ «Дорога жизни»</w:t>
      </w:r>
      <w:r w:rsidRPr="00C80CDC">
        <w:rPr>
          <w:rFonts w:ascii="Times New Roman" w:hAnsi="Times New Roman"/>
          <w:sz w:val="24"/>
          <w:szCs w:val="24"/>
        </w:rPr>
        <w:t>)</w:t>
      </w:r>
    </w:p>
    <w:p w14:paraId="7BCF73A4" w14:textId="77777777" w:rsidR="00941EAD" w:rsidRPr="00C80CDC" w:rsidRDefault="00941EAD" w:rsidP="00C80CDC">
      <w:pPr>
        <w:spacing w:after="0" w:line="240" w:lineRule="auto"/>
        <w:jc w:val="center"/>
        <w:rPr>
          <w:rFonts w:ascii="Times New Roman" w:hAnsi="Times New Roman"/>
          <w:sz w:val="24"/>
          <w:szCs w:val="24"/>
        </w:rPr>
      </w:pPr>
    </w:p>
    <w:p w14:paraId="60946711" w14:textId="77777777" w:rsidR="00941EAD" w:rsidRPr="00C80CDC" w:rsidRDefault="00941EAD" w:rsidP="00C80CDC">
      <w:pPr>
        <w:spacing w:after="0" w:line="240" w:lineRule="auto"/>
        <w:jc w:val="center"/>
        <w:rPr>
          <w:rFonts w:ascii="Times New Roman" w:hAnsi="Times New Roman"/>
          <w:sz w:val="24"/>
          <w:szCs w:val="24"/>
        </w:rPr>
      </w:pPr>
      <w:bookmarkStart w:id="0" w:name="_GoBack"/>
      <w:bookmarkEnd w:id="0"/>
    </w:p>
    <w:p w14:paraId="79AC31D7" w14:textId="77777777" w:rsidR="004C031B" w:rsidRPr="00C80CDC" w:rsidRDefault="004C031B" w:rsidP="00C80CDC">
      <w:pPr>
        <w:numPr>
          <w:ilvl w:val="0"/>
          <w:numId w:val="16"/>
        </w:numPr>
        <w:shd w:val="clear" w:color="auto" w:fill="FFFFFF"/>
        <w:spacing w:after="0" w:line="240" w:lineRule="auto"/>
        <w:jc w:val="center"/>
        <w:outlineLvl w:val="2"/>
        <w:rPr>
          <w:rFonts w:ascii="Times New Roman" w:hAnsi="Times New Roman"/>
          <w:b/>
          <w:bCs/>
          <w:sz w:val="24"/>
          <w:szCs w:val="24"/>
        </w:rPr>
      </w:pPr>
      <w:r w:rsidRPr="00C80CDC">
        <w:rPr>
          <w:rFonts w:ascii="Times New Roman" w:hAnsi="Times New Roman"/>
          <w:b/>
          <w:bCs/>
          <w:sz w:val="24"/>
          <w:szCs w:val="24"/>
        </w:rPr>
        <w:t>Общие положения</w:t>
      </w:r>
    </w:p>
    <w:p w14:paraId="5E010CA6" w14:textId="77777777" w:rsidR="00FC4B1C" w:rsidRPr="00C80CDC" w:rsidRDefault="00FC4B1C" w:rsidP="00C80CDC">
      <w:pPr>
        <w:shd w:val="clear" w:color="auto" w:fill="FFFFFF"/>
        <w:spacing w:after="0" w:line="240" w:lineRule="auto"/>
        <w:outlineLvl w:val="2"/>
        <w:rPr>
          <w:rFonts w:ascii="Times New Roman" w:hAnsi="Times New Roman"/>
          <w:b/>
          <w:bCs/>
          <w:sz w:val="24"/>
          <w:szCs w:val="24"/>
        </w:rPr>
      </w:pPr>
    </w:p>
    <w:p w14:paraId="694F2CC5" w14:textId="5BEEBDD7" w:rsidR="005A4AC7" w:rsidRPr="00C80CDC" w:rsidRDefault="004C031B"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Настоящая Политика обработки персональных данных </w:t>
      </w:r>
      <w:r w:rsidR="00BC5FA0" w:rsidRPr="00C80CDC">
        <w:rPr>
          <w:rFonts w:ascii="Times New Roman" w:hAnsi="Times New Roman"/>
          <w:sz w:val="24"/>
          <w:szCs w:val="24"/>
        </w:rPr>
        <w:t>Благотворительного фонда помощи детям-сиротам и детям, оставшимся без попечения родителей, «Дорога жизни» (</w:t>
      </w:r>
      <w:r w:rsidR="00DB3A2E" w:rsidRPr="00C80CDC">
        <w:rPr>
          <w:rFonts w:ascii="Times New Roman" w:hAnsi="Times New Roman"/>
          <w:sz w:val="24"/>
          <w:szCs w:val="24"/>
        </w:rPr>
        <w:t>БФ «Дорога жизни»</w:t>
      </w:r>
      <w:r w:rsidR="00BC5FA0" w:rsidRPr="00C80CDC">
        <w:rPr>
          <w:rFonts w:ascii="Times New Roman" w:hAnsi="Times New Roman"/>
          <w:sz w:val="24"/>
          <w:szCs w:val="24"/>
        </w:rPr>
        <w:t>)</w:t>
      </w:r>
      <w:r w:rsidRPr="00C80CDC">
        <w:rPr>
          <w:rFonts w:ascii="Times New Roman" w:hAnsi="Times New Roman"/>
          <w:sz w:val="24"/>
          <w:szCs w:val="24"/>
        </w:rPr>
        <w:t xml:space="preserve"> (далее – Политика) разработана в соответствии с </w:t>
      </w:r>
      <w:r w:rsidR="00F44EAA" w:rsidRPr="00C80CDC">
        <w:rPr>
          <w:rFonts w:ascii="Times New Roman" w:hAnsi="Times New Roman"/>
          <w:sz w:val="24"/>
          <w:szCs w:val="24"/>
        </w:rPr>
        <w:t>Федеральным законом от 27.07.2006 №</w:t>
      </w:r>
      <w:r w:rsidR="00364BD0" w:rsidRPr="00C80CDC">
        <w:rPr>
          <w:rFonts w:ascii="Times New Roman" w:hAnsi="Times New Roman"/>
          <w:sz w:val="24"/>
          <w:szCs w:val="24"/>
        </w:rPr>
        <w:t> </w:t>
      </w:r>
      <w:r w:rsidR="00F44EAA" w:rsidRPr="00C80CDC">
        <w:rPr>
          <w:rFonts w:ascii="Times New Roman" w:hAnsi="Times New Roman"/>
          <w:sz w:val="24"/>
          <w:szCs w:val="24"/>
        </w:rPr>
        <w:t>152</w:t>
      </w:r>
      <w:r w:rsidR="00F44EAA" w:rsidRPr="00C80CDC">
        <w:rPr>
          <w:rFonts w:ascii="Times New Roman" w:hAnsi="Times New Roman"/>
          <w:sz w:val="24"/>
          <w:szCs w:val="24"/>
        </w:rPr>
        <w:noBreakHyphen/>
        <w:t>ФЗ «О персональных данных»</w:t>
      </w:r>
      <w:r w:rsidRPr="00C80CDC">
        <w:rPr>
          <w:rFonts w:ascii="Times New Roman" w:hAnsi="Times New Roman"/>
          <w:sz w:val="24"/>
          <w:szCs w:val="24"/>
        </w:rPr>
        <w:t xml:space="preserve"> в целях </w:t>
      </w:r>
      <w:r w:rsidR="005A4AC7" w:rsidRPr="00C80CDC">
        <w:rPr>
          <w:rFonts w:ascii="Times New Roman" w:hAnsi="Times New Roman"/>
          <w:sz w:val="24"/>
          <w:szCs w:val="24"/>
        </w:rPr>
        <w:t>обеспечения защиты прав и свобод человека и гражданина (далее - Субъект персональных данных) при обработке его персональных данных Благотворительным фондом помощи детям-сиротам и детям, оставшимся без попечения родителей, «Дорога жизни» (БФ «Дорога жизни») (далее – Фонд, Оператор), в том числе защиты прав на неприкосновенность частной жизни, личную и семейную тайну.</w:t>
      </w:r>
    </w:p>
    <w:p w14:paraId="1D75740F" w14:textId="77777777" w:rsidR="005C0E4C" w:rsidRPr="00C80CDC" w:rsidRDefault="008A6C85"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Настоящая </w:t>
      </w:r>
      <w:r w:rsidR="00F74190" w:rsidRPr="00C80CDC">
        <w:rPr>
          <w:rFonts w:ascii="Times New Roman" w:hAnsi="Times New Roman"/>
          <w:sz w:val="24"/>
          <w:szCs w:val="24"/>
        </w:rPr>
        <w:t xml:space="preserve">Политика </w:t>
      </w:r>
      <w:r w:rsidR="0098555F" w:rsidRPr="00C80CDC">
        <w:rPr>
          <w:rFonts w:ascii="Times New Roman" w:hAnsi="Times New Roman"/>
          <w:sz w:val="24"/>
          <w:szCs w:val="24"/>
        </w:rPr>
        <w:t>определяет:</w:t>
      </w:r>
    </w:p>
    <w:p w14:paraId="3DF22BE8" w14:textId="77777777" w:rsidR="00F73823" w:rsidRPr="00C80CDC" w:rsidRDefault="00F73823" w:rsidP="00C80CDC">
      <w:pPr>
        <w:numPr>
          <w:ilvl w:val="0"/>
          <w:numId w:val="18"/>
        </w:numPr>
        <w:shd w:val="clear" w:color="auto" w:fill="FFFFFF"/>
        <w:spacing w:after="0" w:line="240" w:lineRule="auto"/>
        <w:ind w:left="0" w:firstLine="1134"/>
        <w:jc w:val="both"/>
        <w:rPr>
          <w:rFonts w:ascii="Times New Roman" w:hAnsi="Times New Roman"/>
          <w:sz w:val="24"/>
          <w:szCs w:val="24"/>
        </w:rPr>
      </w:pPr>
      <w:r w:rsidRPr="00C80CDC">
        <w:rPr>
          <w:rFonts w:ascii="Times New Roman" w:hAnsi="Times New Roman"/>
          <w:sz w:val="24"/>
          <w:szCs w:val="24"/>
        </w:rPr>
        <w:t>принципы обработки персональных данных, которыми руководствуется Фонд при осуществлении деятельности;</w:t>
      </w:r>
    </w:p>
    <w:p w14:paraId="0E8B2F90" w14:textId="77777777" w:rsidR="00A04A82" w:rsidRPr="00C80CDC" w:rsidRDefault="0048106F" w:rsidP="00C80CDC">
      <w:pPr>
        <w:numPr>
          <w:ilvl w:val="0"/>
          <w:numId w:val="18"/>
        </w:numPr>
        <w:shd w:val="clear" w:color="auto" w:fill="FFFFFF"/>
        <w:spacing w:after="0" w:line="240" w:lineRule="auto"/>
        <w:ind w:left="0" w:firstLine="1134"/>
        <w:jc w:val="both"/>
        <w:rPr>
          <w:rFonts w:ascii="Times New Roman" w:hAnsi="Times New Roman"/>
          <w:sz w:val="24"/>
          <w:szCs w:val="24"/>
        </w:rPr>
      </w:pPr>
      <w:r w:rsidRPr="00C80CDC">
        <w:rPr>
          <w:rFonts w:ascii="Times New Roman" w:hAnsi="Times New Roman"/>
          <w:sz w:val="24"/>
          <w:szCs w:val="24"/>
        </w:rPr>
        <w:t>правовые основания обработки персональных данных;</w:t>
      </w:r>
    </w:p>
    <w:p w14:paraId="0CAC5758" w14:textId="77777777" w:rsidR="00185B9F" w:rsidRPr="00C80CDC" w:rsidRDefault="00185B9F" w:rsidP="00C80CDC">
      <w:pPr>
        <w:numPr>
          <w:ilvl w:val="0"/>
          <w:numId w:val="18"/>
        </w:numPr>
        <w:shd w:val="clear" w:color="auto" w:fill="FFFFFF"/>
        <w:spacing w:after="0" w:line="240" w:lineRule="auto"/>
        <w:ind w:left="0" w:firstLine="1134"/>
        <w:jc w:val="both"/>
        <w:rPr>
          <w:rFonts w:ascii="Times New Roman" w:hAnsi="Times New Roman"/>
          <w:sz w:val="24"/>
          <w:szCs w:val="24"/>
        </w:rPr>
      </w:pPr>
      <w:r w:rsidRPr="00C80CDC">
        <w:rPr>
          <w:rFonts w:ascii="Times New Roman" w:hAnsi="Times New Roman"/>
          <w:sz w:val="24"/>
          <w:szCs w:val="24"/>
        </w:rPr>
        <w:t>права и обязанности Фонда и Субъектов персональных данных;</w:t>
      </w:r>
    </w:p>
    <w:p w14:paraId="4A9F8F01" w14:textId="77777777" w:rsidR="002D5119" w:rsidRPr="00C80CDC" w:rsidRDefault="00F74190" w:rsidP="00C80CDC">
      <w:pPr>
        <w:numPr>
          <w:ilvl w:val="0"/>
          <w:numId w:val="18"/>
        </w:numPr>
        <w:shd w:val="clear" w:color="auto" w:fill="FFFFFF"/>
        <w:spacing w:after="0" w:line="240" w:lineRule="auto"/>
        <w:ind w:left="0" w:firstLine="1134"/>
        <w:jc w:val="both"/>
        <w:rPr>
          <w:rFonts w:ascii="Times New Roman" w:hAnsi="Times New Roman"/>
          <w:sz w:val="24"/>
          <w:szCs w:val="24"/>
        </w:rPr>
      </w:pPr>
      <w:r w:rsidRPr="00C80CDC">
        <w:rPr>
          <w:rFonts w:ascii="Times New Roman" w:hAnsi="Times New Roman"/>
          <w:sz w:val="24"/>
          <w:szCs w:val="24"/>
        </w:rPr>
        <w:t>цели обработки персональных данных, категории и перечень обрабатываемых персональных данных, категории Субъектов персональных данных, персональные данные которых обрабатываются</w:t>
      </w:r>
      <w:r w:rsidR="002D5119" w:rsidRPr="00C80CDC">
        <w:rPr>
          <w:rFonts w:ascii="Times New Roman" w:hAnsi="Times New Roman"/>
          <w:sz w:val="24"/>
          <w:szCs w:val="24"/>
        </w:rPr>
        <w:t>;</w:t>
      </w:r>
    </w:p>
    <w:p w14:paraId="663DF081" w14:textId="77777777" w:rsidR="00DB18AC" w:rsidRPr="00C80CDC" w:rsidRDefault="001B63DC" w:rsidP="00C80CDC">
      <w:pPr>
        <w:numPr>
          <w:ilvl w:val="0"/>
          <w:numId w:val="18"/>
        </w:numPr>
        <w:shd w:val="clear" w:color="auto" w:fill="FFFFFF"/>
        <w:spacing w:after="0" w:line="240" w:lineRule="auto"/>
        <w:ind w:left="0" w:firstLine="1134"/>
        <w:jc w:val="both"/>
        <w:rPr>
          <w:rFonts w:ascii="Times New Roman" w:hAnsi="Times New Roman"/>
          <w:sz w:val="24"/>
          <w:szCs w:val="24"/>
        </w:rPr>
      </w:pPr>
      <w:r w:rsidRPr="00C80CDC">
        <w:rPr>
          <w:rFonts w:ascii="Times New Roman" w:hAnsi="Times New Roman"/>
          <w:sz w:val="24"/>
          <w:szCs w:val="24"/>
        </w:rPr>
        <w:t>порядок и условия обработки персональных данных;</w:t>
      </w:r>
    </w:p>
    <w:p w14:paraId="71406837" w14:textId="77777777" w:rsidR="00DB18AC" w:rsidRPr="00C80CDC" w:rsidRDefault="007E253F" w:rsidP="00C80CDC">
      <w:pPr>
        <w:numPr>
          <w:ilvl w:val="0"/>
          <w:numId w:val="18"/>
        </w:numPr>
        <w:shd w:val="clear" w:color="auto" w:fill="FFFFFF"/>
        <w:spacing w:after="0" w:line="240" w:lineRule="auto"/>
        <w:ind w:left="0" w:firstLine="1134"/>
        <w:jc w:val="both"/>
        <w:rPr>
          <w:rFonts w:ascii="Times New Roman" w:hAnsi="Times New Roman"/>
          <w:sz w:val="24"/>
          <w:szCs w:val="24"/>
        </w:rPr>
      </w:pPr>
      <w:r w:rsidRPr="00C80CDC">
        <w:rPr>
          <w:rFonts w:ascii="Times New Roman" w:hAnsi="Times New Roman"/>
          <w:sz w:val="24"/>
          <w:szCs w:val="24"/>
        </w:rPr>
        <w:t xml:space="preserve">порядок </w:t>
      </w:r>
      <w:r w:rsidR="00BB3069" w:rsidRPr="00C80CDC">
        <w:rPr>
          <w:rFonts w:ascii="Times New Roman" w:hAnsi="Times New Roman"/>
          <w:sz w:val="24"/>
          <w:szCs w:val="24"/>
        </w:rPr>
        <w:t xml:space="preserve">предоставления ответов на </w:t>
      </w:r>
      <w:r w:rsidRPr="00C80CDC">
        <w:rPr>
          <w:rFonts w:ascii="Times New Roman" w:hAnsi="Times New Roman"/>
          <w:sz w:val="24"/>
          <w:szCs w:val="24"/>
        </w:rPr>
        <w:t>обращени</w:t>
      </w:r>
      <w:r w:rsidR="00BB3069" w:rsidRPr="00C80CDC">
        <w:rPr>
          <w:rFonts w:ascii="Times New Roman" w:hAnsi="Times New Roman"/>
          <w:sz w:val="24"/>
          <w:szCs w:val="24"/>
        </w:rPr>
        <w:t>я</w:t>
      </w:r>
      <w:r w:rsidRPr="00C80CDC">
        <w:rPr>
          <w:rFonts w:ascii="Times New Roman" w:hAnsi="Times New Roman"/>
          <w:sz w:val="24"/>
          <w:szCs w:val="24"/>
        </w:rPr>
        <w:t xml:space="preserve"> Субъектов персональных данных по вопросам обработки персональных данных;</w:t>
      </w:r>
    </w:p>
    <w:p w14:paraId="4EEB00A3" w14:textId="77777777" w:rsidR="004C4926" w:rsidRPr="00C80CDC" w:rsidRDefault="007E253F" w:rsidP="00C80CDC">
      <w:pPr>
        <w:numPr>
          <w:ilvl w:val="0"/>
          <w:numId w:val="18"/>
        </w:numPr>
        <w:shd w:val="clear" w:color="auto" w:fill="FFFFFF"/>
        <w:spacing w:after="0" w:line="240" w:lineRule="auto"/>
        <w:ind w:left="0" w:firstLine="1134"/>
        <w:jc w:val="both"/>
        <w:rPr>
          <w:rFonts w:ascii="Times New Roman" w:hAnsi="Times New Roman"/>
          <w:sz w:val="24"/>
          <w:szCs w:val="24"/>
        </w:rPr>
      </w:pPr>
      <w:r w:rsidRPr="00C80CDC">
        <w:rPr>
          <w:rFonts w:ascii="Times New Roman" w:hAnsi="Times New Roman"/>
          <w:sz w:val="24"/>
          <w:szCs w:val="24"/>
        </w:rPr>
        <w:t>меры по обеспечению безопасности персональных данных</w:t>
      </w:r>
      <w:r w:rsidR="00DB18AC" w:rsidRPr="00C80CDC">
        <w:rPr>
          <w:rFonts w:ascii="Times New Roman" w:hAnsi="Times New Roman"/>
          <w:sz w:val="24"/>
          <w:szCs w:val="24"/>
        </w:rPr>
        <w:t>.</w:t>
      </w:r>
    </w:p>
    <w:p w14:paraId="28845465" w14:textId="77777777" w:rsidR="0048106F" w:rsidRPr="00C80CDC" w:rsidRDefault="0048106F"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Требования настоящей Политики являются обязательными для исполнения всеми Работникам</w:t>
      </w:r>
      <w:r w:rsidR="00364BD0" w:rsidRPr="00C80CDC">
        <w:rPr>
          <w:rFonts w:ascii="Times New Roman" w:hAnsi="Times New Roman"/>
          <w:sz w:val="24"/>
          <w:szCs w:val="24"/>
        </w:rPr>
        <w:t>и</w:t>
      </w:r>
      <w:r w:rsidRPr="00C80CDC">
        <w:rPr>
          <w:rFonts w:ascii="Times New Roman" w:hAnsi="Times New Roman"/>
          <w:sz w:val="24"/>
          <w:szCs w:val="24"/>
        </w:rPr>
        <w:t xml:space="preserve"> Фонда.</w:t>
      </w:r>
    </w:p>
    <w:p w14:paraId="77A65EBC" w14:textId="77777777" w:rsidR="0048106F" w:rsidRPr="00C80CDC" w:rsidRDefault="0048106F"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Ознакомление Работников Фонда с условиями настоящей Политики, в том числе с </w:t>
      </w:r>
      <w:r w:rsidR="00D846DB" w:rsidRPr="00C80CDC">
        <w:rPr>
          <w:rFonts w:ascii="Times New Roman" w:hAnsi="Times New Roman"/>
          <w:sz w:val="24"/>
          <w:szCs w:val="24"/>
        </w:rPr>
        <w:t xml:space="preserve">их </w:t>
      </w:r>
      <w:r w:rsidRPr="00C80CDC">
        <w:rPr>
          <w:rFonts w:ascii="Times New Roman" w:hAnsi="Times New Roman"/>
          <w:sz w:val="24"/>
          <w:szCs w:val="24"/>
        </w:rPr>
        <w:t xml:space="preserve">изменениями, осуществляется под подпись с учетом требований, предусмотренных </w:t>
      </w:r>
      <w:r w:rsidR="00D846DB" w:rsidRPr="00C80CDC">
        <w:rPr>
          <w:rFonts w:ascii="Times New Roman" w:hAnsi="Times New Roman"/>
          <w:sz w:val="24"/>
          <w:szCs w:val="24"/>
        </w:rPr>
        <w:t xml:space="preserve">Трудовым кодексом </w:t>
      </w:r>
      <w:r w:rsidR="007F1BD6" w:rsidRPr="00C80CDC">
        <w:rPr>
          <w:rFonts w:ascii="Times New Roman" w:hAnsi="Times New Roman"/>
          <w:sz w:val="24"/>
          <w:szCs w:val="24"/>
        </w:rPr>
        <w:t>Российской Федерации</w:t>
      </w:r>
      <w:r w:rsidR="00D846DB" w:rsidRPr="00C80CDC">
        <w:rPr>
          <w:rFonts w:ascii="Times New Roman" w:hAnsi="Times New Roman"/>
          <w:sz w:val="24"/>
          <w:szCs w:val="24"/>
        </w:rPr>
        <w:t xml:space="preserve">, </w:t>
      </w:r>
      <w:r w:rsidRPr="00C80CDC">
        <w:rPr>
          <w:rFonts w:ascii="Times New Roman" w:hAnsi="Times New Roman"/>
          <w:sz w:val="24"/>
          <w:szCs w:val="24"/>
        </w:rPr>
        <w:t>Федеральн</w:t>
      </w:r>
      <w:r w:rsidR="00C00126" w:rsidRPr="00C80CDC">
        <w:rPr>
          <w:rFonts w:ascii="Times New Roman" w:hAnsi="Times New Roman"/>
          <w:sz w:val="24"/>
          <w:szCs w:val="24"/>
        </w:rPr>
        <w:t>ым</w:t>
      </w:r>
      <w:r w:rsidRPr="00C80CDC">
        <w:rPr>
          <w:rFonts w:ascii="Times New Roman" w:hAnsi="Times New Roman"/>
          <w:sz w:val="24"/>
          <w:szCs w:val="24"/>
        </w:rPr>
        <w:t xml:space="preserve"> закон</w:t>
      </w:r>
      <w:r w:rsidR="00C00126" w:rsidRPr="00C80CDC">
        <w:rPr>
          <w:rFonts w:ascii="Times New Roman" w:hAnsi="Times New Roman"/>
          <w:sz w:val="24"/>
          <w:szCs w:val="24"/>
        </w:rPr>
        <w:t>ом</w:t>
      </w:r>
      <w:r w:rsidRPr="00C80CDC">
        <w:rPr>
          <w:rFonts w:ascii="Times New Roman" w:hAnsi="Times New Roman"/>
          <w:sz w:val="24"/>
          <w:szCs w:val="24"/>
        </w:rPr>
        <w:t xml:space="preserve"> от</w:t>
      </w:r>
      <w:r w:rsidR="00D846DB" w:rsidRPr="00C80CDC">
        <w:rPr>
          <w:rFonts w:ascii="Times New Roman" w:hAnsi="Times New Roman"/>
          <w:sz w:val="24"/>
          <w:szCs w:val="24"/>
        </w:rPr>
        <w:t> </w:t>
      </w:r>
      <w:r w:rsidRPr="00C80CDC">
        <w:rPr>
          <w:rFonts w:ascii="Times New Roman" w:hAnsi="Times New Roman"/>
          <w:sz w:val="24"/>
          <w:szCs w:val="24"/>
        </w:rPr>
        <w:t xml:space="preserve">06.04.2011 № 63-ФЗ «Об электронной подписи» и </w:t>
      </w:r>
      <w:r w:rsidR="00D846DB" w:rsidRPr="00C80CDC">
        <w:rPr>
          <w:rFonts w:ascii="Times New Roman" w:hAnsi="Times New Roman"/>
          <w:sz w:val="24"/>
          <w:szCs w:val="24"/>
        </w:rPr>
        <w:t>локальными нормативными актами</w:t>
      </w:r>
      <w:r w:rsidRPr="00C80CDC">
        <w:rPr>
          <w:rFonts w:ascii="Times New Roman" w:hAnsi="Times New Roman"/>
          <w:sz w:val="24"/>
          <w:szCs w:val="24"/>
        </w:rPr>
        <w:t xml:space="preserve"> Фонда.</w:t>
      </w:r>
    </w:p>
    <w:p w14:paraId="448D4D67" w14:textId="1682CC60" w:rsidR="0048106F" w:rsidRPr="00C80CDC" w:rsidRDefault="0048106F"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Субъекты персональных данных могут ознакомиться с условиями настоящей Политики в информационно-телекоммуникационной сети «Интернет» на официальном сайте Фонда</w:t>
      </w:r>
      <w:r w:rsidR="006103A6" w:rsidRPr="00C80CDC">
        <w:rPr>
          <w:rFonts w:ascii="Times New Roman" w:hAnsi="Times New Roman"/>
          <w:sz w:val="24"/>
          <w:szCs w:val="24"/>
        </w:rPr>
        <w:t xml:space="preserve">: </w:t>
      </w:r>
      <w:hyperlink r:id="rId8" w:history="1">
        <w:r w:rsidR="00604452" w:rsidRPr="00C80CDC">
          <w:rPr>
            <w:rStyle w:val="a4"/>
            <w:rFonts w:ascii="Times New Roman" w:hAnsi="Times New Roman"/>
            <w:sz w:val="24"/>
            <w:szCs w:val="24"/>
          </w:rPr>
          <w:t>https://doroga-zhizni.org</w:t>
        </w:r>
      </w:hyperlink>
      <w:r w:rsidRPr="00C80CDC">
        <w:rPr>
          <w:rFonts w:ascii="Times New Roman" w:hAnsi="Times New Roman"/>
          <w:sz w:val="24"/>
          <w:szCs w:val="24"/>
        </w:rPr>
        <w:t>.</w:t>
      </w:r>
      <w:r w:rsidR="000A2A3D" w:rsidRPr="00C80CDC">
        <w:rPr>
          <w:rFonts w:ascii="Times New Roman" w:hAnsi="Times New Roman"/>
          <w:sz w:val="24"/>
          <w:szCs w:val="24"/>
        </w:rPr>
        <w:t xml:space="preserve"> Фонд обеспечивает неограниченный доступ</w:t>
      </w:r>
      <w:r w:rsidR="00F96FEA" w:rsidRPr="00C80CDC">
        <w:rPr>
          <w:rFonts w:ascii="Times New Roman" w:hAnsi="Times New Roman"/>
          <w:sz w:val="24"/>
          <w:szCs w:val="24"/>
        </w:rPr>
        <w:t xml:space="preserve"> к Политике</w:t>
      </w:r>
      <w:r w:rsidR="000A2A3D" w:rsidRPr="00C80CDC">
        <w:rPr>
          <w:rFonts w:ascii="Times New Roman" w:hAnsi="Times New Roman"/>
          <w:sz w:val="24"/>
          <w:szCs w:val="24"/>
        </w:rPr>
        <w:t>.</w:t>
      </w:r>
    </w:p>
    <w:p w14:paraId="7BDF530A" w14:textId="61B964AA" w:rsidR="0079010D" w:rsidRPr="00C80CDC" w:rsidRDefault="0079010D"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lastRenderedPageBreak/>
        <w:t>Для страниц сайта и (или) приложений, посредством которых Фондом осуществляется сбор персональных данных, с целью ознакомления Субъектов персональных данных с более детальной информацией об обработке персональных данных и принимаемых мерах по их защите, Фонд вправе разрабатывать дополнительные документы (частные политики) по вопросам обработки и защиты персональных данных, сбор которых осуществляется через такие страницы сайта и (или) приложения, и размещать их на соответствующих страницах сайта и (или) в приложениях. При этом обозначенные документы (частные политики) не могут противоречить требованиям Законодательства Российской Федерации и положениям настоящей Политики.</w:t>
      </w:r>
    </w:p>
    <w:p w14:paraId="418192AE" w14:textId="77777777" w:rsidR="0079010D" w:rsidRPr="00C80CDC" w:rsidRDefault="002B66AC"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Основные понятия, используемые в Политике</w:t>
      </w:r>
      <w:r w:rsidR="0079010D" w:rsidRPr="00C80CDC">
        <w:rPr>
          <w:rFonts w:ascii="Times New Roman" w:hAnsi="Times New Roman"/>
          <w:sz w:val="24"/>
          <w:szCs w:val="24"/>
        </w:rPr>
        <w:t>:</w:t>
      </w:r>
    </w:p>
    <w:p w14:paraId="22E4F45B" w14:textId="77777777" w:rsidR="0079010D" w:rsidRPr="00C80CDC" w:rsidRDefault="0079010D" w:rsidP="00C80CDC">
      <w:pPr>
        <w:shd w:val="clear" w:color="auto" w:fill="FFFFFF"/>
        <w:spacing w:after="0" w:line="240" w:lineRule="auto"/>
        <w:ind w:firstLine="709"/>
        <w:jc w:val="both"/>
        <w:rPr>
          <w:rFonts w:ascii="Times New Roman" w:hAnsi="Times New Roman"/>
          <w:b/>
          <w:bCs/>
          <w:sz w:val="24"/>
          <w:szCs w:val="24"/>
        </w:rPr>
      </w:pPr>
      <w:r w:rsidRPr="00C80CDC">
        <w:rPr>
          <w:rFonts w:ascii="Times New Roman" w:hAnsi="Times New Roman"/>
          <w:b/>
          <w:bCs/>
          <w:sz w:val="24"/>
          <w:szCs w:val="24"/>
        </w:rPr>
        <w:t>Персональные данные </w:t>
      </w:r>
      <w:r w:rsidRPr="00C80CDC">
        <w:rPr>
          <w:rFonts w:ascii="Times New Roman" w:hAnsi="Times New Roman"/>
          <w:sz w:val="24"/>
          <w:szCs w:val="24"/>
        </w:rPr>
        <w:t>– любая информация, относящаяся к прямо или косвенно определенному или определяемому физическому лицу (Субъекту персональных данных).</w:t>
      </w:r>
    </w:p>
    <w:p w14:paraId="447F040D"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t>Персональные данные, разрешенные субъектом персональных данных для распространения,</w:t>
      </w:r>
      <w:r w:rsidRPr="00C80CDC">
        <w:rPr>
          <w:rFonts w:ascii="Times New Roman" w:hAnsi="Times New Roman"/>
          <w:sz w:val="24"/>
          <w:szCs w:val="24"/>
        </w:rPr>
        <w:t xml:space="preserve"> – персональные данные, доступ неограниченного круга лиц к которым предоставлен </w:t>
      </w:r>
      <w:r w:rsidRPr="00C80CDC">
        <w:rPr>
          <w:rFonts w:ascii="Times New Roman" w:hAnsi="Times New Roman"/>
          <w:sz w:val="24"/>
          <w:szCs w:val="24"/>
          <w:lang w:val="en-US"/>
        </w:rPr>
        <w:t>C</w:t>
      </w:r>
      <w:r w:rsidRPr="00C80CDC">
        <w:rPr>
          <w:rFonts w:ascii="Times New Roman" w:hAnsi="Times New Roman"/>
          <w:sz w:val="24"/>
          <w:szCs w:val="24"/>
        </w:rPr>
        <w:t xml:space="preserve">убъектом персональных данных путем дачи согласия на обработку персональных данных, разрешенных </w:t>
      </w:r>
      <w:r w:rsidRPr="00C80CDC">
        <w:rPr>
          <w:rFonts w:ascii="Times New Roman" w:hAnsi="Times New Roman"/>
          <w:sz w:val="24"/>
          <w:szCs w:val="24"/>
          <w:lang w:val="en-US"/>
        </w:rPr>
        <w:t>C</w:t>
      </w:r>
      <w:r w:rsidRPr="00C80CDC">
        <w:rPr>
          <w:rFonts w:ascii="Times New Roman" w:hAnsi="Times New Roman"/>
          <w:sz w:val="24"/>
          <w:szCs w:val="24"/>
        </w:rPr>
        <w:t>убъектом персональных данных для распространения.</w:t>
      </w:r>
    </w:p>
    <w:p w14:paraId="57CB3B04"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Оператор </w:t>
      </w:r>
      <w:r w:rsidRPr="00C80CDC">
        <w:rPr>
          <w:rFonts w:ascii="Times New Roman" w:hAnsi="Times New Roman"/>
          <w:sz w:val="24"/>
          <w:szCs w:val="24"/>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AA3EF8E"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Фонд/Оператор </w:t>
      </w:r>
      <w:r w:rsidRPr="00C80CDC">
        <w:rPr>
          <w:rFonts w:ascii="Times New Roman" w:hAnsi="Times New Roman"/>
          <w:sz w:val="24"/>
          <w:szCs w:val="24"/>
        </w:rPr>
        <w:t>– Благотворительный фонд помощи детям-сиротам и детям, оставшимся без попечения родителей, «Дорога жизни» (БФ «Дорога жизни»).</w:t>
      </w:r>
    </w:p>
    <w:p w14:paraId="6E29F206"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Субъект персональных данных</w:t>
      </w:r>
      <w:r w:rsidRPr="00C80CDC">
        <w:rPr>
          <w:rFonts w:ascii="Times New Roman" w:hAnsi="Times New Roman"/>
          <w:sz w:val="24"/>
          <w:szCs w:val="24"/>
        </w:rPr>
        <w:t> – прямо или косвенно определенное или определяемое физическое лицо.</w:t>
      </w:r>
    </w:p>
    <w:p w14:paraId="5A36CF68"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Биометрические персональные данные</w:t>
      </w:r>
      <w:r w:rsidRPr="00C80CDC">
        <w:rPr>
          <w:rFonts w:ascii="Times New Roman" w:hAnsi="Times New Roman"/>
          <w:sz w:val="24"/>
          <w:szCs w:val="24"/>
        </w:rPr>
        <w:t> – сведения, которые характеризуют физиологические и биологические особенности Субъекта персональных данных, позволяют установить (идентифицировать) его личность и используются Фондом для такого установления (идентификации) личности (включая цифровое фотографическое изображение).</w:t>
      </w:r>
    </w:p>
    <w:p w14:paraId="03BFB31C"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Специальные категории персональных данных</w:t>
      </w:r>
      <w:r w:rsidRPr="00C80CDC">
        <w:rPr>
          <w:rFonts w:ascii="Times New Roman" w:hAnsi="Times New Roman"/>
          <w:sz w:val="24"/>
          <w:szCs w:val="24"/>
        </w:rPr>
        <w:t>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а также сведения о судимости.</w:t>
      </w:r>
    </w:p>
    <w:p w14:paraId="6C46E2FB"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Иные персональные данные</w:t>
      </w:r>
      <w:r w:rsidRPr="00C80CDC">
        <w:rPr>
          <w:rFonts w:ascii="Times New Roman" w:hAnsi="Times New Roman"/>
          <w:sz w:val="24"/>
          <w:szCs w:val="24"/>
        </w:rPr>
        <w:t> – персональные данные, не относящиеся к Специальным категориям персональных данных или к Биометрическим персональным данным.</w:t>
      </w:r>
    </w:p>
    <w:p w14:paraId="767E9EA8"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Обработка персональных данных</w:t>
      </w:r>
      <w:r w:rsidRPr="00C80CDC">
        <w:rPr>
          <w:rFonts w:ascii="Times New Roman" w:hAnsi="Times New Roman"/>
          <w:sz w:val="24"/>
          <w:szCs w:val="24"/>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2998D63"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Автоматизированная обработка персональных данных</w:t>
      </w:r>
      <w:r w:rsidRPr="00C80CDC">
        <w:rPr>
          <w:rFonts w:ascii="Times New Roman" w:hAnsi="Times New Roman"/>
          <w:sz w:val="24"/>
          <w:szCs w:val="24"/>
        </w:rPr>
        <w:t> – обработка персональных данных с помощью средств вычислительной техники.</w:t>
      </w:r>
    </w:p>
    <w:p w14:paraId="07D200A3"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 xml:space="preserve">Обработка персональных данных без использования средств автоматизации (неавтоматизированная обработка персональных данных) – </w:t>
      </w:r>
      <w:r w:rsidRPr="00C80CDC">
        <w:rPr>
          <w:rFonts w:ascii="Times New Roman" w:hAnsi="Times New Roman"/>
          <w:sz w:val="24"/>
          <w:szCs w:val="24"/>
        </w:rPr>
        <w:t>обработка персональных данных, осуществляемая при непосредственном участии человека.</w:t>
      </w:r>
    </w:p>
    <w:p w14:paraId="1E6F0F76"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t>Распространение персональных данных –</w:t>
      </w:r>
      <w:r w:rsidRPr="00C80CDC">
        <w:rPr>
          <w:rFonts w:ascii="Times New Roman" w:hAnsi="Times New Roman"/>
          <w:color w:val="538135"/>
          <w:sz w:val="24"/>
          <w:szCs w:val="24"/>
        </w:rPr>
        <w:t xml:space="preserve"> </w:t>
      </w:r>
      <w:r w:rsidRPr="00C80CDC">
        <w:rPr>
          <w:rFonts w:ascii="Times New Roman" w:hAnsi="Times New Roman"/>
          <w:sz w:val="24"/>
          <w:szCs w:val="24"/>
        </w:rPr>
        <w:t>действия, направленные на раскрытие персональных данных неопределенному кругу лиц.</w:t>
      </w:r>
    </w:p>
    <w:p w14:paraId="25B0D5B8"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lastRenderedPageBreak/>
        <w:t>Предоставление персональных данных</w:t>
      </w:r>
      <w:r w:rsidRPr="00C80CDC">
        <w:rPr>
          <w:rFonts w:ascii="Times New Roman" w:hAnsi="Times New Roman"/>
          <w:sz w:val="24"/>
          <w:szCs w:val="24"/>
        </w:rPr>
        <w:t xml:space="preserve"> – </w:t>
      </w:r>
      <w:bookmarkStart w:id="1" w:name="_Hlk184300221"/>
      <w:r w:rsidRPr="00C80CDC">
        <w:rPr>
          <w:rFonts w:ascii="Times New Roman" w:hAnsi="Times New Roman"/>
          <w:sz w:val="24"/>
          <w:szCs w:val="24"/>
        </w:rPr>
        <w:t>действия, направленные на раскрытие персональных данных определенному лицу или определенному кругу лиц</w:t>
      </w:r>
      <w:bookmarkEnd w:id="1"/>
      <w:r w:rsidRPr="00C80CDC">
        <w:rPr>
          <w:rFonts w:ascii="Times New Roman" w:hAnsi="Times New Roman"/>
          <w:sz w:val="24"/>
          <w:szCs w:val="24"/>
        </w:rPr>
        <w:t>.</w:t>
      </w:r>
    </w:p>
    <w:p w14:paraId="0C03C1FF"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t>Блокирование персональных данных</w:t>
      </w:r>
      <w:r w:rsidRPr="00C80CDC">
        <w:rPr>
          <w:rFonts w:ascii="Times New Roman" w:hAnsi="Times New Roman"/>
          <w:sz w:val="24"/>
          <w:szCs w:val="24"/>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0736186D"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Уничтожение персональных данных </w:t>
      </w:r>
      <w:r w:rsidRPr="00C80CDC">
        <w:rPr>
          <w:rFonts w:ascii="Times New Roman" w:hAnsi="Times New Roman"/>
          <w:sz w:val="24"/>
          <w:szCs w:val="24"/>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153B755"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t>Обезличивание персональных данных</w:t>
      </w:r>
      <w:r w:rsidRPr="00C80CDC">
        <w:rPr>
          <w:rFonts w:ascii="Times New Roman" w:hAnsi="Times New Roman"/>
          <w:sz w:val="24"/>
          <w:szCs w:val="24"/>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3AD1863" w14:textId="77777777" w:rsidR="0079010D" w:rsidRPr="00C80CDC" w:rsidRDefault="0079010D" w:rsidP="00C80CDC">
      <w:pPr>
        <w:shd w:val="clear" w:color="auto" w:fill="FFFFFF"/>
        <w:spacing w:after="0" w:line="240" w:lineRule="auto"/>
        <w:ind w:firstLine="709"/>
        <w:jc w:val="both"/>
        <w:rPr>
          <w:rFonts w:ascii="Times New Roman" w:hAnsi="Times New Roman"/>
          <w:color w:val="538135"/>
          <w:sz w:val="24"/>
          <w:szCs w:val="24"/>
        </w:rPr>
      </w:pPr>
      <w:r w:rsidRPr="00C80CDC">
        <w:rPr>
          <w:rFonts w:ascii="Times New Roman" w:hAnsi="Times New Roman"/>
          <w:b/>
          <w:bCs/>
          <w:sz w:val="24"/>
          <w:szCs w:val="24"/>
        </w:rPr>
        <w:t>Информационная система</w:t>
      </w:r>
      <w:r w:rsidRPr="00C80CDC">
        <w:rPr>
          <w:rFonts w:ascii="Times New Roman" w:hAnsi="Times New Roman"/>
          <w:sz w:val="24"/>
          <w:szCs w:val="24"/>
        </w:rPr>
        <w:t> </w:t>
      </w:r>
      <w:r w:rsidRPr="00C80CDC">
        <w:rPr>
          <w:rFonts w:ascii="Times New Roman" w:hAnsi="Times New Roman"/>
          <w:b/>
          <w:bCs/>
          <w:sz w:val="24"/>
          <w:szCs w:val="24"/>
        </w:rPr>
        <w:t>персональных данных </w:t>
      </w:r>
      <w:r w:rsidRPr="00C80CDC">
        <w:rPr>
          <w:rFonts w:ascii="Times New Roman" w:hAnsi="Times New Roman"/>
          <w:sz w:val="24"/>
          <w:szCs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C80CDC">
        <w:rPr>
          <w:rFonts w:ascii="Times New Roman" w:hAnsi="Times New Roman"/>
          <w:color w:val="538135"/>
          <w:sz w:val="24"/>
          <w:szCs w:val="24"/>
        </w:rPr>
        <w:t>.</w:t>
      </w:r>
    </w:p>
    <w:p w14:paraId="628D6601"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Конфиденциальность персональных данных</w:t>
      </w:r>
      <w:r w:rsidRPr="00C80CDC">
        <w:rPr>
          <w:rFonts w:ascii="Times New Roman" w:hAnsi="Times New Roman"/>
          <w:sz w:val="24"/>
          <w:szCs w:val="24"/>
        </w:rPr>
        <w:t> – обязательное для соблюдения Фондом или иным получившим доступ к персональным данным лицом требование не допускать их передачи в отсутствие согласия Субъекта персональных данных или наличия иного законного основания.</w:t>
      </w:r>
    </w:p>
    <w:p w14:paraId="658F1E9C"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Материальный носитель персональных данных </w:t>
      </w:r>
      <w:r w:rsidRPr="00C80CDC">
        <w:rPr>
          <w:rFonts w:ascii="Times New Roman" w:hAnsi="Times New Roman"/>
          <w:sz w:val="24"/>
          <w:szCs w:val="24"/>
        </w:rPr>
        <w:t>– бумажный, электронный,</w:t>
      </w:r>
      <w:r w:rsidRPr="00C80CDC">
        <w:rPr>
          <w:rFonts w:ascii="Times New Roman" w:hAnsi="Times New Roman"/>
          <w:color w:val="538135"/>
          <w:sz w:val="24"/>
          <w:szCs w:val="24"/>
        </w:rPr>
        <w:t xml:space="preserve"> </w:t>
      </w:r>
      <w:r w:rsidRPr="00C80CDC">
        <w:rPr>
          <w:rFonts w:ascii="Times New Roman" w:hAnsi="Times New Roman"/>
          <w:sz w:val="24"/>
          <w:szCs w:val="24"/>
        </w:rPr>
        <w:t>машинный и прочие носители информации, используемые для воспроизведения (в том числе копирования, скачивания, сохранения, записи) и (или) хранения информации, содержащей персональные данные, обрабатываемой в автоматизированном виде (с использованием средств вычислительной техники) и не автоматизированном виде (без использования средств вычислительной техники).</w:t>
      </w:r>
    </w:p>
    <w:p w14:paraId="3E96363E" w14:textId="77777777" w:rsidR="0079010D" w:rsidRPr="00C80CDC" w:rsidRDefault="0079010D" w:rsidP="00C80CDC">
      <w:pPr>
        <w:shd w:val="clear" w:color="auto" w:fill="FFFFFF"/>
        <w:spacing w:after="0" w:line="240" w:lineRule="auto"/>
        <w:ind w:firstLine="709"/>
        <w:jc w:val="both"/>
        <w:rPr>
          <w:rFonts w:ascii="Times New Roman" w:hAnsi="Times New Roman"/>
          <w:b/>
          <w:bCs/>
          <w:sz w:val="24"/>
          <w:szCs w:val="24"/>
        </w:rPr>
      </w:pPr>
      <w:r w:rsidRPr="00C80CDC">
        <w:rPr>
          <w:rFonts w:ascii="Times New Roman" w:hAnsi="Times New Roman"/>
          <w:b/>
          <w:bCs/>
          <w:sz w:val="24"/>
          <w:szCs w:val="24"/>
        </w:rPr>
        <w:t>Доступ к персональным данным</w:t>
      </w:r>
      <w:r w:rsidRPr="00C80CDC">
        <w:rPr>
          <w:rFonts w:ascii="Times New Roman" w:hAnsi="Times New Roman"/>
          <w:sz w:val="24"/>
          <w:szCs w:val="24"/>
        </w:rPr>
        <w:t> – возможность получения персональных данных и их использования.</w:t>
      </w:r>
    </w:p>
    <w:p w14:paraId="23ABADC2"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Работник</w:t>
      </w:r>
      <w:r w:rsidRPr="00C80CDC">
        <w:rPr>
          <w:rFonts w:ascii="Times New Roman" w:hAnsi="Times New Roman"/>
          <w:sz w:val="24"/>
          <w:szCs w:val="24"/>
        </w:rPr>
        <w:t> – лицо, состоящее с Фондом в трудовых отношениях на основании заключенного трудового договора.</w:t>
      </w:r>
    </w:p>
    <w:p w14:paraId="3CF88F0B" w14:textId="60CCE1CB" w:rsidR="009E7CE0" w:rsidRPr="00C80CDC" w:rsidRDefault="009E7CE0" w:rsidP="00C80CDC">
      <w:pPr>
        <w:shd w:val="clear" w:color="auto" w:fill="FFFFFF"/>
        <w:spacing w:after="0" w:line="240" w:lineRule="auto"/>
        <w:ind w:firstLine="709"/>
        <w:jc w:val="both"/>
        <w:rPr>
          <w:rFonts w:ascii="Times New Roman" w:hAnsi="Times New Roman"/>
          <w:bCs/>
          <w:sz w:val="24"/>
          <w:szCs w:val="24"/>
        </w:rPr>
      </w:pPr>
      <w:r w:rsidRPr="00C80CDC">
        <w:rPr>
          <w:rFonts w:ascii="Times New Roman" w:hAnsi="Times New Roman"/>
          <w:b/>
          <w:bCs/>
          <w:sz w:val="24"/>
          <w:szCs w:val="24"/>
        </w:rPr>
        <w:t xml:space="preserve">Родственники работников </w:t>
      </w:r>
      <w:r w:rsidR="0088728D" w:rsidRPr="00C80CDC">
        <w:rPr>
          <w:rFonts w:ascii="Times New Roman" w:hAnsi="Times New Roman"/>
          <w:b/>
          <w:bCs/>
          <w:sz w:val="24"/>
          <w:szCs w:val="24"/>
        </w:rPr>
        <w:t>–</w:t>
      </w:r>
      <w:r w:rsidRPr="00C80CDC">
        <w:rPr>
          <w:rFonts w:ascii="Times New Roman" w:hAnsi="Times New Roman"/>
          <w:b/>
          <w:bCs/>
          <w:sz w:val="24"/>
          <w:szCs w:val="24"/>
        </w:rPr>
        <w:t xml:space="preserve"> </w:t>
      </w:r>
      <w:r w:rsidR="0088728D" w:rsidRPr="00C80CDC">
        <w:rPr>
          <w:rFonts w:ascii="Times New Roman" w:hAnsi="Times New Roman"/>
          <w:bCs/>
          <w:sz w:val="24"/>
          <w:szCs w:val="24"/>
        </w:rPr>
        <w:t xml:space="preserve">близкие родственники </w:t>
      </w:r>
      <w:r w:rsidR="008E7B6A" w:rsidRPr="00C80CDC">
        <w:rPr>
          <w:rFonts w:ascii="Times New Roman" w:hAnsi="Times New Roman"/>
          <w:bCs/>
          <w:sz w:val="24"/>
          <w:szCs w:val="24"/>
        </w:rPr>
        <w:t>Р</w:t>
      </w:r>
      <w:r w:rsidR="0088728D" w:rsidRPr="00C80CDC">
        <w:rPr>
          <w:rFonts w:ascii="Times New Roman" w:hAnsi="Times New Roman"/>
          <w:bCs/>
          <w:sz w:val="24"/>
          <w:szCs w:val="24"/>
        </w:rPr>
        <w:t>аботника (родители, дети, дедушка, бабушка и внуки, полнородные и неполнородные братья и сестры)</w:t>
      </w:r>
      <w:r w:rsidR="008E7B6A" w:rsidRPr="00C80CDC">
        <w:rPr>
          <w:rFonts w:ascii="Times New Roman" w:hAnsi="Times New Roman"/>
          <w:bCs/>
          <w:sz w:val="24"/>
          <w:szCs w:val="24"/>
        </w:rPr>
        <w:t>,</w:t>
      </w:r>
      <w:r w:rsidR="0088728D" w:rsidRPr="00C80CDC">
        <w:rPr>
          <w:rFonts w:ascii="Times New Roman" w:hAnsi="Times New Roman"/>
          <w:bCs/>
          <w:sz w:val="24"/>
          <w:szCs w:val="24"/>
        </w:rPr>
        <w:t xml:space="preserve"> члены семьи работника (супруг, супруга) </w:t>
      </w:r>
      <w:r w:rsidR="000628C9" w:rsidRPr="00C80CDC">
        <w:rPr>
          <w:rFonts w:ascii="Times New Roman" w:hAnsi="Times New Roman"/>
          <w:bCs/>
          <w:sz w:val="24"/>
          <w:szCs w:val="24"/>
        </w:rPr>
        <w:t>и иные родственники</w:t>
      </w:r>
      <w:r w:rsidR="008E7B6A" w:rsidRPr="00C80CDC">
        <w:rPr>
          <w:rFonts w:ascii="Times New Roman" w:hAnsi="Times New Roman"/>
          <w:bCs/>
          <w:sz w:val="24"/>
          <w:szCs w:val="24"/>
        </w:rPr>
        <w:t>,</w:t>
      </w:r>
      <w:r w:rsidR="000628C9" w:rsidRPr="00C80CDC">
        <w:rPr>
          <w:rFonts w:ascii="Times New Roman" w:hAnsi="Times New Roman"/>
          <w:bCs/>
          <w:sz w:val="24"/>
          <w:szCs w:val="24"/>
        </w:rPr>
        <w:t xml:space="preserve"> данные которых необходимы Оператору для обеспечения соблюдения законных прав и интересов Работника.</w:t>
      </w:r>
    </w:p>
    <w:p w14:paraId="0C35BF06" w14:textId="32E74216" w:rsidR="0079010D" w:rsidRPr="00C80CDC" w:rsidRDefault="00F64A0E"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 xml:space="preserve">Уволенный </w:t>
      </w:r>
      <w:r w:rsidR="0079010D" w:rsidRPr="00C80CDC">
        <w:rPr>
          <w:rFonts w:ascii="Times New Roman" w:hAnsi="Times New Roman"/>
          <w:b/>
          <w:bCs/>
          <w:sz w:val="24"/>
          <w:szCs w:val="24"/>
        </w:rPr>
        <w:t>работник</w:t>
      </w:r>
      <w:r w:rsidR="0079010D" w:rsidRPr="00C80CDC">
        <w:rPr>
          <w:rFonts w:ascii="Times New Roman" w:hAnsi="Times New Roman"/>
          <w:sz w:val="24"/>
          <w:szCs w:val="24"/>
        </w:rPr>
        <w:t> – физическое лицо, ранее состоявшее с Фондом в трудовых отношениях на основании заключенного трудового договора.</w:t>
      </w:r>
    </w:p>
    <w:p w14:paraId="04EE10F7" w14:textId="6CDF1D35" w:rsidR="00267722" w:rsidRPr="00C80CDC" w:rsidRDefault="00F64A0E"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Соискатель </w:t>
      </w:r>
      <w:r w:rsidR="0079010D" w:rsidRPr="00C80CDC">
        <w:rPr>
          <w:rFonts w:ascii="Times New Roman" w:hAnsi="Times New Roman"/>
          <w:sz w:val="24"/>
          <w:szCs w:val="24"/>
        </w:rPr>
        <w:t>– физическое лицо, претендующее на вакантные должности Фонда.</w:t>
      </w:r>
    </w:p>
    <w:p w14:paraId="3C0D87A8" w14:textId="60CF5203" w:rsidR="002E29FE" w:rsidRPr="00C80CDC" w:rsidRDefault="006E7987"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t>Исполнитель</w:t>
      </w:r>
      <w:r w:rsidR="00F64A0E" w:rsidRPr="00C80CDC">
        <w:rPr>
          <w:rFonts w:ascii="Times New Roman" w:hAnsi="Times New Roman"/>
          <w:b/>
          <w:sz w:val="24"/>
          <w:szCs w:val="24"/>
        </w:rPr>
        <w:t>/Подрядчик/Поставщик</w:t>
      </w:r>
      <w:r w:rsidRPr="00C80CDC">
        <w:rPr>
          <w:rFonts w:ascii="Times New Roman" w:hAnsi="Times New Roman"/>
          <w:sz w:val="24"/>
          <w:szCs w:val="24"/>
        </w:rPr>
        <w:t xml:space="preserve"> – физическое лицо, в том число, применяющее налог на профессиональный доход (самозанятый), вступившее с Фондом в </w:t>
      </w:r>
      <w:r w:rsidR="00D54005" w:rsidRPr="00C80CDC">
        <w:rPr>
          <w:rFonts w:ascii="Times New Roman" w:hAnsi="Times New Roman"/>
          <w:sz w:val="24"/>
          <w:szCs w:val="24"/>
        </w:rPr>
        <w:t xml:space="preserve">гражданско-правовые </w:t>
      </w:r>
      <w:r w:rsidRPr="00C80CDC">
        <w:rPr>
          <w:rFonts w:ascii="Times New Roman" w:hAnsi="Times New Roman"/>
          <w:sz w:val="24"/>
          <w:szCs w:val="24"/>
        </w:rPr>
        <w:t>отношения</w:t>
      </w:r>
      <w:r w:rsidR="00D54005" w:rsidRPr="00C80CDC">
        <w:rPr>
          <w:rFonts w:ascii="Times New Roman" w:hAnsi="Times New Roman"/>
          <w:sz w:val="24"/>
          <w:szCs w:val="24"/>
        </w:rPr>
        <w:t xml:space="preserve"> и заключившее с ним договор.</w:t>
      </w:r>
    </w:p>
    <w:p w14:paraId="6E1A0D26"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Третье лицо</w:t>
      </w:r>
      <w:r w:rsidRPr="00C80CDC">
        <w:rPr>
          <w:rFonts w:ascii="Times New Roman" w:hAnsi="Times New Roman"/>
          <w:sz w:val="24"/>
          <w:szCs w:val="24"/>
        </w:rPr>
        <w:t> – 1) юридическое лицо; 2) индивидуальный предприниматель; 3) физическое лицо, применяющее специальный налоговый режим (самозанятый); 4) физическое лицо, занимающееся частной практикой (нотариус, адвокат и прочие физические лица, которые в соответствии с применимым законодательством Российской Федерации являются лицами, занимающимися частной практикой),</w:t>
      </w:r>
      <w:r w:rsidR="00C9521E" w:rsidRPr="00C80CDC">
        <w:rPr>
          <w:rFonts w:ascii="Times New Roman" w:hAnsi="Times New Roman"/>
          <w:sz w:val="24"/>
          <w:szCs w:val="24"/>
        </w:rPr>
        <w:t xml:space="preserve"> </w:t>
      </w:r>
      <w:r w:rsidRPr="00C80CDC">
        <w:rPr>
          <w:rFonts w:ascii="Times New Roman" w:hAnsi="Times New Roman"/>
          <w:sz w:val="24"/>
          <w:szCs w:val="24"/>
        </w:rPr>
        <w:t>вступившее с Фондом в договорные отношения и (или) взаимодействующие по вопросам сотрудничества</w:t>
      </w:r>
      <w:r w:rsidR="00C54999" w:rsidRPr="00C80CDC">
        <w:rPr>
          <w:rFonts w:ascii="Times New Roman" w:hAnsi="Times New Roman"/>
          <w:sz w:val="24"/>
          <w:szCs w:val="24"/>
        </w:rPr>
        <w:t>.</w:t>
      </w:r>
    </w:p>
    <w:p w14:paraId="787751D4" w14:textId="77777777" w:rsidR="006064A4" w:rsidRPr="00C80CDC" w:rsidRDefault="006064A4" w:rsidP="00C80CDC">
      <w:pPr>
        <w:shd w:val="clear" w:color="auto" w:fill="FFFFFF"/>
        <w:spacing w:after="0" w:line="240" w:lineRule="auto"/>
        <w:ind w:firstLine="709"/>
        <w:jc w:val="both"/>
        <w:rPr>
          <w:rFonts w:ascii="Times New Roman" w:hAnsi="Times New Roman"/>
          <w:bCs/>
          <w:sz w:val="24"/>
          <w:szCs w:val="24"/>
        </w:rPr>
      </w:pPr>
      <w:r w:rsidRPr="00C80CDC">
        <w:rPr>
          <w:rFonts w:ascii="Times New Roman" w:hAnsi="Times New Roman"/>
          <w:b/>
          <w:bCs/>
          <w:sz w:val="24"/>
          <w:szCs w:val="24"/>
        </w:rPr>
        <w:t>Благотворитель</w:t>
      </w:r>
      <w:r w:rsidRPr="00C80CDC">
        <w:rPr>
          <w:rFonts w:ascii="Times New Roman" w:hAnsi="Times New Roman"/>
          <w:bCs/>
          <w:sz w:val="24"/>
          <w:szCs w:val="24"/>
        </w:rPr>
        <w:t xml:space="preserve"> - лицо, осуществляющее благотворительные пожертвования в адрес Фонда</w:t>
      </w:r>
      <w:r w:rsidR="00C54999" w:rsidRPr="00C80CDC">
        <w:rPr>
          <w:rFonts w:ascii="Times New Roman" w:hAnsi="Times New Roman"/>
          <w:bCs/>
          <w:sz w:val="24"/>
          <w:szCs w:val="24"/>
        </w:rPr>
        <w:t>.</w:t>
      </w:r>
    </w:p>
    <w:p w14:paraId="148B28EE" w14:textId="352E42C9" w:rsidR="004F353F" w:rsidRPr="00C80CDC" w:rsidRDefault="00F96FEA"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 xml:space="preserve">Благополучатель — </w:t>
      </w:r>
      <w:r w:rsidRPr="00C80CDC">
        <w:rPr>
          <w:rFonts w:ascii="Times New Roman" w:hAnsi="Times New Roman"/>
          <w:sz w:val="24"/>
          <w:szCs w:val="24"/>
        </w:rPr>
        <w:t>физическое лицо, получающее благотворительную помощь, поддержку, услуги или иные формы содействия, предоставляемые Фондом в рамках его уставной деятельности, в том числе в виде благотворительных пожертвований, материальных ценностей, информационной, консультативной, организационной, волонтерской и иной помощи.</w:t>
      </w:r>
    </w:p>
    <w:p w14:paraId="39ADF021" w14:textId="77777777" w:rsidR="006952BC" w:rsidRPr="00C80CDC" w:rsidRDefault="006952BC"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lastRenderedPageBreak/>
        <w:t>Законный представител</w:t>
      </w:r>
      <w:r w:rsidR="00E02115" w:rsidRPr="00C80CDC">
        <w:rPr>
          <w:rFonts w:ascii="Times New Roman" w:hAnsi="Times New Roman"/>
          <w:b/>
          <w:sz w:val="24"/>
          <w:szCs w:val="24"/>
        </w:rPr>
        <w:t>ь Б</w:t>
      </w:r>
      <w:r w:rsidR="007D759F" w:rsidRPr="00C80CDC">
        <w:rPr>
          <w:rFonts w:ascii="Times New Roman" w:hAnsi="Times New Roman"/>
          <w:b/>
          <w:sz w:val="24"/>
          <w:szCs w:val="24"/>
        </w:rPr>
        <w:t>лагополучателя</w:t>
      </w:r>
      <w:r w:rsidR="007D759F" w:rsidRPr="00C80CDC">
        <w:rPr>
          <w:rFonts w:ascii="Times New Roman" w:hAnsi="Times New Roman"/>
          <w:sz w:val="24"/>
          <w:szCs w:val="24"/>
        </w:rPr>
        <w:t xml:space="preserve"> </w:t>
      </w:r>
      <w:r w:rsidRPr="00C80CDC">
        <w:rPr>
          <w:rFonts w:ascii="Times New Roman" w:hAnsi="Times New Roman"/>
          <w:sz w:val="24"/>
          <w:szCs w:val="24"/>
        </w:rPr>
        <w:t>– родител</w:t>
      </w:r>
      <w:r w:rsidR="007D759F" w:rsidRPr="00C80CDC">
        <w:rPr>
          <w:rFonts w:ascii="Times New Roman" w:hAnsi="Times New Roman"/>
          <w:sz w:val="24"/>
          <w:szCs w:val="24"/>
        </w:rPr>
        <w:t>ь</w:t>
      </w:r>
      <w:r w:rsidRPr="00C80CDC">
        <w:rPr>
          <w:rFonts w:ascii="Times New Roman" w:hAnsi="Times New Roman"/>
          <w:sz w:val="24"/>
          <w:szCs w:val="24"/>
        </w:rPr>
        <w:t xml:space="preserve">, </w:t>
      </w:r>
      <w:r w:rsidR="007D759F" w:rsidRPr="00C80CDC">
        <w:rPr>
          <w:rFonts w:ascii="Times New Roman" w:hAnsi="Times New Roman"/>
          <w:sz w:val="24"/>
          <w:szCs w:val="24"/>
        </w:rPr>
        <w:t>усыновитель</w:t>
      </w:r>
      <w:r w:rsidRPr="00C80CDC">
        <w:rPr>
          <w:rFonts w:ascii="Times New Roman" w:hAnsi="Times New Roman"/>
          <w:sz w:val="24"/>
          <w:szCs w:val="24"/>
        </w:rPr>
        <w:t>, опекун (попечител</w:t>
      </w:r>
      <w:r w:rsidR="007D759F" w:rsidRPr="00C80CDC">
        <w:rPr>
          <w:rFonts w:ascii="Times New Roman" w:hAnsi="Times New Roman"/>
          <w:sz w:val="24"/>
          <w:szCs w:val="24"/>
        </w:rPr>
        <w:t>ь</w:t>
      </w:r>
      <w:r w:rsidRPr="00C80CDC">
        <w:rPr>
          <w:rFonts w:ascii="Times New Roman" w:hAnsi="Times New Roman"/>
          <w:sz w:val="24"/>
          <w:szCs w:val="24"/>
        </w:rPr>
        <w:t>)</w:t>
      </w:r>
      <w:r w:rsidR="007D759F" w:rsidRPr="00C80CDC">
        <w:rPr>
          <w:rFonts w:ascii="Times New Roman" w:hAnsi="Times New Roman"/>
          <w:sz w:val="24"/>
          <w:szCs w:val="24"/>
        </w:rPr>
        <w:t>;</w:t>
      </w:r>
      <w:r w:rsidRPr="00C80CDC">
        <w:rPr>
          <w:rFonts w:ascii="Times New Roman" w:hAnsi="Times New Roman"/>
          <w:sz w:val="24"/>
          <w:szCs w:val="24"/>
        </w:rPr>
        <w:t xml:space="preserve"> </w:t>
      </w:r>
      <w:r w:rsidR="00E02115" w:rsidRPr="00C80CDC">
        <w:rPr>
          <w:rFonts w:ascii="Times New Roman" w:hAnsi="Times New Roman"/>
          <w:sz w:val="24"/>
          <w:szCs w:val="24"/>
        </w:rPr>
        <w:t>организация</w:t>
      </w:r>
      <w:r w:rsidRPr="00C80CDC">
        <w:rPr>
          <w:rFonts w:ascii="Times New Roman" w:hAnsi="Times New Roman"/>
          <w:sz w:val="24"/>
          <w:szCs w:val="24"/>
        </w:rPr>
        <w:t xml:space="preserve"> для детей-сирот и детей, оставшихся </w:t>
      </w:r>
      <w:r w:rsidR="007D759F" w:rsidRPr="00C80CDC">
        <w:rPr>
          <w:rFonts w:ascii="Times New Roman" w:hAnsi="Times New Roman"/>
          <w:sz w:val="24"/>
          <w:szCs w:val="24"/>
        </w:rPr>
        <w:t>без попечения родителей, в лице своих руководителей; органы опеки и попечительства в лице своих руководителей</w:t>
      </w:r>
      <w:r w:rsidR="00C54999" w:rsidRPr="00C80CDC">
        <w:rPr>
          <w:rFonts w:ascii="Times New Roman" w:hAnsi="Times New Roman"/>
          <w:sz w:val="24"/>
          <w:szCs w:val="24"/>
        </w:rPr>
        <w:t>.</w:t>
      </w:r>
    </w:p>
    <w:p w14:paraId="60E1E845" w14:textId="77777777" w:rsidR="00C54999" w:rsidRPr="00C80CDC" w:rsidRDefault="00F544E4" w:rsidP="00C80CDC">
      <w:pPr>
        <w:shd w:val="clear" w:color="auto" w:fill="FFFFFF"/>
        <w:spacing w:after="0" w:line="240" w:lineRule="auto"/>
        <w:ind w:firstLine="709"/>
        <w:jc w:val="both"/>
        <w:rPr>
          <w:rFonts w:ascii="Times New Roman" w:hAnsi="Times New Roman"/>
          <w:bCs/>
          <w:sz w:val="24"/>
          <w:szCs w:val="24"/>
        </w:rPr>
      </w:pPr>
      <w:r w:rsidRPr="00C80CDC">
        <w:rPr>
          <w:rFonts w:ascii="Times New Roman" w:hAnsi="Times New Roman"/>
          <w:b/>
          <w:sz w:val="24"/>
          <w:szCs w:val="24"/>
        </w:rPr>
        <w:t xml:space="preserve">Пользователь – </w:t>
      </w:r>
      <w:r w:rsidRPr="00C80CDC">
        <w:rPr>
          <w:rFonts w:ascii="Times New Roman" w:hAnsi="Times New Roman"/>
          <w:sz w:val="24"/>
          <w:szCs w:val="24"/>
        </w:rPr>
        <w:t xml:space="preserve">посетитель сайта </w:t>
      </w:r>
      <w:r w:rsidR="00C54999" w:rsidRPr="00C80CDC">
        <w:rPr>
          <w:rFonts w:ascii="Times New Roman" w:hAnsi="Times New Roman"/>
          <w:sz w:val="24"/>
          <w:szCs w:val="24"/>
        </w:rPr>
        <w:t xml:space="preserve">Оператора </w:t>
      </w:r>
      <w:hyperlink r:id="rId9" w:history="1">
        <w:r w:rsidR="009A20D6" w:rsidRPr="00C80CDC">
          <w:rPr>
            <w:rFonts w:ascii="Times New Roman" w:hAnsi="Times New Roman"/>
            <w:sz w:val="24"/>
            <w:szCs w:val="24"/>
          </w:rPr>
          <w:t>https://doroga-zhizni.org</w:t>
        </w:r>
      </w:hyperlink>
      <w:r w:rsidR="009A20D6" w:rsidRPr="00C80CDC">
        <w:rPr>
          <w:rFonts w:ascii="Times New Roman" w:hAnsi="Times New Roman"/>
          <w:sz w:val="24"/>
          <w:szCs w:val="24"/>
        </w:rPr>
        <w:t xml:space="preserve"> </w:t>
      </w:r>
      <w:r w:rsidRPr="00C80CDC">
        <w:rPr>
          <w:rFonts w:ascii="Times New Roman" w:hAnsi="Times New Roman"/>
          <w:sz w:val="24"/>
          <w:szCs w:val="24"/>
        </w:rPr>
        <w:t>или</w:t>
      </w:r>
      <w:r w:rsidR="0086494A" w:rsidRPr="00C80CDC">
        <w:rPr>
          <w:rFonts w:ascii="Times New Roman" w:hAnsi="Times New Roman"/>
          <w:sz w:val="24"/>
          <w:szCs w:val="24"/>
        </w:rPr>
        <w:t xml:space="preserve"> другого</w:t>
      </w:r>
      <w:r w:rsidR="009A20D6" w:rsidRPr="00C80CDC">
        <w:rPr>
          <w:rFonts w:ascii="Times New Roman" w:hAnsi="Times New Roman"/>
          <w:sz w:val="24"/>
          <w:szCs w:val="24"/>
        </w:rPr>
        <w:t xml:space="preserve"> интернет-ресурс Оператора, в т</w:t>
      </w:r>
      <w:r w:rsidR="00C54999" w:rsidRPr="00C80CDC">
        <w:rPr>
          <w:rFonts w:ascii="Times New Roman" w:hAnsi="Times New Roman"/>
          <w:sz w:val="24"/>
          <w:szCs w:val="24"/>
        </w:rPr>
        <w:t>ом числе группы</w:t>
      </w:r>
      <w:r w:rsidR="009A20D6" w:rsidRPr="00C80CDC">
        <w:rPr>
          <w:rFonts w:ascii="Times New Roman" w:hAnsi="Times New Roman"/>
          <w:sz w:val="24"/>
          <w:szCs w:val="24"/>
        </w:rPr>
        <w:t xml:space="preserve"> БФ «Дорога жизни» в «ВКонтакте» </w:t>
      </w:r>
      <w:hyperlink r:id="rId10" w:history="1">
        <w:r w:rsidR="00C54999" w:rsidRPr="00C80CDC">
          <w:rPr>
            <w:rFonts w:ascii="Times New Roman" w:hAnsi="Times New Roman"/>
            <w:sz w:val="24"/>
            <w:szCs w:val="24"/>
          </w:rPr>
          <w:t>https://vk.com/bf_doroga_zhizni</w:t>
        </w:r>
      </w:hyperlink>
      <w:r w:rsidR="00C54999" w:rsidRPr="00C80CDC">
        <w:rPr>
          <w:rFonts w:ascii="Times New Roman" w:hAnsi="Times New Roman"/>
          <w:sz w:val="24"/>
          <w:szCs w:val="24"/>
        </w:rPr>
        <w:t>, группы</w:t>
      </w:r>
      <w:r w:rsidR="009A20D6" w:rsidRPr="00C80CDC">
        <w:rPr>
          <w:rFonts w:ascii="Times New Roman" w:hAnsi="Times New Roman"/>
          <w:sz w:val="24"/>
          <w:szCs w:val="24"/>
        </w:rPr>
        <w:t xml:space="preserve"> БФ «Дорога жизни» в Telegram </w:t>
      </w:r>
      <w:hyperlink r:id="rId11" w:history="1">
        <w:r w:rsidR="00C54999" w:rsidRPr="00C80CDC">
          <w:rPr>
            <w:rFonts w:ascii="Times New Roman" w:hAnsi="Times New Roman"/>
            <w:sz w:val="24"/>
            <w:szCs w:val="24"/>
          </w:rPr>
          <w:t>https://t.me/doroga_zhizni_bf</w:t>
        </w:r>
      </w:hyperlink>
      <w:r w:rsidR="00C54999" w:rsidRPr="00C80CDC">
        <w:rPr>
          <w:rFonts w:ascii="Times New Roman" w:hAnsi="Times New Roman"/>
          <w:sz w:val="24"/>
          <w:szCs w:val="24"/>
        </w:rPr>
        <w:t xml:space="preserve"> ,</w:t>
      </w:r>
      <w:r w:rsidRPr="00C80CDC">
        <w:rPr>
          <w:rFonts w:ascii="Times New Roman" w:hAnsi="Times New Roman"/>
          <w:bCs/>
          <w:sz w:val="24"/>
          <w:szCs w:val="24"/>
        </w:rPr>
        <w:t xml:space="preserve"> зашедший на </w:t>
      </w:r>
      <w:r w:rsidR="0086494A" w:rsidRPr="00C80CDC">
        <w:rPr>
          <w:rFonts w:ascii="Times New Roman" w:hAnsi="Times New Roman"/>
          <w:bCs/>
          <w:sz w:val="24"/>
          <w:szCs w:val="24"/>
        </w:rPr>
        <w:t>интернет-ресурс</w:t>
      </w:r>
      <w:r w:rsidRPr="00C80CDC">
        <w:rPr>
          <w:rFonts w:ascii="Times New Roman" w:hAnsi="Times New Roman"/>
          <w:bCs/>
          <w:sz w:val="24"/>
          <w:szCs w:val="24"/>
        </w:rPr>
        <w:t xml:space="preserve"> с целью получения какой-либо информации или использования каких-либо его функций</w:t>
      </w:r>
      <w:r w:rsidR="00C54999" w:rsidRPr="00C80CDC">
        <w:rPr>
          <w:rFonts w:ascii="Times New Roman" w:hAnsi="Times New Roman"/>
          <w:bCs/>
          <w:sz w:val="24"/>
          <w:szCs w:val="24"/>
        </w:rPr>
        <w:t>.</w:t>
      </w:r>
    </w:p>
    <w:p w14:paraId="55988771" w14:textId="77777777" w:rsidR="00F544E4" w:rsidRPr="00C80CDC" w:rsidRDefault="00F544E4"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t>Подписчик</w:t>
      </w:r>
      <w:r w:rsidRPr="00C80CDC">
        <w:rPr>
          <w:rFonts w:ascii="Times New Roman" w:hAnsi="Times New Roman"/>
          <w:sz w:val="24"/>
          <w:szCs w:val="24"/>
        </w:rPr>
        <w:t xml:space="preserve"> – </w:t>
      </w:r>
      <w:r w:rsidR="00C54999" w:rsidRPr="00C80CDC">
        <w:rPr>
          <w:rFonts w:ascii="Times New Roman" w:hAnsi="Times New Roman"/>
          <w:sz w:val="24"/>
          <w:szCs w:val="24"/>
        </w:rPr>
        <w:t>Пользователь</w:t>
      </w:r>
      <w:r w:rsidR="0086494A" w:rsidRPr="00C80CDC">
        <w:rPr>
          <w:rFonts w:ascii="Times New Roman" w:hAnsi="Times New Roman"/>
          <w:sz w:val="24"/>
          <w:szCs w:val="24"/>
        </w:rPr>
        <w:t>,</w:t>
      </w:r>
      <w:r w:rsidR="00C54999" w:rsidRPr="00C80CDC">
        <w:rPr>
          <w:rFonts w:ascii="Times New Roman" w:hAnsi="Times New Roman"/>
          <w:sz w:val="24"/>
          <w:szCs w:val="24"/>
        </w:rPr>
        <w:t xml:space="preserve"> оформивший подписку на информационный контент Оператора.</w:t>
      </w:r>
    </w:p>
    <w:p w14:paraId="5790D4DD" w14:textId="77777777" w:rsidR="00285238" w:rsidRPr="00C80CDC" w:rsidRDefault="00285238"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t>Няня</w:t>
      </w:r>
      <w:r w:rsidRPr="00C80CDC">
        <w:rPr>
          <w:rFonts w:ascii="Times New Roman" w:hAnsi="Times New Roman"/>
          <w:sz w:val="24"/>
          <w:szCs w:val="24"/>
        </w:rPr>
        <w:t xml:space="preserve"> – лицо, </w:t>
      </w:r>
      <w:r w:rsidR="006F3A95" w:rsidRPr="00C80CDC">
        <w:rPr>
          <w:rFonts w:ascii="Times New Roman" w:hAnsi="Times New Roman"/>
          <w:sz w:val="24"/>
          <w:szCs w:val="24"/>
        </w:rPr>
        <w:t>осуществляющее</w:t>
      </w:r>
      <w:r w:rsidRPr="00C80CDC">
        <w:rPr>
          <w:rFonts w:ascii="Times New Roman" w:hAnsi="Times New Roman"/>
          <w:sz w:val="24"/>
          <w:szCs w:val="24"/>
        </w:rPr>
        <w:t xml:space="preserve"> присмотр и уход за Благополучател</w:t>
      </w:r>
      <w:r w:rsidR="006F3A95" w:rsidRPr="00C80CDC">
        <w:rPr>
          <w:rFonts w:ascii="Times New Roman" w:hAnsi="Times New Roman"/>
          <w:sz w:val="24"/>
          <w:szCs w:val="24"/>
        </w:rPr>
        <w:t>ями Оператора в рамках оказания Оператором благотворительной помощи Благополучателям.</w:t>
      </w:r>
    </w:p>
    <w:p w14:paraId="6A4301D1" w14:textId="77777777" w:rsidR="006F3A95" w:rsidRPr="00C80CDC" w:rsidRDefault="006F3A95"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t>Сопровождающий</w:t>
      </w:r>
      <w:r w:rsidRPr="00C80CDC">
        <w:rPr>
          <w:rFonts w:ascii="Times New Roman" w:hAnsi="Times New Roman"/>
          <w:sz w:val="24"/>
          <w:szCs w:val="24"/>
        </w:rPr>
        <w:t xml:space="preserve"> – лицо, уполномоченное Законным представителем Благополучателя осуществлять сопровождение Благополучателя к месту лечения и(или) реабилитации и(или) к месту оказания благотворительной помощи Оператором.</w:t>
      </w:r>
    </w:p>
    <w:p w14:paraId="27A99F78" w14:textId="77777777" w:rsidR="006F3A95" w:rsidRPr="00C80CDC" w:rsidRDefault="006F3A95"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t>Работник организации – благополучателя</w:t>
      </w:r>
      <w:r w:rsidRPr="00C80CDC">
        <w:rPr>
          <w:rFonts w:ascii="Times New Roman" w:hAnsi="Times New Roman"/>
          <w:sz w:val="24"/>
          <w:szCs w:val="24"/>
        </w:rPr>
        <w:t xml:space="preserve"> – работник организации, получающей благотворительную помощь от Оператора.</w:t>
      </w:r>
    </w:p>
    <w:p w14:paraId="315791B1" w14:textId="77777777" w:rsidR="00CD0031" w:rsidRPr="00C80CDC" w:rsidRDefault="00CD0031" w:rsidP="00C80CDC">
      <w:pPr>
        <w:shd w:val="clear" w:color="auto" w:fill="FFFFFF"/>
        <w:spacing w:after="0" w:line="240" w:lineRule="auto"/>
        <w:ind w:firstLine="709"/>
        <w:jc w:val="both"/>
        <w:rPr>
          <w:rFonts w:ascii="Times New Roman" w:hAnsi="Times New Roman"/>
          <w:b/>
          <w:sz w:val="24"/>
          <w:szCs w:val="24"/>
        </w:rPr>
      </w:pPr>
      <w:r w:rsidRPr="00C80CDC">
        <w:rPr>
          <w:rFonts w:ascii="Times New Roman" w:hAnsi="Times New Roman"/>
          <w:b/>
          <w:sz w:val="24"/>
          <w:szCs w:val="24"/>
        </w:rPr>
        <w:t xml:space="preserve">Учредители - </w:t>
      </w:r>
      <w:r w:rsidRPr="00C80CDC">
        <w:rPr>
          <w:rFonts w:ascii="Times New Roman" w:hAnsi="Times New Roman"/>
          <w:sz w:val="24"/>
          <w:szCs w:val="24"/>
        </w:rPr>
        <w:t>граждане, принявшие решение об учреждении Оператора</w:t>
      </w:r>
      <w:r w:rsidRPr="00C80CDC">
        <w:rPr>
          <w:rFonts w:ascii="Times New Roman" w:hAnsi="Times New Roman"/>
          <w:bCs/>
          <w:sz w:val="24"/>
          <w:szCs w:val="24"/>
        </w:rPr>
        <w:t>.</w:t>
      </w:r>
    </w:p>
    <w:p w14:paraId="077CF7A4" w14:textId="77777777" w:rsidR="00CD0031" w:rsidRPr="00C80CDC" w:rsidRDefault="00CD0031"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t xml:space="preserve">Члены </w:t>
      </w:r>
      <w:r w:rsidR="009B33FE" w:rsidRPr="00C80CDC">
        <w:rPr>
          <w:rFonts w:ascii="Times New Roman" w:hAnsi="Times New Roman"/>
          <w:b/>
          <w:sz w:val="24"/>
          <w:szCs w:val="24"/>
        </w:rPr>
        <w:t xml:space="preserve">выборных </w:t>
      </w:r>
      <w:r w:rsidRPr="00C80CDC">
        <w:rPr>
          <w:rFonts w:ascii="Times New Roman" w:hAnsi="Times New Roman"/>
          <w:b/>
          <w:sz w:val="24"/>
          <w:szCs w:val="24"/>
        </w:rPr>
        <w:t xml:space="preserve">органов - </w:t>
      </w:r>
      <w:r w:rsidR="009B33FE" w:rsidRPr="00C80CDC">
        <w:rPr>
          <w:rFonts w:ascii="Times New Roman" w:hAnsi="Times New Roman"/>
          <w:sz w:val="24"/>
          <w:szCs w:val="24"/>
        </w:rPr>
        <w:t>члены органов управления и надзорных органов Оператора, предусмотренных Уставом.</w:t>
      </w:r>
    </w:p>
    <w:p w14:paraId="6034F4DD" w14:textId="77777777" w:rsidR="009B33FE" w:rsidRPr="00C80CDC" w:rsidRDefault="009B33FE"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t>Эксперт</w:t>
      </w:r>
      <w:r w:rsidRPr="00C80CDC">
        <w:rPr>
          <w:rFonts w:ascii="Times New Roman" w:hAnsi="Times New Roman"/>
          <w:sz w:val="24"/>
          <w:szCs w:val="24"/>
        </w:rPr>
        <w:t xml:space="preserve"> – лицо</w:t>
      </w:r>
      <w:r w:rsidR="00330A21" w:rsidRPr="00C80CDC">
        <w:rPr>
          <w:rFonts w:ascii="Times New Roman" w:hAnsi="Times New Roman"/>
          <w:sz w:val="24"/>
          <w:szCs w:val="24"/>
        </w:rPr>
        <w:t>,</w:t>
      </w:r>
      <w:r w:rsidRPr="00C80CDC">
        <w:rPr>
          <w:rFonts w:ascii="Times New Roman" w:hAnsi="Times New Roman"/>
          <w:sz w:val="24"/>
          <w:szCs w:val="24"/>
        </w:rPr>
        <w:t xml:space="preserve"> не вступившее с Оператором в договорные отношения, но</w:t>
      </w:r>
      <w:r w:rsidR="0086494A" w:rsidRPr="00C80CDC">
        <w:rPr>
          <w:rFonts w:ascii="Times New Roman" w:hAnsi="Times New Roman"/>
          <w:sz w:val="24"/>
          <w:szCs w:val="24"/>
        </w:rPr>
        <w:t xml:space="preserve"> на безвозмездной добровольной основе</w:t>
      </w:r>
      <w:r w:rsidRPr="00C80CDC">
        <w:rPr>
          <w:rFonts w:ascii="Times New Roman" w:hAnsi="Times New Roman"/>
          <w:sz w:val="24"/>
          <w:szCs w:val="24"/>
        </w:rPr>
        <w:t xml:space="preserve"> взаимодействующее </w:t>
      </w:r>
      <w:r w:rsidR="00330A21" w:rsidRPr="00C80CDC">
        <w:rPr>
          <w:rFonts w:ascii="Times New Roman" w:hAnsi="Times New Roman"/>
          <w:sz w:val="24"/>
          <w:szCs w:val="24"/>
        </w:rPr>
        <w:t xml:space="preserve">с Оператором </w:t>
      </w:r>
      <w:r w:rsidRPr="00C80CDC">
        <w:rPr>
          <w:rFonts w:ascii="Times New Roman" w:hAnsi="Times New Roman"/>
          <w:sz w:val="24"/>
          <w:szCs w:val="24"/>
        </w:rPr>
        <w:t xml:space="preserve">по вопросам </w:t>
      </w:r>
      <w:r w:rsidR="0086494A" w:rsidRPr="00C80CDC">
        <w:rPr>
          <w:rFonts w:ascii="Times New Roman" w:hAnsi="Times New Roman"/>
          <w:sz w:val="24"/>
          <w:szCs w:val="24"/>
        </w:rPr>
        <w:t>оказания</w:t>
      </w:r>
      <w:r w:rsidR="00330A21" w:rsidRPr="00C80CDC">
        <w:rPr>
          <w:rFonts w:ascii="Times New Roman" w:hAnsi="Times New Roman"/>
          <w:sz w:val="24"/>
          <w:szCs w:val="24"/>
        </w:rPr>
        <w:t xml:space="preserve"> помощи в </w:t>
      </w:r>
      <w:r w:rsidRPr="00C80CDC">
        <w:rPr>
          <w:rFonts w:ascii="Times New Roman" w:hAnsi="Times New Roman"/>
          <w:sz w:val="24"/>
          <w:szCs w:val="24"/>
        </w:rPr>
        <w:t>реализации благотворительных программ Оператора.</w:t>
      </w:r>
    </w:p>
    <w:p w14:paraId="6AA2BB84" w14:textId="15F5E520" w:rsidR="0086494A" w:rsidRPr="00C80CDC" w:rsidRDefault="0086494A"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sz w:val="24"/>
          <w:szCs w:val="24"/>
        </w:rPr>
        <w:t xml:space="preserve">Волонтер </w:t>
      </w:r>
      <w:r w:rsidRPr="00C80CDC">
        <w:rPr>
          <w:rFonts w:ascii="Times New Roman" w:hAnsi="Times New Roman"/>
          <w:sz w:val="24"/>
          <w:szCs w:val="24"/>
        </w:rPr>
        <w:t>- физическое лицо, осуществляющие добровольческую (волонтерскую) деятельность у Оператора в целях, указанных в </w:t>
      </w:r>
      <w:hyperlink r:id="rId12" w:anchor="dst24" w:history="1">
        <w:r w:rsidRPr="00C80CDC">
          <w:rPr>
            <w:rFonts w:ascii="Times New Roman" w:hAnsi="Times New Roman"/>
            <w:sz w:val="24"/>
            <w:szCs w:val="24"/>
          </w:rPr>
          <w:t>пункте 1 статьи 2</w:t>
        </w:r>
      </w:hyperlink>
      <w:r w:rsidRPr="00C80CDC">
        <w:rPr>
          <w:rFonts w:ascii="Times New Roman" w:hAnsi="Times New Roman"/>
          <w:sz w:val="24"/>
          <w:szCs w:val="24"/>
        </w:rPr>
        <w:t xml:space="preserve">  Федерального закона </w:t>
      </w:r>
      <w:hyperlink r:id="rId13" w:history="1">
        <w:r w:rsidRPr="00C80CDC">
          <w:rPr>
            <w:rFonts w:ascii="Times New Roman" w:hAnsi="Times New Roman"/>
            <w:sz w:val="24"/>
            <w:szCs w:val="24"/>
          </w:rPr>
          <w:t xml:space="preserve"> </w:t>
        </w:r>
        <w:r w:rsidR="00C14AF8" w:rsidRPr="00C80CDC">
          <w:rPr>
            <w:rFonts w:ascii="Times New Roman" w:hAnsi="Times New Roman"/>
            <w:sz w:val="24"/>
            <w:szCs w:val="24"/>
          </w:rPr>
          <w:t xml:space="preserve">от 11.08.1995 </w:t>
        </w:r>
        <w:r w:rsidRPr="00C80CDC">
          <w:rPr>
            <w:rFonts w:ascii="Times New Roman" w:hAnsi="Times New Roman"/>
            <w:sz w:val="24"/>
            <w:szCs w:val="24"/>
          </w:rPr>
          <w:t>№</w:t>
        </w:r>
        <w:r w:rsidR="00C14AF8" w:rsidRPr="00C80CDC">
          <w:rPr>
            <w:rFonts w:ascii="Times New Roman" w:hAnsi="Times New Roman"/>
            <w:sz w:val="24"/>
            <w:szCs w:val="24"/>
          </w:rPr>
          <w:t> </w:t>
        </w:r>
        <w:r w:rsidRPr="00C80CDC">
          <w:rPr>
            <w:rFonts w:ascii="Times New Roman" w:hAnsi="Times New Roman"/>
            <w:sz w:val="24"/>
            <w:szCs w:val="24"/>
          </w:rPr>
          <w:t>135-ФЗ «О благотворительной деятельности и добровольчестве (волонтерстве)</w:t>
        </w:r>
      </w:hyperlink>
      <w:r w:rsidRPr="00C80CDC">
        <w:rPr>
          <w:rFonts w:ascii="Times New Roman" w:hAnsi="Times New Roman"/>
          <w:sz w:val="24"/>
          <w:szCs w:val="24"/>
        </w:rPr>
        <w:t>», или в иных общественно полезных целях.</w:t>
      </w:r>
      <w:r w:rsidR="001C5FA6" w:rsidRPr="00C80CDC">
        <w:rPr>
          <w:rFonts w:ascii="Times New Roman" w:hAnsi="Times New Roman"/>
          <w:sz w:val="24"/>
          <w:szCs w:val="24"/>
        </w:rPr>
        <w:t xml:space="preserve"> </w:t>
      </w:r>
    </w:p>
    <w:p w14:paraId="0000B31D" w14:textId="77777777" w:rsidR="0079010D" w:rsidRPr="00C80CDC" w:rsidRDefault="0079010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b/>
          <w:bCs/>
          <w:sz w:val="24"/>
          <w:szCs w:val="24"/>
        </w:rPr>
        <w:t xml:space="preserve">Надзорный орган – </w:t>
      </w:r>
      <w:r w:rsidRPr="00C80CDC">
        <w:rPr>
          <w:rFonts w:ascii="Times New Roman" w:hAnsi="Times New Roman"/>
          <w:sz w:val="24"/>
          <w:szCs w:val="24"/>
        </w:rPr>
        <w:t>Федеральная служба по надзору в сфере связи, информационных технологий и массовых коммуникаций (Роскомнадзор).</w:t>
      </w:r>
    </w:p>
    <w:p w14:paraId="35E41230" w14:textId="77777777" w:rsidR="00766EC2" w:rsidRPr="00C80CDC" w:rsidRDefault="00766EC2" w:rsidP="00C80CDC">
      <w:pPr>
        <w:shd w:val="clear" w:color="auto" w:fill="FFFFFF"/>
        <w:spacing w:after="0" w:line="240" w:lineRule="auto"/>
        <w:ind w:left="709"/>
        <w:jc w:val="both"/>
        <w:rPr>
          <w:rFonts w:ascii="Times New Roman" w:hAnsi="Times New Roman"/>
          <w:sz w:val="24"/>
          <w:szCs w:val="24"/>
        </w:rPr>
      </w:pPr>
    </w:p>
    <w:p w14:paraId="099A8D30" w14:textId="77777777" w:rsidR="00AA74FA" w:rsidRPr="00C80CDC" w:rsidRDefault="00AA74FA" w:rsidP="00C80CDC">
      <w:pPr>
        <w:numPr>
          <w:ilvl w:val="0"/>
          <w:numId w:val="17"/>
        </w:numPr>
        <w:shd w:val="clear" w:color="auto" w:fill="FFFFFF"/>
        <w:spacing w:after="0" w:line="240" w:lineRule="auto"/>
        <w:jc w:val="center"/>
        <w:outlineLvl w:val="2"/>
        <w:rPr>
          <w:rFonts w:ascii="Times New Roman" w:hAnsi="Times New Roman"/>
          <w:b/>
          <w:bCs/>
          <w:sz w:val="24"/>
          <w:szCs w:val="24"/>
        </w:rPr>
      </w:pPr>
      <w:r w:rsidRPr="00C80CDC">
        <w:rPr>
          <w:rFonts w:ascii="Times New Roman" w:hAnsi="Times New Roman"/>
          <w:b/>
          <w:bCs/>
          <w:sz w:val="24"/>
          <w:szCs w:val="24"/>
        </w:rPr>
        <w:t>Принципы обработки персональных данных</w:t>
      </w:r>
    </w:p>
    <w:p w14:paraId="09273239" w14:textId="77777777" w:rsidR="00AA74FA" w:rsidRPr="00C80CDC" w:rsidRDefault="00AA74FA" w:rsidP="00C80CDC">
      <w:pPr>
        <w:shd w:val="clear" w:color="auto" w:fill="FFFFFF"/>
        <w:spacing w:after="0" w:line="240" w:lineRule="auto"/>
        <w:ind w:left="709"/>
        <w:jc w:val="both"/>
        <w:rPr>
          <w:rFonts w:ascii="Times New Roman" w:hAnsi="Times New Roman"/>
          <w:sz w:val="24"/>
          <w:szCs w:val="24"/>
        </w:rPr>
      </w:pPr>
    </w:p>
    <w:p w14:paraId="3FBE68A2" w14:textId="7CFF7D9F" w:rsidR="00AA74FA" w:rsidRPr="00C80CDC" w:rsidRDefault="00AA74FA"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Обработка персональных данных в Фонде осуществляется с учетом принципов обработки персональных данных, закрепленных в</w:t>
      </w:r>
      <w:r w:rsidR="002B08A2" w:rsidRPr="00C80CDC">
        <w:rPr>
          <w:rFonts w:ascii="Times New Roman" w:hAnsi="Times New Roman"/>
          <w:sz w:val="24"/>
          <w:szCs w:val="24"/>
        </w:rPr>
        <w:t xml:space="preserve"> статье 5</w:t>
      </w:r>
      <w:r w:rsidRPr="00C80CDC">
        <w:rPr>
          <w:rFonts w:ascii="Times New Roman" w:hAnsi="Times New Roman"/>
          <w:sz w:val="24"/>
          <w:szCs w:val="24"/>
        </w:rPr>
        <w:t xml:space="preserve"> Федерально</w:t>
      </w:r>
      <w:r w:rsidR="002B08A2" w:rsidRPr="00C80CDC">
        <w:rPr>
          <w:rFonts w:ascii="Times New Roman" w:hAnsi="Times New Roman"/>
          <w:sz w:val="24"/>
          <w:szCs w:val="24"/>
        </w:rPr>
        <w:t>го</w:t>
      </w:r>
      <w:r w:rsidRPr="00C80CDC">
        <w:rPr>
          <w:rFonts w:ascii="Times New Roman" w:hAnsi="Times New Roman"/>
          <w:sz w:val="24"/>
          <w:szCs w:val="24"/>
        </w:rPr>
        <w:t xml:space="preserve"> закон</w:t>
      </w:r>
      <w:r w:rsidR="002B08A2" w:rsidRPr="00C80CDC">
        <w:rPr>
          <w:rFonts w:ascii="Times New Roman" w:hAnsi="Times New Roman"/>
          <w:sz w:val="24"/>
          <w:szCs w:val="24"/>
        </w:rPr>
        <w:t>а</w:t>
      </w:r>
      <w:r w:rsidRPr="00C80CDC">
        <w:rPr>
          <w:rFonts w:ascii="Times New Roman" w:hAnsi="Times New Roman"/>
          <w:sz w:val="24"/>
          <w:szCs w:val="24"/>
        </w:rPr>
        <w:t xml:space="preserve"> от 27.07.2006 № 152</w:t>
      </w:r>
      <w:r w:rsidRPr="00C80CDC">
        <w:rPr>
          <w:rFonts w:ascii="Times New Roman" w:hAnsi="Times New Roman"/>
          <w:sz w:val="24"/>
          <w:szCs w:val="24"/>
        </w:rPr>
        <w:noBreakHyphen/>
        <w:t>ФЗ «О персональных данных»:</w:t>
      </w:r>
    </w:p>
    <w:p w14:paraId="06C0E3F9" w14:textId="77777777" w:rsidR="00AA74FA" w:rsidRPr="00C80CDC" w:rsidRDefault="00AA74FA" w:rsidP="00C80CDC">
      <w:pPr>
        <w:numPr>
          <w:ilvl w:val="1"/>
          <w:numId w:val="20"/>
        </w:numPr>
        <w:shd w:val="clear" w:color="auto" w:fill="FFFFFF"/>
        <w:spacing w:after="0" w:line="240" w:lineRule="auto"/>
        <w:ind w:left="0" w:firstLine="426"/>
        <w:jc w:val="both"/>
        <w:rPr>
          <w:rFonts w:ascii="Times New Roman" w:hAnsi="Times New Roman"/>
          <w:sz w:val="24"/>
          <w:szCs w:val="24"/>
        </w:rPr>
      </w:pPr>
      <w:r w:rsidRPr="00C80CDC">
        <w:rPr>
          <w:rFonts w:ascii="Times New Roman" w:hAnsi="Times New Roman"/>
          <w:sz w:val="24"/>
          <w:szCs w:val="24"/>
        </w:rPr>
        <w:t>осуществление обработки персональных данных на законной и справедливой основе;</w:t>
      </w:r>
    </w:p>
    <w:p w14:paraId="30F6881F" w14:textId="77777777" w:rsidR="00AA74FA" w:rsidRPr="00C80CDC" w:rsidRDefault="00AA74FA" w:rsidP="00C80CDC">
      <w:pPr>
        <w:numPr>
          <w:ilvl w:val="1"/>
          <w:numId w:val="20"/>
        </w:numPr>
        <w:shd w:val="clear" w:color="auto" w:fill="FFFFFF"/>
        <w:spacing w:after="0" w:line="240" w:lineRule="auto"/>
        <w:ind w:left="0" w:firstLine="426"/>
        <w:jc w:val="both"/>
        <w:rPr>
          <w:rFonts w:ascii="Times New Roman" w:hAnsi="Times New Roman"/>
          <w:sz w:val="24"/>
          <w:szCs w:val="24"/>
        </w:rPr>
      </w:pPr>
      <w:r w:rsidRPr="00C80CDC">
        <w:rPr>
          <w:rFonts w:ascii="Times New Roman" w:hAnsi="Times New Roman"/>
          <w:sz w:val="24"/>
          <w:szCs w:val="24"/>
        </w:rPr>
        <w:t>ограничение обработки персональных данных достижением конкретных, заранее определенных и законных целей, недопущение обработки персональных данных, несовместимой с целями сбора персональных данных;</w:t>
      </w:r>
    </w:p>
    <w:p w14:paraId="7CD0DDBB" w14:textId="77777777" w:rsidR="00AA74FA" w:rsidRPr="00C80CDC" w:rsidRDefault="00AA74FA" w:rsidP="00C80CDC">
      <w:pPr>
        <w:numPr>
          <w:ilvl w:val="1"/>
          <w:numId w:val="20"/>
        </w:numPr>
        <w:shd w:val="clear" w:color="auto" w:fill="FFFFFF"/>
        <w:spacing w:after="0" w:line="240" w:lineRule="auto"/>
        <w:ind w:left="0" w:firstLine="426"/>
        <w:jc w:val="both"/>
        <w:rPr>
          <w:rFonts w:ascii="Times New Roman" w:hAnsi="Times New Roman"/>
          <w:sz w:val="24"/>
          <w:szCs w:val="24"/>
        </w:rPr>
      </w:pPr>
      <w:r w:rsidRPr="00C80CDC">
        <w:rPr>
          <w:rFonts w:ascii="Times New Roman" w:hAnsi="Times New Roman"/>
          <w:sz w:val="24"/>
          <w:szCs w:val="24"/>
        </w:rPr>
        <w:t>недопущение объединения баз данных, содержащих персональные данные, обработка которых осуществляется в целях, несовместимых между собой;</w:t>
      </w:r>
    </w:p>
    <w:p w14:paraId="73D75248" w14:textId="77777777" w:rsidR="00AA74FA" w:rsidRPr="00C80CDC" w:rsidRDefault="00AA74FA" w:rsidP="00C80CDC">
      <w:pPr>
        <w:numPr>
          <w:ilvl w:val="1"/>
          <w:numId w:val="20"/>
        </w:numPr>
        <w:shd w:val="clear" w:color="auto" w:fill="FFFFFF"/>
        <w:spacing w:after="0" w:line="240" w:lineRule="auto"/>
        <w:ind w:left="0" w:firstLine="426"/>
        <w:jc w:val="both"/>
        <w:rPr>
          <w:rFonts w:ascii="Times New Roman" w:hAnsi="Times New Roman"/>
          <w:sz w:val="24"/>
          <w:szCs w:val="24"/>
        </w:rPr>
      </w:pPr>
      <w:r w:rsidRPr="00C80CDC">
        <w:rPr>
          <w:rFonts w:ascii="Times New Roman" w:hAnsi="Times New Roman"/>
          <w:sz w:val="24"/>
          <w:szCs w:val="24"/>
        </w:rPr>
        <w:t>обработка исключительно тех персональных данных, которые отвечают целям их обработки;</w:t>
      </w:r>
    </w:p>
    <w:p w14:paraId="267C7E08" w14:textId="77777777" w:rsidR="00AA74FA" w:rsidRPr="00C80CDC" w:rsidRDefault="00AA74FA" w:rsidP="00C80CDC">
      <w:pPr>
        <w:numPr>
          <w:ilvl w:val="1"/>
          <w:numId w:val="20"/>
        </w:numPr>
        <w:shd w:val="clear" w:color="auto" w:fill="FFFFFF"/>
        <w:spacing w:after="0" w:line="240" w:lineRule="auto"/>
        <w:ind w:left="0" w:firstLine="426"/>
        <w:jc w:val="both"/>
        <w:rPr>
          <w:rFonts w:ascii="Times New Roman" w:hAnsi="Times New Roman"/>
          <w:sz w:val="24"/>
          <w:szCs w:val="24"/>
        </w:rPr>
      </w:pPr>
      <w:r w:rsidRPr="00C80CDC">
        <w:rPr>
          <w:rFonts w:ascii="Times New Roman" w:hAnsi="Times New Roman"/>
          <w:sz w:val="24"/>
          <w:szCs w:val="24"/>
        </w:rPr>
        <w:t>обеспечение соответствия содержания и объема обрабатываемых персональных данных заявленным целям, недопущение обработки персональных данных, избыточных по отношению к заявленным целям их обработки;</w:t>
      </w:r>
    </w:p>
    <w:p w14:paraId="10FBC5B6" w14:textId="77777777" w:rsidR="00AA74FA" w:rsidRPr="00C80CDC" w:rsidRDefault="00AA74FA" w:rsidP="00C80CDC">
      <w:pPr>
        <w:numPr>
          <w:ilvl w:val="1"/>
          <w:numId w:val="20"/>
        </w:numPr>
        <w:shd w:val="clear" w:color="auto" w:fill="FFFFFF"/>
        <w:spacing w:after="0" w:line="240" w:lineRule="auto"/>
        <w:ind w:left="0" w:firstLine="426"/>
        <w:jc w:val="both"/>
        <w:rPr>
          <w:rFonts w:ascii="Times New Roman" w:hAnsi="Times New Roman"/>
          <w:sz w:val="24"/>
          <w:szCs w:val="24"/>
        </w:rPr>
      </w:pPr>
      <w:r w:rsidRPr="00C80CDC">
        <w:rPr>
          <w:rFonts w:ascii="Times New Roman" w:hAnsi="Times New Roman"/>
          <w:sz w:val="24"/>
          <w:szCs w:val="24"/>
        </w:rPr>
        <w:t>обеспечение точности персональных данных, их достаточности</w:t>
      </w:r>
      <w:r w:rsidR="009B7189" w:rsidRPr="00C80CDC">
        <w:rPr>
          <w:rFonts w:ascii="Times New Roman" w:hAnsi="Times New Roman"/>
          <w:sz w:val="24"/>
          <w:szCs w:val="24"/>
        </w:rPr>
        <w:t>, а</w:t>
      </w:r>
      <w:r w:rsidRPr="00C80CDC">
        <w:rPr>
          <w:rFonts w:ascii="Times New Roman" w:hAnsi="Times New Roman"/>
          <w:sz w:val="24"/>
          <w:szCs w:val="24"/>
        </w:rPr>
        <w:t xml:space="preserve"> в необходимых случаях актуальности по отношению к целям обработки персональных данных;</w:t>
      </w:r>
    </w:p>
    <w:p w14:paraId="25DC9190" w14:textId="77777777" w:rsidR="00AA74FA" w:rsidRPr="00C80CDC" w:rsidRDefault="00AA74FA" w:rsidP="00C80CDC">
      <w:pPr>
        <w:numPr>
          <w:ilvl w:val="1"/>
          <w:numId w:val="20"/>
        </w:numPr>
        <w:shd w:val="clear" w:color="auto" w:fill="FFFFFF"/>
        <w:spacing w:after="0" w:line="240" w:lineRule="auto"/>
        <w:ind w:left="0" w:firstLine="426"/>
        <w:jc w:val="both"/>
        <w:rPr>
          <w:rFonts w:ascii="Times New Roman" w:hAnsi="Times New Roman"/>
          <w:sz w:val="24"/>
          <w:szCs w:val="24"/>
        </w:rPr>
      </w:pPr>
      <w:r w:rsidRPr="00C80CDC">
        <w:rPr>
          <w:rFonts w:ascii="Times New Roman" w:hAnsi="Times New Roman"/>
          <w:sz w:val="24"/>
          <w:szCs w:val="24"/>
        </w:rPr>
        <w:t xml:space="preserve">осуществление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r w:rsidRPr="00C80CDC">
        <w:rPr>
          <w:rFonts w:ascii="Times New Roman" w:hAnsi="Times New Roman"/>
          <w:sz w:val="24"/>
          <w:szCs w:val="24"/>
        </w:rPr>
        <w:lastRenderedPageBreak/>
        <w:t>федеральным законом, договором, стороной которого, выгодоприобретателем или поручителем по которому является Субъект персональных данных</w:t>
      </w:r>
      <w:r w:rsidR="009B7189" w:rsidRPr="00C80CDC">
        <w:rPr>
          <w:rFonts w:ascii="Times New Roman" w:hAnsi="Times New Roman"/>
          <w:sz w:val="24"/>
          <w:szCs w:val="24"/>
        </w:rPr>
        <w:t>;</w:t>
      </w:r>
    </w:p>
    <w:p w14:paraId="19C90EDE" w14:textId="77777777" w:rsidR="00AA74FA" w:rsidRPr="00C80CDC" w:rsidRDefault="00AA74FA" w:rsidP="00C80CDC">
      <w:pPr>
        <w:numPr>
          <w:ilvl w:val="1"/>
          <w:numId w:val="20"/>
        </w:numPr>
        <w:shd w:val="clear" w:color="auto" w:fill="FFFFFF"/>
        <w:spacing w:after="0" w:line="240" w:lineRule="auto"/>
        <w:ind w:left="0" w:firstLine="426"/>
        <w:jc w:val="both"/>
        <w:rPr>
          <w:rFonts w:ascii="Times New Roman" w:hAnsi="Times New Roman"/>
          <w:sz w:val="24"/>
          <w:szCs w:val="24"/>
        </w:rPr>
      </w:pPr>
      <w:r w:rsidRPr="00C80CDC">
        <w:rPr>
          <w:rFonts w:ascii="Times New Roman" w:hAnsi="Times New Roman"/>
          <w:sz w:val="24"/>
          <w:szCs w:val="24"/>
        </w:rPr>
        <w:t>уничтожение либо обезличивание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14:paraId="514C0E0C" w14:textId="77777777" w:rsidR="0074134E" w:rsidRPr="00C80CDC" w:rsidRDefault="0074134E" w:rsidP="00C80CDC">
      <w:pPr>
        <w:shd w:val="clear" w:color="auto" w:fill="FFFFFF"/>
        <w:spacing w:after="0" w:line="240" w:lineRule="auto"/>
        <w:ind w:left="360"/>
        <w:outlineLvl w:val="2"/>
        <w:rPr>
          <w:rFonts w:ascii="Times New Roman" w:hAnsi="Times New Roman"/>
          <w:b/>
          <w:bCs/>
          <w:sz w:val="24"/>
          <w:szCs w:val="24"/>
        </w:rPr>
      </w:pPr>
    </w:p>
    <w:p w14:paraId="6DC3D36C" w14:textId="77777777" w:rsidR="00287693" w:rsidRPr="00C80CDC" w:rsidRDefault="00287693" w:rsidP="00C80CDC">
      <w:pPr>
        <w:numPr>
          <w:ilvl w:val="0"/>
          <w:numId w:val="17"/>
        </w:numPr>
        <w:shd w:val="clear" w:color="auto" w:fill="FFFFFF"/>
        <w:spacing w:after="0" w:line="240" w:lineRule="auto"/>
        <w:jc w:val="center"/>
        <w:outlineLvl w:val="2"/>
        <w:rPr>
          <w:rFonts w:ascii="Times New Roman" w:hAnsi="Times New Roman"/>
          <w:b/>
          <w:bCs/>
          <w:sz w:val="24"/>
          <w:szCs w:val="24"/>
        </w:rPr>
      </w:pPr>
      <w:r w:rsidRPr="00C80CDC">
        <w:rPr>
          <w:rFonts w:ascii="Times New Roman" w:hAnsi="Times New Roman"/>
          <w:b/>
          <w:bCs/>
          <w:sz w:val="24"/>
          <w:szCs w:val="24"/>
        </w:rPr>
        <w:t>Правовые основания обработки персональных данных</w:t>
      </w:r>
    </w:p>
    <w:p w14:paraId="0C92DA1D" w14:textId="77777777" w:rsidR="00FC4B1C" w:rsidRPr="00C80CDC" w:rsidRDefault="00FC4B1C" w:rsidP="00C80CDC">
      <w:pPr>
        <w:shd w:val="clear" w:color="auto" w:fill="FFFFFF"/>
        <w:spacing w:after="0" w:line="240" w:lineRule="auto"/>
        <w:ind w:left="360"/>
        <w:outlineLvl w:val="2"/>
        <w:rPr>
          <w:rFonts w:ascii="Times New Roman" w:hAnsi="Times New Roman"/>
          <w:b/>
          <w:bCs/>
          <w:sz w:val="24"/>
          <w:szCs w:val="24"/>
        </w:rPr>
      </w:pPr>
    </w:p>
    <w:p w14:paraId="78C63205" w14:textId="77777777" w:rsidR="00B543D7" w:rsidRPr="00C80CDC" w:rsidRDefault="00287693"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Правовыми основаниями обработки персональных данных, на основании которых допускается обработка персональных данных в Фонде, являются:</w:t>
      </w:r>
    </w:p>
    <w:p w14:paraId="6679DF74" w14:textId="77777777" w:rsidR="00757B3E" w:rsidRPr="00C80CDC" w:rsidRDefault="001E6134"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Совокупность нормативных правовых актов</w:t>
      </w:r>
      <w:r w:rsidR="00757B3E" w:rsidRPr="00C80CDC">
        <w:rPr>
          <w:rFonts w:ascii="Times New Roman" w:hAnsi="Times New Roman"/>
          <w:sz w:val="24"/>
          <w:szCs w:val="24"/>
        </w:rPr>
        <w:t>, во исполнение которых и в соответствии с которыми Фонд осуществляет обработку персональных данных, включая, но не ограничиваясь:</w:t>
      </w:r>
    </w:p>
    <w:p w14:paraId="6C7E45DF" w14:textId="77777777" w:rsidR="00EF73E9" w:rsidRPr="00C80CDC" w:rsidRDefault="00EF73E9"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 xml:space="preserve">Гражданский кодекс </w:t>
      </w:r>
      <w:r w:rsidR="007F1BD6" w:rsidRPr="00C80CDC">
        <w:rPr>
          <w:rFonts w:ascii="Times New Roman" w:hAnsi="Times New Roman"/>
          <w:sz w:val="24"/>
          <w:szCs w:val="24"/>
        </w:rPr>
        <w:t>Российской Федерации</w:t>
      </w:r>
      <w:r w:rsidR="00FF5885" w:rsidRPr="00C80CDC">
        <w:rPr>
          <w:rFonts w:ascii="Times New Roman" w:hAnsi="Times New Roman"/>
          <w:sz w:val="24"/>
          <w:szCs w:val="24"/>
        </w:rPr>
        <w:t>.</w:t>
      </w:r>
    </w:p>
    <w:p w14:paraId="434B68F5" w14:textId="77777777" w:rsidR="00EF73E9" w:rsidRPr="00C80CDC" w:rsidRDefault="00EF73E9"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 xml:space="preserve">Налоговый кодекс </w:t>
      </w:r>
      <w:r w:rsidR="007F1BD6" w:rsidRPr="00C80CDC">
        <w:rPr>
          <w:rFonts w:ascii="Times New Roman" w:hAnsi="Times New Roman"/>
          <w:sz w:val="24"/>
          <w:szCs w:val="24"/>
        </w:rPr>
        <w:t>Российской Федерации</w:t>
      </w:r>
      <w:r w:rsidR="00FF5885" w:rsidRPr="00C80CDC">
        <w:rPr>
          <w:rFonts w:ascii="Times New Roman" w:hAnsi="Times New Roman"/>
          <w:sz w:val="24"/>
          <w:szCs w:val="24"/>
        </w:rPr>
        <w:t>.</w:t>
      </w:r>
    </w:p>
    <w:p w14:paraId="3F065D0A" w14:textId="77777777" w:rsidR="00757B3E" w:rsidRPr="00C80CDC" w:rsidRDefault="00EF73E9"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 xml:space="preserve">Трудовой кодекс </w:t>
      </w:r>
      <w:r w:rsidR="007F1BD6" w:rsidRPr="00C80CDC">
        <w:rPr>
          <w:rFonts w:ascii="Times New Roman" w:hAnsi="Times New Roman"/>
          <w:sz w:val="24"/>
          <w:szCs w:val="24"/>
        </w:rPr>
        <w:t>Российской Федерации</w:t>
      </w:r>
      <w:r w:rsidRPr="00C80CDC">
        <w:rPr>
          <w:rFonts w:ascii="Times New Roman" w:hAnsi="Times New Roman"/>
          <w:sz w:val="24"/>
          <w:szCs w:val="24"/>
        </w:rPr>
        <w:t>.</w:t>
      </w:r>
    </w:p>
    <w:p w14:paraId="722C20E5" w14:textId="77777777" w:rsidR="00EF73E9" w:rsidRPr="00C80CDC" w:rsidRDefault="00757B3E"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Федеральный закон от 12.01.1996 № 7-ФЗ «О некоммерческих организациях».</w:t>
      </w:r>
    </w:p>
    <w:p w14:paraId="21F6F059" w14:textId="77777777" w:rsidR="00757B3E" w:rsidRPr="00C80CDC" w:rsidRDefault="00757B3E"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 xml:space="preserve">Федеральный закон от 11.08.1995 № 135-ФЗ </w:t>
      </w:r>
      <w:r w:rsidR="00072D02" w:rsidRPr="00C80CDC">
        <w:rPr>
          <w:rFonts w:ascii="Times New Roman" w:hAnsi="Times New Roman"/>
          <w:sz w:val="24"/>
          <w:szCs w:val="24"/>
        </w:rPr>
        <w:t>«</w:t>
      </w:r>
      <w:r w:rsidRPr="00C80CDC">
        <w:rPr>
          <w:rFonts w:ascii="Times New Roman" w:hAnsi="Times New Roman"/>
          <w:sz w:val="24"/>
          <w:szCs w:val="24"/>
        </w:rPr>
        <w:t>О благотворительной деятельности и добровольчестве (волонтерстве)</w:t>
      </w:r>
      <w:r w:rsidR="00072D02" w:rsidRPr="00C80CDC">
        <w:rPr>
          <w:rFonts w:ascii="Times New Roman" w:hAnsi="Times New Roman"/>
          <w:sz w:val="24"/>
          <w:szCs w:val="24"/>
        </w:rPr>
        <w:t>»</w:t>
      </w:r>
      <w:r w:rsidRPr="00C80CDC">
        <w:rPr>
          <w:rFonts w:ascii="Times New Roman" w:hAnsi="Times New Roman"/>
          <w:sz w:val="24"/>
          <w:szCs w:val="24"/>
        </w:rPr>
        <w:t>.</w:t>
      </w:r>
    </w:p>
    <w:p w14:paraId="196F4340" w14:textId="77777777" w:rsidR="00757B3E" w:rsidRPr="00C80CDC" w:rsidRDefault="00E66A9B" w:rsidP="00C80CDC">
      <w:pPr>
        <w:numPr>
          <w:ilvl w:val="0"/>
          <w:numId w:val="19"/>
        </w:numPr>
        <w:shd w:val="clear" w:color="auto" w:fill="FFFFFF"/>
        <w:spacing w:after="0" w:line="240" w:lineRule="auto"/>
        <w:ind w:left="0" w:firstLine="993"/>
        <w:jc w:val="both"/>
        <w:rPr>
          <w:rFonts w:ascii="Times New Roman" w:hAnsi="Times New Roman"/>
          <w:sz w:val="24"/>
          <w:szCs w:val="24"/>
        </w:rPr>
      </w:pPr>
      <w:hyperlink r:id="rId14" w:history="1">
        <w:r w:rsidR="00072D02" w:rsidRPr="00C80CDC">
          <w:rPr>
            <w:rFonts w:ascii="Times New Roman" w:hAnsi="Times New Roman"/>
            <w:sz w:val="24"/>
            <w:szCs w:val="24"/>
          </w:rPr>
          <w:t xml:space="preserve">Федеральный закон от 12.12.2023 № 565-ФЗ «О занятости населения в </w:t>
        </w:r>
        <w:r w:rsidR="007F1BD6" w:rsidRPr="00C80CDC">
          <w:rPr>
            <w:rFonts w:ascii="Times New Roman" w:hAnsi="Times New Roman"/>
            <w:sz w:val="24"/>
            <w:szCs w:val="24"/>
          </w:rPr>
          <w:t>Российской Федерации</w:t>
        </w:r>
      </w:hyperlink>
      <w:r w:rsidR="00072D02" w:rsidRPr="00C80CDC">
        <w:rPr>
          <w:rFonts w:ascii="Times New Roman" w:hAnsi="Times New Roman"/>
          <w:sz w:val="24"/>
          <w:szCs w:val="24"/>
        </w:rPr>
        <w:t>».</w:t>
      </w:r>
    </w:p>
    <w:p w14:paraId="5C73BB93" w14:textId="77777777" w:rsidR="00EF73E9" w:rsidRPr="00C80CDC" w:rsidRDefault="00EF73E9"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Федеральный закон от 01.04.1996 № 27-ФЗ «Об индивидуальном (персонифицированном) учете в системе обязательного пенсионного страхования».</w:t>
      </w:r>
    </w:p>
    <w:p w14:paraId="5EEFE1A0" w14:textId="77777777" w:rsidR="00EF73E9" w:rsidRPr="00C80CDC" w:rsidRDefault="00EF73E9"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 xml:space="preserve">Федеральный закон от 24.11.1995 № 181-ФЗ «О социальной защите инвалидов в </w:t>
      </w:r>
      <w:r w:rsidR="007F1BD6" w:rsidRPr="00C80CDC">
        <w:rPr>
          <w:rFonts w:ascii="Times New Roman" w:hAnsi="Times New Roman"/>
          <w:sz w:val="24"/>
          <w:szCs w:val="24"/>
        </w:rPr>
        <w:t>Российской Федерации</w:t>
      </w:r>
      <w:r w:rsidRPr="00C80CDC">
        <w:rPr>
          <w:rFonts w:ascii="Times New Roman" w:hAnsi="Times New Roman"/>
          <w:sz w:val="24"/>
          <w:szCs w:val="24"/>
        </w:rPr>
        <w:t>».</w:t>
      </w:r>
    </w:p>
    <w:p w14:paraId="33AF8E31" w14:textId="77777777" w:rsidR="00EF73E9" w:rsidRPr="00C80CDC" w:rsidRDefault="00EF73E9"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14:paraId="70EECA2F" w14:textId="77777777" w:rsidR="00EF73E9" w:rsidRPr="00C80CDC" w:rsidRDefault="00EF73E9"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 xml:space="preserve">Федеральный закон от 29.11.2010 № 326-ФЗ «Об обязательном медицинском страховании в </w:t>
      </w:r>
      <w:r w:rsidR="007F1BD6" w:rsidRPr="00C80CDC">
        <w:rPr>
          <w:rFonts w:ascii="Times New Roman" w:hAnsi="Times New Roman"/>
          <w:sz w:val="24"/>
          <w:szCs w:val="24"/>
        </w:rPr>
        <w:t>Российской Федерации</w:t>
      </w:r>
      <w:r w:rsidRPr="00C80CDC">
        <w:rPr>
          <w:rFonts w:ascii="Times New Roman" w:hAnsi="Times New Roman"/>
          <w:sz w:val="24"/>
          <w:szCs w:val="24"/>
        </w:rPr>
        <w:t>».</w:t>
      </w:r>
    </w:p>
    <w:p w14:paraId="13CF6BDB" w14:textId="77777777" w:rsidR="00EF73E9" w:rsidRPr="00C80CDC" w:rsidRDefault="00EF73E9"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Федеральный закон от 06.04.2011 № 63-ФЗ «Об электронной подписи».</w:t>
      </w:r>
    </w:p>
    <w:p w14:paraId="176970ED" w14:textId="77777777" w:rsidR="0068302B" w:rsidRPr="00C80CDC" w:rsidRDefault="0068302B"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Федеральный закон от 06.12.2011 № 402-ФЗ «О бухгалтерском учете».</w:t>
      </w:r>
    </w:p>
    <w:p w14:paraId="431DE8B3" w14:textId="77777777" w:rsidR="00CB4183" w:rsidRPr="00C80CDC" w:rsidRDefault="00CB4183"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Федеральный закон от 31.05.1996 № 61-ФЗ «Об обороне»</w:t>
      </w:r>
      <w:r w:rsidR="0068302B" w:rsidRPr="00C80CDC">
        <w:rPr>
          <w:rFonts w:ascii="Times New Roman" w:hAnsi="Times New Roman"/>
          <w:sz w:val="24"/>
          <w:szCs w:val="24"/>
        </w:rPr>
        <w:t>.</w:t>
      </w:r>
    </w:p>
    <w:p w14:paraId="6D74E222" w14:textId="77777777" w:rsidR="0068302B" w:rsidRPr="00C80CDC" w:rsidRDefault="0068302B" w:rsidP="00C80CDC">
      <w:pPr>
        <w:numPr>
          <w:ilvl w:val="0"/>
          <w:numId w:val="19"/>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Постановление Правительства Российской Федерации от 27.11.2006 № 719 «Об утверждении Положения о воинском учете».</w:t>
      </w:r>
    </w:p>
    <w:p w14:paraId="38141AA7" w14:textId="77777777" w:rsidR="004A66B3" w:rsidRPr="00C80CDC" w:rsidRDefault="00106C72"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Устав Фонда</w:t>
      </w:r>
      <w:r w:rsidR="004C4926" w:rsidRPr="00C80CDC">
        <w:rPr>
          <w:rFonts w:ascii="Times New Roman" w:hAnsi="Times New Roman"/>
          <w:sz w:val="24"/>
          <w:szCs w:val="24"/>
        </w:rPr>
        <w:t>.</w:t>
      </w:r>
    </w:p>
    <w:p w14:paraId="764F4C82" w14:textId="77777777" w:rsidR="00922D42" w:rsidRPr="00C80CDC" w:rsidRDefault="00922D42"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Договоры, заключаемые между Фондом и Субъектом персональных данных</w:t>
      </w:r>
      <w:r w:rsidR="00697999" w:rsidRPr="00C80CDC">
        <w:rPr>
          <w:rFonts w:ascii="Times New Roman" w:hAnsi="Times New Roman"/>
          <w:sz w:val="24"/>
          <w:szCs w:val="24"/>
        </w:rPr>
        <w:t>, если обработка персональных данных необходима для заключения указанного договора или исполнения обязательств по договору</w:t>
      </w:r>
      <w:r w:rsidRPr="00C80CDC">
        <w:rPr>
          <w:rFonts w:ascii="Times New Roman" w:hAnsi="Times New Roman"/>
          <w:sz w:val="24"/>
          <w:szCs w:val="24"/>
        </w:rPr>
        <w:t>.</w:t>
      </w:r>
    </w:p>
    <w:p w14:paraId="5B37213E" w14:textId="77777777" w:rsidR="00F43B09" w:rsidRPr="00C80CDC" w:rsidRDefault="00F43B09"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Согласие Субъекта персональных данных </w:t>
      </w:r>
      <w:r w:rsidR="00355318" w:rsidRPr="00C80CDC">
        <w:rPr>
          <w:rFonts w:ascii="Times New Roman" w:hAnsi="Times New Roman"/>
          <w:sz w:val="24"/>
          <w:szCs w:val="24"/>
        </w:rPr>
        <w:t xml:space="preserve">или законного представителя субъекта персональных данных </w:t>
      </w:r>
      <w:r w:rsidRPr="00C80CDC">
        <w:rPr>
          <w:rFonts w:ascii="Times New Roman" w:hAnsi="Times New Roman"/>
          <w:sz w:val="24"/>
          <w:szCs w:val="24"/>
        </w:rPr>
        <w:t>на обработку персональных данных с учетом требований, предусмотренных Законодательством Российской Федерации для соответствующей категории персональных данных.</w:t>
      </w:r>
    </w:p>
    <w:p w14:paraId="6D0337D7" w14:textId="56E43603" w:rsidR="00A2135F" w:rsidRPr="00C80CDC" w:rsidRDefault="00355318"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Согласие на обработку персональных данных, разрешенных субъектом персональных данных или его законным представителем для распространения</w:t>
      </w:r>
      <w:r w:rsidR="00A2135F" w:rsidRPr="00C80CDC">
        <w:rPr>
          <w:rFonts w:ascii="Times New Roman" w:hAnsi="Times New Roman"/>
          <w:sz w:val="24"/>
          <w:szCs w:val="24"/>
        </w:rPr>
        <w:t xml:space="preserve"> с учетом требований, предусмотренных Законодательством Российской Федерации для соответствующей категории персональных данных</w:t>
      </w:r>
      <w:r w:rsidR="00434034" w:rsidRPr="00C80CDC">
        <w:rPr>
          <w:rFonts w:ascii="Times New Roman" w:hAnsi="Times New Roman"/>
          <w:sz w:val="24"/>
          <w:szCs w:val="24"/>
        </w:rPr>
        <w:t xml:space="preserve"> в соответствии с требованиями статьи 10.1 Федерального закона № 152-ФЗ, включая обязанность оператора обеспечить отдельное согласие на распространение таких данных</w:t>
      </w:r>
      <w:r w:rsidR="00A2135F" w:rsidRPr="00C80CDC">
        <w:rPr>
          <w:rFonts w:ascii="Times New Roman" w:hAnsi="Times New Roman"/>
          <w:sz w:val="24"/>
          <w:szCs w:val="24"/>
        </w:rPr>
        <w:t>.</w:t>
      </w:r>
    </w:p>
    <w:p w14:paraId="2F8217A9" w14:textId="77777777" w:rsidR="00697999" w:rsidRPr="00C80CDC" w:rsidRDefault="00697999"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Судебные акты, акты другого органа или должностного лица, подлежащие исполнению Фондом в соответствии с положениями законодательства Российской Федерации об исполнительном производстве.</w:t>
      </w:r>
    </w:p>
    <w:p w14:paraId="2CD27F3E" w14:textId="77777777" w:rsidR="00697999" w:rsidRPr="00C80CDC" w:rsidRDefault="00F43B09"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lastRenderedPageBreak/>
        <w:t xml:space="preserve">Обработка персональных данных необходима для </w:t>
      </w:r>
      <w:r w:rsidR="00697999" w:rsidRPr="00C80CDC">
        <w:rPr>
          <w:rFonts w:ascii="Times New Roman" w:hAnsi="Times New Roman"/>
          <w:sz w:val="24"/>
          <w:szCs w:val="24"/>
        </w:rPr>
        <w:t>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226846FD" w14:textId="70833924" w:rsidR="00697999" w:rsidRPr="00C80CDC" w:rsidRDefault="00697999"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Права и законные интересы Фонда, </w:t>
      </w:r>
      <w:r w:rsidR="002B08A2" w:rsidRPr="00C80CDC">
        <w:rPr>
          <w:rFonts w:ascii="Times New Roman" w:hAnsi="Times New Roman"/>
          <w:sz w:val="24"/>
          <w:szCs w:val="24"/>
        </w:rPr>
        <w:t>т</w:t>
      </w:r>
      <w:r w:rsidRPr="00C80CDC">
        <w:rPr>
          <w:rFonts w:ascii="Times New Roman" w:hAnsi="Times New Roman"/>
          <w:sz w:val="24"/>
          <w:szCs w:val="24"/>
        </w:rPr>
        <w:t>ретьих лиц, либо достижение общественно значимых целей при условии, что при этом не нарушаются права и свободы Субъекта персональных данных</w:t>
      </w:r>
      <w:r w:rsidR="00434034" w:rsidRPr="00C80CDC">
        <w:rPr>
          <w:rFonts w:ascii="Times New Roman" w:hAnsi="Times New Roman"/>
          <w:sz w:val="24"/>
          <w:szCs w:val="24"/>
        </w:rPr>
        <w:t>, а также соблюдаются требования к обеспечению их безопасности</w:t>
      </w:r>
      <w:r w:rsidRPr="00C80CDC">
        <w:rPr>
          <w:rFonts w:ascii="Times New Roman" w:hAnsi="Times New Roman"/>
          <w:sz w:val="24"/>
          <w:szCs w:val="24"/>
        </w:rPr>
        <w:t>.</w:t>
      </w:r>
    </w:p>
    <w:p w14:paraId="15782D1B" w14:textId="77777777" w:rsidR="004C65BD" w:rsidRPr="00C80CDC" w:rsidRDefault="00C436C4"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 152</w:t>
      </w:r>
      <w:r w:rsidRPr="00C80CDC">
        <w:rPr>
          <w:rFonts w:ascii="Times New Roman" w:hAnsi="Times New Roman"/>
          <w:sz w:val="24"/>
          <w:szCs w:val="24"/>
        </w:rPr>
        <w:noBreakHyphen/>
        <w:t>ФЗ «О персональных данных», при условии обязательного обезличивания персональных данных.</w:t>
      </w:r>
    </w:p>
    <w:p w14:paraId="3E672C71" w14:textId="5CDA13B9" w:rsidR="004C031B" w:rsidRPr="00C80CDC" w:rsidRDefault="00F43B09" w:rsidP="00C80CDC">
      <w:pPr>
        <w:numPr>
          <w:ilvl w:val="1"/>
          <w:numId w:val="17"/>
        </w:numPr>
        <w:shd w:val="clear" w:color="auto" w:fill="FFFFFF"/>
        <w:tabs>
          <w:tab w:val="left" w:pos="1418"/>
        </w:tabs>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Законодательство Российской Федерации, в соответствии с которым </w:t>
      </w:r>
      <w:r w:rsidR="00DE7012" w:rsidRPr="00C80CDC">
        <w:rPr>
          <w:rFonts w:ascii="Times New Roman" w:hAnsi="Times New Roman"/>
          <w:sz w:val="24"/>
          <w:szCs w:val="24"/>
        </w:rPr>
        <w:t>персональны</w:t>
      </w:r>
      <w:r w:rsidRPr="00C80CDC">
        <w:rPr>
          <w:rFonts w:ascii="Times New Roman" w:hAnsi="Times New Roman"/>
          <w:sz w:val="24"/>
          <w:szCs w:val="24"/>
        </w:rPr>
        <w:t>е</w:t>
      </w:r>
      <w:r w:rsidR="00DE7012" w:rsidRPr="00C80CDC">
        <w:rPr>
          <w:rFonts w:ascii="Times New Roman" w:hAnsi="Times New Roman"/>
          <w:sz w:val="24"/>
          <w:szCs w:val="24"/>
        </w:rPr>
        <w:t xml:space="preserve"> данны</w:t>
      </w:r>
      <w:r w:rsidRPr="00C80CDC">
        <w:rPr>
          <w:rFonts w:ascii="Times New Roman" w:hAnsi="Times New Roman"/>
          <w:sz w:val="24"/>
          <w:szCs w:val="24"/>
        </w:rPr>
        <w:t>е</w:t>
      </w:r>
      <w:r w:rsidR="00DE7012" w:rsidRPr="00C80CDC">
        <w:rPr>
          <w:rFonts w:ascii="Times New Roman" w:hAnsi="Times New Roman"/>
          <w:sz w:val="24"/>
          <w:szCs w:val="24"/>
        </w:rPr>
        <w:t xml:space="preserve"> подлежа</w:t>
      </w:r>
      <w:r w:rsidRPr="00C80CDC">
        <w:rPr>
          <w:rFonts w:ascii="Times New Roman" w:hAnsi="Times New Roman"/>
          <w:sz w:val="24"/>
          <w:szCs w:val="24"/>
        </w:rPr>
        <w:t>т</w:t>
      </w:r>
      <w:r w:rsidR="00DE7012" w:rsidRPr="00C80CDC">
        <w:rPr>
          <w:rFonts w:ascii="Times New Roman" w:hAnsi="Times New Roman"/>
          <w:sz w:val="24"/>
          <w:szCs w:val="24"/>
        </w:rPr>
        <w:t xml:space="preserve"> опубликованию или обязательному раскрытию</w:t>
      </w:r>
      <w:r w:rsidRPr="00C80CDC">
        <w:rPr>
          <w:rFonts w:ascii="Times New Roman" w:hAnsi="Times New Roman"/>
          <w:sz w:val="24"/>
          <w:szCs w:val="24"/>
        </w:rPr>
        <w:t>.</w:t>
      </w:r>
    </w:p>
    <w:p w14:paraId="353382D0" w14:textId="45FBB233" w:rsidR="002B08A2" w:rsidRPr="00C80CDC" w:rsidRDefault="002B08A2" w:rsidP="00C80CDC">
      <w:pPr>
        <w:numPr>
          <w:ilvl w:val="1"/>
          <w:numId w:val="17"/>
        </w:numPr>
        <w:shd w:val="clear" w:color="auto" w:fill="FFFFFF"/>
        <w:tabs>
          <w:tab w:val="left" w:pos="1418"/>
        </w:tabs>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Обработка персональных данных осуществляется без согласия субъекта персональных данных, если это необходимо для достижения целей, предусмотренных трудовым законодательством, при условии, что при этом не нарушаются его права и свободы.</w:t>
      </w:r>
    </w:p>
    <w:p w14:paraId="1720B768" w14:textId="77777777" w:rsidR="00E24A68" w:rsidRPr="00C80CDC" w:rsidRDefault="00E24A68" w:rsidP="00C80CDC">
      <w:pPr>
        <w:shd w:val="clear" w:color="auto" w:fill="FFFFFF"/>
        <w:spacing w:after="0" w:line="240" w:lineRule="auto"/>
        <w:jc w:val="both"/>
        <w:rPr>
          <w:rFonts w:ascii="Times New Roman" w:hAnsi="Times New Roman"/>
          <w:sz w:val="24"/>
          <w:szCs w:val="24"/>
        </w:rPr>
      </w:pPr>
    </w:p>
    <w:p w14:paraId="5D28C7C7" w14:textId="77777777" w:rsidR="00D05489" w:rsidRPr="00C80CDC" w:rsidRDefault="00D05489" w:rsidP="00C80CDC">
      <w:pPr>
        <w:numPr>
          <w:ilvl w:val="0"/>
          <w:numId w:val="17"/>
        </w:numPr>
        <w:shd w:val="clear" w:color="auto" w:fill="FFFFFF"/>
        <w:spacing w:after="0" w:line="240" w:lineRule="auto"/>
        <w:jc w:val="center"/>
        <w:outlineLvl w:val="2"/>
        <w:rPr>
          <w:rFonts w:ascii="Times New Roman" w:hAnsi="Times New Roman"/>
          <w:b/>
          <w:bCs/>
          <w:sz w:val="24"/>
          <w:szCs w:val="24"/>
        </w:rPr>
      </w:pPr>
      <w:r w:rsidRPr="00C80CDC">
        <w:rPr>
          <w:rFonts w:ascii="Times New Roman" w:hAnsi="Times New Roman"/>
          <w:b/>
          <w:bCs/>
          <w:sz w:val="24"/>
          <w:szCs w:val="24"/>
        </w:rPr>
        <w:t>Права и обязанности Фонда, права Субъекта персональных данных</w:t>
      </w:r>
    </w:p>
    <w:p w14:paraId="00850393" w14:textId="77777777" w:rsidR="00D05489" w:rsidRPr="00C80CDC" w:rsidRDefault="00D05489" w:rsidP="00C80CDC">
      <w:pPr>
        <w:shd w:val="clear" w:color="auto" w:fill="FFFFFF"/>
        <w:spacing w:after="0" w:line="240" w:lineRule="auto"/>
        <w:jc w:val="both"/>
        <w:rPr>
          <w:rFonts w:ascii="Times New Roman" w:hAnsi="Times New Roman"/>
          <w:sz w:val="24"/>
          <w:szCs w:val="24"/>
        </w:rPr>
      </w:pPr>
    </w:p>
    <w:p w14:paraId="09E6CF8F" w14:textId="77777777" w:rsidR="00856DDB" w:rsidRPr="00C80CDC" w:rsidRDefault="00856DDB"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Фонд имеет право:</w:t>
      </w:r>
    </w:p>
    <w:p w14:paraId="76B55A6B" w14:textId="77777777" w:rsidR="00856DDB" w:rsidRPr="00C80CDC" w:rsidRDefault="00856DDB"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обрабатывать персональные данные Субъектов персональных данных в отсутствие согласия на обработку персональных данных в случаях, предусмотренных Федеральным законом от 27.07.2006 № 152</w:t>
      </w:r>
      <w:r w:rsidRPr="00C80CDC">
        <w:rPr>
          <w:rFonts w:ascii="Times New Roman" w:hAnsi="Times New Roman"/>
          <w:sz w:val="24"/>
          <w:szCs w:val="24"/>
        </w:rPr>
        <w:noBreakHyphen/>
        <w:t>ФЗ «О персональных данных»;</w:t>
      </w:r>
    </w:p>
    <w:p w14:paraId="265AAC6D" w14:textId="79EC0DDD" w:rsidR="00856DDB" w:rsidRPr="00C80CDC" w:rsidRDefault="00856DDB"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осуществлять передачу персональных данных Субъектов персональных данных Третьим лицам, государственным органам, муниципальным органам власти, государственным учреждениям, государственным внебюджетным фондам, иным лицам (если применимо), </w:t>
      </w:r>
      <w:r w:rsidR="00434034" w:rsidRPr="00C80CDC">
        <w:rPr>
          <w:rFonts w:ascii="Times New Roman" w:hAnsi="Times New Roman"/>
          <w:sz w:val="24"/>
          <w:szCs w:val="24"/>
        </w:rPr>
        <w:t>а также поручить обработку персональных данных Третьим лицам при наличии соответствующих правовых оснований и заключения договора, содержащего обязательства таких лиц по соблюдению конфиденциальности и обеспечению безопасности персональных данных в соответствии с требованиями Законодательства Российской Федерации</w:t>
      </w:r>
      <w:r w:rsidRPr="00C80CDC">
        <w:rPr>
          <w:rFonts w:ascii="Times New Roman" w:hAnsi="Times New Roman"/>
          <w:sz w:val="24"/>
          <w:szCs w:val="24"/>
        </w:rPr>
        <w:t>;</w:t>
      </w:r>
    </w:p>
    <w:p w14:paraId="7F95A2E4" w14:textId="77777777" w:rsidR="00856DDB" w:rsidRPr="00C80CDC" w:rsidRDefault="00856DDB"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отказать Субъекту персональных данных в предоставлении сведений об обработке его персональных данных в случаях, предусмотренных Федеральным законом от 27.07.2006 № 152</w:t>
      </w:r>
      <w:r w:rsidRPr="00C80CDC">
        <w:rPr>
          <w:rFonts w:ascii="Times New Roman" w:hAnsi="Times New Roman"/>
          <w:sz w:val="24"/>
          <w:szCs w:val="24"/>
        </w:rPr>
        <w:noBreakHyphen/>
        <w:t>ФЗ «О персональных данных»;</w:t>
      </w:r>
    </w:p>
    <w:p w14:paraId="2A97081B" w14:textId="77777777" w:rsidR="00856DDB" w:rsidRPr="00C80CDC" w:rsidRDefault="00856DDB"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от 27.07.2006 № 152</w:t>
      </w:r>
      <w:r w:rsidRPr="00C80CDC">
        <w:rPr>
          <w:rFonts w:ascii="Times New Roman" w:hAnsi="Times New Roman"/>
          <w:sz w:val="24"/>
          <w:szCs w:val="24"/>
        </w:rPr>
        <w:noBreakHyphen/>
        <w:t>ФЗ «О персональных данных» и принятыми в соответствии с ним нормативными правовыми актами, если иное не предусмотрено Законодательством Российской Федерации;</w:t>
      </w:r>
    </w:p>
    <w:p w14:paraId="7F1EB046" w14:textId="77777777" w:rsidR="00EF20CF" w:rsidRPr="00C80CDC" w:rsidRDefault="00856DDB"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самостоятельно, с учетом требований Федерального закона от 27.07.2006 № 152</w:t>
      </w:r>
      <w:r w:rsidRPr="00C80CDC">
        <w:rPr>
          <w:rFonts w:ascii="Times New Roman" w:hAnsi="Times New Roman"/>
          <w:sz w:val="24"/>
          <w:szCs w:val="24"/>
        </w:rPr>
        <w:noBreakHyphen/>
        <w:t>ФЗ «О персональных данных», определять перечень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на основании проведенной оценки актуальных угроз безопасности персональных данных, а также определять порядок реализации указанных мер и проводить оценку эффективности принимаемых мер;</w:t>
      </w:r>
    </w:p>
    <w:p w14:paraId="575D5DAC" w14:textId="77777777" w:rsidR="000B7472" w:rsidRPr="00C80CDC" w:rsidRDefault="00856DDB"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реализовывать иные права, предусмотренные Законодательством Российской Федерации.</w:t>
      </w:r>
    </w:p>
    <w:p w14:paraId="33DF6D39" w14:textId="77777777" w:rsidR="00D05489" w:rsidRPr="00C80CDC" w:rsidRDefault="00D05489"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Фонд обязан:</w:t>
      </w:r>
    </w:p>
    <w:p w14:paraId="1D6DE01A" w14:textId="77777777" w:rsidR="001171EF"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lastRenderedPageBreak/>
        <w:t>соблюдать требования Законодательства Российской Федерации в отношении обработки и защиты персональных данных;</w:t>
      </w:r>
    </w:p>
    <w:p w14:paraId="1B3B085C" w14:textId="478C259E" w:rsidR="00D05489"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разъяснить </w:t>
      </w:r>
      <w:r w:rsidR="004244AB" w:rsidRPr="00C80CDC">
        <w:rPr>
          <w:rFonts w:ascii="Times New Roman" w:hAnsi="Times New Roman"/>
          <w:sz w:val="24"/>
          <w:szCs w:val="24"/>
        </w:rPr>
        <w:t>Субъекту</w:t>
      </w:r>
      <w:r w:rsidRPr="00C80CDC">
        <w:rPr>
          <w:rFonts w:ascii="Times New Roman" w:hAnsi="Times New Roman"/>
          <w:sz w:val="24"/>
          <w:szCs w:val="24"/>
        </w:rPr>
        <w:t xml:space="preserve"> персональных данных юридические последствия отказа предоставить его персональные данные и (или) дать согласие на их обработку в случае, если в соответствии с требованиями Законодательства Российской Федерации предоставление персональных данных и (или) получение Оператором согласия на их обработку являются обязательными.</w:t>
      </w:r>
    </w:p>
    <w:p w14:paraId="42BC6CC4" w14:textId="77777777" w:rsidR="00D05489"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предоставить Субъекту персональных данных информацию, предусмотренную частью 3 статьи 18 Федерального закона от 27.07.2006 № 152</w:t>
      </w:r>
      <w:r w:rsidRPr="00C80CDC">
        <w:rPr>
          <w:rFonts w:ascii="Times New Roman" w:hAnsi="Times New Roman"/>
          <w:sz w:val="24"/>
          <w:szCs w:val="24"/>
        </w:rPr>
        <w:noBreakHyphen/>
        <w:t>ФЗ «О персональных данных», если персональные данные получены не от Субъекта персональных данных до начала обработки таких персональных данных, за исключением случаев, предусмотренных частью 4 статьи 18 Федерального закона от 27.07.2006 № 152</w:t>
      </w:r>
      <w:r w:rsidRPr="00C80CDC">
        <w:rPr>
          <w:rFonts w:ascii="Times New Roman" w:hAnsi="Times New Roman"/>
          <w:sz w:val="24"/>
          <w:szCs w:val="24"/>
        </w:rPr>
        <w:noBreakHyphen/>
        <w:t>ФЗ «О персональных данных».</w:t>
      </w:r>
    </w:p>
    <w:p w14:paraId="51A56FA6" w14:textId="77777777" w:rsidR="00D05489"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при сборе персональных данных, в том числе посредством информационно-телекоммуникационной сети «Интернет», обязан обеспечить запись, систематизацию, накопление, хранение, уточнение (обновление, изменение), извлечение персональных данных Субъектов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от 27.07.2006 № 152</w:t>
      </w:r>
      <w:r w:rsidRPr="00C80CDC">
        <w:rPr>
          <w:rFonts w:ascii="Times New Roman" w:hAnsi="Times New Roman"/>
          <w:sz w:val="24"/>
          <w:szCs w:val="24"/>
        </w:rPr>
        <w:noBreakHyphen/>
        <w:t>ФЗ «О персональных данных»;</w:t>
      </w:r>
    </w:p>
    <w:p w14:paraId="52B901FB" w14:textId="77777777" w:rsidR="00D05489"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принимать меры, необходимые и достаточные для обеспечения выполнения обязанностей, предусмотренных Федеральным законом от 27.07.2006 № 152</w:t>
      </w:r>
      <w:r w:rsidRPr="00C80CDC">
        <w:rPr>
          <w:rFonts w:ascii="Times New Roman" w:hAnsi="Times New Roman"/>
          <w:sz w:val="24"/>
          <w:szCs w:val="24"/>
        </w:rPr>
        <w:noBreakHyphen/>
        <w:t>ФЗ «О</w:t>
      </w:r>
      <w:r w:rsidR="00D85DEF" w:rsidRPr="00C80CDC">
        <w:rPr>
          <w:rFonts w:ascii="Times New Roman" w:hAnsi="Times New Roman"/>
          <w:sz w:val="24"/>
          <w:szCs w:val="24"/>
        </w:rPr>
        <w:t> </w:t>
      </w:r>
      <w:r w:rsidRPr="00C80CDC">
        <w:rPr>
          <w:rFonts w:ascii="Times New Roman" w:hAnsi="Times New Roman"/>
          <w:sz w:val="24"/>
          <w:szCs w:val="24"/>
        </w:rPr>
        <w:t>персональных данных» и принятыми в соответствии с ним нормативными правовыми актами</w:t>
      </w:r>
      <w:r w:rsidR="002A0326" w:rsidRPr="00C80CDC">
        <w:rPr>
          <w:rFonts w:ascii="Times New Roman" w:hAnsi="Times New Roman"/>
          <w:sz w:val="24"/>
          <w:szCs w:val="24"/>
        </w:rPr>
        <w:t>;</w:t>
      </w:r>
    </w:p>
    <w:p w14:paraId="1E8DC963" w14:textId="77777777" w:rsidR="00085B9F"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опубликовать или иным образом обеспечить неограниченный доступ к документу, определяющему политику Фонда в отношении обработки персональных данных, к сведениям о реализуемых требованиях к защите персональных данных;</w:t>
      </w:r>
      <w:r w:rsidR="00394AC8" w:rsidRPr="00C80CDC">
        <w:rPr>
          <w:rFonts w:ascii="Times New Roman" w:hAnsi="Times New Roman"/>
          <w:sz w:val="24"/>
          <w:szCs w:val="24"/>
        </w:rPr>
        <w:t xml:space="preserve"> </w:t>
      </w:r>
    </w:p>
    <w:p w14:paraId="40738E37" w14:textId="1F181C5A" w:rsidR="00D05489"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при сборе персональных данных с использованием информационно-телекоммуникационных сетей, опубликовать в соответствующей информационно-телекоммуникационной сети, в том числе на страницах принадлежащего Фонду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w:t>
      </w:r>
      <w:r w:rsidR="00434034" w:rsidRPr="00C80CDC">
        <w:rPr>
          <w:rFonts w:ascii="Times New Roman" w:hAnsi="Times New Roman"/>
          <w:sz w:val="24"/>
          <w:szCs w:val="24"/>
        </w:rPr>
        <w:t xml:space="preserve">неограниченного </w:t>
      </w:r>
      <w:r w:rsidRPr="00C80CDC">
        <w:rPr>
          <w:rFonts w:ascii="Times New Roman" w:hAnsi="Times New Roman"/>
          <w:sz w:val="24"/>
          <w:szCs w:val="24"/>
        </w:rPr>
        <w:t>доступа к указанному документу с использованием средств соответствующей информационно-телекоммуникационной сети;</w:t>
      </w:r>
    </w:p>
    <w:p w14:paraId="2C23B71D" w14:textId="77777777" w:rsidR="00D05489"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выполнять обязанности, предусмотренные для Операторов персональных данных, при получении запросов и (или) обращений по вопросам персональных данных от Субъекта персональных данных и (или) его Представителя (обладающего полномочиями на представление интересов Субъекта персональных данных), и (или) от Надзорного органа;</w:t>
      </w:r>
    </w:p>
    <w:p w14:paraId="713492EC" w14:textId="77777777" w:rsidR="00D05489"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 их обработке;</w:t>
      </w:r>
    </w:p>
    <w:p w14:paraId="08F55B34" w14:textId="77777777" w:rsidR="00D05489"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выполнять обязанности по устранению нарушений Законодательства Российской Федерации, если такие нарушения были допущены при обработке персональных данных, а также выполнять обязанности по уточнению, блокированию, уничтожению персональных данных в случаях, предусмотренных Законодательством Российской Федерации;</w:t>
      </w:r>
    </w:p>
    <w:p w14:paraId="47B889EB" w14:textId="77777777" w:rsidR="00D05489"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lastRenderedPageBreak/>
        <w:t>выполнять обязанности, установленные Федеральным законом от 27.07.2006 № 152</w:t>
      </w:r>
      <w:r w:rsidRPr="00C80CDC">
        <w:rPr>
          <w:rFonts w:ascii="Times New Roman" w:hAnsi="Times New Roman"/>
          <w:sz w:val="24"/>
          <w:szCs w:val="24"/>
        </w:rPr>
        <w:noBreakHyphen/>
        <w:t>ФЗ «О персональных данных» для Операторов персональных данных, в случае получения от Субъекта персональных данных требования о прекращении обработки персональных данных и (или) отзыва согласия на обработку персональных данных;</w:t>
      </w:r>
    </w:p>
    <w:p w14:paraId="0D8FE6C6" w14:textId="77777777" w:rsidR="00D05489"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взаимодействовать с Надзорным органом по вопросам, связанным с обработкой и защитой персональных данных, в случаях, предусмотренных Федеральным законом от 27.07.2006 № 152</w:t>
      </w:r>
      <w:r w:rsidRPr="00C80CDC">
        <w:rPr>
          <w:rFonts w:ascii="Times New Roman" w:hAnsi="Times New Roman"/>
          <w:sz w:val="24"/>
          <w:szCs w:val="24"/>
        </w:rPr>
        <w:noBreakHyphen/>
        <w:t>ФЗ «О персональных данных»;</w:t>
      </w:r>
    </w:p>
    <w:p w14:paraId="6494EAB5" w14:textId="77777777" w:rsidR="00D05489"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выполнять иные обязанности, предусмотренные Законодательством Российской Федерации.</w:t>
      </w:r>
    </w:p>
    <w:p w14:paraId="3FFD051C" w14:textId="77777777" w:rsidR="00D05489" w:rsidRPr="00C80CDC" w:rsidRDefault="00D05489"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Субъект персональных данных имеет право:</w:t>
      </w:r>
    </w:p>
    <w:p w14:paraId="68B9D777" w14:textId="77777777" w:rsidR="00B96449" w:rsidRPr="00C80CDC" w:rsidRDefault="00B9644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обращаться и (или) направлять запросы, в том числе повторные, и получать информацию по вопросам обработки персональных данных, принадлежащих Субъекту персональных данных, в порядке, форме, объеме и в сроки, установленные Законодательством Российской Федерации;</w:t>
      </w:r>
    </w:p>
    <w:p w14:paraId="3C8BD755" w14:textId="77777777" w:rsidR="00B96449" w:rsidRPr="00C80CDC" w:rsidRDefault="00B16BBD"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требовать от Фонда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с учетом исключений, установленных Федеральным законом от 27.07.2006 № 152</w:t>
      </w:r>
      <w:r w:rsidRPr="00C80CDC">
        <w:rPr>
          <w:rFonts w:ascii="Times New Roman" w:hAnsi="Times New Roman"/>
          <w:sz w:val="24"/>
          <w:szCs w:val="24"/>
        </w:rPr>
        <w:noBreakHyphen/>
        <w:t>ФЗ «О персональных данных»;</w:t>
      </w:r>
    </w:p>
    <w:p w14:paraId="5BD0AF52" w14:textId="77777777" w:rsidR="00B96449"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обратиться с требованием к Фонду прекратить обработку своих персональных данных, а также отозвать предоставленное согласие на обработку персональных данных</w:t>
      </w:r>
      <w:r w:rsidR="00B96449" w:rsidRPr="00C80CDC">
        <w:rPr>
          <w:rFonts w:ascii="Times New Roman" w:hAnsi="Times New Roman"/>
          <w:sz w:val="24"/>
          <w:szCs w:val="24"/>
        </w:rPr>
        <w:t>;</w:t>
      </w:r>
    </w:p>
    <w:p w14:paraId="6FE2B5A7" w14:textId="77777777" w:rsidR="000E1CBA"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на защиту своих прав и законных интересов, в том числе на возмещение убытков и (или) компенсацию морального вреда в судебном порядке;</w:t>
      </w:r>
    </w:p>
    <w:p w14:paraId="675FB1D7" w14:textId="77777777" w:rsidR="007A28D6" w:rsidRPr="00C80CDC" w:rsidRDefault="00D05489" w:rsidP="00C80CDC">
      <w:pPr>
        <w:numPr>
          <w:ilvl w:val="2"/>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осуществлять иные права, предусмотренные Законодательством Российской Федерации.</w:t>
      </w:r>
    </w:p>
    <w:p w14:paraId="5D366DC7" w14:textId="77777777" w:rsidR="000E1CBA" w:rsidRPr="00C80CDC" w:rsidRDefault="000E1CBA" w:rsidP="00C80CDC">
      <w:pPr>
        <w:shd w:val="clear" w:color="auto" w:fill="FFFFFF"/>
        <w:spacing w:after="0" w:line="240" w:lineRule="auto"/>
        <w:outlineLvl w:val="2"/>
        <w:rPr>
          <w:rFonts w:ascii="Times New Roman" w:hAnsi="Times New Roman"/>
          <w:b/>
          <w:bCs/>
          <w:sz w:val="24"/>
          <w:szCs w:val="24"/>
        </w:rPr>
      </w:pPr>
    </w:p>
    <w:p w14:paraId="0C1E61FC" w14:textId="77777777" w:rsidR="00433143" w:rsidRPr="00C80CDC" w:rsidRDefault="00433143" w:rsidP="00C80CDC">
      <w:pPr>
        <w:numPr>
          <w:ilvl w:val="0"/>
          <w:numId w:val="17"/>
        </w:numPr>
        <w:shd w:val="clear" w:color="auto" w:fill="FFFFFF"/>
        <w:spacing w:after="0" w:line="240" w:lineRule="auto"/>
        <w:jc w:val="center"/>
        <w:outlineLvl w:val="2"/>
        <w:rPr>
          <w:rFonts w:ascii="Times New Roman" w:hAnsi="Times New Roman"/>
          <w:b/>
          <w:bCs/>
          <w:sz w:val="24"/>
          <w:szCs w:val="24"/>
        </w:rPr>
      </w:pPr>
      <w:r w:rsidRPr="00C80CDC">
        <w:rPr>
          <w:rFonts w:ascii="Times New Roman" w:hAnsi="Times New Roman"/>
          <w:b/>
          <w:bCs/>
          <w:sz w:val="24"/>
          <w:szCs w:val="24"/>
        </w:rPr>
        <w:t>Цели обработки персональных данных, категории и перечень обрабатываемых персональных данных, категории Субъектов персональных данных, персональные данные которых обрабатываются</w:t>
      </w:r>
    </w:p>
    <w:p w14:paraId="04A1A93D" w14:textId="77777777" w:rsidR="00FC4B1C" w:rsidRPr="00C80CDC" w:rsidRDefault="00FC4B1C" w:rsidP="00C80CDC">
      <w:pPr>
        <w:shd w:val="clear" w:color="auto" w:fill="FFFFFF"/>
        <w:spacing w:after="0" w:line="240" w:lineRule="auto"/>
        <w:ind w:left="360"/>
        <w:outlineLvl w:val="2"/>
        <w:rPr>
          <w:rFonts w:ascii="Times New Roman" w:hAnsi="Times New Roman"/>
          <w:b/>
          <w:bCs/>
          <w:sz w:val="24"/>
          <w:szCs w:val="24"/>
        </w:rPr>
      </w:pPr>
    </w:p>
    <w:p w14:paraId="48E62E79" w14:textId="77777777" w:rsidR="004C031B" w:rsidRPr="00C80CDC" w:rsidRDefault="004C031B"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 xml:space="preserve">Обработка персональных данных Субъектов персональных данных осуществляется </w:t>
      </w:r>
      <w:r w:rsidR="002C3B26" w:rsidRPr="00C80CDC">
        <w:rPr>
          <w:rFonts w:ascii="Times New Roman" w:hAnsi="Times New Roman"/>
          <w:sz w:val="24"/>
          <w:szCs w:val="24"/>
        </w:rPr>
        <w:t>Фонд</w:t>
      </w:r>
      <w:r w:rsidRPr="00C80CDC">
        <w:rPr>
          <w:rFonts w:ascii="Times New Roman" w:hAnsi="Times New Roman"/>
          <w:sz w:val="24"/>
          <w:szCs w:val="24"/>
        </w:rPr>
        <w:t xml:space="preserve">ом в заранее определенных целях. Для каждой цели обработки персональных данных в </w:t>
      </w:r>
      <w:r w:rsidR="002C3B26" w:rsidRPr="00C80CDC">
        <w:rPr>
          <w:rFonts w:ascii="Times New Roman" w:hAnsi="Times New Roman"/>
          <w:sz w:val="24"/>
          <w:szCs w:val="24"/>
        </w:rPr>
        <w:t>Фонд</w:t>
      </w:r>
      <w:r w:rsidRPr="00C80CDC">
        <w:rPr>
          <w:rFonts w:ascii="Times New Roman" w:hAnsi="Times New Roman"/>
          <w:sz w:val="24"/>
          <w:szCs w:val="24"/>
        </w:rPr>
        <w:t>е определены:</w:t>
      </w:r>
    </w:p>
    <w:p w14:paraId="4191C354" w14:textId="77777777" w:rsidR="004C031B" w:rsidRPr="00C80CDC" w:rsidRDefault="004C031B" w:rsidP="00C80CDC">
      <w:pPr>
        <w:numPr>
          <w:ilvl w:val="0"/>
          <w:numId w:val="21"/>
        </w:numPr>
        <w:shd w:val="clear" w:color="auto" w:fill="FFFFFF"/>
        <w:spacing w:after="0" w:line="240" w:lineRule="auto"/>
        <w:ind w:left="709"/>
        <w:jc w:val="both"/>
        <w:rPr>
          <w:rFonts w:ascii="Times New Roman" w:hAnsi="Times New Roman"/>
          <w:sz w:val="24"/>
          <w:szCs w:val="24"/>
        </w:rPr>
      </w:pPr>
      <w:r w:rsidRPr="00C80CDC">
        <w:rPr>
          <w:rFonts w:ascii="Times New Roman" w:hAnsi="Times New Roman"/>
          <w:sz w:val="24"/>
          <w:szCs w:val="24"/>
        </w:rPr>
        <w:t>категории и перечень обрабатываемых персональных данных;</w:t>
      </w:r>
    </w:p>
    <w:p w14:paraId="0FFF5286" w14:textId="77777777" w:rsidR="004C031B" w:rsidRPr="00C80CDC" w:rsidRDefault="004C031B" w:rsidP="00C80CDC">
      <w:pPr>
        <w:numPr>
          <w:ilvl w:val="0"/>
          <w:numId w:val="21"/>
        </w:numPr>
        <w:shd w:val="clear" w:color="auto" w:fill="FFFFFF"/>
        <w:spacing w:after="0" w:line="240" w:lineRule="auto"/>
        <w:ind w:left="709"/>
        <w:jc w:val="both"/>
        <w:rPr>
          <w:rFonts w:ascii="Times New Roman" w:hAnsi="Times New Roman"/>
          <w:sz w:val="24"/>
          <w:szCs w:val="24"/>
        </w:rPr>
      </w:pPr>
      <w:r w:rsidRPr="00C80CDC">
        <w:rPr>
          <w:rFonts w:ascii="Times New Roman" w:hAnsi="Times New Roman"/>
          <w:sz w:val="24"/>
          <w:szCs w:val="24"/>
        </w:rPr>
        <w:t xml:space="preserve">категории Субъектов персональных данных, персональные данные которых обрабатываются </w:t>
      </w:r>
      <w:r w:rsidR="002C3B26" w:rsidRPr="00C80CDC">
        <w:rPr>
          <w:rFonts w:ascii="Times New Roman" w:hAnsi="Times New Roman"/>
          <w:sz w:val="24"/>
          <w:szCs w:val="24"/>
        </w:rPr>
        <w:t>Фонд</w:t>
      </w:r>
      <w:r w:rsidRPr="00C80CDC">
        <w:rPr>
          <w:rFonts w:ascii="Times New Roman" w:hAnsi="Times New Roman"/>
          <w:sz w:val="24"/>
          <w:szCs w:val="24"/>
        </w:rPr>
        <w:t>ом;</w:t>
      </w:r>
    </w:p>
    <w:p w14:paraId="510D8C76" w14:textId="77777777" w:rsidR="004C031B" w:rsidRPr="00C80CDC" w:rsidRDefault="004C031B" w:rsidP="00C80CDC">
      <w:pPr>
        <w:numPr>
          <w:ilvl w:val="0"/>
          <w:numId w:val="21"/>
        </w:numPr>
        <w:shd w:val="clear" w:color="auto" w:fill="FFFFFF"/>
        <w:spacing w:after="0" w:line="240" w:lineRule="auto"/>
        <w:ind w:left="709"/>
        <w:jc w:val="both"/>
        <w:rPr>
          <w:rFonts w:ascii="Times New Roman" w:hAnsi="Times New Roman"/>
          <w:sz w:val="24"/>
          <w:szCs w:val="24"/>
        </w:rPr>
      </w:pPr>
      <w:r w:rsidRPr="00C80CDC">
        <w:rPr>
          <w:rFonts w:ascii="Times New Roman" w:hAnsi="Times New Roman"/>
          <w:sz w:val="24"/>
          <w:szCs w:val="24"/>
        </w:rPr>
        <w:t>способы</w:t>
      </w:r>
      <w:r w:rsidR="002D5359" w:rsidRPr="00C80CDC">
        <w:rPr>
          <w:rFonts w:ascii="Times New Roman" w:hAnsi="Times New Roman"/>
          <w:sz w:val="24"/>
          <w:szCs w:val="24"/>
        </w:rPr>
        <w:t>,</w:t>
      </w:r>
      <w:r w:rsidRPr="00C80CDC">
        <w:rPr>
          <w:rFonts w:ascii="Times New Roman" w:hAnsi="Times New Roman"/>
          <w:sz w:val="24"/>
          <w:szCs w:val="24"/>
        </w:rPr>
        <w:t xml:space="preserve"> сроки обработки и хранения персональных данных;</w:t>
      </w:r>
    </w:p>
    <w:p w14:paraId="0FD26409" w14:textId="77777777" w:rsidR="00F14F47" w:rsidRPr="00C80CDC" w:rsidRDefault="004C031B" w:rsidP="00C80CDC">
      <w:pPr>
        <w:numPr>
          <w:ilvl w:val="0"/>
          <w:numId w:val="21"/>
        </w:numPr>
        <w:shd w:val="clear" w:color="auto" w:fill="FFFFFF"/>
        <w:spacing w:after="0" w:line="240" w:lineRule="auto"/>
        <w:ind w:left="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w:t>
      </w:r>
    </w:p>
    <w:p w14:paraId="15546698" w14:textId="1A051832" w:rsidR="009F2D31" w:rsidRPr="00C80CDC" w:rsidRDefault="00E02BAB"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w:t>
      </w:r>
      <w:r w:rsidR="007D759F" w:rsidRPr="00C80CDC">
        <w:rPr>
          <w:rFonts w:ascii="Times New Roman" w:hAnsi="Times New Roman"/>
          <w:sz w:val="24"/>
          <w:szCs w:val="24"/>
        </w:rPr>
        <w:t xml:space="preserve"> </w:t>
      </w:r>
      <w:r w:rsidR="009F2D31" w:rsidRPr="00C80CDC">
        <w:rPr>
          <w:rFonts w:ascii="Times New Roman" w:hAnsi="Times New Roman"/>
          <w:sz w:val="24"/>
          <w:szCs w:val="24"/>
        </w:rPr>
        <w:t xml:space="preserve">обеспечение соблюдения требований законодательства Российской Федерации; оформление и регулирование трудовых отношений; </w:t>
      </w:r>
      <w:r w:rsidR="00BF57BA" w:rsidRPr="00C80CDC">
        <w:rPr>
          <w:rFonts w:ascii="Times New Roman" w:hAnsi="Times New Roman"/>
          <w:sz w:val="24"/>
          <w:szCs w:val="24"/>
        </w:rPr>
        <w:t xml:space="preserve">ведение кадрового учета, </w:t>
      </w:r>
      <w:r w:rsidR="009F2D31" w:rsidRPr="00C80CDC">
        <w:rPr>
          <w:rFonts w:ascii="Times New Roman" w:hAnsi="Times New Roman"/>
          <w:sz w:val="24"/>
          <w:szCs w:val="24"/>
        </w:rPr>
        <w:t xml:space="preserve">отражение информации в кадровых документах; </w:t>
      </w:r>
      <w:r w:rsidR="009E7CE0" w:rsidRPr="00C80CDC">
        <w:rPr>
          <w:rFonts w:ascii="Times New Roman" w:hAnsi="Times New Roman"/>
          <w:sz w:val="24"/>
          <w:szCs w:val="24"/>
        </w:rPr>
        <w:t xml:space="preserve">ведение бухгалтерского учета, </w:t>
      </w:r>
      <w:r w:rsidR="009F2D31" w:rsidRPr="00C80CDC">
        <w:rPr>
          <w:rFonts w:ascii="Times New Roman" w:hAnsi="Times New Roman"/>
          <w:sz w:val="24"/>
          <w:szCs w:val="24"/>
        </w:rPr>
        <w:t>выплата заработной платы; исполнение требований налогового законодательства</w:t>
      </w:r>
      <w:r w:rsidR="00CB23FF" w:rsidRPr="00C80CDC">
        <w:rPr>
          <w:rFonts w:ascii="Times New Roman" w:hAnsi="Times New Roman"/>
          <w:sz w:val="24"/>
          <w:szCs w:val="24"/>
        </w:rPr>
        <w:t xml:space="preserve">, в том </w:t>
      </w:r>
      <w:r w:rsidR="008D61E6" w:rsidRPr="00C80CDC">
        <w:rPr>
          <w:rFonts w:ascii="Times New Roman" w:hAnsi="Times New Roman"/>
          <w:sz w:val="24"/>
          <w:szCs w:val="24"/>
        </w:rPr>
        <w:t>числе по</w:t>
      </w:r>
      <w:r w:rsidR="009F2D31" w:rsidRPr="00C80CDC">
        <w:rPr>
          <w:rFonts w:ascii="Times New Roman" w:hAnsi="Times New Roman"/>
          <w:sz w:val="24"/>
          <w:szCs w:val="24"/>
        </w:rPr>
        <w:t xml:space="preserve"> вопросам исчисления и уплаты налоговых платежей, взносов во внебюджетные фонды, предусмотренных законодательством Российской Федерации; предоставление законодательно установленной отчетности в отношении физических лиц в Федеральную налоговую службу и внебюджетные фонды; предоставление налоговых вычетов; обеспечения безопасных условий труда; содействие в получении образования и продвижении по службе, содействие в пользовании льготами</w:t>
      </w:r>
      <w:r w:rsidR="009E7CE0" w:rsidRPr="00C80CDC">
        <w:rPr>
          <w:rFonts w:ascii="Times New Roman" w:hAnsi="Times New Roman"/>
          <w:sz w:val="24"/>
          <w:szCs w:val="24"/>
        </w:rPr>
        <w:t>, обеспечение соблюдения пенсионного законодательства</w:t>
      </w:r>
      <w:r w:rsidR="009F2D31" w:rsidRPr="00C80CDC">
        <w:rPr>
          <w:rFonts w:ascii="Times New Roman" w:hAnsi="Times New Roman"/>
          <w:sz w:val="24"/>
          <w:szCs w:val="24"/>
        </w:rPr>
        <w:t>.</w:t>
      </w:r>
    </w:p>
    <w:p w14:paraId="61F086F8" w14:textId="5E1DADAC" w:rsidR="002E29FE" w:rsidRPr="00C80CDC" w:rsidRDefault="00E02BAB"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lastRenderedPageBreak/>
        <w:t>Субъект персональных данных:</w:t>
      </w:r>
      <w:r w:rsidR="009F2D31" w:rsidRPr="00C80CDC">
        <w:rPr>
          <w:rFonts w:ascii="Times New Roman" w:hAnsi="Times New Roman"/>
          <w:sz w:val="24"/>
          <w:szCs w:val="24"/>
        </w:rPr>
        <w:t xml:space="preserve"> Работник</w:t>
      </w:r>
      <w:r w:rsidR="00B906A1" w:rsidRPr="00C80CDC">
        <w:rPr>
          <w:rFonts w:ascii="Times New Roman" w:hAnsi="Times New Roman"/>
          <w:sz w:val="24"/>
          <w:szCs w:val="24"/>
        </w:rPr>
        <w:t>и, Родственники работников</w:t>
      </w:r>
      <w:r w:rsidR="00F946A6" w:rsidRPr="00C80CDC">
        <w:rPr>
          <w:rFonts w:ascii="Times New Roman" w:hAnsi="Times New Roman"/>
          <w:sz w:val="24"/>
          <w:szCs w:val="24"/>
        </w:rPr>
        <w:t xml:space="preserve"> (в случаях, установленных законодательством)</w:t>
      </w:r>
      <w:r w:rsidR="00185443" w:rsidRPr="00C80CDC">
        <w:rPr>
          <w:rFonts w:ascii="Times New Roman" w:hAnsi="Times New Roman"/>
          <w:sz w:val="24"/>
          <w:szCs w:val="24"/>
        </w:rPr>
        <w:t>.</w:t>
      </w:r>
    </w:p>
    <w:p w14:paraId="4A8A9246" w14:textId="29B082DD" w:rsidR="00F14B7C" w:rsidRPr="00C80CDC" w:rsidRDefault="00E02BAB"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«Иные персональные данные»:</w:t>
      </w:r>
      <w:r w:rsidR="009F2D31" w:rsidRPr="00C80CDC">
        <w:rPr>
          <w:rFonts w:ascii="Times New Roman" w:hAnsi="Times New Roman"/>
          <w:sz w:val="24"/>
          <w:szCs w:val="24"/>
        </w:rPr>
        <w:t xml:space="preserve"> </w:t>
      </w:r>
      <w:r w:rsidR="008E7B6A" w:rsidRPr="00C80CDC">
        <w:rPr>
          <w:rFonts w:ascii="Times New Roman" w:hAnsi="Times New Roman"/>
          <w:sz w:val="24"/>
          <w:szCs w:val="24"/>
        </w:rPr>
        <w:t xml:space="preserve">пол, </w:t>
      </w:r>
      <w:r w:rsidR="009F2D31" w:rsidRPr="00C80CDC">
        <w:rPr>
          <w:rFonts w:ascii="Times New Roman" w:hAnsi="Times New Roman"/>
          <w:sz w:val="24"/>
          <w:szCs w:val="24"/>
        </w:rPr>
        <w:t xml:space="preserve">фамилия, имя, отчество; год, месяц, дата и место рождения; </w:t>
      </w:r>
      <w:r w:rsidR="00434034" w:rsidRPr="00C80CDC">
        <w:rPr>
          <w:rFonts w:ascii="Times New Roman" w:hAnsi="Times New Roman"/>
          <w:sz w:val="24"/>
          <w:szCs w:val="24"/>
        </w:rPr>
        <w:t xml:space="preserve">гражданство; </w:t>
      </w:r>
      <w:r w:rsidR="009F2D31" w:rsidRPr="00C80CDC">
        <w:rPr>
          <w:rFonts w:ascii="Times New Roman" w:hAnsi="Times New Roman"/>
          <w:sz w:val="24"/>
          <w:szCs w:val="24"/>
        </w:rPr>
        <w:t>реквизиты документа, удостоверяющего личность; реквизиты документа, подтверждающего смену фамилии, имени или отчества; идентификационный номер налогоплательщика; номер свидетельства обязательного пенсионного страхования; адрес фактического места проживания и регистрации по месту жительства и (или) по месту пребывания; почтовый и электронный адреса; номера телефонов; сведения об образовании, профессии, специальности и квалификации</w:t>
      </w:r>
      <w:r w:rsidR="00B906A1" w:rsidRPr="00C80CDC">
        <w:rPr>
          <w:rFonts w:ascii="Times New Roman" w:hAnsi="Times New Roman"/>
          <w:sz w:val="24"/>
          <w:szCs w:val="24"/>
        </w:rPr>
        <w:t xml:space="preserve">, </w:t>
      </w:r>
      <w:r w:rsidR="009F2D31" w:rsidRPr="00C80CDC">
        <w:rPr>
          <w:rFonts w:ascii="Times New Roman" w:hAnsi="Times New Roman"/>
          <w:sz w:val="24"/>
          <w:szCs w:val="24"/>
        </w:rPr>
        <w:t xml:space="preserve">реквизиты документов об образовании; сведения об уровне профессиональных знаний, владении специальными умениями и навыками, иностранными языками; сведения о занимаемых ранее должностях и стаже работы; сведения о воинской обязанности, воинском учете; сведения о </w:t>
      </w:r>
      <w:r w:rsidR="00B906A1" w:rsidRPr="00C80CDC">
        <w:rPr>
          <w:rFonts w:ascii="Times New Roman" w:hAnsi="Times New Roman"/>
          <w:sz w:val="24"/>
          <w:szCs w:val="24"/>
        </w:rPr>
        <w:t>социальном положении (</w:t>
      </w:r>
      <w:r w:rsidR="009F2D31" w:rsidRPr="00C80CDC">
        <w:rPr>
          <w:rFonts w:ascii="Times New Roman" w:hAnsi="Times New Roman"/>
          <w:sz w:val="24"/>
          <w:szCs w:val="24"/>
        </w:rPr>
        <w:t>социальных льготах</w:t>
      </w:r>
      <w:r w:rsidR="00B906A1" w:rsidRPr="00C80CDC">
        <w:rPr>
          <w:rFonts w:ascii="Times New Roman" w:hAnsi="Times New Roman"/>
          <w:sz w:val="24"/>
          <w:szCs w:val="24"/>
        </w:rPr>
        <w:t>)</w:t>
      </w:r>
      <w:r w:rsidR="00267722" w:rsidRPr="00C80CDC">
        <w:rPr>
          <w:rFonts w:ascii="Times New Roman" w:hAnsi="Times New Roman"/>
          <w:sz w:val="24"/>
          <w:szCs w:val="24"/>
        </w:rPr>
        <w:t xml:space="preserve">, </w:t>
      </w:r>
      <w:r w:rsidR="009F2D31" w:rsidRPr="00C80CDC">
        <w:rPr>
          <w:rFonts w:ascii="Times New Roman" w:hAnsi="Times New Roman"/>
          <w:sz w:val="24"/>
          <w:szCs w:val="24"/>
        </w:rPr>
        <w:t>сведения о семейном положении и составе семьи; номер лицевого счета</w:t>
      </w:r>
      <w:r w:rsidR="00904807" w:rsidRPr="00C80CDC">
        <w:rPr>
          <w:rFonts w:ascii="Times New Roman" w:hAnsi="Times New Roman"/>
          <w:sz w:val="24"/>
          <w:szCs w:val="24"/>
        </w:rPr>
        <w:t>, о доходах</w:t>
      </w:r>
      <w:r w:rsidR="00F14B7C" w:rsidRPr="00C80CDC">
        <w:rPr>
          <w:rFonts w:ascii="Times New Roman" w:hAnsi="Times New Roman"/>
          <w:sz w:val="24"/>
          <w:szCs w:val="24"/>
        </w:rPr>
        <w:t>, фотоизображени</w:t>
      </w:r>
      <w:r w:rsidR="003B3834" w:rsidRPr="00C80CDC">
        <w:rPr>
          <w:rFonts w:ascii="Times New Roman" w:hAnsi="Times New Roman"/>
          <w:sz w:val="24"/>
          <w:szCs w:val="24"/>
        </w:rPr>
        <w:t>е</w:t>
      </w:r>
      <w:r w:rsidR="00F14B7C" w:rsidRPr="00C80CDC">
        <w:rPr>
          <w:rFonts w:ascii="Times New Roman" w:hAnsi="Times New Roman"/>
          <w:sz w:val="24"/>
          <w:szCs w:val="24"/>
        </w:rPr>
        <w:t xml:space="preserve"> </w:t>
      </w:r>
      <w:r w:rsidR="007A6F5F" w:rsidRPr="00C80CDC">
        <w:rPr>
          <w:rFonts w:ascii="Times New Roman" w:hAnsi="Times New Roman"/>
          <w:sz w:val="24"/>
          <w:szCs w:val="24"/>
        </w:rPr>
        <w:t>лица</w:t>
      </w:r>
      <w:r w:rsidR="00F14B7C" w:rsidRPr="00C80CDC">
        <w:rPr>
          <w:rFonts w:ascii="Times New Roman" w:hAnsi="Times New Roman"/>
          <w:sz w:val="24"/>
          <w:szCs w:val="24"/>
        </w:rPr>
        <w:t>.</w:t>
      </w:r>
    </w:p>
    <w:p w14:paraId="5F15C725" w14:textId="411A6C95" w:rsidR="00E02BAB" w:rsidRPr="00C80CDC" w:rsidRDefault="00E02BAB"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w:t>
      </w:r>
      <w:r w:rsidR="009F2D31" w:rsidRPr="00C80CDC">
        <w:rPr>
          <w:rFonts w:ascii="Times New Roman" w:hAnsi="Times New Roman"/>
          <w:sz w:val="24"/>
          <w:szCs w:val="24"/>
        </w:rPr>
        <w:t xml:space="preserve"> отсутствуют</w:t>
      </w:r>
      <w:r w:rsidR="00185443" w:rsidRPr="00C80CDC">
        <w:rPr>
          <w:rFonts w:ascii="Times New Roman" w:hAnsi="Times New Roman"/>
          <w:sz w:val="24"/>
          <w:szCs w:val="24"/>
        </w:rPr>
        <w:t>.</w:t>
      </w:r>
    </w:p>
    <w:p w14:paraId="6185C269" w14:textId="5ADFA955" w:rsidR="00E02BAB" w:rsidRPr="00C80CDC" w:rsidRDefault="00E02BAB"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w:t>
      </w:r>
      <w:r w:rsidR="00324EF6" w:rsidRPr="00C80CDC">
        <w:rPr>
          <w:rFonts w:ascii="Times New Roman" w:hAnsi="Times New Roman"/>
          <w:sz w:val="24"/>
          <w:szCs w:val="24"/>
        </w:rPr>
        <w:t xml:space="preserve"> </w:t>
      </w:r>
      <w:r w:rsidRPr="00C80CDC">
        <w:rPr>
          <w:rFonts w:ascii="Times New Roman" w:hAnsi="Times New Roman"/>
          <w:sz w:val="24"/>
          <w:szCs w:val="24"/>
        </w:rPr>
        <w:t>«Специальные категории персональных данных»:</w:t>
      </w:r>
      <w:r w:rsidR="00185443" w:rsidRPr="00C80CDC">
        <w:rPr>
          <w:rFonts w:ascii="Times New Roman" w:hAnsi="Times New Roman"/>
          <w:sz w:val="24"/>
          <w:szCs w:val="24"/>
        </w:rPr>
        <w:t xml:space="preserve"> </w:t>
      </w:r>
      <w:r w:rsidR="00D17965" w:rsidRPr="00C80CDC">
        <w:rPr>
          <w:rFonts w:ascii="Times New Roman" w:hAnsi="Times New Roman"/>
          <w:sz w:val="24"/>
          <w:szCs w:val="24"/>
        </w:rPr>
        <w:t xml:space="preserve">сведения о </w:t>
      </w:r>
      <w:r w:rsidR="00267722" w:rsidRPr="00C80CDC">
        <w:rPr>
          <w:rFonts w:ascii="Times New Roman" w:hAnsi="Times New Roman"/>
          <w:sz w:val="24"/>
          <w:szCs w:val="24"/>
        </w:rPr>
        <w:t xml:space="preserve">наличии группы инвалидности и степени ограничения способности к трудовой деятельности; сведения о состоянии здоровья и его </w:t>
      </w:r>
      <w:r w:rsidR="001C5FA6" w:rsidRPr="00C80CDC">
        <w:rPr>
          <w:rFonts w:ascii="Times New Roman" w:hAnsi="Times New Roman"/>
          <w:sz w:val="24"/>
          <w:szCs w:val="24"/>
        </w:rPr>
        <w:t>соответствии выполняемой работе</w:t>
      </w:r>
      <w:r w:rsidR="00250735" w:rsidRPr="00C80CDC">
        <w:rPr>
          <w:rFonts w:ascii="Times New Roman" w:hAnsi="Times New Roman"/>
          <w:sz w:val="24"/>
          <w:szCs w:val="24"/>
        </w:rPr>
        <w:t>, сведения о судимости</w:t>
      </w:r>
      <w:r w:rsidR="001C5FA6" w:rsidRPr="00C80CDC">
        <w:rPr>
          <w:rFonts w:ascii="Times New Roman" w:hAnsi="Times New Roman"/>
          <w:sz w:val="24"/>
          <w:szCs w:val="24"/>
        </w:rPr>
        <w:t>.</w:t>
      </w:r>
    </w:p>
    <w:p w14:paraId="63802C88" w14:textId="77777777" w:rsidR="00324EF6" w:rsidRPr="00C80CDC" w:rsidRDefault="00324EF6"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5.1. настоящей Политики, определены в п</w:t>
      </w:r>
      <w:r w:rsidR="00FE0597" w:rsidRPr="00C80CDC">
        <w:rPr>
          <w:rFonts w:ascii="Times New Roman" w:hAnsi="Times New Roman"/>
          <w:sz w:val="24"/>
          <w:szCs w:val="24"/>
        </w:rPr>
        <w:t>ункте</w:t>
      </w:r>
      <w:r w:rsidRPr="00C80CDC">
        <w:rPr>
          <w:rFonts w:ascii="Times New Roman" w:hAnsi="Times New Roman"/>
          <w:sz w:val="24"/>
          <w:szCs w:val="24"/>
        </w:rPr>
        <w:t xml:space="preserve"> </w:t>
      </w:r>
      <w:r w:rsidR="0004024C" w:rsidRPr="00C80CDC">
        <w:rPr>
          <w:rFonts w:ascii="Times New Roman" w:hAnsi="Times New Roman"/>
          <w:sz w:val="24"/>
          <w:szCs w:val="24"/>
        </w:rPr>
        <w:t>6</w:t>
      </w:r>
      <w:r w:rsidRPr="00C80CDC">
        <w:rPr>
          <w:rFonts w:ascii="Times New Roman" w:hAnsi="Times New Roman"/>
          <w:sz w:val="24"/>
          <w:szCs w:val="24"/>
        </w:rPr>
        <w:t>.3. Политики.</w:t>
      </w:r>
    </w:p>
    <w:p w14:paraId="473936F2" w14:textId="77777777" w:rsidR="00E02BAB" w:rsidRPr="00C80CDC" w:rsidRDefault="00324EF6"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w:t>
      </w:r>
      <w:r w:rsidR="00FE0597" w:rsidRPr="00C80CDC">
        <w:rPr>
          <w:rFonts w:ascii="Times New Roman" w:hAnsi="Times New Roman"/>
          <w:sz w:val="24"/>
          <w:szCs w:val="24"/>
        </w:rPr>
        <w:t xml:space="preserve"> сроки обработки и хранения персональных данных для цели, указанной в п. 5.1. настоящей Политики, определены в пункте </w:t>
      </w:r>
      <w:r w:rsidR="0004024C" w:rsidRPr="00C80CDC">
        <w:rPr>
          <w:rFonts w:ascii="Times New Roman" w:hAnsi="Times New Roman"/>
          <w:sz w:val="24"/>
          <w:szCs w:val="24"/>
        </w:rPr>
        <w:t>6</w:t>
      </w:r>
      <w:r w:rsidR="00FE0597" w:rsidRPr="00C80CDC">
        <w:rPr>
          <w:rFonts w:ascii="Times New Roman" w:hAnsi="Times New Roman"/>
          <w:sz w:val="24"/>
          <w:szCs w:val="24"/>
        </w:rPr>
        <w:t>.4. Политики.</w:t>
      </w:r>
    </w:p>
    <w:p w14:paraId="78FDBE13" w14:textId="77777777" w:rsidR="00324EF6" w:rsidRPr="00C80CDC" w:rsidRDefault="00324EF6"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w:t>
      </w:r>
      <w:r w:rsidR="00FE0597" w:rsidRPr="00C80CDC">
        <w:rPr>
          <w:rFonts w:ascii="Times New Roman" w:hAnsi="Times New Roman"/>
          <w:sz w:val="24"/>
          <w:szCs w:val="24"/>
        </w:rPr>
        <w:t xml:space="preserve"> порядок уничтожения персональных данных для цели, указанной в п. </w:t>
      </w:r>
      <w:r w:rsidR="003C5BE9" w:rsidRPr="00C80CDC">
        <w:rPr>
          <w:rFonts w:ascii="Times New Roman" w:hAnsi="Times New Roman"/>
          <w:sz w:val="24"/>
          <w:szCs w:val="24"/>
        </w:rPr>
        <w:t>5.1</w:t>
      </w:r>
      <w:r w:rsidR="00FE0597" w:rsidRPr="00C80CDC">
        <w:rPr>
          <w:rFonts w:ascii="Times New Roman" w:hAnsi="Times New Roman"/>
          <w:sz w:val="24"/>
          <w:szCs w:val="24"/>
        </w:rPr>
        <w:t>. настоящей Политики, определен в пункте</w:t>
      </w:r>
      <w:r w:rsidR="003C5BE9" w:rsidRPr="00C80CDC">
        <w:rPr>
          <w:rFonts w:ascii="Times New Roman" w:hAnsi="Times New Roman"/>
          <w:sz w:val="24"/>
          <w:szCs w:val="24"/>
        </w:rPr>
        <w:t xml:space="preserve"> 6.13.</w:t>
      </w:r>
      <w:r w:rsidR="00FE0597" w:rsidRPr="00C80CDC">
        <w:rPr>
          <w:rFonts w:ascii="Times New Roman" w:hAnsi="Times New Roman"/>
          <w:sz w:val="24"/>
          <w:szCs w:val="24"/>
        </w:rPr>
        <w:t xml:space="preserve"> Политики.</w:t>
      </w:r>
    </w:p>
    <w:p w14:paraId="3971C8C7" w14:textId="70D239FB" w:rsidR="00324EF6" w:rsidRPr="00C80CDC" w:rsidRDefault="00324EF6"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w:t>
      </w:r>
      <w:r w:rsidR="00185443" w:rsidRPr="00C80CDC">
        <w:rPr>
          <w:rFonts w:ascii="Times New Roman" w:hAnsi="Times New Roman"/>
        </w:rPr>
        <w:t xml:space="preserve"> </w:t>
      </w:r>
      <w:r w:rsidR="00BF57BA" w:rsidRPr="00C80CDC">
        <w:rPr>
          <w:rFonts w:ascii="Times New Roman" w:hAnsi="Times New Roman"/>
          <w:sz w:val="24"/>
          <w:szCs w:val="24"/>
        </w:rPr>
        <w:t>подготовка,</w:t>
      </w:r>
      <w:r w:rsidR="00BF57BA" w:rsidRPr="00C80CDC">
        <w:rPr>
          <w:rFonts w:ascii="Times New Roman" w:hAnsi="Times New Roman"/>
        </w:rPr>
        <w:t xml:space="preserve"> </w:t>
      </w:r>
      <w:r w:rsidR="00185443" w:rsidRPr="00C80CDC">
        <w:rPr>
          <w:rFonts w:ascii="Times New Roman" w:hAnsi="Times New Roman"/>
          <w:sz w:val="24"/>
          <w:szCs w:val="24"/>
        </w:rPr>
        <w:t>заключение и исполнение обязательств по договорам в сфере гражданско-правовых правоотношений</w:t>
      </w:r>
      <w:r w:rsidR="00A87178" w:rsidRPr="00C80CDC">
        <w:rPr>
          <w:rFonts w:ascii="Times New Roman" w:hAnsi="Times New Roman"/>
          <w:sz w:val="24"/>
          <w:szCs w:val="24"/>
        </w:rPr>
        <w:t>,</w:t>
      </w:r>
      <w:r w:rsidR="00A87178" w:rsidRPr="00C80CDC">
        <w:rPr>
          <w:rFonts w:ascii="Times New Roman" w:hAnsi="Times New Roman"/>
          <w:shd w:val="clear" w:color="auto" w:fill="FFFFFF"/>
        </w:rPr>
        <w:t xml:space="preserve"> </w:t>
      </w:r>
      <w:r w:rsidR="001C5FA6" w:rsidRPr="00C80CDC">
        <w:rPr>
          <w:rFonts w:ascii="Times New Roman" w:hAnsi="Times New Roman"/>
          <w:sz w:val="24"/>
          <w:szCs w:val="24"/>
        </w:rPr>
        <w:t xml:space="preserve">в том числе путем </w:t>
      </w:r>
      <w:r w:rsidR="00A87178" w:rsidRPr="00C80CDC">
        <w:rPr>
          <w:rFonts w:ascii="Times New Roman" w:hAnsi="Times New Roman"/>
          <w:sz w:val="24"/>
          <w:szCs w:val="24"/>
        </w:rPr>
        <w:t>обмена электронными документами и их подписания посредством системы электронного документооборота.</w:t>
      </w:r>
    </w:p>
    <w:p w14:paraId="5D304718" w14:textId="5A61CFE1" w:rsidR="00324EF6" w:rsidRPr="00C80CDC" w:rsidRDefault="00324EF6" w:rsidP="00C80CDC">
      <w:pPr>
        <w:shd w:val="clear" w:color="auto" w:fill="FFFFFF"/>
        <w:spacing w:after="0" w:line="240" w:lineRule="auto"/>
        <w:ind w:left="709"/>
        <w:jc w:val="both"/>
        <w:rPr>
          <w:rFonts w:ascii="Times New Roman" w:hAnsi="Times New Roman"/>
          <w:sz w:val="24"/>
          <w:szCs w:val="24"/>
        </w:rPr>
      </w:pPr>
      <w:r w:rsidRPr="00C80CDC">
        <w:rPr>
          <w:rFonts w:ascii="Times New Roman" w:hAnsi="Times New Roman"/>
          <w:sz w:val="24"/>
          <w:szCs w:val="24"/>
        </w:rPr>
        <w:t>Субъект персональных данных:</w:t>
      </w:r>
      <w:r w:rsidR="00267722" w:rsidRPr="00C80CDC">
        <w:rPr>
          <w:rFonts w:ascii="Times New Roman" w:hAnsi="Times New Roman"/>
          <w:sz w:val="24"/>
          <w:szCs w:val="24"/>
        </w:rPr>
        <w:t xml:space="preserve"> </w:t>
      </w:r>
      <w:r w:rsidR="006E7987" w:rsidRPr="00C80CDC">
        <w:rPr>
          <w:rFonts w:ascii="Times New Roman" w:hAnsi="Times New Roman"/>
          <w:sz w:val="24"/>
          <w:szCs w:val="24"/>
        </w:rPr>
        <w:t>Исполнитель</w:t>
      </w:r>
      <w:r w:rsidR="008766A9" w:rsidRPr="00C80CDC">
        <w:rPr>
          <w:rFonts w:ascii="Times New Roman" w:hAnsi="Times New Roman"/>
          <w:sz w:val="24"/>
          <w:szCs w:val="24"/>
        </w:rPr>
        <w:t>/Подрядчик/Поставщик (Контрагент)</w:t>
      </w:r>
      <w:r w:rsidR="00267722" w:rsidRPr="00C80CDC">
        <w:rPr>
          <w:rFonts w:ascii="Times New Roman" w:hAnsi="Times New Roman"/>
          <w:sz w:val="24"/>
          <w:szCs w:val="24"/>
        </w:rPr>
        <w:t>.</w:t>
      </w:r>
    </w:p>
    <w:p w14:paraId="20244487" w14:textId="1FA2115C" w:rsidR="00324EF6" w:rsidRPr="00C80CDC" w:rsidRDefault="00324EF6" w:rsidP="00C80CDC">
      <w:pPr>
        <w:pStyle w:val="Standard"/>
        <w:ind w:firstLine="709"/>
        <w:jc w:val="both"/>
        <w:rPr>
          <w:rFonts w:eastAsia="Times New Roman" w:cs="Times New Roman"/>
          <w:kern w:val="0"/>
        </w:rPr>
      </w:pPr>
      <w:r w:rsidRPr="00C80CDC">
        <w:rPr>
          <w:rFonts w:cs="Times New Roman"/>
        </w:rPr>
        <w:t>Перечень обрабатываемых персональных данных, входящих в категорию «Иные персональные данные»:</w:t>
      </w:r>
      <w:r w:rsidR="00267722" w:rsidRPr="00C80CDC">
        <w:rPr>
          <w:rFonts w:cs="Times New Roman"/>
        </w:rPr>
        <w:t xml:space="preserve"> </w:t>
      </w:r>
      <w:r w:rsidR="00BF57BA" w:rsidRPr="00C80CDC">
        <w:rPr>
          <w:rFonts w:cs="Times New Roman"/>
        </w:rPr>
        <w:t xml:space="preserve">пол, </w:t>
      </w:r>
      <w:r w:rsidR="00A87178" w:rsidRPr="00C80CDC">
        <w:rPr>
          <w:rFonts w:cs="Times New Roman"/>
        </w:rPr>
        <w:t>фамилия, имя, отчество; год, месяц, дата и место рождения;</w:t>
      </w:r>
      <w:r w:rsidR="00557773" w:rsidRPr="00C80CDC">
        <w:rPr>
          <w:rFonts w:cs="Times New Roman"/>
        </w:rPr>
        <w:t xml:space="preserve"> гражданство</w:t>
      </w:r>
      <w:r w:rsidR="00C76ABC" w:rsidRPr="00C80CDC">
        <w:rPr>
          <w:rFonts w:cs="Times New Roman"/>
        </w:rPr>
        <w:t>;</w:t>
      </w:r>
      <w:r w:rsidR="00A87178" w:rsidRPr="00C80CDC">
        <w:rPr>
          <w:rFonts w:cs="Times New Roman"/>
        </w:rPr>
        <w:t xml:space="preserve"> реквизиты документа, удостоверяющего личность; реквизиты документа, подтверждающего смену фамилии, имени или отчества (если применимо); идентификационный номер налогоплательщика; номер свидетельства обязательного пенсионного страхования; адрес регистрации по месту жительства и (или) по месту пребывания; почтовый и электронный адреса; номера телефонов; сведения об образовании, профессии, специальности и квалификации, реквизиты документов об образовании; реквизиты сертификата специалиста (медицинского работника) и (или) сведения о прохождении аккредитации специалиста; </w:t>
      </w:r>
      <w:r w:rsidR="00CF2DAD" w:rsidRPr="00C80CDC">
        <w:rPr>
          <w:rFonts w:cs="Times New Roman"/>
        </w:rPr>
        <w:t xml:space="preserve">для узких специалистов: </w:t>
      </w:r>
      <w:r w:rsidR="00A87178" w:rsidRPr="00C80CDC">
        <w:rPr>
          <w:rFonts w:cs="Times New Roman"/>
        </w:rPr>
        <w:t>сведения о месте работы - наименование организации, должност</w:t>
      </w:r>
      <w:r w:rsidR="00CF2DAD" w:rsidRPr="00C80CDC">
        <w:rPr>
          <w:rFonts w:cs="Times New Roman"/>
        </w:rPr>
        <w:t>и и опыте работы</w:t>
      </w:r>
      <w:r w:rsidR="00A87178" w:rsidRPr="00C80CDC">
        <w:rPr>
          <w:rFonts w:cs="Times New Roman"/>
        </w:rPr>
        <w:t xml:space="preserve">; номер лицевого счета в кредитно-финансовой организации </w:t>
      </w:r>
      <w:r w:rsidR="00F946A6" w:rsidRPr="00C80CDC">
        <w:rPr>
          <w:rFonts w:cs="Times New Roman"/>
        </w:rPr>
        <w:t>для перечисления вознаграждения.</w:t>
      </w:r>
    </w:p>
    <w:p w14:paraId="2A65BC98" w14:textId="77777777" w:rsidR="00267722" w:rsidRPr="00C80CDC" w:rsidRDefault="00324EF6"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w:t>
      </w:r>
      <w:r w:rsidR="00267722" w:rsidRPr="00C80CDC">
        <w:rPr>
          <w:rFonts w:ascii="Times New Roman" w:hAnsi="Times New Roman"/>
          <w:sz w:val="24"/>
          <w:szCs w:val="24"/>
        </w:rPr>
        <w:t xml:space="preserve"> отсутствуют.</w:t>
      </w:r>
    </w:p>
    <w:p w14:paraId="1C00ECFC" w14:textId="77777777" w:rsidR="00267722" w:rsidRPr="00C80CDC" w:rsidRDefault="00324EF6"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w:t>
      </w:r>
      <w:r w:rsidR="00267722" w:rsidRPr="00C80CDC">
        <w:rPr>
          <w:rFonts w:ascii="Times New Roman" w:hAnsi="Times New Roman"/>
          <w:sz w:val="24"/>
          <w:szCs w:val="24"/>
        </w:rPr>
        <w:t xml:space="preserve"> отсутствуют.</w:t>
      </w:r>
    </w:p>
    <w:p w14:paraId="6A904A40" w14:textId="77777777" w:rsidR="003C5BE9" w:rsidRPr="00C80CDC" w:rsidRDefault="003C5BE9"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lastRenderedPageBreak/>
        <w:t>Способы обработки персональных данных: способы обработки персональных данных для цели, указанной в п. 5.2. настоящей Политики, определены в пункте 6.3. Политики.</w:t>
      </w:r>
    </w:p>
    <w:p w14:paraId="3C7D56C3" w14:textId="77777777" w:rsidR="003C5BE9" w:rsidRPr="00C80CDC" w:rsidRDefault="003C5BE9"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5.2. настоящей Политики, определены в пункте 6.4. Политики.</w:t>
      </w:r>
    </w:p>
    <w:p w14:paraId="2F7644B1" w14:textId="77777777" w:rsidR="003C5BE9" w:rsidRPr="00C80CDC" w:rsidRDefault="003C5BE9"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5.2. настоящей Политики, определен в пункте 6.13. Политики.</w:t>
      </w:r>
    </w:p>
    <w:p w14:paraId="67360993" w14:textId="77777777" w:rsidR="00CE6BF8" w:rsidRPr="00C80CDC" w:rsidRDefault="00CE6BF8"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w:t>
      </w:r>
      <w:r w:rsidR="00D17965" w:rsidRPr="00C80CDC">
        <w:rPr>
          <w:rFonts w:ascii="Times New Roman" w:hAnsi="Times New Roman"/>
          <w:sz w:val="24"/>
          <w:szCs w:val="24"/>
        </w:rPr>
        <w:t xml:space="preserve"> рассмотрения вопроса об установлении и оформлении трудовых отношений с Оператором.</w:t>
      </w:r>
    </w:p>
    <w:p w14:paraId="1F1A2CFD" w14:textId="4A042E35" w:rsidR="00CE6BF8" w:rsidRPr="00C80CDC" w:rsidRDefault="00CE6BF8" w:rsidP="00C80CDC">
      <w:pPr>
        <w:shd w:val="clear" w:color="auto" w:fill="FFFFFF"/>
        <w:spacing w:after="0" w:line="240" w:lineRule="auto"/>
        <w:ind w:left="709"/>
        <w:jc w:val="both"/>
        <w:rPr>
          <w:rFonts w:ascii="Times New Roman" w:hAnsi="Times New Roman"/>
          <w:sz w:val="24"/>
          <w:szCs w:val="24"/>
        </w:rPr>
      </w:pPr>
      <w:r w:rsidRPr="00C80CDC">
        <w:rPr>
          <w:rFonts w:ascii="Times New Roman" w:hAnsi="Times New Roman"/>
          <w:sz w:val="24"/>
          <w:szCs w:val="24"/>
        </w:rPr>
        <w:t>Субъект персональных данных:</w:t>
      </w:r>
      <w:r w:rsidR="00D17965" w:rsidRPr="00C80CDC">
        <w:rPr>
          <w:rFonts w:ascii="Times New Roman" w:hAnsi="Times New Roman"/>
          <w:sz w:val="24"/>
          <w:szCs w:val="24"/>
        </w:rPr>
        <w:t xml:space="preserve"> </w:t>
      </w:r>
      <w:r w:rsidR="008766A9" w:rsidRPr="00C80CDC">
        <w:rPr>
          <w:rFonts w:ascii="Times New Roman" w:hAnsi="Times New Roman"/>
          <w:sz w:val="24"/>
          <w:szCs w:val="24"/>
        </w:rPr>
        <w:t>Соискатель</w:t>
      </w:r>
      <w:r w:rsidR="00D17965" w:rsidRPr="00C80CDC">
        <w:rPr>
          <w:rFonts w:ascii="Times New Roman" w:hAnsi="Times New Roman"/>
          <w:sz w:val="24"/>
          <w:szCs w:val="24"/>
        </w:rPr>
        <w:t>.</w:t>
      </w:r>
    </w:p>
    <w:p w14:paraId="4A3C9E8E" w14:textId="4114323D" w:rsidR="00D17965" w:rsidRPr="00C80CDC" w:rsidRDefault="00CE6BF8"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«Иные персональные данные»:</w:t>
      </w:r>
      <w:r w:rsidR="00D17965" w:rsidRPr="00C80CDC">
        <w:rPr>
          <w:rFonts w:ascii="Times New Roman" w:hAnsi="Times New Roman"/>
          <w:sz w:val="24"/>
          <w:szCs w:val="24"/>
        </w:rPr>
        <w:t xml:space="preserve"> </w:t>
      </w:r>
      <w:r w:rsidR="00722165" w:rsidRPr="00C80CDC">
        <w:rPr>
          <w:rFonts w:ascii="Times New Roman" w:hAnsi="Times New Roman"/>
          <w:sz w:val="24"/>
          <w:szCs w:val="24"/>
        </w:rPr>
        <w:t xml:space="preserve">пол, </w:t>
      </w:r>
      <w:r w:rsidR="00D17965" w:rsidRPr="00C80CDC">
        <w:rPr>
          <w:rFonts w:ascii="Times New Roman" w:hAnsi="Times New Roman"/>
          <w:sz w:val="24"/>
          <w:szCs w:val="24"/>
        </w:rPr>
        <w:t>фамилия, имя, отчество; год, месяц, дата рождения</w:t>
      </w:r>
      <w:r w:rsidR="00722165" w:rsidRPr="00C80CDC">
        <w:rPr>
          <w:rFonts w:ascii="Times New Roman" w:hAnsi="Times New Roman"/>
          <w:sz w:val="24"/>
          <w:szCs w:val="24"/>
        </w:rPr>
        <w:t>, место рождения</w:t>
      </w:r>
      <w:r w:rsidR="00D17965" w:rsidRPr="00C80CDC">
        <w:rPr>
          <w:rFonts w:ascii="Times New Roman" w:hAnsi="Times New Roman"/>
          <w:sz w:val="24"/>
          <w:szCs w:val="24"/>
        </w:rPr>
        <w:t xml:space="preserve">; </w:t>
      </w:r>
      <w:r w:rsidR="00557773" w:rsidRPr="00C80CDC">
        <w:rPr>
          <w:rFonts w:ascii="Times New Roman" w:hAnsi="Times New Roman"/>
          <w:sz w:val="24"/>
          <w:szCs w:val="24"/>
        </w:rPr>
        <w:t>гражданство</w:t>
      </w:r>
      <w:r w:rsidR="00C76ABC" w:rsidRPr="00C80CDC">
        <w:rPr>
          <w:rFonts w:ascii="Times New Roman" w:hAnsi="Times New Roman"/>
          <w:sz w:val="24"/>
          <w:szCs w:val="24"/>
        </w:rPr>
        <w:t>;</w:t>
      </w:r>
      <w:r w:rsidR="00722165" w:rsidRPr="00C80CDC">
        <w:rPr>
          <w:rFonts w:ascii="Times New Roman" w:hAnsi="Times New Roman"/>
          <w:sz w:val="24"/>
          <w:szCs w:val="24"/>
        </w:rPr>
        <w:t xml:space="preserve"> адрес электронной почты</w:t>
      </w:r>
      <w:r w:rsidR="00D17965" w:rsidRPr="00C80CDC">
        <w:rPr>
          <w:rFonts w:ascii="Times New Roman" w:hAnsi="Times New Roman"/>
          <w:sz w:val="24"/>
          <w:szCs w:val="24"/>
        </w:rPr>
        <w:t xml:space="preserve">; номера телефонов; сведения об образовании, профессии, специальности и квалификации, сведения о занимаемых ранее должностях и стаже работы, сведения о месте работы - наименование организации, должность, </w:t>
      </w:r>
      <w:r w:rsidR="008766A9" w:rsidRPr="00C80CDC">
        <w:rPr>
          <w:rFonts w:ascii="Times New Roman" w:hAnsi="Times New Roman"/>
          <w:sz w:val="24"/>
          <w:szCs w:val="24"/>
        </w:rPr>
        <w:t>фотоизображение лица</w:t>
      </w:r>
      <w:r w:rsidR="00D17965" w:rsidRPr="00C80CDC">
        <w:rPr>
          <w:rFonts w:ascii="Times New Roman" w:hAnsi="Times New Roman"/>
          <w:sz w:val="24"/>
          <w:szCs w:val="24"/>
        </w:rPr>
        <w:t>.</w:t>
      </w:r>
    </w:p>
    <w:p w14:paraId="129B93B7" w14:textId="77777777" w:rsidR="00D17965" w:rsidRPr="00C80CDC" w:rsidRDefault="00CE6BF8"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w:t>
      </w:r>
      <w:r w:rsidR="00D17965" w:rsidRPr="00C80CDC">
        <w:rPr>
          <w:rFonts w:ascii="Times New Roman" w:hAnsi="Times New Roman"/>
          <w:sz w:val="24"/>
          <w:szCs w:val="24"/>
        </w:rPr>
        <w:t xml:space="preserve"> отсутствуют.</w:t>
      </w:r>
    </w:p>
    <w:p w14:paraId="757E9D0F" w14:textId="77777777" w:rsidR="00CE6BF8" w:rsidRPr="00C80CDC" w:rsidRDefault="00CE6BF8"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w:t>
      </w:r>
      <w:r w:rsidR="00D17965" w:rsidRPr="00C80CDC">
        <w:rPr>
          <w:rFonts w:ascii="Times New Roman" w:hAnsi="Times New Roman"/>
          <w:sz w:val="24"/>
          <w:szCs w:val="24"/>
        </w:rPr>
        <w:t xml:space="preserve"> сведения о наличии группы инвалидности и степени ограничения способности к трудовой деятельности; сведения о состоянии здоровья и его соответствии предложенной Оператором работе.</w:t>
      </w:r>
    </w:p>
    <w:p w14:paraId="155C3087" w14:textId="77777777" w:rsidR="00642B4D" w:rsidRPr="00C80CDC" w:rsidRDefault="00642B4D"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5.3. настоящей Политики, определены в пункте 6.3. Политики.</w:t>
      </w:r>
    </w:p>
    <w:p w14:paraId="0CBE6A10" w14:textId="77777777" w:rsidR="00642B4D" w:rsidRPr="00C80CDC" w:rsidRDefault="00642B4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5.3. настоящей Политики, определены в пункте 6.4. Политики.</w:t>
      </w:r>
    </w:p>
    <w:p w14:paraId="7FF79212" w14:textId="77777777" w:rsidR="00CE6BF8" w:rsidRPr="00C80CDC" w:rsidRDefault="00642B4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5.3. настоящей Политики, определен в пункте 6.13. Политики.</w:t>
      </w:r>
    </w:p>
    <w:p w14:paraId="57ABA776" w14:textId="339C8550" w:rsidR="00C9521E" w:rsidRPr="00C80CDC" w:rsidRDefault="00C9521E"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Цель обработки персональных данных: </w:t>
      </w:r>
      <w:r w:rsidR="001C5FA6" w:rsidRPr="00C80CDC">
        <w:rPr>
          <w:rFonts w:ascii="Times New Roman" w:hAnsi="Times New Roman"/>
          <w:sz w:val="24"/>
          <w:szCs w:val="24"/>
        </w:rPr>
        <w:t>соблюдение</w:t>
      </w:r>
      <w:r w:rsidRPr="00C80CDC">
        <w:rPr>
          <w:rFonts w:ascii="Times New Roman" w:hAnsi="Times New Roman"/>
          <w:sz w:val="24"/>
          <w:szCs w:val="24"/>
        </w:rPr>
        <w:t xml:space="preserve"> законодательства, в том числе по вопросу архивного хранения, </w:t>
      </w:r>
      <w:r w:rsidR="001C5FA6" w:rsidRPr="00C80CDC">
        <w:rPr>
          <w:rFonts w:ascii="Times New Roman" w:hAnsi="Times New Roman"/>
          <w:sz w:val="24"/>
          <w:szCs w:val="24"/>
        </w:rPr>
        <w:t xml:space="preserve">соблюдение правил </w:t>
      </w:r>
      <w:r w:rsidRPr="00C80CDC">
        <w:rPr>
          <w:rFonts w:ascii="Times New Roman" w:hAnsi="Times New Roman"/>
          <w:sz w:val="24"/>
          <w:szCs w:val="24"/>
        </w:rPr>
        <w:t>бухгалтерского</w:t>
      </w:r>
      <w:r w:rsidR="00DE5E9A" w:rsidRPr="00C80CDC">
        <w:rPr>
          <w:rFonts w:ascii="Times New Roman" w:hAnsi="Times New Roman"/>
          <w:sz w:val="24"/>
          <w:szCs w:val="24"/>
        </w:rPr>
        <w:t xml:space="preserve">, кадрового, трудового, пенсионного </w:t>
      </w:r>
      <w:r w:rsidRPr="00C80CDC">
        <w:rPr>
          <w:rFonts w:ascii="Times New Roman" w:hAnsi="Times New Roman"/>
          <w:sz w:val="24"/>
          <w:szCs w:val="24"/>
        </w:rPr>
        <w:t>и налогового учета.</w:t>
      </w:r>
    </w:p>
    <w:p w14:paraId="6F443B7F" w14:textId="092A9CF9" w:rsidR="00C9521E" w:rsidRPr="00C80CDC" w:rsidRDefault="00C9521E" w:rsidP="00C80CDC">
      <w:pPr>
        <w:shd w:val="clear" w:color="auto" w:fill="FFFFFF"/>
        <w:spacing w:after="0" w:line="240" w:lineRule="auto"/>
        <w:ind w:left="709"/>
        <w:jc w:val="both"/>
        <w:rPr>
          <w:rFonts w:ascii="Times New Roman" w:hAnsi="Times New Roman"/>
          <w:sz w:val="24"/>
          <w:szCs w:val="24"/>
        </w:rPr>
      </w:pPr>
      <w:r w:rsidRPr="00C80CDC">
        <w:rPr>
          <w:rFonts w:ascii="Times New Roman" w:hAnsi="Times New Roman"/>
          <w:sz w:val="24"/>
          <w:szCs w:val="24"/>
        </w:rPr>
        <w:t xml:space="preserve">Субъект персональных данных: </w:t>
      </w:r>
      <w:r w:rsidR="008766A9" w:rsidRPr="00C80CDC">
        <w:rPr>
          <w:rFonts w:ascii="Times New Roman" w:hAnsi="Times New Roman"/>
          <w:sz w:val="24"/>
          <w:szCs w:val="24"/>
        </w:rPr>
        <w:t xml:space="preserve">Уволенные </w:t>
      </w:r>
      <w:r w:rsidRPr="00C80CDC">
        <w:rPr>
          <w:rFonts w:ascii="Times New Roman" w:hAnsi="Times New Roman"/>
          <w:sz w:val="24"/>
          <w:szCs w:val="24"/>
        </w:rPr>
        <w:t>работник</w:t>
      </w:r>
      <w:r w:rsidR="008766A9" w:rsidRPr="00C80CDC">
        <w:rPr>
          <w:rFonts w:ascii="Times New Roman" w:hAnsi="Times New Roman"/>
          <w:sz w:val="24"/>
          <w:szCs w:val="24"/>
        </w:rPr>
        <w:t>и</w:t>
      </w:r>
      <w:r w:rsidR="002E29FE" w:rsidRPr="00C80CDC">
        <w:rPr>
          <w:rFonts w:ascii="Times New Roman" w:hAnsi="Times New Roman"/>
          <w:sz w:val="24"/>
          <w:szCs w:val="24"/>
        </w:rPr>
        <w:t>.</w:t>
      </w:r>
    </w:p>
    <w:p w14:paraId="27AB6AFA" w14:textId="31E0C769" w:rsidR="00C9521E" w:rsidRPr="00C80CDC" w:rsidRDefault="00C9521E"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«Иные персональные данные»:</w:t>
      </w:r>
      <w:r w:rsidR="007225CD" w:rsidRPr="00C80CDC">
        <w:rPr>
          <w:rFonts w:ascii="Times New Roman" w:hAnsi="Times New Roman"/>
          <w:sz w:val="24"/>
          <w:szCs w:val="24"/>
        </w:rPr>
        <w:t xml:space="preserve"> </w:t>
      </w:r>
      <w:r w:rsidR="00CB23FF" w:rsidRPr="00C80CDC">
        <w:rPr>
          <w:rFonts w:ascii="Times New Roman" w:hAnsi="Times New Roman"/>
          <w:sz w:val="24"/>
          <w:szCs w:val="24"/>
        </w:rPr>
        <w:t xml:space="preserve">пол, </w:t>
      </w:r>
      <w:r w:rsidR="007225CD" w:rsidRPr="00C80CDC">
        <w:rPr>
          <w:rFonts w:ascii="Times New Roman" w:hAnsi="Times New Roman"/>
          <w:sz w:val="24"/>
          <w:szCs w:val="24"/>
        </w:rPr>
        <w:t>фамилия, имя, отчество;</w:t>
      </w:r>
      <w:r w:rsidR="00EC60CB" w:rsidRPr="00C80CDC">
        <w:rPr>
          <w:rFonts w:ascii="Times New Roman" w:hAnsi="Times New Roman"/>
          <w:sz w:val="24"/>
          <w:szCs w:val="24"/>
        </w:rPr>
        <w:t xml:space="preserve"> </w:t>
      </w:r>
      <w:r w:rsidR="007225CD" w:rsidRPr="00C80CDC">
        <w:rPr>
          <w:rFonts w:ascii="Times New Roman" w:hAnsi="Times New Roman"/>
          <w:sz w:val="24"/>
          <w:szCs w:val="24"/>
        </w:rPr>
        <w:t xml:space="preserve">год, месяц, дата и место рождения; </w:t>
      </w:r>
      <w:r w:rsidR="001E3F54" w:rsidRPr="00C80CDC">
        <w:rPr>
          <w:rFonts w:ascii="Times New Roman" w:hAnsi="Times New Roman"/>
          <w:sz w:val="24"/>
          <w:szCs w:val="24"/>
        </w:rPr>
        <w:t>гражданство</w:t>
      </w:r>
      <w:r w:rsidR="00C76ABC" w:rsidRPr="00C80CDC">
        <w:rPr>
          <w:rFonts w:ascii="Times New Roman" w:hAnsi="Times New Roman"/>
          <w:sz w:val="24"/>
          <w:szCs w:val="24"/>
        </w:rPr>
        <w:t>;</w:t>
      </w:r>
      <w:r w:rsidR="001E3F54" w:rsidRPr="00C80CDC">
        <w:rPr>
          <w:rFonts w:ascii="Times New Roman" w:hAnsi="Times New Roman"/>
          <w:sz w:val="24"/>
          <w:szCs w:val="24"/>
        </w:rPr>
        <w:t xml:space="preserve"> </w:t>
      </w:r>
      <w:r w:rsidR="007225CD" w:rsidRPr="00C80CDC">
        <w:rPr>
          <w:rFonts w:ascii="Times New Roman" w:hAnsi="Times New Roman"/>
          <w:sz w:val="24"/>
          <w:szCs w:val="24"/>
        </w:rPr>
        <w:t xml:space="preserve">реквизиты документа, удостоверяющего личность; реквизиты документа, подтверждающего смену фамилии, имени или отчества (если применимо); идентификационный номер налогоплательщика; номер свидетельства обязательного пенсионного страхования; адрес регистрации по месту жительства и (или) по месту пребывания; почтовый и электронный адреса; номера телефонов; </w:t>
      </w:r>
      <w:r w:rsidR="00C76ABC" w:rsidRPr="00C80CDC">
        <w:rPr>
          <w:rFonts w:ascii="Times New Roman" w:hAnsi="Times New Roman"/>
          <w:sz w:val="24"/>
          <w:szCs w:val="24"/>
        </w:rPr>
        <w:t xml:space="preserve">для работников, являющихся врачами: </w:t>
      </w:r>
      <w:r w:rsidR="00557773" w:rsidRPr="00C80CDC">
        <w:rPr>
          <w:rFonts w:ascii="Times New Roman" w:hAnsi="Times New Roman"/>
          <w:sz w:val="24"/>
          <w:szCs w:val="24"/>
        </w:rPr>
        <w:t>документы и сведения об образовании и(или) квалификации, подтверждающие специализацию и квалификацию в период работы в Фонде</w:t>
      </w:r>
      <w:r w:rsidR="007225CD" w:rsidRPr="00C80CDC">
        <w:rPr>
          <w:rFonts w:ascii="Times New Roman" w:hAnsi="Times New Roman"/>
          <w:sz w:val="24"/>
          <w:szCs w:val="24"/>
        </w:rPr>
        <w:t>; сведения о месте работы - наименование организации, должность; номер лицевого счета в кредитно-финансовой организации для перечисления вознаграждения.</w:t>
      </w:r>
    </w:p>
    <w:p w14:paraId="7633CBC3" w14:textId="77777777" w:rsidR="00C9521E" w:rsidRPr="00C80CDC" w:rsidRDefault="00C9521E"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w:t>
      </w:r>
      <w:r w:rsidR="007225CD" w:rsidRPr="00C80CDC">
        <w:rPr>
          <w:rFonts w:ascii="Times New Roman" w:hAnsi="Times New Roman"/>
          <w:sz w:val="24"/>
          <w:szCs w:val="24"/>
        </w:rPr>
        <w:t xml:space="preserve"> отсутствуют.</w:t>
      </w:r>
    </w:p>
    <w:p w14:paraId="3C1CFAF7" w14:textId="77777777" w:rsidR="00C9521E" w:rsidRPr="00C80CDC" w:rsidRDefault="00C9521E"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w:t>
      </w:r>
      <w:r w:rsidR="007225CD" w:rsidRPr="00C80CDC">
        <w:rPr>
          <w:rFonts w:ascii="Times New Roman" w:hAnsi="Times New Roman"/>
          <w:sz w:val="24"/>
          <w:szCs w:val="24"/>
        </w:rPr>
        <w:t xml:space="preserve"> отсутствуют.</w:t>
      </w:r>
    </w:p>
    <w:p w14:paraId="3ED4AAC6" w14:textId="77777777" w:rsidR="00C9521E" w:rsidRPr="00C80CDC" w:rsidRDefault="00C9521E"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lastRenderedPageBreak/>
        <w:t>Способы обработки персональных данных: способы обработки персональных данных для цели, указанной в п. 5.</w:t>
      </w:r>
      <w:r w:rsidR="0011447C" w:rsidRPr="00C80CDC">
        <w:rPr>
          <w:rFonts w:ascii="Times New Roman" w:hAnsi="Times New Roman"/>
          <w:sz w:val="24"/>
          <w:szCs w:val="24"/>
        </w:rPr>
        <w:t>4</w:t>
      </w:r>
      <w:r w:rsidRPr="00C80CDC">
        <w:rPr>
          <w:rFonts w:ascii="Times New Roman" w:hAnsi="Times New Roman"/>
          <w:sz w:val="24"/>
          <w:szCs w:val="24"/>
        </w:rPr>
        <w:t>. настоящей Политики, определены в пункте 6.3. Политики.</w:t>
      </w:r>
    </w:p>
    <w:p w14:paraId="7FA84DFC" w14:textId="77777777" w:rsidR="00C9521E" w:rsidRPr="00C80CDC" w:rsidRDefault="00C9521E"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w:t>
      </w:r>
      <w:r w:rsidR="0011447C" w:rsidRPr="00C80CDC">
        <w:rPr>
          <w:rFonts w:ascii="Times New Roman" w:hAnsi="Times New Roman"/>
          <w:sz w:val="24"/>
          <w:szCs w:val="24"/>
        </w:rPr>
        <w:t>4</w:t>
      </w:r>
      <w:r w:rsidRPr="00C80CDC">
        <w:rPr>
          <w:rFonts w:ascii="Times New Roman" w:hAnsi="Times New Roman"/>
          <w:sz w:val="24"/>
          <w:szCs w:val="24"/>
        </w:rPr>
        <w:t>. настоящей Политики, определены в пункте 6.4. Политики.</w:t>
      </w:r>
    </w:p>
    <w:p w14:paraId="76C4B780" w14:textId="77777777" w:rsidR="00C9521E" w:rsidRPr="00C80CDC" w:rsidRDefault="00C9521E"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w:t>
      </w:r>
      <w:r w:rsidR="0011447C" w:rsidRPr="00C80CDC">
        <w:rPr>
          <w:rFonts w:ascii="Times New Roman" w:hAnsi="Times New Roman"/>
          <w:sz w:val="24"/>
          <w:szCs w:val="24"/>
        </w:rPr>
        <w:t>4</w:t>
      </w:r>
      <w:r w:rsidRPr="00C80CDC">
        <w:rPr>
          <w:rFonts w:ascii="Times New Roman" w:hAnsi="Times New Roman"/>
          <w:sz w:val="24"/>
          <w:szCs w:val="24"/>
        </w:rPr>
        <w:t>. настоящей Политики, определен в пункте 6.13. Политики.</w:t>
      </w:r>
    </w:p>
    <w:p w14:paraId="73C0AC8C" w14:textId="77777777" w:rsidR="003F2B30" w:rsidRPr="00C80CDC" w:rsidRDefault="000A4157"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 </w:t>
      </w:r>
      <w:r w:rsidR="00CE6BF8" w:rsidRPr="00C80CDC">
        <w:rPr>
          <w:rFonts w:ascii="Times New Roman" w:hAnsi="Times New Roman"/>
          <w:sz w:val="24"/>
          <w:szCs w:val="24"/>
        </w:rPr>
        <w:t>Цель обработки персональных данных:</w:t>
      </w:r>
      <w:r w:rsidR="003F2B30" w:rsidRPr="00C80CDC">
        <w:rPr>
          <w:rFonts w:ascii="Times New Roman" w:hAnsi="Times New Roman"/>
          <w:sz w:val="24"/>
          <w:szCs w:val="24"/>
        </w:rPr>
        <w:t xml:space="preserve"> привлечение пожертвований, заключение и реализация договоров пожертвований</w:t>
      </w:r>
      <w:r w:rsidR="00EC60CB" w:rsidRPr="00C80CDC">
        <w:rPr>
          <w:rFonts w:ascii="Times New Roman" w:hAnsi="Times New Roman"/>
          <w:sz w:val="24"/>
          <w:szCs w:val="24"/>
        </w:rPr>
        <w:t>, предоставление справок о произведенных пожертвованиях.</w:t>
      </w:r>
    </w:p>
    <w:p w14:paraId="41A86B39" w14:textId="77777777" w:rsidR="00CE6BF8" w:rsidRPr="00C80CDC" w:rsidRDefault="00CE6BF8" w:rsidP="00C80CDC">
      <w:pPr>
        <w:shd w:val="clear" w:color="auto" w:fill="FFFFFF"/>
        <w:spacing w:after="0" w:line="240" w:lineRule="auto"/>
        <w:ind w:left="709"/>
        <w:jc w:val="both"/>
        <w:rPr>
          <w:rFonts w:ascii="Times New Roman" w:hAnsi="Times New Roman"/>
          <w:sz w:val="24"/>
          <w:szCs w:val="24"/>
        </w:rPr>
      </w:pPr>
      <w:r w:rsidRPr="00C80CDC">
        <w:rPr>
          <w:rFonts w:ascii="Times New Roman" w:hAnsi="Times New Roman"/>
          <w:sz w:val="24"/>
          <w:szCs w:val="24"/>
        </w:rPr>
        <w:t>Субъект персональных данных:</w:t>
      </w:r>
      <w:r w:rsidR="003F2B30" w:rsidRPr="00C80CDC">
        <w:rPr>
          <w:rFonts w:ascii="Times New Roman" w:hAnsi="Times New Roman"/>
          <w:sz w:val="24"/>
          <w:szCs w:val="24"/>
        </w:rPr>
        <w:t xml:space="preserve"> Благотворитель</w:t>
      </w:r>
      <w:r w:rsidR="00A87178" w:rsidRPr="00C80CDC">
        <w:rPr>
          <w:rFonts w:ascii="Times New Roman" w:hAnsi="Times New Roman"/>
          <w:sz w:val="24"/>
          <w:szCs w:val="24"/>
        </w:rPr>
        <w:t>.</w:t>
      </w:r>
    </w:p>
    <w:p w14:paraId="752646FD" w14:textId="6BF510A9" w:rsidR="002E29FE" w:rsidRPr="00C80CDC" w:rsidRDefault="00CE6BF8"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«Иные персональные данные»:</w:t>
      </w:r>
      <w:r w:rsidR="00EC60CB" w:rsidRPr="00C80CDC">
        <w:rPr>
          <w:rFonts w:ascii="Times New Roman" w:hAnsi="Times New Roman"/>
          <w:sz w:val="24"/>
          <w:szCs w:val="24"/>
        </w:rPr>
        <w:t xml:space="preserve"> </w:t>
      </w:r>
      <w:r w:rsidR="00CB23FF" w:rsidRPr="00C80CDC">
        <w:rPr>
          <w:rFonts w:ascii="Times New Roman" w:hAnsi="Times New Roman"/>
          <w:sz w:val="24"/>
          <w:szCs w:val="24"/>
        </w:rPr>
        <w:t xml:space="preserve">пол, </w:t>
      </w:r>
      <w:r w:rsidR="00EC60CB" w:rsidRPr="00C80CDC">
        <w:rPr>
          <w:rFonts w:ascii="Times New Roman" w:hAnsi="Times New Roman"/>
          <w:sz w:val="24"/>
          <w:szCs w:val="24"/>
        </w:rPr>
        <w:t xml:space="preserve">фамилия, имя, отчество; год, месяц, дата и место рождения; </w:t>
      </w:r>
      <w:r w:rsidR="00C76ABC" w:rsidRPr="00C80CDC">
        <w:rPr>
          <w:rFonts w:ascii="Times New Roman" w:hAnsi="Times New Roman"/>
          <w:sz w:val="24"/>
          <w:szCs w:val="24"/>
        </w:rPr>
        <w:t xml:space="preserve">гражданство; </w:t>
      </w:r>
      <w:r w:rsidR="00EC60CB" w:rsidRPr="00C80CDC">
        <w:rPr>
          <w:rFonts w:ascii="Times New Roman" w:hAnsi="Times New Roman"/>
          <w:sz w:val="24"/>
          <w:szCs w:val="24"/>
        </w:rPr>
        <w:t>реквизиты документа, удостоверяющего личность; идентификационный номер налогоплательщика; адрес регистрации по месту жительства и (или) по месту пребывания; почтовый и электронный адреса; номера телефонов; номер лицевого счета в кредитно-финансовой организации.</w:t>
      </w:r>
    </w:p>
    <w:p w14:paraId="587E5D95" w14:textId="77777777" w:rsidR="00CE6BF8" w:rsidRPr="00C80CDC" w:rsidRDefault="00CE6BF8"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w:t>
      </w:r>
      <w:r w:rsidR="00285238" w:rsidRPr="00C80CDC">
        <w:rPr>
          <w:rFonts w:ascii="Times New Roman" w:hAnsi="Times New Roman"/>
          <w:sz w:val="24"/>
          <w:szCs w:val="24"/>
        </w:rPr>
        <w:t xml:space="preserve"> </w:t>
      </w:r>
      <w:r w:rsidR="00A87178" w:rsidRPr="00C80CDC">
        <w:rPr>
          <w:rFonts w:ascii="Times New Roman" w:hAnsi="Times New Roman"/>
          <w:sz w:val="24"/>
          <w:szCs w:val="24"/>
        </w:rPr>
        <w:t>отсутствуют.</w:t>
      </w:r>
    </w:p>
    <w:p w14:paraId="02D8F8C5" w14:textId="77777777" w:rsidR="00CE6BF8" w:rsidRPr="00C80CDC" w:rsidRDefault="00CE6BF8"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w:t>
      </w:r>
      <w:r w:rsidR="00285238" w:rsidRPr="00C80CDC">
        <w:rPr>
          <w:rFonts w:ascii="Times New Roman" w:hAnsi="Times New Roman"/>
          <w:sz w:val="24"/>
          <w:szCs w:val="24"/>
        </w:rPr>
        <w:t xml:space="preserve"> </w:t>
      </w:r>
      <w:r w:rsidR="002E29FE" w:rsidRPr="00C80CDC">
        <w:rPr>
          <w:rFonts w:ascii="Times New Roman" w:hAnsi="Times New Roman"/>
          <w:sz w:val="24"/>
          <w:szCs w:val="24"/>
        </w:rPr>
        <w:t>отсутствуют</w:t>
      </w:r>
      <w:r w:rsidR="00A87178" w:rsidRPr="00C80CDC">
        <w:rPr>
          <w:rFonts w:ascii="Times New Roman" w:hAnsi="Times New Roman"/>
          <w:sz w:val="24"/>
          <w:szCs w:val="24"/>
        </w:rPr>
        <w:t>.</w:t>
      </w:r>
    </w:p>
    <w:p w14:paraId="58CC56A9" w14:textId="77777777" w:rsidR="00642B4D" w:rsidRPr="00C80CDC" w:rsidRDefault="00642B4D"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w:t>
      </w:r>
      <w:r w:rsidR="0011447C" w:rsidRPr="00C80CDC">
        <w:rPr>
          <w:rFonts w:ascii="Times New Roman" w:hAnsi="Times New Roman"/>
          <w:sz w:val="24"/>
          <w:szCs w:val="24"/>
        </w:rPr>
        <w:t>5</w:t>
      </w:r>
      <w:r w:rsidRPr="00C80CDC">
        <w:rPr>
          <w:rFonts w:ascii="Times New Roman" w:hAnsi="Times New Roman"/>
          <w:sz w:val="24"/>
          <w:szCs w:val="24"/>
        </w:rPr>
        <w:t>. настоящей Политики, определены в пункте 6.3. Политики.</w:t>
      </w:r>
    </w:p>
    <w:p w14:paraId="32257AF9" w14:textId="77777777" w:rsidR="00642B4D" w:rsidRPr="00C80CDC" w:rsidRDefault="00642B4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w:t>
      </w:r>
      <w:r w:rsidR="0011447C" w:rsidRPr="00C80CDC">
        <w:rPr>
          <w:rFonts w:ascii="Times New Roman" w:hAnsi="Times New Roman"/>
          <w:sz w:val="24"/>
          <w:szCs w:val="24"/>
        </w:rPr>
        <w:t>5</w:t>
      </w:r>
      <w:r w:rsidRPr="00C80CDC">
        <w:rPr>
          <w:rFonts w:ascii="Times New Roman" w:hAnsi="Times New Roman"/>
          <w:sz w:val="24"/>
          <w:szCs w:val="24"/>
        </w:rPr>
        <w:t>. настоящей Политики, определены в пункте 6.4. Политики.</w:t>
      </w:r>
    </w:p>
    <w:p w14:paraId="62EB6A50" w14:textId="77777777" w:rsidR="00CE6BF8" w:rsidRPr="00C80CDC" w:rsidRDefault="00642B4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w:t>
      </w:r>
      <w:r w:rsidR="0011447C" w:rsidRPr="00C80CDC">
        <w:rPr>
          <w:rFonts w:ascii="Times New Roman" w:hAnsi="Times New Roman"/>
          <w:sz w:val="24"/>
          <w:szCs w:val="24"/>
        </w:rPr>
        <w:t>5</w:t>
      </w:r>
      <w:r w:rsidRPr="00C80CDC">
        <w:rPr>
          <w:rFonts w:ascii="Times New Roman" w:hAnsi="Times New Roman"/>
          <w:sz w:val="24"/>
          <w:szCs w:val="24"/>
        </w:rPr>
        <w:t>. настоящей Политики, определен в пункте 6.13. Политики.</w:t>
      </w:r>
    </w:p>
    <w:p w14:paraId="7C5A6051" w14:textId="77777777" w:rsidR="00F35589" w:rsidRPr="00C80CDC" w:rsidRDefault="00CE6BF8"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w:t>
      </w:r>
      <w:r w:rsidR="00F35589" w:rsidRPr="00C80CDC">
        <w:rPr>
          <w:rFonts w:ascii="Times New Roman" w:hAnsi="Times New Roman"/>
          <w:sz w:val="24"/>
          <w:szCs w:val="24"/>
        </w:rPr>
        <w:t xml:space="preserve"> оказани</w:t>
      </w:r>
      <w:r w:rsidR="00C45303" w:rsidRPr="00C80CDC">
        <w:rPr>
          <w:rFonts w:ascii="Times New Roman" w:hAnsi="Times New Roman"/>
          <w:sz w:val="24"/>
          <w:szCs w:val="24"/>
        </w:rPr>
        <w:t>е</w:t>
      </w:r>
      <w:r w:rsidR="00F35589" w:rsidRPr="00C80CDC">
        <w:rPr>
          <w:rFonts w:ascii="Times New Roman" w:hAnsi="Times New Roman"/>
          <w:sz w:val="24"/>
          <w:szCs w:val="24"/>
        </w:rPr>
        <w:t xml:space="preserve"> Оператором</w:t>
      </w:r>
      <w:r w:rsidR="007127B7" w:rsidRPr="00C80CDC">
        <w:rPr>
          <w:rFonts w:ascii="Times New Roman" w:hAnsi="Times New Roman"/>
          <w:sz w:val="24"/>
          <w:szCs w:val="24"/>
        </w:rPr>
        <w:t xml:space="preserve"> и получение</w:t>
      </w:r>
      <w:r w:rsidR="00F35589" w:rsidRPr="00C80CDC">
        <w:rPr>
          <w:rFonts w:ascii="Times New Roman" w:hAnsi="Times New Roman"/>
          <w:sz w:val="24"/>
          <w:szCs w:val="24"/>
        </w:rPr>
        <w:t xml:space="preserve"> Благополучателем благотворительной помощи, рассмотрени</w:t>
      </w:r>
      <w:r w:rsidR="001C5FA6" w:rsidRPr="00C80CDC">
        <w:rPr>
          <w:rFonts w:ascii="Times New Roman" w:hAnsi="Times New Roman"/>
          <w:sz w:val="24"/>
          <w:szCs w:val="24"/>
        </w:rPr>
        <w:t>е</w:t>
      </w:r>
      <w:r w:rsidR="00F35589" w:rsidRPr="00C80CDC">
        <w:rPr>
          <w:rFonts w:ascii="Times New Roman" w:hAnsi="Times New Roman"/>
          <w:sz w:val="24"/>
          <w:szCs w:val="24"/>
        </w:rPr>
        <w:t xml:space="preserve"> обращений (заявок) на оказание благотворительной помощи Оператором </w:t>
      </w:r>
      <w:r w:rsidR="00942CCA" w:rsidRPr="00C80CDC">
        <w:rPr>
          <w:rFonts w:ascii="Times New Roman" w:hAnsi="Times New Roman"/>
          <w:sz w:val="24"/>
          <w:szCs w:val="24"/>
        </w:rPr>
        <w:t xml:space="preserve">от </w:t>
      </w:r>
      <w:r w:rsidR="00F35589" w:rsidRPr="00C80CDC">
        <w:rPr>
          <w:rFonts w:ascii="Times New Roman" w:hAnsi="Times New Roman"/>
          <w:sz w:val="24"/>
          <w:szCs w:val="24"/>
        </w:rPr>
        <w:t>Благополучател</w:t>
      </w:r>
      <w:r w:rsidR="00942CCA" w:rsidRPr="00C80CDC">
        <w:rPr>
          <w:rFonts w:ascii="Times New Roman" w:hAnsi="Times New Roman"/>
          <w:sz w:val="24"/>
          <w:szCs w:val="24"/>
        </w:rPr>
        <w:t>я</w:t>
      </w:r>
      <w:r w:rsidR="00F35589" w:rsidRPr="00C80CDC">
        <w:rPr>
          <w:rFonts w:ascii="Times New Roman" w:hAnsi="Times New Roman"/>
          <w:sz w:val="24"/>
          <w:szCs w:val="24"/>
        </w:rPr>
        <w:t>, заключени</w:t>
      </w:r>
      <w:r w:rsidR="00C66012" w:rsidRPr="00C80CDC">
        <w:rPr>
          <w:rFonts w:ascii="Times New Roman" w:hAnsi="Times New Roman"/>
          <w:sz w:val="24"/>
          <w:szCs w:val="24"/>
        </w:rPr>
        <w:t>е</w:t>
      </w:r>
      <w:r w:rsidR="00F35589" w:rsidRPr="00C80CDC">
        <w:rPr>
          <w:rFonts w:ascii="Times New Roman" w:hAnsi="Times New Roman"/>
          <w:sz w:val="24"/>
          <w:szCs w:val="24"/>
        </w:rPr>
        <w:t xml:space="preserve"> договоров</w:t>
      </w:r>
      <w:r w:rsidR="00942CCA" w:rsidRPr="00C80CDC">
        <w:rPr>
          <w:rFonts w:ascii="Times New Roman" w:hAnsi="Times New Roman"/>
          <w:sz w:val="24"/>
          <w:szCs w:val="24"/>
        </w:rPr>
        <w:t xml:space="preserve"> оказани</w:t>
      </w:r>
      <w:r w:rsidR="00C45303" w:rsidRPr="00C80CDC">
        <w:rPr>
          <w:rFonts w:ascii="Times New Roman" w:hAnsi="Times New Roman"/>
          <w:sz w:val="24"/>
          <w:szCs w:val="24"/>
        </w:rPr>
        <w:t>я</w:t>
      </w:r>
      <w:r w:rsidR="00942CCA" w:rsidRPr="00C80CDC">
        <w:rPr>
          <w:rFonts w:ascii="Times New Roman" w:hAnsi="Times New Roman"/>
          <w:sz w:val="24"/>
          <w:szCs w:val="24"/>
        </w:rPr>
        <w:t xml:space="preserve"> благотворительной помощи</w:t>
      </w:r>
      <w:r w:rsidR="00F35589" w:rsidRPr="00C80CDC">
        <w:rPr>
          <w:rFonts w:ascii="Times New Roman" w:hAnsi="Times New Roman"/>
          <w:sz w:val="24"/>
          <w:szCs w:val="24"/>
        </w:rPr>
        <w:t xml:space="preserve"> Оператором Б</w:t>
      </w:r>
      <w:r w:rsidR="00942CCA" w:rsidRPr="00C80CDC">
        <w:rPr>
          <w:rFonts w:ascii="Times New Roman" w:hAnsi="Times New Roman"/>
          <w:sz w:val="24"/>
          <w:szCs w:val="24"/>
        </w:rPr>
        <w:t>лагополучател</w:t>
      </w:r>
      <w:r w:rsidR="00C45303" w:rsidRPr="00C80CDC">
        <w:rPr>
          <w:rFonts w:ascii="Times New Roman" w:hAnsi="Times New Roman"/>
          <w:sz w:val="24"/>
          <w:szCs w:val="24"/>
        </w:rPr>
        <w:t>ю</w:t>
      </w:r>
      <w:r w:rsidR="00F35589" w:rsidRPr="00C80CDC">
        <w:rPr>
          <w:rFonts w:ascii="Times New Roman" w:hAnsi="Times New Roman"/>
          <w:sz w:val="24"/>
          <w:szCs w:val="24"/>
        </w:rPr>
        <w:t>.</w:t>
      </w:r>
    </w:p>
    <w:p w14:paraId="322DFACA" w14:textId="77777777" w:rsidR="00CE6BF8" w:rsidRPr="00C80CDC" w:rsidRDefault="00CE6BF8" w:rsidP="00C80CDC">
      <w:pPr>
        <w:shd w:val="clear" w:color="auto" w:fill="FFFFFF"/>
        <w:spacing w:after="0" w:line="240" w:lineRule="auto"/>
        <w:ind w:left="709"/>
        <w:jc w:val="both"/>
        <w:rPr>
          <w:rFonts w:ascii="Times New Roman" w:hAnsi="Times New Roman"/>
          <w:sz w:val="24"/>
          <w:szCs w:val="24"/>
        </w:rPr>
      </w:pPr>
      <w:r w:rsidRPr="00C80CDC">
        <w:rPr>
          <w:rFonts w:ascii="Times New Roman" w:hAnsi="Times New Roman"/>
          <w:sz w:val="24"/>
          <w:szCs w:val="24"/>
        </w:rPr>
        <w:t>Субъект персональных данных:</w:t>
      </w:r>
      <w:r w:rsidR="00F35589" w:rsidRPr="00C80CDC">
        <w:rPr>
          <w:rFonts w:ascii="Times New Roman" w:hAnsi="Times New Roman"/>
          <w:sz w:val="24"/>
          <w:szCs w:val="24"/>
        </w:rPr>
        <w:t xml:space="preserve"> Благополучатель</w:t>
      </w:r>
      <w:r w:rsidR="00C45303" w:rsidRPr="00C80CDC">
        <w:rPr>
          <w:rFonts w:ascii="Times New Roman" w:hAnsi="Times New Roman"/>
          <w:sz w:val="24"/>
          <w:szCs w:val="24"/>
        </w:rPr>
        <w:t>.</w:t>
      </w:r>
    </w:p>
    <w:p w14:paraId="28FAD87F" w14:textId="5728FA61" w:rsidR="00C45303" w:rsidRPr="00C80CDC" w:rsidRDefault="00CE6BF8" w:rsidP="00C80CDC">
      <w:pPr>
        <w:pStyle w:val="Standard"/>
        <w:ind w:firstLine="709"/>
        <w:jc w:val="both"/>
        <w:rPr>
          <w:rFonts w:eastAsia="Times New Roman" w:cs="Times New Roman"/>
          <w:kern w:val="0"/>
        </w:rPr>
      </w:pPr>
      <w:r w:rsidRPr="00C80CDC">
        <w:rPr>
          <w:rFonts w:cs="Times New Roman"/>
        </w:rPr>
        <w:t>Перечень обрабатываемых персональных данных, входящих в категорию «Иные персональные данные»:</w:t>
      </w:r>
      <w:r w:rsidR="00C45303" w:rsidRPr="00C80CDC">
        <w:rPr>
          <w:rFonts w:cs="Times New Roman"/>
        </w:rPr>
        <w:t xml:space="preserve"> </w:t>
      </w:r>
      <w:r w:rsidR="00C45303" w:rsidRPr="00C80CDC">
        <w:rPr>
          <w:rFonts w:eastAsia="Times New Roman" w:cs="Times New Roman"/>
          <w:kern w:val="0"/>
        </w:rPr>
        <w:t xml:space="preserve">фамилия, имя, отчество, контактные телефоны, адрес электронной почты, пол, возраст, год, месяц, дата и место рождения, </w:t>
      </w:r>
      <w:r w:rsidR="00295745" w:rsidRPr="00C80CDC">
        <w:rPr>
          <w:rFonts w:eastAsia="Times New Roman" w:cs="Times New Roman"/>
          <w:kern w:val="0"/>
        </w:rPr>
        <w:t xml:space="preserve">семейное положение, </w:t>
      </w:r>
      <w:r w:rsidR="00C45303" w:rsidRPr="00C80CDC">
        <w:rPr>
          <w:rFonts w:eastAsia="Times New Roman" w:cs="Times New Roman"/>
          <w:kern w:val="0"/>
        </w:rPr>
        <w:t>социальное положение, сведения о социальном статусе, месте учебы, адрес</w:t>
      </w:r>
      <w:r w:rsidR="00295745" w:rsidRPr="00C80CDC">
        <w:rPr>
          <w:rFonts w:eastAsia="Times New Roman" w:cs="Times New Roman"/>
          <w:kern w:val="0"/>
        </w:rPr>
        <w:t>е места жительства и регистрации</w:t>
      </w:r>
      <w:r w:rsidR="00C45303" w:rsidRPr="00C80CDC">
        <w:rPr>
          <w:rFonts w:eastAsia="Times New Roman" w:cs="Times New Roman"/>
          <w:kern w:val="0"/>
        </w:rPr>
        <w:t xml:space="preserve">, </w:t>
      </w:r>
      <w:r w:rsidR="00F64A0E" w:rsidRPr="00C80CDC">
        <w:rPr>
          <w:rFonts w:eastAsia="Times New Roman" w:cs="Times New Roman"/>
          <w:kern w:val="0"/>
        </w:rPr>
        <w:t xml:space="preserve">данные о гражданстве, </w:t>
      </w:r>
      <w:r w:rsidR="00C45303" w:rsidRPr="00C80CDC">
        <w:rPr>
          <w:rFonts w:eastAsia="Times New Roman" w:cs="Times New Roman"/>
          <w:kern w:val="0"/>
        </w:rPr>
        <w:t>реквизиты документа, удостоверяющего личность (паспорта, свидетельства о рождении и пр.), данные документов об удочерении (усыновлении), установления опеки (попечительства),</w:t>
      </w:r>
      <w:r w:rsidR="00295745" w:rsidRPr="00C80CDC">
        <w:rPr>
          <w:rFonts w:eastAsia="Times New Roman" w:cs="Times New Roman"/>
          <w:kern w:val="0"/>
        </w:rPr>
        <w:t xml:space="preserve"> адрес электронной почты, номер телефона,</w:t>
      </w:r>
      <w:r w:rsidR="00C45303" w:rsidRPr="00C80CDC">
        <w:rPr>
          <w:rFonts w:eastAsia="Times New Roman" w:cs="Times New Roman"/>
          <w:kern w:val="0"/>
        </w:rPr>
        <w:t xml:space="preserve"> </w:t>
      </w:r>
      <w:r w:rsidR="00F64A0E" w:rsidRPr="00C80CDC">
        <w:rPr>
          <w:rFonts w:eastAsia="Times New Roman" w:cs="Times New Roman"/>
          <w:kern w:val="0"/>
        </w:rPr>
        <w:t>фото- видеоизображения</w:t>
      </w:r>
      <w:r w:rsidR="00C76ABC" w:rsidRPr="00C80CDC">
        <w:rPr>
          <w:rFonts w:eastAsia="Times New Roman" w:cs="Times New Roman"/>
          <w:kern w:val="0"/>
        </w:rPr>
        <w:t xml:space="preserve"> </w:t>
      </w:r>
      <w:r w:rsidR="00CD7B01" w:rsidRPr="00C80CDC">
        <w:rPr>
          <w:rFonts w:eastAsia="Times New Roman" w:cs="Times New Roman"/>
          <w:kern w:val="0"/>
        </w:rPr>
        <w:t>С</w:t>
      </w:r>
      <w:r w:rsidR="00C76ABC" w:rsidRPr="00C80CDC">
        <w:rPr>
          <w:rFonts w:eastAsia="Times New Roman" w:cs="Times New Roman"/>
          <w:kern w:val="0"/>
        </w:rPr>
        <w:t>убъекта</w:t>
      </w:r>
      <w:r w:rsidR="00C45303" w:rsidRPr="00C80CDC">
        <w:rPr>
          <w:rFonts w:eastAsia="Times New Roman" w:cs="Times New Roman"/>
          <w:kern w:val="0"/>
        </w:rPr>
        <w:t>.</w:t>
      </w:r>
    </w:p>
    <w:p w14:paraId="3A50540F" w14:textId="77777777" w:rsidR="001C5FA6" w:rsidRPr="00C80CDC" w:rsidRDefault="00CE6BF8"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w:t>
      </w:r>
      <w:r w:rsidR="001C5FA6" w:rsidRPr="00C80CDC">
        <w:rPr>
          <w:rFonts w:ascii="Times New Roman" w:hAnsi="Times New Roman"/>
          <w:sz w:val="24"/>
          <w:szCs w:val="24"/>
        </w:rPr>
        <w:t xml:space="preserve"> отсутствуют.</w:t>
      </w:r>
    </w:p>
    <w:p w14:paraId="36B587B6" w14:textId="77777777" w:rsidR="00CE6BF8" w:rsidRPr="00C80CDC" w:rsidRDefault="00CE6BF8" w:rsidP="00C80CDC">
      <w:pPr>
        <w:pStyle w:val="Standard"/>
        <w:ind w:firstLine="709"/>
        <w:jc w:val="both"/>
        <w:rPr>
          <w:rFonts w:eastAsia="Times New Roman" w:cs="Times New Roman"/>
          <w:kern w:val="0"/>
        </w:rPr>
      </w:pPr>
      <w:r w:rsidRPr="00C80CDC">
        <w:rPr>
          <w:rFonts w:cs="Times New Roman"/>
        </w:rPr>
        <w:t>Перечень обрабатываемых персональных данных, входящих в категорию «Специальные категории персональных данных»:</w:t>
      </w:r>
      <w:r w:rsidR="00C45303" w:rsidRPr="00C80CDC">
        <w:rPr>
          <w:rFonts w:cs="Times New Roman"/>
          <w:sz w:val="22"/>
          <w:szCs w:val="22"/>
        </w:rPr>
        <w:t xml:space="preserve"> </w:t>
      </w:r>
      <w:r w:rsidR="00C45303" w:rsidRPr="00C80CDC">
        <w:rPr>
          <w:rFonts w:eastAsia="Times New Roman" w:cs="Times New Roman"/>
          <w:kern w:val="0"/>
        </w:rPr>
        <w:t xml:space="preserve">данные о состоянии здоровья, данные об инвалидности и данные документа об инвалидности, диагнозах, заболеваниях, случаях обращения за медицинской помощью, сведения о назначенном и проведённом лечении, сведения о результатах медицинских обследовании, полученных рекомендациях врача, </w:t>
      </w:r>
      <w:r w:rsidR="00C45303" w:rsidRPr="00C80CDC">
        <w:rPr>
          <w:rFonts w:eastAsia="Times New Roman" w:cs="Times New Roman"/>
          <w:kern w:val="0"/>
        </w:rPr>
        <w:lastRenderedPageBreak/>
        <w:t>сведения о приёме лекарственных препаратов, использовании медицинскими изделиями, данные любых медицинских документов и иные сведения, полученные Благополучателем и его законным представителями при ранее проводимых медицинских обследованиях и лечении, информация об интересах, увлечениях, предпочтениях, талантах, наградах субъекта персональных данных, информация об истории и обстоятельствах жизни субъекта персональных данных.</w:t>
      </w:r>
    </w:p>
    <w:p w14:paraId="6D2416CC" w14:textId="77777777" w:rsidR="00642B4D" w:rsidRPr="00C80CDC" w:rsidRDefault="00642B4D"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w:t>
      </w:r>
      <w:r w:rsidR="0011447C" w:rsidRPr="00C80CDC">
        <w:rPr>
          <w:rFonts w:ascii="Times New Roman" w:hAnsi="Times New Roman"/>
          <w:sz w:val="24"/>
          <w:szCs w:val="24"/>
        </w:rPr>
        <w:t>6</w:t>
      </w:r>
      <w:r w:rsidRPr="00C80CDC">
        <w:rPr>
          <w:rFonts w:ascii="Times New Roman" w:hAnsi="Times New Roman"/>
          <w:sz w:val="24"/>
          <w:szCs w:val="24"/>
        </w:rPr>
        <w:t>. настоящей Политики, определены в пункте 6.3. Политики.</w:t>
      </w:r>
    </w:p>
    <w:p w14:paraId="1C8B8D78" w14:textId="77777777" w:rsidR="00642B4D" w:rsidRPr="00C80CDC" w:rsidRDefault="00642B4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w:t>
      </w:r>
      <w:r w:rsidR="0011447C" w:rsidRPr="00C80CDC">
        <w:rPr>
          <w:rFonts w:ascii="Times New Roman" w:hAnsi="Times New Roman"/>
          <w:sz w:val="24"/>
          <w:szCs w:val="24"/>
        </w:rPr>
        <w:t>6</w:t>
      </w:r>
      <w:r w:rsidRPr="00C80CDC">
        <w:rPr>
          <w:rFonts w:ascii="Times New Roman" w:hAnsi="Times New Roman"/>
          <w:sz w:val="24"/>
          <w:szCs w:val="24"/>
        </w:rPr>
        <w:t>. настоящей Политики, определены в пункте 6.4. Политики.</w:t>
      </w:r>
    </w:p>
    <w:p w14:paraId="30BEE3BA" w14:textId="77777777" w:rsidR="00CE6BF8" w:rsidRPr="00C80CDC" w:rsidRDefault="00642B4D"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w:t>
      </w:r>
      <w:r w:rsidR="0011447C" w:rsidRPr="00C80CDC">
        <w:rPr>
          <w:rFonts w:ascii="Times New Roman" w:hAnsi="Times New Roman"/>
          <w:sz w:val="24"/>
          <w:szCs w:val="24"/>
        </w:rPr>
        <w:t>6</w:t>
      </w:r>
      <w:r w:rsidRPr="00C80CDC">
        <w:rPr>
          <w:rFonts w:ascii="Times New Roman" w:hAnsi="Times New Roman"/>
          <w:sz w:val="24"/>
          <w:szCs w:val="24"/>
        </w:rPr>
        <w:t>. настоящей Политики, определен в пункте 6.13. Политики.</w:t>
      </w:r>
    </w:p>
    <w:p w14:paraId="263313B7" w14:textId="7A30D9FA" w:rsidR="00C66012" w:rsidRPr="00C80CDC" w:rsidRDefault="000A4157"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Цель обработки персональных данных: </w:t>
      </w:r>
      <w:r w:rsidR="00C66012" w:rsidRPr="00C80CDC">
        <w:rPr>
          <w:rFonts w:ascii="Times New Roman" w:hAnsi="Times New Roman"/>
          <w:sz w:val="24"/>
          <w:szCs w:val="24"/>
        </w:rPr>
        <w:t xml:space="preserve">оказание Оператором и получение Благополучателем благотворительной помощи, рассмотрения обращений (заявок) на оказание благотворительной помощи Оператором от </w:t>
      </w:r>
      <w:r w:rsidR="00F64A0E" w:rsidRPr="00C80CDC">
        <w:rPr>
          <w:rFonts w:ascii="Times New Roman" w:hAnsi="Times New Roman"/>
          <w:sz w:val="24"/>
          <w:szCs w:val="24"/>
        </w:rPr>
        <w:t xml:space="preserve">Законного представителя </w:t>
      </w:r>
      <w:r w:rsidR="00C76ABC" w:rsidRPr="00C80CDC">
        <w:rPr>
          <w:rFonts w:ascii="Times New Roman" w:hAnsi="Times New Roman"/>
          <w:sz w:val="24"/>
          <w:szCs w:val="24"/>
        </w:rPr>
        <w:t>Благополучателя</w:t>
      </w:r>
      <w:r w:rsidR="00C66012" w:rsidRPr="00C80CDC">
        <w:rPr>
          <w:rFonts w:ascii="Times New Roman" w:hAnsi="Times New Roman"/>
          <w:sz w:val="24"/>
          <w:szCs w:val="24"/>
        </w:rPr>
        <w:t>, заключение договоров оказания благотворительной помощи Оператором Благополучателю.</w:t>
      </w:r>
    </w:p>
    <w:p w14:paraId="10880F5A" w14:textId="77777777" w:rsidR="000A4157" w:rsidRPr="00C80CDC" w:rsidRDefault="000A4157"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 xml:space="preserve">Субъект персональных данных: </w:t>
      </w:r>
      <w:r w:rsidR="007127B7" w:rsidRPr="00C80CDC">
        <w:rPr>
          <w:rFonts w:ascii="Times New Roman" w:hAnsi="Times New Roman"/>
          <w:sz w:val="24"/>
          <w:szCs w:val="24"/>
        </w:rPr>
        <w:t>Законный представитель</w:t>
      </w:r>
      <w:r w:rsidR="00C66012" w:rsidRPr="00C80CDC">
        <w:rPr>
          <w:rFonts w:ascii="Times New Roman" w:hAnsi="Times New Roman"/>
          <w:sz w:val="24"/>
          <w:szCs w:val="24"/>
        </w:rPr>
        <w:t xml:space="preserve"> Благополучателя</w:t>
      </w:r>
      <w:r w:rsidRPr="00C80CDC">
        <w:rPr>
          <w:rFonts w:ascii="Times New Roman" w:hAnsi="Times New Roman"/>
          <w:sz w:val="24"/>
          <w:szCs w:val="24"/>
        </w:rPr>
        <w:t>.</w:t>
      </w:r>
    </w:p>
    <w:p w14:paraId="4EC1A831" w14:textId="3E3BC65B" w:rsidR="007127B7" w:rsidRPr="00C80CDC" w:rsidRDefault="000A4157" w:rsidP="00C80CDC">
      <w:pPr>
        <w:pStyle w:val="Standard"/>
        <w:ind w:firstLine="709"/>
        <w:jc w:val="both"/>
        <w:rPr>
          <w:rFonts w:eastAsia="Times New Roman" w:cs="Times New Roman"/>
          <w:kern w:val="0"/>
        </w:rPr>
      </w:pPr>
      <w:r w:rsidRPr="00C80CDC">
        <w:rPr>
          <w:rFonts w:cs="Times New Roman"/>
        </w:rPr>
        <w:t xml:space="preserve">Перечень обрабатываемых персональных данных, входящих в категорию «Иные персональные данные»: </w:t>
      </w:r>
      <w:r w:rsidR="007127B7" w:rsidRPr="00C80CDC">
        <w:rPr>
          <w:rFonts w:eastAsia="Times New Roman" w:cs="Times New Roman"/>
          <w:kern w:val="0"/>
        </w:rPr>
        <w:t xml:space="preserve">фамилия, имя, отчество, контактные телефоны, адрес электронной почты, пол, возраст, год, месяц, дата и место рождения, </w:t>
      </w:r>
      <w:r w:rsidR="0089522A" w:rsidRPr="00C80CDC">
        <w:rPr>
          <w:rFonts w:eastAsia="Times New Roman" w:cs="Times New Roman"/>
          <w:kern w:val="0"/>
        </w:rPr>
        <w:t xml:space="preserve">семейное положение, </w:t>
      </w:r>
      <w:r w:rsidR="007127B7" w:rsidRPr="00C80CDC">
        <w:rPr>
          <w:rFonts w:eastAsia="Times New Roman" w:cs="Times New Roman"/>
          <w:kern w:val="0"/>
        </w:rPr>
        <w:t>социальное положение, сведения о социальном статусе</w:t>
      </w:r>
      <w:r w:rsidR="0089522A" w:rsidRPr="00C80CDC">
        <w:rPr>
          <w:rFonts w:eastAsia="Times New Roman" w:cs="Times New Roman"/>
          <w:kern w:val="0"/>
        </w:rPr>
        <w:t>, сведения об имущественном положении</w:t>
      </w:r>
      <w:r w:rsidR="007127B7" w:rsidRPr="00C80CDC">
        <w:rPr>
          <w:rFonts w:eastAsia="Times New Roman" w:cs="Times New Roman"/>
          <w:kern w:val="0"/>
        </w:rPr>
        <w:t>, адресе</w:t>
      </w:r>
      <w:r w:rsidR="0089522A" w:rsidRPr="00C80CDC">
        <w:rPr>
          <w:rFonts w:eastAsia="Times New Roman" w:cs="Times New Roman"/>
          <w:kern w:val="0"/>
        </w:rPr>
        <w:t xml:space="preserve"> места жительства и регистрации</w:t>
      </w:r>
      <w:r w:rsidR="007127B7" w:rsidRPr="00C80CDC">
        <w:rPr>
          <w:rFonts w:eastAsia="Times New Roman" w:cs="Times New Roman"/>
          <w:kern w:val="0"/>
        </w:rPr>
        <w:t xml:space="preserve">, </w:t>
      </w:r>
      <w:r w:rsidR="00F64A0E" w:rsidRPr="00C80CDC">
        <w:rPr>
          <w:rFonts w:eastAsia="Times New Roman" w:cs="Times New Roman"/>
          <w:kern w:val="0"/>
        </w:rPr>
        <w:t xml:space="preserve">данные о гражданстве, </w:t>
      </w:r>
      <w:r w:rsidR="007127B7" w:rsidRPr="00C80CDC">
        <w:rPr>
          <w:rFonts w:eastAsia="Times New Roman" w:cs="Times New Roman"/>
          <w:kern w:val="0"/>
        </w:rPr>
        <w:t>реквизиты документа, удостоверяющего личность, сведения о составе семьи, реквизиты документов об удочерении (усыновлении), установления опеки (попечительства), сведения о нахождении в браке, реквизиты свидетельства о браке, сведения о многодетности, реквизиты документа о многодетности, сведения о доходах, реквизиты документа об установлении статуса малоимущей семьи, сведения о приз</w:t>
      </w:r>
      <w:r w:rsidR="00237CEC" w:rsidRPr="00C80CDC">
        <w:rPr>
          <w:rFonts w:eastAsia="Times New Roman" w:cs="Times New Roman"/>
          <w:kern w:val="0"/>
        </w:rPr>
        <w:t>нании родителем одиночкой</w:t>
      </w:r>
      <w:r w:rsidR="0084453F" w:rsidRPr="00C80CDC">
        <w:rPr>
          <w:rFonts w:eastAsia="Times New Roman" w:cs="Times New Roman"/>
          <w:kern w:val="0"/>
        </w:rPr>
        <w:t>, фото- видеоизображения Субъекта</w:t>
      </w:r>
      <w:r w:rsidR="00237CEC" w:rsidRPr="00C80CDC">
        <w:rPr>
          <w:rFonts w:eastAsia="Times New Roman" w:cs="Times New Roman"/>
          <w:kern w:val="0"/>
        </w:rPr>
        <w:t>.</w:t>
      </w:r>
    </w:p>
    <w:p w14:paraId="765E37FD" w14:textId="77777777" w:rsidR="000A4157" w:rsidRPr="00C80CDC" w:rsidRDefault="000A4157" w:rsidP="00C80CDC">
      <w:pPr>
        <w:pStyle w:val="Standard"/>
        <w:ind w:firstLine="709"/>
        <w:jc w:val="both"/>
        <w:rPr>
          <w:rFonts w:cs="Times New Roman"/>
        </w:rPr>
      </w:pPr>
      <w:r w:rsidRPr="00C80CDC">
        <w:rPr>
          <w:rFonts w:cs="Times New Roman"/>
        </w:rPr>
        <w:t>Перечень обрабатываемых персональных данных, входящих в категорию «Биометрические персональные данные»:</w:t>
      </w:r>
      <w:r w:rsidR="007127B7" w:rsidRPr="00C80CDC">
        <w:rPr>
          <w:rFonts w:cs="Times New Roman"/>
        </w:rPr>
        <w:t xml:space="preserve"> отсутствуют.</w:t>
      </w:r>
    </w:p>
    <w:p w14:paraId="1796DD19" w14:textId="77777777" w:rsidR="002E29FE" w:rsidRPr="00C80CDC" w:rsidRDefault="000A4157" w:rsidP="00C80CDC">
      <w:pPr>
        <w:pStyle w:val="Standard"/>
        <w:ind w:firstLine="709"/>
        <w:jc w:val="both"/>
        <w:rPr>
          <w:rFonts w:cs="Times New Roman"/>
        </w:rPr>
      </w:pPr>
      <w:r w:rsidRPr="00C80CDC">
        <w:rPr>
          <w:rFonts w:cs="Times New Roman"/>
        </w:rPr>
        <w:t xml:space="preserve">Перечень обрабатываемых персональных данных, входящих в категорию «Специальные категории персональных данных»: </w:t>
      </w:r>
      <w:r w:rsidR="007127B7" w:rsidRPr="00C80CDC">
        <w:rPr>
          <w:rFonts w:cs="Times New Roman"/>
        </w:rPr>
        <w:t>данные о состоянии здоровья, данные об инвалидности, реквизиты документа об инвалидности, случаях обращения за медицинской помощью, данные и реквизиты любых медицинских документов, полученных от Законного представителя.</w:t>
      </w:r>
    </w:p>
    <w:p w14:paraId="11ACC90C" w14:textId="77777777" w:rsidR="000A4157" w:rsidRPr="00C80CDC" w:rsidRDefault="000A4157"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w:t>
      </w:r>
      <w:r w:rsidR="007127B7" w:rsidRPr="00C80CDC">
        <w:rPr>
          <w:rFonts w:ascii="Times New Roman" w:hAnsi="Times New Roman"/>
          <w:sz w:val="24"/>
          <w:szCs w:val="24"/>
        </w:rPr>
        <w:t>7</w:t>
      </w:r>
      <w:r w:rsidRPr="00C80CDC">
        <w:rPr>
          <w:rFonts w:ascii="Times New Roman" w:hAnsi="Times New Roman"/>
          <w:sz w:val="24"/>
          <w:szCs w:val="24"/>
        </w:rPr>
        <w:t>. настоящей Политики, определены в пункте 6.3. Политики.</w:t>
      </w:r>
    </w:p>
    <w:p w14:paraId="2CA99758" w14:textId="77777777" w:rsidR="000A4157" w:rsidRPr="00C80CDC" w:rsidRDefault="000A4157"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w:t>
      </w:r>
      <w:r w:rsidR="007127B7" w:rsidRPr="00C80CDC">
        <w:rPr>
          <w:rFonts w:ascii="Times New Roman" w:hAnsi="Times New Roman"/>
          <w:sz w:val="24"/>
          <w:szCs w:val="24"/>
        </w:rPr>
        <w:t>7</w:t>
      </w:r>
      <w:r w:rsidRPr="00C80CDC">
        <w:rPr>
          <w:rFonts w:ascii="Times New Roman" w:hAnsi="Times New Roman"/>
          <w:sz w:val="24"/>
          <w:szCs w:val="24"/>
        </w:rPr>
        <w:t>. настоящей Политики, определены в пункте 6.4. Политики.</w:t>
      </w:r>
    </w:p>
    <w:p w14:paraId="011FD77A" w14:textId="77777777" w:rsidR="000A4157" w:rsidRPr="00C80CDC" w:rsidRDefault="000A4157"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w:t>
      </w:r>
      <w:r w:rsidR="007127B7" w:rsidRPr="00C80CDC">
        <w:rPr>
          <w:rFonts w:ascii="Times New Roman" w:hAnsi="Times New Roman"/>
          <w:sz w:val="24"/>
          <w:szCs w:val="24"/>
        </w:rPr>
        <w:t>7</w:t>
      </w:r>
      <w:r w:rsidRPr="00C80CDC">
        <w:rPr>
          <w:rFonts w:ascii="Times New Roman" w:hAnsi="Times New Roman"/>
          <w:sz w:val="24"/>
          <w:szCs w:val="24"/>
        </w:rPr>
        <w:t>. настоящей Политики, определен в пункте 6.13. Политики.</w:t>
      </w:r>
    </w:p>
    <w:p w14:paraId="3D9A01E4" w14:textId="5BAC8646" w:rsidR="00E02115" w:rsidRPr="00C80CDC" w:rsidRDefault="00E02115"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w:t>
      </w:r>
      <w:r w:rsidR="00E71E11" w:rsidRPr="00C80CDC">
        <w:rPr>
          <w:rFonts w:ascii="Times New Roman" w:hAnsi="Times New Roman"/>
          <w:sz w:val="24"/>
          <w:szCs w:val="24"/>
        </w:rPr>
        <w:t xml:space="preserve"> обработка сообщений (писем)</w:t>
      </w:r>
      <w:r w:rsidR="00F64A0E" w:rsidRPr="00C80CDC">
        <w:rPr>
          <w:rFonts w:ascii="Times New Roman" w:hAnsi="Times New Roman"/>
          <w:sz w:val="24"/>
          <w:szCs w:val="24"/>
        </w:rPr>
        <w:t>,</w:t>
      </w:r>
      <w:r w:rsidR="00E71E11" w:rsidRPr="00C80CDC">
        <w:rPr>
          <w:rFonts w:ascii="Times New Roman" w:hAnsi="Times New Roman"/>
          <w:sz w:val="24"/>
          <w:szCs w:val="24"/>
        </w:rPr>
        <w:t xml:space="preserve"> полученных </w:t>
      </w:r>
      <w:r w:rsidR="00F64A0E" w:rsidRPr="00C80CDC">
        <w:rPr>
          <w:rFonts w:ascii="Times New Roman" w:hAnsi="Times New Roman"/>
          <w:sz w:val="24"/>
          <w:szCs w:val="24"/>
        </w:rPr>
        <w:t xml:space="preserve">от </w:t>
      </w:r>
      <w:r w:rsidR="00E71E11" w:rsidRPr="00C80CDC">
        <w:rPr>
          <w:rFonts w:ascii="Times New Roman" w:hAnsi="Times New Roman"/>
          <w:sz w:val="24"/>
          <w:szCs w:val="24"/>
        </w:rPr>
        <w:t>посетител</w:t>
      </w:r>
      <w:r w:rsidR="00F64A0E" w:rsidRPr="00C80CDC">
        <w:rPr>
          <w:rFonts w:ascii="Times New Roman" w:hAnsi="Times New Roman"/>
          <w:sz w:val="24"/>
          <w:szCs w:val="24"/>
        </w:rPr>
        <w:t>я</w:t>
      </w:r>
      <w:r w:rsidR="00E71E11" w:rsidRPr="00C80CDC">
        <w:rPr>
          <w:rFonts w:ascii="Times New Roman" w:hAnsi="Times New Roman"/>
          <w:sz w:val="24"/>
          <w:szCs w:val="24"/>
        </w:rPr>
        <w:t xml:space="preserve"> сайта Оператора или другого интернет-ресурса Оператора</w:t>
      </w:r>
      <w:r w:rsidR="00C76ABC" w:rsidRPr="00C80CDC">
        <w:rPr>
          <w:rFonts w:ascii="Times New Roman" w:hAnsi="Times New Roman"/>
          <w:sz w:val="24"/>
          <w:szCs w:val="24"/>
        </w:rPr>
        <w:t xml:space="preserve">, сбор </w:t>
      </w:r>
      <w:r w:rsidR="007506BD" w:rsidRPr="00C80CDC">
        <w:rPr>
          <w:rFonts w:ascii="Times New Roman" w:hAnsi="Times New Roman"/>
          <w:sz w:val="24"/>
          <w:szCs w:val="24"/>
        </w:rPr>
        <w:t>веб-аналитики (метрик) на сайте Оператора</w:t>
      </w:r>
      <w:r w:rsidRPr="00C80CDC">
        <w:rPr>
          <w:rFonts w:ascii="Times New Roman" w:hAnsi="Times New Roman"/>
          <w:sz w:val="24"/>
          <w:szCs w:val="24"/>
        </w:rPr>
        <w:t>.</w:t>
      </w:r>
    </w:p>
    <w:p w14:paraId="584765DD" w14:textId="77777777" w:rsidR="00E02115" w:rsidRPr="00C80CDC" w:rsidRDefault="00E02115"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 xml:space="preserve">Субъект персональных данных: </w:t>
      </w:r>
      <w:r w:rsidR="00E71E11" w:rsidRPr="00C80CDC">
        <w:rPr>
          <w:rFonts w:ascii="Times New Roman" w:hAnsi="Times New Roman"/>
          <w:sz w:val="24"/>
          <w:szCs w:val="24"/>
        </w:rPr>
        <w:t>Пользователь</w:t>
      </w:r>
      <w:r w:rsidRPr="00C80CDC">
        <w:rPr>
          <w:rFonts w:ascii="Times New Roman" w:hAnsi="Times New Roman"/>
          <w:sz w:val="24"/>
          <w:szCs w:val="24"/>
        </w:rPr>
        <w:t>.</w:t>
      </w:r>
    </w:p>
    <w:p w14:paraId="461BB304" w14:textId="5A07128F" w:rsidR="00E02115" w:rsidRPr="00C80CDC" w:rsidRDefault="00E02115" w:rsidP="00C80CDC">
      <w:pPr>
        <w:pStyle w:val="Standard"/>
        <w:ind w:firstLine="709"/>
        <w:jc w:val="both"/>
        <w:rPr>
          <w:rFonts w:eastAsia="Times New Roman" w:cs="Times New Roman"/>
          <w:kern w:val="0"/>
        </w:rPr>
      </w:pPr>
      <w:r w:rsidRPr="00C80CDC">
        <w:rPr>
          <w:rFonts w:cs="Times New Roman"/>
        </w:rPr>
        <w:lastRenderedPageBreak/>
        <w:t xml:space="preserve">Перечень обрабатываемых персональных данных, входящих в категорию «Иные персональные данные»: </w:t>
      </w:r>
      <w:r w:rsidRPr="00C80CDC">
        <w:rPr>
          <w:rFonts w:eastAsia="Times New Roman" w:cs="Times New Roman"/>
          <w:kern w:val="0"/>
        </w:rPr>
        <w:t xml:space="preserve">фамилия, имя, отчество, </w:t>
      </w:r>
      <w:r w:rsidR="00237CEC" w:rsidRPr="00C80CDC">
        <w:rPr>
          <w:rFonts w:eastAsia="Times New Roman" w:cs="Times New Roman"/>
          <w:kern w:val="0"/>
        </w:rPr>
        <w:t>адрес электронной почты</w:t>
      </w:r>
      <w:r w:rsidR="007506BD" w:rsidRPr="00C80CDC">
        <w:rPr>
          <w:rFonts w:eastAsia="Times New Roman" w:cs="Times New Roman"/>
          <w:kern w:val="0"/>
        </w:rPr>
        <w:t xml:space="preserve">, </w:t>
      </w:r>
      <w:r w:rsidR="00EB40F5" w:rsidRPr="00C80CDC">
        <w:rPr>
          <w:rFonts w:eastAsia="Times New Roman" w:cs="Times New Roman"/>
          <w:kern w:val="0"/>
        </w:rPr>
        <w:t>веб-аналитика (</w:t>
      </w:r>
      <w:r w:rsidR="007506BD" w:rsidRPr="00C80CDC">
        <w:rPr>
          <w:rFonts w:eastAsia="Times New Roman" w:cs="Times New Roman"/>
          <w:kern w:val="0"/>
        </w:rPr>
        <w:t>метрики</w:t>
      </w:r>
      <w:r w:rsidR="00EB40F5" w:rsidRPr="00C80CDC">
        <w:rPr>
          <w:rFonts w:eastAsia="Times New Roman" w:cs="Times New Roman"/>
          <w:kern w:val="0"/>
        </w:rPr>
        <w:t>)</w:t>
      </w:r>
      <w:r w:rsidR="000669B6" w:rsidRPr="00C80CDC">
        <w:rPr>
          <w:rFonts w:eastAsia="Times New Roman" w:cs="Times New Roman"/>
          <w:kern w:val="0"/>
        </w:rPr>
        <w:t xml:space="preserve"> использования сайта: </w:t>
      </w:r>
      <w:r w:rsidR="00561F32" w:rsidRPr="00C80CDC">
        <w:rPr>
          <w:rFonts w:eastAsia="Times New Roman" w:cs="Times New Roman"/>
          <w:kern w:val="0"/>
        </w:rPr>
        <w:t xml:space="preserve">какие </w:t>
      </w:r>
      <w:r w:rsidR="000669B6" w:rsidRPr="00C80CDC">
        <w:rPr>
          <w:rFonts w:eastAsia="Times New Roman" w:cs="Times New Roman"/>
          <w:kern w:val="0"/>
        </w:rPr>
        <w:t>веб-страницы посещает и на какие веб-страницы переходит Пользователь</w:t>
      </w:r>
      <w:r w:rsidR="00237CEC" w:rsidRPr="00C80CDC">
        <w:rPr>
          <w:rFonts w:eastAsia="Times New Roman" w:cs="Times New Roman"/>
          <w:kern w:val="0"/>
        </w:rPr>
        <w:t>.</w:t>
      </w:r>
    </w:p>
    <w:p w14:paraId="2FAF713A" w14:textId="77777777" w:rsidR="00E02115" w:rsidRPr="00C80CDC" w:rsidRDefault="00E02115" w:rsidP="00C80CDC">
      <w:pPr>
        <w:pStyle w:val="Standard"/>
        <w:ind w:firstLine="709"/>
        <w:jc w:val="both"/>
        <w:rPr>
          <w:rFonts w:cs="Times New Roman"/>
        </w:rPr>
      </w:pPr>
      <w:r w:rsidRPr="00C80CDC">
        <w:rPr>
          <w:rFonts w:cs="Times New Roman"/>
        </w:rPr>
        <w:t>Перечень обрабатываемых персональных данных, входящих в категорию «Биометрические персональные данные»: отсутствуют.</w:t>
      </w:r>
    </w:p>
    <w:p w14:paraId="78979090" w14:textId="77777777" w:rsidR="002E29FE" w:rsidRPr="00C80CDC" w:rsidRDefault="00E02115" w:rsidP="00C80CDC">
      <w:pPr>
        <w:pStyle w:val="Standard"/>
        <w:ind w:firstLine="709"/>
        <w:jc w:val="both"/>
        <w:rPr>
          <w:rFonts w:cs="Times New Roman"/>
        </w:rPr>
      </w:pPr>
      <w:r w:rsidRPr="00C80CDC">
        <w:rPr>
          <w:rFonts w:cs="Times New Roman"/>
        </w:rPr>
        <w:t xml:space="preserve">Перечень обрабатываемых персональных данных, входящих в категорию «Специальные категории персональных данных»: </w:t>
      </w:r>
      <w:r w:rsidR="00237CEC" w:rsidRPr="00C80CDC">
        <w:rPr>
          <w:rFonts w:cs="Times New Roman"/>
        </w:rPr>
        <w:t>отсутствуют.</w:t>
      </w:r>
    </w:p>
    <w:p w14:paraId="6991E3FD" w14:textId="77777777" w:rsidR="00E02115" w:rsidRPr="00C80CDC" w:rsidRDefault="00E02115"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w:t>
      </w:r>
      <w:r w:rsidR="00237CEC" w:rsidRPr="00C80CDC">
        <w:rPr>
          <w:rFonts w:ascii="Times New Roman" w:hAnsi="Times New Roman"/>
          <w:sz w:val="24"/>
          <w:szCs w:val="24"/>
        </w:rPr>
        <w:t>8</w:t>
      </w:r>
      <w:r w:rsidRPr="00C80CDC">
        <w:rPr>
          <w:rFonts w:ascii="Times New Roman" w:hAnsi="Times New Roman"/>
          <w:sz w:val="24"/>
          <w:szCs w:val="24"/>
        </w:rPr>
        <w:t>. настоящей Политики, определены в пункте 6.3. Политики.</w:t>
      </w:r>
    </w:p>
    <w:p w14:paraId="1CE44E88" w14:textId="77777777" w:rsidR="00E02115" w:rsidRPr="00C80CDC" w:rsidRDefault="00E02115"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w:t>
      </w:r>
      <w:r w:rsidR="00237CEC" w:rsidRPr="00C80CDC">
        <w:rPr>
          <w:rFonts w:ascii="Times New Roman" w:hAnsi="Times New Roman"/>
          <w:sz w:val="24"/>
          <w:szCs w:val="24"/>
        </w:rPr>
        <w:t>8</w:t>
      </w:r>
      <w:r w:rsidRPr="00C80CDC">
        <w:rPr>
          <w:rFonts w:ascii="Times New Roman" w:hAnsi="Times New Roman"/>
          <w:sz w:val="24"/>
          <w:szCs w:val="24"/>
        </w:rPr>
        <w:t>. настоящей Политики, определены в пункте 6.4. Политики.</w:t>
      </w:r>
    </w:p>
    <w:p w14:paraId="7DA58747" w14:textId="77777777" w:rsidR="00E02115" w:rsidRPr="00C80CDC" w:rsidRDefault="00E02115"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w:t>
      </w:r>
      <w:r w:rsidR="00237CEC" w:rsidRPr="00C80CDC">
        <w:rPr>
          <w:rFonts w:ascii="Times New Roman" w:hAnsi="Times New Roman"/>
          <w:sz w:val="24"/>
          <w:szCs w:val="24"/>
        </w:rPr>
        <w:t>8</w:t>
      </w:r>
      <w:r w:rsidRPr="00C80CDC">
        <w:rPr>
          <w:rFonts w:ascii="Times New Roman" w:hAnsi="Times New Roman"/>
          <w:sz w:val="24"/>
          <w:szCs w:val="24"/>
        </w:rPr>
        <w:t>. настоящей Политики, определен в пункте 6.13. Политики.</w:t>
      </w:r>
    </w:p>
    <w:p w14:paraId="5243A0C2" w14:textId="04A811DC" w:rsidR="00237CEC" w:rsidRPr="00C80CDC" w:rsidRDefault="00237CEC"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Цель обработки персональных данных: установление и поддержание связи между Подписчиком и </w:t>
      </w:r>
      <w:r w:rsidR="00F64A0E" w:rsidRPr="00C80CDC">
        <w:rPr>
          <w:rFonts w:ascii="Times New Roman" w:hAnsi="Times New Roman"/>
          <w:sz w:val="24"/>
          <w:szCs w:val="24"/>
        </w:rPr>
        <w:t>Фондом</w:t>
      </w:r>
      <w:r w:rsidRPr="00C80CDC">
        <w:rPr>
          <w:rFonts w:ascii="Times New Roman" w:hAnsi="Times New Roman"/>
          <w:sz w:val="24"/>
          <w:szCs w:val="24"/>
        </w:rPr>
        <w:t>, рассылка Подписчикам информационных материалов</w:t>
      </w:r>
      <w:r w:rsidR="00F64A0E" w:rsidRPr="00C80CDC">
        <w:rPr>
          <w:rFonts w:ascii="Times New Roman" w:hAnsi="Times New Roman"/>
          <w:sz w:val="24"/>
          <w:szCs w:val="24"/>
        </w:rPr>
        <w:t xml:space="preserve"> Фонда</w:t>
      </w:r>
      <w:r w:rsidRPr="00C80CDC">
        <w:rPr>
          <w:rFonts w:ascii="Times New Roman" w:hAnsi="Times New Roman"/>
          <w:sz w:val="24"/>
          <w:szCs w:val="24"/>
        </w:rPr>
        <w:t>.</w:t>
      </w:r>
    </w:p>
    <w:p w14:paraId="077B16F6" w14:textId="77777777" w:rsidR="00237CEC" w:rsidRPr="00C80CDC" w:rsidRDefault="00237CEC"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Субъект персональных данных: Подписчик.</w:t>
      </w:r>
    </w:p>
    <w:p w14:paraId="182C7EBC" w14:textId="4443E8A9" w:rsidR="00237CEC" w:rsidRPr="00C80CDC" w:rsidRDefault="00237CEC" w:rsidP="00C80CDC">
      <w:pPr>
        <w:pStyle w:val="Standard"/>
        <w:ind w:firstLine="709"/>
        <w:jc w:val="both"/>
        <w:rPr>
          <w:rFonts w:eastAsia="Times New Roman" w:cs="Times New Roman"/>
          <w:kern w:val="0"/>
        </w:rPr>
      </w:pPr>
      <w:r w:rsidRPr="00C80CDC">
        <w:rPr>
          <w:rFonts w:cs="Times New Roman"/>
        </w:rPr>
        <w:t>Перечень обрабатываемых персональных данных, входящих в категорию «Иные персональные данные»:</w:t>
      </w:r>
      <w:r w:rsidRPr="00C80CDC">
        <w:rPr>
          <w:rFonts w:eastAsia="Times New Roman" w:cs="Times New Roman"/>
          <w:kern w:val="0"/>
        </w:rPr>
        <w:t xml:space="preserve"> фамилия, имя, отчество, адрес электронной почты.</w:t>
      </w:r>
      <w:r w:rsidR="00621DC4" w:rsidRPr="00C80CDC">
        <w:rPr>
          <w:rFonts w:eastAsia="Times New Roman" w:cs="Times New Roman"/>
          <w:kern w:val="0"/>
        </w:rPr>
        <w:t xml:space="preserve"> </w:t>
      </w:r>
    </w:p>
    <w:p w14:paraId="7E06C1F1" w14:textId="77777777" w:rsidR="00237CEC" w:rsidRPr="00C80CDC" w:rsidRDefault="00237CEC" w:rsidP="00C80CDC">
      <w:pPr>
        <w:pStyle w:val="Standard"/>
        <w:ind w:firstLine="709"/>
        <w:jc w:val="both"/>
        <w:rPr>
          <w:rFonts w:cs="Times New Roman"/>
        </w:rPr>
      </w:pPr>
      <w:r w:rsidRPr="00C80CDC">
        <w:rPr>
          <w:rFonts w:cs="Times New Roman"/>
        </w:rPr>
        <w:t>Перечень обрабатываемых персональных данных, входящих в категорию «Биометрические персональные данные»: отсутствуют.</w:t>
      </w:r>
    </w:p>
    <w:p w14:paraId="644B3DF9" w14:textId="77777777" w:rsidR="00237CEC" w:rsidRPr="00C80CDC" w:rsidRDefault="00237CEC" w:rsidP="00C80CDC">
      <w:pPr>
        <w:spacing w:after="0" w:line="240" w:lineRule="auto"/>
        <w:ind w:firstLine="709"/>
        <w:jc w:val="both"/>
        <w:rPr>
          <w:rFonts w:ascii="Times New Roman" w:eastAsia="Lucida Sans Unicode" w:hAnsi="Times New Roman"/>
          <w:kern w:val="3"/>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w:t>
      </w:r>
      <w:r w:rsidRPr="00C80CDC">
        <w:rPr>
          <w:rFonts w:ascii="Times New Roman" w:hAnsi="Times New Roman"/>
        </w:rPr>
        <w:t xml:space="preserve"> </w:t>
      </w:r>
      <w:r w:rsidRPr="00C80CDC">
        <w:rPr>
          <w:rFonts w:ascii="Times New Roman" w:eastAsia="Lucida Sans Unicode" w:hAnsi="Times New Roman"/>
          <w:kern w:val="3"/>
          <w:sz w:val="24"/>
          <w:szCs w:val="24"/>
        </w:rPr>
        <w:t>отсутствуют.</w:t>
      </w:r>
    </w:p>
    <w:p w14:paraId="35956A60" w14:textId="77777777" w:rsidR="00237CEC" w:rsidRPr="00C80CDC" w:rsidRDefault="00237CEC"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5.9. настоящей Политики, определены в пункте 6.3. Политики.</w:t>
      </w:r>
    </w:p>
    <w:p w14:paraId="401EB473" w14:textId="77777777" w:rsidR="00237CEC" w:rsidRPr="00C80CDC" w:rsidRDefault="00237CEC"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5.9. настоящей Политики, определены в пункте 6.4. Политики.</w:t>
      </w:r>
    </w:p>
    <w:p w14:paraId="74FD75DE" w14:textId="77777777" w:rsidR="00237CEC" w:rsidRPr="00C80CDC" w:rsidRDefault="00237CEC"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5.9. настоящей Политики, определен в пункте 6.13. Политики.</w:t>
      </w:r>
    </w:p>
    <w:p w14:paraId="4658C02A" w14:textId="12B73933" w:rsidR="00CA0B83" w:rsidRPr="00C80CDC" w:rsidRDefault="00237CEC"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Цель обработки персональных данных: </w:t>
      </w:r>
      <w:r w:rsidR="0026663B" w:rsidRPr="00C80CDC">
        <w:rPr>
          <w:rFonts w:ascii="Times New Roman" w:hAnsi="Times New Roman"/>
          <w:sz w:val="24"/>
          <w:szCs w:val="24"/>
        </w:rPr>
        <w:t xml:space="preserve">осуществление </w:t>
      </w:r>
      <w:r w:rsidR="00CA0B83" w:rsidRPr="00C80CDC">
        <w:rPr>
          <w:rFonts w:ascii="Times New Roman" w:hAnsi="Times New Roman"/>
          <w:sz w:val="24"/>
          <w:szCs w:val="24"/>
        </w:rPr>
        <w:t xml:space="preserve">в рамках реализации благотворительных программ Фонда </w:t>
      </w:r>
      <w:r w:rsidR="0026663B" w:rsidRPr="00C80CDC">
        <w:rPr>
          <w:rFonts w:ascii="Times New Roman" w:hAnsi="Times New Roman"/>
          <w:sz w:val="24"/>
          <w:szCs w:val="24"/>
        </w:rPr>
        <w:t xml:space="preserve">присмотра и ухода за Благополучателями Фонда на время прохождения Благополучателями лечения и(или) </w:t>
      </w:r>
      <w:r w:rsidR="00CA0B83" w:rsidRPr="00C80CDC">
        <w:rPr>
          <w:rFonts w:ascii="Times New Roman" w:hAnsi="Times New Roman"/>
          <w:sz w:val="24"/>
          <w:szCs w:val="24"/>
        </w:rPr>
        <w:t>реабилитации.</w:t>
      </w:r>
    </w:p>
    <w:p w14:paraId="1CC40166" w14:textId="55D0E2EC" w:rsidR="00237CEC" w:rsidRPr="00C80CDC" w:rsidRDefault="00CA0B83"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Субъект</w:t>
      </w:r>
      <w:r w:rsidR="00237CEC" w:rsidRPr="00C80CDC">
        <w:rPr>
          <w:rFonts w:ascii="Times New Roman" w:hAnsi="Times New Roman"/>
          <w:sz w:val="24"/>
          <w:szCs w:val="24"/>
        </w:rPr>
        <w:t xml:space="preserve"> персональных данных:</w:t>
      </w:r>
      <w:r w:rsidR="00342FAD" w:rsidRPr="00C80CDC">
        <w:rPr>
          <w:rFonts w:ascii="Times New Roman" w:hAnsi="Times New Roman"/>
          <w:sz w:val="24"/>
          <w:szCs w:val="24"/>
        </w:rPr>
        <w:t xml:space="preserve"> Няня.</w:t>
      </w:r>
    </w:p>
    <w:p w14:paraId="2676618D" w14:textId="5414413C" w:rsidR="00285238" w:rsidRPr="00C80CDC" w:rsidRDefault="00237CEC" w:rsidP="00C80CDC">
      <w:pPr>
        <w:pStyle w:val="Standard"/>
        <w:ind w:firstLine="709"/>
        <w:jc w:val="both"/>
        <w:rPr>
          <w:rFonts w:eastAsia="Times New Roman" w:cs="Times New Roman"/>
          <w:kern w:val="0"/>
        </w:rPr>
      </w:pPr>
      <w:r w:rsidRPr="00C80CDC">
        <w:rPr>
          <w:rFonts w:cs="Times New Roman"/>
        </w:rPr>
        <w:t>Перечень обрабатываемых персональных данных, входящих в категорию «Иные персональные данные»:</w:t>
      </w:r>
      <w:r w:rsidR="00342FAD" w:rsidRPr="00C80CDC">
        <w:rPr>
          <w:rFonts w:cs="Times New Roman"/>
        </w:rPr>
        <w:t xml:space="preserve"> </w:t>
      </w:r>
      <w:r w:rsidR="00621DC4" w:rsidRPr="00C80CDC">
        <w:rPr>
          <w:rFonts w:cs="Times New Roman"/>
        </w:rPr>
        <w:t xml:space="preserve">пол, </w:t>
      </w:r>
      <w:r w:rsidR="00342FAD" w:rsidRPr="00C80CDC">
        <w:rPr>
          <w:rFonts w:cs="Times New Roman"/>
        </w:rPr>
        <w:t xml:space="preserve">фамилия, имя, отчество; год, месяц, дата и место рождения; </w:t>
      </w:r>
      <w:r w:rsidR="00F64A0E" w:rsidRPr="00C80CDC">
        <w:rPr>
          <w:rFonts w:cs="Times New Roman"/>
        </w:rPr>
        <w:t xml:space="preserve">гражданство; </w:t>
      </w:r>
      <w:r w:rsidR="00342FAD" w:rsidRPr="00C80CDC">
        <w:rPr>
          <w:rFonts w:cs="Times New Roman"/>
        </w:rPr>
        <w:t>реквизиты документа, удостоверяющего личность; адрес регистрации по месту жительства и (или) по месту пребывания; номера телефонов; сведения об образовании, профессии, специальности и квалификации</w:t>
      </w:r>
      <w:r w:rsidR="00621DC4" w:rsidRPr="00C80CDC">
        <w:rPr>
          <w:rFonts w:eastAsia="Times New Roman" w:cs="Times New Roman"/>
          <w:kern w:val="0"/>
        </w:rPr>
        <w:t>.</w:t>
      </w:r>
    </w:p>
    <w:p w14:paraId="26891A3E" w14:textId="77777777" w:rsidR="00237CEC" w:rsidRPr="00C80CDC" w:rsidRDefault="00237CEC" w:rsidP="00C80CDC">
      <w:pPr>
        <w:pStyle w:val="Standard"/>
        <w:ind w:firstLine="709"/>
        <w:jc w:val="both"/>
        <w:rPr>
          <w:rFonts w:cs="Times New Roman"/>
        </w:rPr>
      </w:pPr>
      <w:r w:rsidRPr="00C80CDC">
        <w:rPr>
          <w:rFonts w:cs="Times New Roman"/>
        </w:rPr>
        <w:t>Перечень обрабатываемых персональных данных, входящих в категорию «Биометрические персональные данные»:</w:t>
      </w:r>
      <w:r w:rsidR="00285238" w:rsidRPr="00C80CDC">
        <w:rPr>
          <w:rFonts w:cs="Times New Roman"/>
        </w:rPr>
        <w:t xml:space="preserve"> отсутствуют.</w:t>
      </w:r>
    </w:p>
    <w:p w14:paraId="74C082F4" w14:textId="77777777" w:rsidR="00237CEC" w:rsidRPr="00C80CDC" w:rsidRDefault="00237CEC" w:rsidP="00C80CDC">
      <w:pPr>
        <w:spacing w:after="0" w:line="240" w:lineRule="auto"/>
        <w:ind w:firstLine="709"/>
        <w:jc w:val="both"/>
        <w:rPr>
          <w:rFonts w:ascii="Times New Roman" w:eastAsia="Lucida Sans Unicode" w:hAnsi="Times New Roman"/>
          <w:kern w:val="3"/>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w:t>
      </w:r>
      <w:r w:rsidRPr="00C80CDC">
        <w:rPr>
          <w:rFonts w:ascii="Times New Roman" w:hAnsi="Times New Roman"/>
        </w:rPr>
        <w:t xml:space="preserve"> </w:t>
      </w:r>
      <w:r w:rsidR="00285238" w:rsidRPr="00C80CDC">
        <w:rPr>
          <w:rFonts w:ascii="Times New Roman" w:eastAsia="Lucida Sans Unicode" w:hAnsi="Times New Roman"/>
          <w:kern w:val="3"/>
          <w:sz w:val="24"/>
          <w:szCs w:val="24"/>
        </w:rPr>
        <w:t>сведения о здоровье и медицинские документы, подтверждающие возможность оказания услуг в медицинских организациях.</w:t>
      </w:r>
    </w:p>
    <w:p w14:paraId="186CC0F5" w14:textId="77777777" w:rsidR="00237CEC" w:rsidRPr="00C80CDC" w:rsidRDefault="00237CEC"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lastRenderedPageBreak/>
        <w:t>Способы обработки персональных данных: способы обработки персональных данных для цели, указанной в п. 5.</w:t>
      </w:r>
      <w:r w:rsidR="00285238" w:rsidRPr="00C80CDC">
        <w:rPr>
          <w:rFonts w:ascii="Times New Roman" w:hAnsi="Times New Roman"/>
          <w:sz w:val="24"/>
          <w:szCs w:val="24"/>
        </w:rPr>
        <w:t>10</w:t>
      </w:r>
      <w:r w:rsidRPr="00C80CDC">
        <w:rPr>
          <w:rFonts w:ascii="Times New Roman" w:hAnsi="Times New Roman"/>
          <w:sz w:val="24"/>
          <w:szCs w:val="24"/>
        </w:rPr>
        <w:t>. настоящей Политики, определены в пункте 6.3. Политики.</w:t>
      </w:r>
    </w:p>
    <w:p w14:paraId="1F33234A" w14:textId="77777777" w:rsidR="00237CEC" w:rsidRPr="00C80CDC" w:rsidRDefault="00237CEC"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w:t>
      </w:r>
      <w:r w:rsidR="00285238" w:rsidRPr="00C80CDC">
        <w:rPr>
          <w:rFonts w:ascii="Times New Roman" w:hAnsi="Times New Roman"/>
          <w:sz w:val="24"/>
          <w:szCs w:val="24"/>
        </w:rPr>
        <w:t>10</w:t>
      </w:r>
      <w:r w:rsidRPr="00C80CDC">
        <w:rPr>
          <w:rFonts w:ascii="Times New Roman" w:hAnsi="Times New Roman"/>
          <w:sz w:val="24"/>
          <w:szCs w:val="24"/>
        </w:rPr>
        <w:t>. настоящей Политики, определены в пункте 6.4. Политики.</w:t>
      </w:r>
    </w:p>
    <w:p w14:paraId="07DD8EC6" w14:textId="77777777" w:rsidR="00237CEC" w:rsidRPr="00C80CDC" w:rsidRDefault="00237CEC"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w:t>
      </w:r>
      <w:r w:rsidR="00285238" w:rsidRPr="00C80CDC">
        <w:rPr>
          <w:rFonts w:ascii="Times New Roman" w:hAnsi="Times New Roman"/>
          <w:sz w:val="24"/>
          <w:szCs w:val="24"/>
        </w:rPr>
        <w:t>10</w:t>
      </w:r>
      <w:r w:rsidRPr="00C80CDC">
        <w:rPr>
          <w:rFonts w:ascii="Times New Roman" w:hAnsi="Times New Roman"/>
          <w:sz w:val="24"/>
          <w:szCs w:val="24"/>
        </w:rPr>
        <w:t>. настоящей Политики, определен в пункте 6.13. Политики.</w:t>
      </w:r>
    </w:p>
    <w:p w14:paraId="59BB00F1" w14:textId="7C3890D6" w:rsidR="009B33FE" w:rsidRPr="00C80CDC" w:rsidRDefault="009B33FE"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Цель обработки персональных данных: оказание </w:t>
      </w:r>
      <w:r w:rsidR="004A1CC3" w:rsidRPr="00C80CDC">
        <w:rPr>
          <w:rFonts w:ascii="Times New Roman" w:hAnsi="Times New Roman"/>
          <w:sz w:val="24"/>
          <w:szCs w:val="24"/>
        </w:rPr>
        <w:t>Оператором благотворительной помощи</w:t>
      </w:r>
      <w:r w:rsidR="00723B3D" w:rsidRPr="00C80CDC">
        <w:rPr>
          <w:rFonts w:ascii="Times New Roman" w:hAnsi="Times New Roman"/>
          <w:sz w:val="24"/>
          <w:szCs w:val="24"/>
        </w:rPr>
        <w:t xml:space="preserve"> по</w:t>
      </w:r>
      <w:r w:rsidR="000F54E5" w:rsidRPr="00C80CDC">
        <w:rPr>
          <w:rFonts w:ascii="Times New Roman" w:hAnsi="Times New Roman"/>
          <w:sz w:val="24"/>
          <w:szCs w:val="24"/>
        </w:rPr>
        <w:t xml:space="preserve"> оплате проезда </w:t>
      </w:r>
      <w:r w:rsidR="00845DE7" w:rsidRPr="00C80CDC">
        <w:rPr>
          <w:rFonts w:ascii="Times New Roman" w:hAnsi="Times New Roman"/>
          <w:sz w:val="24"/>
          <w:szCs w:val="24"/>
        </w:rPr>
        <w:t>лицам, сопровождающим</w:t>
      </w:r>
      <w:r w:rsidR="00723B3D" w:rsidRPr="00C80CDC">
        <w:rPr>
          <w:rFonts w:ascii="Times New Roman" w:hAnsi="Times New Roman"/>
          <w:sz w:val="24"/>
          <w:szCs w:val="24"/>
        </w:rPr>
        <w:t xml:space="preserve"> </w:t>
      </w:r>
      <w:r w:rsidR="000F54E5" w:rsidRPr="00C80CDC">
        <w:rPr>
          <w:rFonts w:ascii="Times New Roman" w:hAnsi="Times New Roman"/>
          <w:sz w:val="24"/>
          <w:szCs w:val="24"/>
        </w:rPr>
        <w:t>Благополучателей Фонда к месту прохождения лечения и(или) реабилитации</w:t>
      </w:r>
      <w:r w:rsidR="000669B6" w:rsidRPr="00C80CDC">
        <w:rPr>
          <w:rFonts w:ascii="Times New Roman" w:hAnsi="Times New Roman"/>
          <w:sz w:val="24"/>
          <w:szCs w:val="24"/>
        </w:rPr>
        <w:t xml:space="preserve"> и обратно</w:t>
      </w:r>
      <w:r w:rsidR="000F54E5" w:rsidRPr="00C80CDC">
        <w:rPr>
          <w:rFonts w:ascii="Times New Roman" w:hAnsi="Times New Roman"/>
          <w:sz w:val="24"/>
          <w:szCs w:val="24"/>
        </w:rPr>
        <w:t>.</w:t>
      </w:r>
    </w:p>
    <w:p w14:paraId="76201489" w14:textId="77777777" w:rsidR="009B33FE" w:rsidRPr="00C80CDC" w:rsidRDefault="009B33FE"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Субъект персональных данных: Сопровождающий.</w:t>
      </w:r>
    </w:p>
    <w:p w14:paraId="47C0B6B1" w14:textId="3C5B79AB" w:rsidR="009B33FE" w:rsidRPr="00C80CDC" w:rsidRDefault="009B33FE" w:rsidP="00C80CDC">
      <w:pPr>
        <w:pStyle w:val="Standard"/>
        <w:ind w:firstLine="709"/>
        <w:jc w:val="both"/>
        <w:rPr>
          <w:rFonts w:eastAsia="Times New Roman" w:cs="Times New Roman"/>
          <w:kern w:val="0"/>
        </w:rPr>
      </w:pPr>
      <w:r w:rsidRPr="00C80CDC">
        <w:rPr>
          <w:rFonts w:cs="Times New Roman"/>
        </w:rPr>
        <w:t xml:space="preserve">Перечень обрабатываемых персональных данных, входящих в категорию «Иные персональные данные»: </w:t>
      </w:r>
      <w:r w:rsidR="00845DE7" w:rsidRPr="00C80CDC">
        <w:rPr>
          <w:rFonts w:cs="Times New Roman"/>
        </w:rPr>
        <w:t xml:space="preserve">пол, </w:t>
      </w:r>
      <w:r w:rsidRPr="00C80CDC">
        <w:rPr>
          <w:rFonts w:cs="Times New Roman"/>
        </w:rPr>
        <w:t xml:space="preserve">фамилия, имя, отчество; год, месяц, дата и место рождения; реквизиты документа, удостоверяющего личность; </w:t>
      </w:r>
      <w:r w:rsidR="00845DE7" w:rsidRPr="00C80CDC">
        <w:rPr>
          <w:rFonts w:cs="Times New Roman"/>
        </w:rPr>
        <w:t xml:space="preserve">гражданство,  </w:t>
      </w:r>
      <w:r w:rsidRPr="00C80CDC">
        <w:rPr>
          <w:rFonts w:cs="Times New Roman"/>
        </w:rPr>
        <w:t>адрес регистрации по месту жительства и (или) по месту пребывания; номера телефонов</w:t>
      </w:r>
      <w:r w:rsidRPr="00C80CDC">
        <w:rPr>
          <w:rFonts w:eastAsia="Times New Roman" w:cs="Times New Roman"/>
          <w:kern w:val="0"/>
        </w:rPr>
        <w:t>.</w:t>
      </w:r>
    </w:p>
    <w:p w14:paraId="472D85EF" w14:textId="77777777" w:rsidR="009B33FE" w:rsidRPr="00C80CDC" w:rsidRDefault="009B33FE" w:rsidP="00C80CDC">
      <w:pPr>
        <w:pStyle w:val="Standard"/>
        <w:ind w:firstLine="709"/>
        <w:jc w:val="both"/>
        <w:rPr>
          <w:rFonts w:cs="Times New Roman"/>
        </w:rPr>
      </w:pPr>
      <w:r w:rsidRPr="00C80CDC">
        <w:rPr>
          <w:rFonts w:cs="Times New Roman"/>
        </w:rPr>
        <w:t>Перечень обрабатываемых персональных данных, входящих в категорию «Биометрические персональные данные»: отсутствуют.</w:t>
      </w:r>
    </w:p>
    <w:p w14:paraId="3877EF4D" w14:textId="77777777" w:rsidR="009B33FE" w:rsidRPr="00C80CDC" w:rsidRDefault="009B33FE" w:rsidP="00C80CDC">
      <w:pPr>
        <w:spacing w:after="0" w:line="240" w:lineRule="auto"/>
        <w:ind w:firstLine="709"/>
        <w:jc w:val="both"/>
        <w:rPr>
          <w:rFonts w:ascii="Times New Roman" w:eastAsia="Lucida Sans Unicode" w:hAnsi="Times New Roman"/>
          <w:kern w:val="3"/>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w:t>
      </w:r>
      <w:r w:rsidRPr="00C80CDC">
        <w:rPr>
          <w:rFonts w:ascii="Times New Roman" w:hAnsi="Times New Roman"/>
        </w:rPr>
        <w:t xml:space="preserve"> </w:t>
      </w:r>
      <w:r w:rsidR="004A1CC3" w:rsidRPr="00C80CDC">
        <w:rPr>
          <w:rFonts w:ascii="Times New Roman" w:eastAsia="Lucida Sans Unicode" w:hAnsi="Times New Roman"/>
          <w:kern w:val="3"/>
          <w:sz w:val="24"/>
          <w:szCs w:val="24"/>
        </w:rPr>
        <w:t>отсутствуют.</w:t>
      </w:r>
    </w:p>
    <w:p w14:paraId="6C242FC4" w14:textId="77777777" w:rsidR="009B33FE" w:rsidRPr="00C80CDC" w:rsidRDefault="009B33FE"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5.1</w:t>
      </w:r>
      <w:r w:rsidR="004A1CC3" w:rsidRPr="00C80CDC">
        <w:rPr>
          <w:rFonts w:ascii="Times New Roman" w:hAnsi="Times New Roman"/>
          <w:sz w:val="24"/>
          <w:szCs w:val="24"/>
        </w:rPr>
        <w:t>1</w:t>
      </w:r>
      <w:r w:rsidRPr="00C80CDC">
        <w:rPr>
          <w:rFonts w:ascii="Times New Roman" w:hAnsi="Times New Roman"/>
          <w:sz w:val="24"/>
          <w:szCs w:val="24"/>
        </w:rPr>
        <w:t>. настоящей Политики, определены в пункте 6.3. Политики.</w:t>
      </w:r>
    </w:p>
    <w:p w14:paraId="43496764" w14:textId="77777777" w:rsidR="009B33FE" w:rsidRPr="00C80CDC" w:rsidRDefault="009B33FE"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5.1</w:t>
      </w:r>
      <w:r w:rsidR="004A1CC3" w:rsidRPr="00C80CDC">
        <w:rPr>
          <w:rFonts w:ascii="Times New Roman" w:hAnsi="Times New Roman"/>
          <w:sz w:val="24"/>
          <w:szCs w:val="24"/>
        </w:rPr>
        <w:t>1</w:t>
      </w:r>
      <w:r w:rsidRPr="00C80CDC">
        <w:rPr>
          <w:rFonts w:ascii="Times New Roman" w:hAnsi="Times New Roman"/>
          <w:sz w:val="24"/>
          <w:szCs w:val="24"/>
        </w:rPr>
        <w:t>. настоящей Политики, определены в пункте 6.4. Политики.</w:t>
      </w:r>
    </w:p>
    <w:p w14:paraId="72104476" w14:textId="77777777" w:rsidR="009B33FE" w:rsidRPr="00C80CDC" w:rsidRDefault="009B33FE"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5.1</w:t>
      </w:r>
      <w:r w:rsidR="004A1CC3" w:rsidRPr="00C80CDC">
        <w:rPr>
          <w:rFonts w:ascii="Times New Roman" w:hAnsi="Times New Roman"/>
          <w:sz w:val="24"/>
          <w:szCs w:val="24"/>
        </w:rPr>
        <w:t>1</w:t>
      </w:r>
      <w:r w:rsidRPr="00C80CDC">
        <w:rPr>
          <w:rFonts w:ascii="Times New Roman" w:hAnsi="Times New Roman"/>
          <w:sz w:val="24"/>
          <w:szCs w:val="24"/>
        </w:rPr>
        <w:t>. настоящей Политики, определен в пункте 6.13. Политики.</w:t>
      </w:r>
    </w:p>
    <w:p w14:paraId="751F5A9A" w14:textId="77777777" w:rsidR="004A1CC3" w:rsidRPr="00C80CDC" w:rsidRDefault="004A1CC3"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 оказание Оператором и получение организацией - благополучателем благотворительной помощи.</w:t>
      </w:r>
    </w:p>
    <w:p w14:paraId="4EE3A9F9" w14:textId="77777777" w:rsidR="004A1CC3" w:rsidRPr="00C80CDC" w:rsidRDefault="004A1CC3"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Субъект персональных данных: Работник организации – благополучателя.</w:t>
      </w:r>
    </w:p>
    <w:p w14:paraId="0EFCA22E" w14:textId="39DC91E9" w:rsidR="004A1CC3" w:rsidRPr="00C80CDC" w:rsidRDefault="004A1CC3" w:rsidP="00C80CDC">
      <w:pPr>
        <w:pStyle w:val="Standard"/>
        <w:ind w:firstLine="709"/>
        <w:jc w:val="both"/>
        <w:rPr>
          <w:rFonts w:eastAsia="Times New Roman" w:cs="Times New Roman"/>
          <w:kern w:val="0"/>
        </w:rPr>
      </w:pPr>
      <w:r w:rsidRPr="00C80CDC">
        <w:rPr>
          <w:rFonts w:cs="Times New Roman"/>
        </w:rPr>
        <w:t xml:space="preserve">Перечень обрабатываемых персональных данных, входящих в категорию «Иные персональные данные»: </w:t>
      </w:r>
      <w:r w:rsidR="00397DB3" w:rsidRPr="00C80CDC">
        <w:rPr>
          <w:rFonts w:cs="Times New Roman"/>
        </w:rPr>
        <w:t xml:space="preserve">пол, </w:t>
      </w:r>
      <w:r w:rsidRPr="00C80CDC">
        <w:rPr>
          <w:rFonts w:cs="Times New Roman"/>
        </w:rPr>
        <w:t xml:space="preserve">фамилия, имя, отчество; год, месяц, дата и место рождения; реквизиты документа, удостоверяющего личность; адрес регистрации по месту жительства и (или) по месту пребывания; номера телефонов; </w:t>
      </w:r>
      <w:r w:rsidR="007458EA" w:rsidRPr="00C80CDC">
        <w:rPr>
          <w:rFonts w:cs="Times New Roman"/>
        </w:rPr>
        <w:t xml:space="preserve">адрес электронной почты, </w:t>
      </w:r>
      <w:r w:rsidRPr="00C80CDC">
        <w:rPr>
          <w:rFonts w:cs="Times New Roman"/>
        </w:rPr>
        <w:t>сведения об образовании, профессии, специальности и квалификации</w:t>
      </w:r>
      <w:r w:rsidRPr="00C80CDC">
        <w:rPr>
          <w:rFonts w:eastAsia="Times New Roman" w:cs="Times New Roman"/>
          <w:kern w:val="0"/>
        </w:rPr>
        <w:t>.</w:t>
      </w:r>
    </w:p>
    <w:p w14:paraId="0CE687B2" w14:textId="77777777" w:rsidR="004A1CC3" w:rsidRPr="00C80CDC" w:rsidRDefault="004A1CC3" w:rsidP="00C80CDC">
      <w:pPr>
        <w:pStyle w:val="Standard"/>
        <w:ind w:firstLine="709"/>
        <w:jc w:val="both"/>
        <w:rPr>
          <w:rFonts w:cs="Times New Roman"/>
        </w:rPr>
      </w:pPr>
      <w:r w:rsidRPr="00C80CDC">
        <w:rPr>
          <w:rFonts w:cs="Times New Roman"/>
        </w:rPr>
        <w:t>Перечень обрабатываемых персональных данных, входящих в категорию «Биометрические персональные данные»: отсутствуют.</w:t>
      </w:r>
    </w:p>
    <w:p w14:paraId="02F067FF" w14:textId="77777777" w:rsidR="004A1CC3" w:rsidRPr="00C80CDC" w:rsidRDefault="004A1CC3" w:rsidP="00C80CDC">
      <w:pPr>
        <w:spacing w:after="0" w:line="240" w:lineRule="auto"/>
        <w:ind w:firstLine="709"/>
        <w:jc w:val="both"/>
        <w:rPr>
          <w:rFonts w:ascii="Times New Roman" w:eastAsia="Lucida Sans Unicode" w:hAnsi="Times New Roman"/>
          <w:kern w:val="3"/>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w:t>
      </w:r>
      <w:r w:rsidRPr="00C80CDC">
        <w:rPr>
          <w:rFonts w:ascii="Times New Roman" w:hAnsi="Times New Roman"/>
        </w:rPr>
        <w:t xml:space="preserve"> </w:t>
      </w:r>
      <w:r w:rsidRPr="00C80CDC">
        <w:rPr>
          <w:rFonts w:ascii="Times New Roman" w:eastAsia="Lucida Sans Unicode" w:hAnsi="Times New Roman"/>
          <w:kern w:val="3"/>
          <w:sz w:val="24"/>
          <w:szCs w:val="24"/>
        </w:rPr>
        <w:t>отсутствуют.</w:t>
      </w:r>
    </w:p>
    <w:p w14:paraId="5BD25B2E" w14:textId="77777777" w:rsidR="004A1CC3" w:rsidRPr="00C80CDC" w:rsidRDefault="004A1CC3"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5.12. настоящей Политики, определены в пункте 6.3. Политики.</w:t>
      </w:r>
    </w:p>
    <w:p w14:paraId="3000E0BC" w14:textId="77777777" w:rsidR="004A1CC3" w:rsidRPr="00C80CDC" w:rsidRDefault="004A1CC3"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5.12. настоящей Политики, определены в пункте 6.4. Политики.</w:t>
      </w:r>
    </w:p>
    <w:p w14:paraId="2CBA61CB" w14:textId="77777777" w:rsidR="004A1CC3" w:rsidRPr="00C80CDC" w:rsidRDefault="004A1CC3"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5.12. настоящей Политики, определен в пункте 6.13. Политики.</w:t>
      </w:r>
    </w:p>
    <w:p w14:paraId="054665E4" w14:textId="77777777" w:rsidR="00330A21" w:rsidRPr="00C80CDC" w:rsidRDefault="004A1CC3"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lastRenderedPageBreak/>
        <w:t xml:space="preserve">Цель обработки персональных данных: </w:t>
      </w:r>
      <w:r w:rsidR="00330A21" w:rsidRPr="00C80CDC">
        <w:rPr>
          <w:rFonts w:ascii="Times New Roman" w:hAnsi="Times New Roman"/>
          <w:sz w:val="24"/>
          <w:szCs w:val="24"/>
        </w:rPr>
        <w:t>сотрудничество и помощь в реализации благотворительных программ Оператора.</w:t>
      </w:r>
    </w:p>
    <w:p w14:paraId="78BF97B1" w14:textId="77777777" w:rsidR="004A1CC3" w:rsidRPr="00C80CDC" w:rsidRDefault="004A1CC3"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Субъект персональных данных: Эксперт.</w:t>
      </w:r>
    </w:p>
    <w:p w14:paraId="692B6685" w14:textId="26AF505F" w:rsidR="00330A21" w:rsidRPr="00C80CDC" w:rsidRDefault="004A1CC3" w:rsidP="00C80CDC">
      <w:pPr>
        <w:pStyle w:val="Standard"/>
        <w:ind w:firstLine="709"/>
        <w:jc w:val="both"/>
        <w:rPr>
          <w:rFonts w:eastAsia="Times New Roman" w:cs="Times New Roman"/>
          <w:kern w:val="0"/>
        </w:rPr>
      </w:pPr>
      <w:r w:rsidRPr="00C80CDC">
        <w:rPr>
          <w:rFonts w:cs="Times New Roman"/>
        </w:rPr>
        <w:t xml:space="preserve">Перечень обрабатываемых персональных данных, входящих в категорию «Иные персональные данные»: </w:t>
      </w:r>
      <w:r w:rsidR="00397DB3" w:rsidRPr="00C80CDC">
        <w:rPr>
          <w:rFonts w:cs="Times New Roman"/>
        </w:rPr>
        <w:t xml:space="preserve">пол, </w:t>
      </w:r>
      <w:r w:rsidR="00330A21" w:rsidRPr="00C80CDC">
        <w:rPr>
          <w:rFonts w:cs="Times New Roman"/>
        </w:rPr>
        <w:t>фамилия, имя, отчество;</w:t>
      </w:r>
      <w:r w:rsidR="008D61E6" w:rsidRPr="00C80CDC">
        <w:rPr>
          <w:rFonts w:cs="Times New Roman"/>
        </w:rPr>
        <w:t xml:space="preserve"> год, месяц, дата и место рождения; </w:t>
      </w:r>
      <w:r w:rsidR="00330A21" w:rsidRPr="00C80CDC">
        <w:rPr>
          <w:rFonts w:cs="Times New Roman"/>
        </w:rPr>
        <w:t xml:space="preserve"> электронный адреса; номера телефонов; сведения об образовании, профессии, специальности и квалификации, сведения о месте работы - наименование организации, должность</w:t>
      </w:r>
      <w:r w:rsidR="000669B6" w:rsidRPr="00C80CDC">
        <w:rPr>
          <w:rFonts w:cs="Times New Roman"/>
        </w:rPr>
        <w:t>.</w:t>
      </w:r>
    </w:p>
    <w:p w14:paraId="4108FB05" w14:textId="77777777" w:rsidR="004A1CC3" w:rsidRPr="00C80CDC" w:rsidRDefault="004A1CC3" w:rsidP="00C80CDC">
      <w:pPr>
        <w:pStyle w:val="Standard"/>
        <w:ind w:firstLine="709"/>
        <w:jc w:val="both"/>
        <w:rPr>
          <w:rFonts w:cs="Times New Roman"/>
        </w:rPr>
      </w:pPr>
      <w:r w:rsidRPr="00C80CDC">
        <w:rPr>
          <w:rFonts w:cs="Times New Roman"/>
        </w:rPr>
        <w:t>Перечень обрабатываемых персональных данных, входящих в категорию «Биометрические персональные данные»: отсутствуют.</w:t>
      </w:r>
    </w:p>
    <w:p w14:paraId="1092CE94" w14:textId="78FCABA7" w:rsidR="004A1CC3" w:rsidRPr="00C80CDC" w:rsidRDefault="004A1CC3" w:rsidP="00C80CDC">
      <w:pPr>
        <w:spacing w:after="0" w:line="240" w:lineRule="auto"/>
        <w:ind w:firstLine="709"/>
        <w:jc w:val="both"/>
        <w:rPr>
          <w:rFonts w:ascii="Times New Roman" w:eastAsia="Lucida Sans Unicode" w:hAnsi="Times New Roman"/>
          <w:kern w:val="3"/>
          <w:sz w:val="24"/>
          <w:szCs w:val="24"/>
        </w:rPr>
      </w:pPr>
      <w:r w:rsidRPr="00C80CDC">
        <w:rPr>
          <w:rFonts w:ascii="Times New Roman" w:hAnsi="Times New Roman"/>
          <w:sz w:val="24"/>
          <w:szCs w:val="24"/>
        </w:rPr>
        <w:t xml:space="preserve">Перечень обрабатываемых персональных данных, входящих в категорию </w:t>
      </w:r>
      <w:r w:rsidR="006D407B" w:rsidRPr="00C80CDC">
        <w:rPr>
          <w:rFonts w:ascii="Times New Roman" w:hAnsi="Times New Roman"/>
          <w:sz w:val="24"/>
          <w:szCs w:val="24"/>
        </w:rPr>
        <w:t xml:space="preserve"> </w:t>
      </w:r>
      <w:r w:rsidRPr="00C80CDC">
        <w:rPr>
          <w:rFonts w:ascii="Times New Roman" w:hAnsi="Times New Roman"/>
          <w:sz w:val="24"/>
          <w:szCs w:val="24"/>
        </w:rPr>
        <w:t>«Специальные категории персональных данных»:</w:t>
      </w:r>
      <w:r w:rsidRPr="00C80CDC">
        <w:rPr>
          <w:rFonts w:ascii="Times New Roman" w:hAnsi="Times New Roman"/>
        </w:rPr>
        <w:t xml:space="preserve"> </w:t>
      </w:r>
      <w:r w:rsidRPr="00C80CDC">
        <w:rPr>
          <w:rFonts w:ascii="Times New Roman" w:eastAsia="Lucida Sans Unicode" w:hAnsi="Times New Roman"/>
          <w:kern w:val="3"/>
          <w:sz w:val="24"/>
          <w:szCs w:val="24"/>
        </w:rPr>
        <w:t>отсутствуют.</w:t>
      </w:r>
    </w:p>
    <w:p w14:paraId="6B0BBC7C" w14:textId="77777777" w:rsidR="004A1CC3" w:rsidRPr="00C80CDC" w:rsidRDefault="004A1CC3"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5.1</w:t>
      </w:r>
      <w:r w:rsidR="00330A21" w:rsidRPr="00C80CDC">
        <w:rPr>
          <w:rFonts w:ascii="Times New Roman" w:hAnsi="Times New Roman"/>
          <w:sz w:val="24"/>
          <w:szCs w:val="24"/>
        </w:rPr>
        <w:t>3</w:t>
      </w:r>
      <w:r w:rsidRPr="00C80CDC">
        <w:rPr>
          <w:rFonts w:ascii="Times New Roman" w:hAnsi="Times New Roman"/>
          <w:sz w:val="24"/>
          <w:szCs w:val="24"/>
        </w:rPr>
        <w:t>. настоящей Политики, определены в пункте 6.3. Политики.</w:t>
      </w:r>
    </w:p>
    <w:p w14:paraId="3C4ACE25" w14:textId="77777777" w:rsidR="004A1CC3" w:rsidRPr="00C80CDC" w:rsidRDefault="004A1CC3"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5.1</w:t>
      </w:r>
      <w:r w:rsidR="00330A21" w:rsidRPr="00C80CDC">
        <w:rPr>
          <w:rFonts w:ascii="Times New Roman" w:hAnsi="Times New Roman"/>
          <w:sz w:val="24"/>
          <w:szCs w:val="24"/>
        </w:rPr>
        <w:t>3</w:t>
      </w:r>
      <w:r w:rsidRPr="00C80CDC">
        <w:rPr>
          <w:rFonts w:ascii="Times New Roman" w:hAnsi="Times New Roman"/>
          <w:sz w:val="24"/>
          <w:szCs w:val="24"/>
        </w:rPr>
        <w:t>. настоящей Политики, определены в пункте 6.4. Политики.</w:t>
      </w:r>
    </w:p>
    <w:p w14:paraId="1CD326E7" w14:textId="77777777" w:rsidR="004A1CC3" w:rsidRPr="00C80CDC" w:rsidRDefault="004A1CC3"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5.1</w:t>
      </w:r>
      <w:r w:rsidR="00330A21" w:rsidRPr="00C80CDC">
        <w:rPr>
          <w:rFonts w:ascii="Times New Roman" w:hAnsi="Times New Roman"/>
          <w:sz w:val="24"/>
          <w:szCs w:val="24"/>
        </w:rPr>
        <w:t>3</w:t>
      </w:r>
      <w:r w:rsidRPr="00C80CDC">
        <w:rPr>
          <w:rFonts w:ascii="Times New Roman" w:hAnsi="Times New Roman"/>
          <w:sz w:val="24"/>
          <w:szCs w:val="24"/>
        </w:rPr>
        <w:t>. настоящей Политики, определен в пункте 6.13. Политики.</w:t>
      </w:r>
    </w:p>
    <w:p w14:paraId="6B882E01" w14:textId="34B7CDCE" w:rsidR="00330A21" w:rsidRPr="00C80CDC" w:rsidRDefault="00330A21"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w:t>
      </w:r>
      <w:r w:rsidRPr="00C80CDC">
        <w:rPr>
          <w:rFonts w:ascii="Times New Roman" w:hAnsi="Times New Roman"/>
        </w:rPr>
        <w:t xml:space="preserve"> </w:t>
      </w:r>
      <w:r w:rsidR="00D332C9" w:rsidRPr="00C80CDC">
        <w:rPr>
          <w:rFonts w:ascii="Times New Roman" w:hAnsi="Times New Roman"/>
          <w:sz w:val="24"/>
          <w:szCs w:val="24"/>
        </w:rPr>
        <w:t>соблюдение законодательства, в том числе предоставление информации в регистрирующие и надзорные органы</w:t>
      </w:r>
      <w:r w:rsidR="00723B3D" w:rsidRPr="00C80CDC">
        <w:rPr>
          <w:rFonts w:ascii="Times New Roman" w:hAnsi="Times New Roman"/>
          <w:sz w:val="24"/>
          <w:szCs w:val="24"/>
        </w:rPr>
        <w:t>.</w:t>
      </w:r>
      <w:r w:rsidR="00D332C9" w:rsidRPr="00C80CDC">
        <w:rPr>
          <w:rFonts w:ascii="Times New Roman" w:hAnsi="Times New Roman"/>
        </w:rPr>
        <w:t xml:space="preserve"> </w:t>
      </w:r>
      <w:r w:rsidR="00D332C9" w:rsidRPr="00C80CDC">
        <w:rPr>
          <w:rFonts w:ascii="Times New Roman" w:hAnsi="Times New Roman"/>
          <w:sz w:val="24"/>
          <w:szCs w:val="24"/>
        </w:rPr>
        <w:t xml:space="preserve"> </w:t>
      </w:r>
    </w:p>
    <w:p w14:paraId="6259BE25" w14:textId="69D22356" w:rsidR="00D332C9" w:rsidRPr="00C80CDC" w:rsidRDefault="00330A21"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 xml:space="preserve">Субъект персональных данных: </w:t>
      </w:r>
      <w:r w:rsidR="00D332C9" w:rsidRPr="00C80CDC">
        <w:rPr>
          <w:rFonts w:ascii="Times New Roman" w:hAnsi="Times New Roman"/>
          <w:sz w:val="24"/>
          <w:szCs w:val="24"/>
        </w:rPr>
        <w:t>Учредители.</w:t>
      </w:r>
    </w:p>
    <w:p w14:paraId="27E06CEE" w14:textId="7B2AFA18" w:rsidR="00330A21" w:rsidRPr="00C80CDC" w:rsidRDefault="00330A21"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«Иные персональные данные»:</w:t>
      </w:r>
      <w:r w:rsidRPr="00C80CDC">
        <w:rPr>
          <w:rFonts w:ascii="Times New Roman" w:hAnsi="Times New Roman"/>
        </w:rPr>
        <w:t xml:space="preserve"> </w:t>
      </w:r>
      <w:r w:rsidR="008D61E6" w:rsidRPr="00C80CDC">
        <w:rPr>
          <w:rFonts w:ascii="Times New Roman" w:hAnsi="Times New Roman"/>
          <w:sz w:val="24"/>
          <w:szCs w:val="24"/>
        </w:rPr>
        <w:t>пол,</w:t>
      </w:r>
      <w:r w:rsidR="008D61E6" w:rsidRPr="00C80CDC">
        <w:rPr>
          <w:rFonts w:ascii="Times New Roman" w:hAnsi="Times New Roman"/>
        </w:rPr>
        <w:t xml:space="preserve"> </w:t>
      </w:r>
      <w:r w:rsidRPr="00C80CDC">
        <w:rPr>
          <w:rFonts w:ascii="Times New Roman" w:hAnsi="Times New Roman"/>
          <w:sz w:val="24"/>
          <w:szCs w:val="24"/>
        </w:rPr>
        <w:t xml:space="preserve">фамилия, имя, отчество; год, месяц, дата и место рождения; реквизиты документа, удостоверяющего личность; реквизиты документа, подтверждающего смену фамилии, имени или отчества (если применимо); </w:t>
      </w:r>
      <w:r w:rsidR="008D61E6" w:rsidRPr="00C80CDC">
        <w:rPr>
          <w:rFonts w:ascii="Times New Roman" w:hAnsi="Times New Roman"/>
          <w:sz w:val="24"/>
          <w:szCs w:val="24"/>
        </w:rPr>
        <w:t xml:space="preserve">гражданство, </w:t>
      </w:r>
      <w:r w:rsidRPr="00C80CDC">
        <w:rPr>
          <w:rFonts w:ascii="Times New Roman" w:hAnsi="Times New Roman"/>
          <w:sz w:val="24"/>
          <w:szCs w:val="24"/>
        </w:rPr>
        <w:t>идентификационный номер налогоплательщика; номер свидетельства обязательного пенсионного страхования; адрес регистрации по месту жительства и (или) по месту пребывания; почтовый и электронный адреса; номера телефонов</w:t>
      </w:r>
      <w:r w:rsidR="008D61E6" w:rsidRPr="00C80CDC">
        <w:rPr>
          <w:rFonts w:ascii="Times New Roman" w:hAnsi="Times New Roman"/>
          <w:sz w:val="24"/>
          <w:szCs w:val="24"/>
        </w:rPr>
        <w:t>.</w:t>
      </w:r>
    </w:p>
    <w:p w14:paraId="67BFB7FB" w14:textId="77777777" w:rsidR="00330A21" w:rsidRPr="00C80CDC" w:rsidRDefault="00330A21"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 отсутствуют.</w:t>
      </w:r>
    </w:p>
    <w:p w14:paraId="41020A00" w14:textId="77777777" w:rsidR="00330A21" w:rsidRPr="00C80CDC" w:rsidRDefault="00330A21"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 отсутствуют.</w:t>
      </w:r>
    </w:p>
    <w:p w14:paraId="06467879" w14:textId="77777777" w:rsidR="00D332C9" w:rsidRPr="00C80CDC" w:rsidRDefault="00D332C9"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5.14. настоящей Политики, определены в пункте 6.3. Политики.</w:t>
      </w:r>
    </w:p>
    <w:p w14:paraId="58885E99" w14:textId="77777777" w:rsidR="00D332C9" w:rsidRPr="00C80CDC" w:rsidRDefault="00D332C9"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5.14. настоящей Политики, определены в пункте 6.4. Политики.</w:t>
      </w:r>
    </w:p>
    <w:p w14:paraId="02A1E69B" w14:textId="77777777" w:rsidR="00D332C9" w:rsidRPr="00C80CDC" w:rsidRDefault="00D332C9"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5.14. настоящей Политики, определен в пункте 6.13. Политики.</w:t>
      </w:r>
    </w:p>
    <w:p w14:paraId="181885AD" w14:textId="77777777" w:rsidR="00D332C9" w:rsidRPr="00C80CDC" w:rsidRDefault="00D332C9"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w:t>
      </w:r>
      <w:r w:rsidRPr="00C80CDC">
        <w:rPr>
          <w:rFonts w:ascii="Times New Roman" w:hAnsi="Times New Roman"/>
        </w:rPr>
        <w:t xml:space="preserve"> </w:t>
      </w:r>
      <w:r w:rsidRPr="00C80CDC">
        <w:rPr>
          <w:rFonts w:ascii="Times New Roman" w:hAnsi="Times New Roman"/>
          <w:sz w:val="24"/>
          <w:szCs w:val="24"/>
        </w:rPr>
        <w:t xml:space="preserve">выполнение обязанностей, возложенных </w:t>
      </w:r>
      <w:r w:rsidR="00D67E77" w:rsidRPr="00C80CDC">
        <w:rPr>
          <w:rFonts w:ascii="Times New Roman" w:hAnsi="Times New Roman"/>
          <w:sz w:val="24"/>
          <w:szCs w:val="24"/>
        </w:rPr>
        <w:t xml:space="preserve">уставом Оператора, </w:t>
      </w:r>
      <w:r w:rsidRPr="00C80CDC">
        <w:rPr>
          <w:rFonts w:ascii="Times New Roman" w:hAnsi="Times New Roman"/>
          <w:sz w:val="24"/>
          <w:szCs w:val="24"/>
        </w:rPr>
        <w:t xml:space="preserve">соблюдение </w:t>
      </w:r>
      <w:r w:rsidR="006D1EE2" w:rsidRPr="00C80CDC">
        <w:rPr>
          <w:rFonts w:ascii="Times New Roman" w:hAnsi="Times New Roman"/>
          <w:sz w:val="24"/>
          <w:szCs w:val="24"/>
        </w:rPr>
        <w:t xml:space="preserve">Оператором </w:t>
      </w:r>
      <w:r w:rsidRPr="00C80CDC">
        <w:rPr>
          <w:rFonts w:ascii="Times New Roman" w:hAnsi="Times New Roman"/>
          <w:sz w:val="24"/>
          <w:szCs w:val="24"/>
        </w:rPr>
        <w:t>законодательства, в том числе предоставление информации в регистрирующие и надзорные органы</w:t>
      </w:r>
      <w:r w:rsidR="00F802E1" w:rsidRPr="00C80CDC">
        <w:rPr>
          <w:rFonts w:ascii="Times New Roman" w:hAnsi="Times New Roman"/>
          <w:sz w:val="24"/>
          <w:szCs w:val="24"/>
        </w:rPr>
        <w:t>.</w:t>
      </w:r>
    </w:p>
    <w:p w14:paraId="7FCD0E9E" w14:textId="77777777" w:rsidR="00D332C9" w:rsidRPr="00C80CDC" w:rsidRDefault="00D332C9"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 xml:space="preserve">Субъект персональных данных: </w:t>
      </w:r>
      <w:r w:rsidR="006D1EE2" w:rsidRPr="00C80CDC">
        <w:rPr>
          <w:rFonts w:ascii="Times New Roman" w:hAnsi="Times New Roman"/>
          <w:sz w:val="24"/>
          <w:szCs w:val="24"/>
        </w:rPr>
        <w:t>Члены выборных органов Оператора</w:t>
      </w:r>
      <w:r w:rsidR="00D67E77" w:rsidRPr="00C80CDC">
        <w:rPr>
          <w:rFonts w:ascii="Times New Roman" w:hAnsi="Times New Roman"/>
          <w:sz w:val="24"/>
          <w:szCs w:val="24"/>
        </w:rPr>
        <w:t>.</w:t>
      </w:r>
    </w:p>
    <w:p w14:paraId="78B6D342" w14:textId="7DA054FE" w:rsidR="00D332C9" w:rsidRPr="00C80CDC" w:rsidRDefault="00D332C9"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«Иные персональные данные»:</w:t>
      </w:r>
      <w:r w:rsidRPr="00C80CDC">
        <w:rPr>
          <w:rFonts w:ascii="Times New Roman" w:hAnsi="Times New Roman"/>
        </w:rPr>
        <w:t xml:space="preserve"> </w:t>
      </w:r>
      <w:r w:rsidR="007E75D6" w:rsidRPr="00C80CDC">
        <w:rPr>
          <w:rFonts w:ascii="Times New Roman" w:hAnsi="Times New Roman"/>
          <w:sz w:val="24"/>
          <w:szCs w:val="24"/>
        </w:rPr>
        <w:t>пол,</w:t>
      </w:r>
      <w:r w:rsidR="007E75D6" w:rsidRPr="00C80CDC">
        <w:rPr>
          <w:rFonts w:ascii="Times New Roman" w:hAnsi="Times New Roman"/>
        </w:rPr>
        <w:t xml:space="preserve"> </w:t>
      </w:r>
      <w:r w:rsidRPr="00C80CDC">
        <w:rPr>
          <w:rFonts w:ascii="Times New Roman" w:hAnsi="Times New Roman"/>
          <w:sz w:val="24"/>
          <w:szCs w:val="24"/>
        </w:rPr>
        <w:t xml:space="preserve">фамилия, имя, отчество; год, месяц, дата и место рождения; реквизиты документа, удостоверяющего личность; реквизиты документа, подтверждающего смену фамилии, имени или отчества (если применимо); </w:t>
      </w:r>
      <w:r w:rsidR="007E75D6" w:rsidRPr="00C80CDC">
        <w:rPr>
          <w:rFonts w:ascii="Times New Roman" w:hAnsi="Times New Roman"/>
          <w:sz w:val="24"/>
          <w:szCs w:val="24"/>
        </w:rPr>
        <w:t xml:space="preserve">гражданство; </w:t>
      </w:r>
      <w:r w:rsidRPr="00C80CDC">
        <w:rPr>
          <w:rFonts w:ascii="Times New Roman" w:hAnsi="Times New Roman"/>
          <w:sz w:val="24"/>
          <w:szCs w:val="24"/>
        </w:rPr>
        <w:lastRenderedPageBreak/>
        <w:t>идентификационный номер налогоплательщика; номер свидетельства обязательного пенсионного страхования; адрес регистрации по месту жительства и (или) по месту пребывания; почтовый и электронный адреса; номера телефонов</w:t>
      </w:r>
      <w:r w:rsidR="007E75D6" w:rsidRPr="00C80CDC">
        <w:rPr>
          <w:rFonts w:ascii="Times New Roman" w:hAnsi="Times New Roman"/>
          <w:sz w:val="24"/>
          <w:szCs w:val="24"/>
        </w:rPr>
        <w:t>.</w:t>
      </w:r>
      <w:r w:rsidRPr="00C80CDC">
        <w:rPr>
          <w:rFonts w:ascii="Times New Roman" w:hAnsi="Times New Roman"/>
          <w:sz w:val="24"/>
          <w:szCs w:val="24"/>
        </w:rPr>
        <w:t xml:space="preserve"> </w:t>
      </w:r>
    </w:p>
    <w:p w14:paraId="18D38197" w14:textId="77777777" w:rsidR="00D332C9" w:rsidRPr="00C80CDC" w:rsidRDefault="00D332C9"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 отсутствуют.</w:t>
      </w:r>
    </w:p>
    <w:p w14:paraId="051F4604" w14:textId="77777777" w:rsidR="00D332C9" w:rsidRPr="00C80CDC" w:rsidRDefault="00D332C9"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 отсутствуют.</w:t>
      </w:r>
    </w:p>
    <w:p w14:paraId="1BCDB7DC" w14:textId="77777777" w:rsidR="00D332C9" w:rsidRPr="00C80CDC" w:rsidRDefault="00D332C9"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5.1</w:t>
      </w:r>
      <w:r w:rsidR="006D1EE2" w:rsidRPr="00C80CDC">
        <w:rPr>
          <w:rFonts w:ascii="Times New Roman" w:hAnsi="Times New Roman"/>
          <w:sz w:val="24"/>
          <w:szCs w:val="24"/>
        </w:rPr>
        <w:t>5</w:t>
      </w:r>
      <w:r w:rsidRPr="00C80CDC">
        <w:rPr>
          <w:rFonts w:ascii="Times New Roman" w:hAnsi="Times New Roman"/>
          <w:sz w:val="24"/>
          <w:szCs w:val="24"/>
        </w:rPr>
        <w:t>. настоящей Политики, определены в пункте 6.3. Политики.</w:t>
      </w:r>
    </w:p>
    <w:p w14:paraId="3E133370" w14:textId="77777777" w:rsidR="00D332C9" w:rsidRPr="00C80CDC" w:rsidRDefault="00D332C9"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5.1</w:t>
      </w:r>
      <w:r w:rsidR="006D1EE2" w:rsidRPr="00C80CDC">
        <w:rPr>
          <w:rFonts w:ascii="Times New Roman" w:hAnsi="Times New Roman"/>
          <w:sz w:val="24"/>
          <w:szCs w:val="24"/>
        </w:rPr>
        <w:t>5</w:t>
      </w:r>
      <w:r w:rsidRPr="00C80CDC">
        <w:rPr>
          <w:rFonts w:ascii="Times New Roman" w:hAnsi="Times New Roman"/>
          <w:sz w:val="24"/>
          <w:szCs w:val="24"/>
        </w:rPr>
        <w:t>. настоящей Политики, определены в пункте 6.4. Политики.</w:t>
      </w:r>
    </w:p>
    <w:p w14:paraId="01A9123A" w14:textId="77777777" w:rsidR="00D332C9" w:rsidRPr="00C80CDC" w:rsidRDefault="00D332C9"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5.1</w:t>
      </w:r>
      <w:r w:rsidR="006D1EE2" w:rsidRPr="00C80CDC">
        <w:rPr>
          <w:rFonts w:ascii="Times New Roman" w:hAnsi="Times New Roman"/>
          <w:sz w:val="24"/>
          <w:szCs w:val="24"/>
        </w:rPr>
        <w:t>5</w:t>
      </w:r>
      <w:r w:rsidRPr="00C80CDC">
        <w:rPr>
          <w:rFonts w:ascii="Times New Roman" w:hAnsi="Times New Roman"/>
          <w:sz w:val="24"/>
          <w:szCs w:val="24"/>
        </w:rPr>
        <w:t>. настоящей Политики, определен в пункте 6.13. Политики.</w:t>
      </w:r>
    </w:p>
    <w:p w14:paraId="4E2CF9EF" w14:textId="77777777" w:rsidR="00D67E77" w:rsidRPr="00C80CDC" w:rsidRDefault="00D67E77"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w:t>
      </w:r>
      <w:r w:rsidRPr="00C80CDC">
        <w:rPr>
          <w:rFonts w:ascii="Times New Roman" w:hAnsi="Times New Roman"/>
        </w:rPr>
        <w:t xml:space="preserve"> </w:t>
      </w:r>
      <w:r w:rsidRPr="00C80CDC">
        <w:rPr>
          <w:rFonts w:ascii="Times New Roman" w:hAnsi="Times New Roman"/>
          <w:sz w:val="24"/>
          <w:szCs w:val="24"/>
        </w:rPr>
        <w:t>выполнение добровольческой (волонтерской) деятельности у Оператора, заключение с Оператором договора о добровольческой (волонтерской) деятельности.</w:t>
      </w:r>
    </w:p>
    <w:p w14:paraId="2E7D2EE0" w14:textId="77777777" w:rsidR="00D67E77" w:rsidRPr="00C80CDC" w:rsidRDefault="00D67E77"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Субъект персональных данных: Волонтеры.</w:t>
      </w:r>
    </w:p>
    <w:p w14:paraId="137C1FA5" w14:textId="286DACA9" w:rsidR="00D67E77" w:rsidRPr="00C80CDC" w:rsidRDefault="00D67E77"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«Иные персональные данные»:</w:t>
      </w:r>
      <w:r w:rsidRPr="00C80CDC">
        <w:rPr>
          <w:rFonts w:ascii="Times New Roman" w:hAnsi="Times New Roman"/>
        </w:rPr>
        <w:t xml:space="preserve"> </w:t>
      </w:r>
      <w:r w:rsidR="007E75D6" w:rsidRPr="00C80CDC">
        <w:rPr>
          <w:rFonts w:ascii="Times New Roman" w:hAnsi="Times New Roman"/>
          <w:sz w:val="24"/>
          <w:szCs w:val="24"/>
        </w:rPr>
        <w:t xml:space="preserve">пол, </w:t>
      </w:r>
      <w:r w:rsidRPr="00C80CDC">
        <w:rPr>
          <w:rFonts w:ascii="Times New Roman" w:hAnsi="Times New Roman"/>
          <w:sz w:val="24"/>
          <w:szCs w:val="24"/>
        </w:rPr>
        <w:t xml:space="preserve">фамилия, имя, отчество; год, месяц, дата и место рождения; реквизиты документа, удостоверяющего личность; </w:t>
      </w:r>
      <w:r w:rsidR="007E75D6" w:rsidRPr="00C80CDC">
        <w:rPr>
          <w:rFonts w:ascii="Times New Roman" w:hAnsi="Times New Roman"/>
          <w:sz w:val="24"/>
          <w:szCs w:val="24"/>
        </w:rPr>
        <w:t xml:space="preserve">гражданство; </w:t>
      </w:r>
      <w:r w:rsidRPr="00C80CDC">
        <w:rPr>
          <w:rFonts w:ascii="Times New Roman" w:hAnsi="Times New Roman"/>
          <w:sz w:val="24"/>
          <w:szCs w:val="24"/>
        </w:rPr>
        <w:t>адрес регистрации по месту жительства и (или) по месту пребывания; почтовый и электронный адреса; номера телефонов; сведения об образовании, профессии, специальности и квалификации.</w:t>
      </w:r>
    </w:p>
    <w:p w14:paraId="1BD6AF5F" w14:textId="77777777" w:rsidR="00D67E77" w:rsidRPr="00C80CDC" w:rsidRDefault="00D67E77"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 отсутствуют.</w:t>
      </w:r>
    </w:p>
    <w:p w14:paraId="16128C5B" w14:textId="77777777" w:rsidR="00D67E77" w:rsidRPr="00C80CDC" w:rsidRDefault="00D67E77"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 отсутствуют.</w:t>
      </w:r>
    </w:p>
    <w:p w14:paraId="609F456A" w14:textId="77777777" w:rsidR="00D67E77" w:rsidRPr="00C80CDC" w:rsidRDefault="00D67E77"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5.16. настоящей Политики, определены в пункте 6.3. Политики.</w:t>
      </w:r>
    </w:p>
    <w:p w14:paraId="5936E2DA" w14:textId="77777777" w:rsidR="00D67E77" w:rsidRPr="00C80CDC" w:rsidRDefault="00D67E77"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5.16. настоящей Политики, определены в пункте 6.4. Политики.</w:t>
      </w:r>
    </w:p>
    <w:p w14:paraId="29A99BE4" w14:textId="77777777" w:rsidR="00D67E77" w:rsidRPr="00C80CDC" w:rsidRDefault="00D67E77"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5.16. настоящей Политики, определен в пункте 6.13. Политики.</w:t>
      </w:r>
    </w:p>
    <w:p w14:paraId="421848FE" w14:textId="0D41F6C1" w:rsidR="00DE004B" w:rsidRPr="00C80CDC" w:rsidRDefault="00561F32"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w:t>
      </w:r>
      <w:r w:rsidRPr="00C80CDC">
        <w:rPr>
          <w:rFonts w:ascii="Times New Roman" w:hAnsi="Times New Roman"/>
        </w:rPr>
        <w:t xml:space="preserve"> </w:t>
      </w:r>
      <w:r w:rsidR="004244AB" w:rsidRPr="00C80CDC">
        <w:rPr>
          <w:rFonts w:ascii="Times New Roman" w:hAnsi="Times New Roman"/>
          <w:sz w:val="24"/>
          <w:szCs w:val="24"/>
        </w:rPr>
        <w:t>обеспечение информационной открытости и увеличение лояльности к деятельности Оператора</w:t>
      </w:r>
      <w:r w:rsidR="003D46D2" w:rsidRPr="00C80CDC">
        <w:rPr>
          <w:rFonts w:ascii="Times New Roman" w:hAnsi="Times New Roman"/>
          <w:sz w:val="24"/>
          <w:szCs w:val="24"/>
        </w:rPr>
        <w:t>, в том числе</w:t>
      </w:r>
      <w:r w:rsidR="00DE004B" w:rsidRPr="00C80CDC">
        <w:rPr>
          <w:rFonts w:ascii="Times New Roman" w:hAnsi="Times New Roman"/>
          <w:sz w:val="24"/>
          <w:szCs w:val="24"/>
        </w:rPr>
        <w:t xml:space="preserve"> за счет размещения информации </w:t>
      </w:r>
      <w:r w:rsidR="00617E28" w:rsidRPr="00C80CDC">
        <w:rPr>
          <w:rFonts w:ascii="Times New Roman" w:hAnsi="Times New Roman"/>
          <w:sz w:val="24"/>
          <w:szCs w:val="24"/>
        </w:rPr>
        <w:t xml:space="preserve">о Субъекте </w:t>
      </w:r>
      <w:r w:rsidR="00DE004B" w:rsidRPr="00C80CDC">
        <w:rPr>
          <w:rFonts w:ascii="Times New Roman" w:hAnsi="Times New Roman"/>
          <w:sz w:val="24"/>
          <w:szCs w:val="24"/>
        </w:rPr>
        <w:t>на информационных ресурсах Оператора: официальном сайте https://doroga-zhizni.org</w:t>
      </w:r>
      <w:r w:rsidR="00617E28" w:rsidRPr="00C80CDC">
        <w:rPr>
          <w:rFonts w:ascii="Times New Roman" w:hAnsi="Times New Roman"/>
          <w:sz w:val="24"/>
          <w:szCs w:val="24"/>
        </w:rPr>
        <w:t>;</w:t>
      </w:r>
      <w:r w:rsidR="00DE004B" w:rsidRPr="00C80CDC">
        <w:rPr>
          <w:rFonts w:ascii="Times New Roman" w:hAnsi="Times New Roman"/>
          <w:sz w:val="24"/>
          <w:szCs w:val="24"/>
        </w:rPr>
        <w:t xml:space="preserve"> группе «</w:t>
      </w:r>
      <w:r w:rsidR="00DE004B" w:rsidRPr="00C80CDC">
        <w:rPr>
          <w:rFonts w:ascii="Times New Roman" w:hAnsi="Times New Roman"/>
          <w:sz w:val="24"/>
          <w:szCs w:val="24"/>
          <w:lang w:val="en-US"/>
        </w:rPr>
        <w:t>Dream</w:t>
      </w:r>
      <w:r w:rsidR="00DE004B" w:rsidRPr="00C80CDC">
        <w:rPr>
          <w:rFonts w:ascii="Times New Roman" w:hAnsi="Times New Roman"/>
          <w:sz w:val="24"/>
          <w:szCs w:val="24"/>
        </w:rPr>
        <w:t>-</w:t>
      </w:r>
      <w:r w:rsidR="00DE004B" w:rsidRPr="00C80CDC">
        <w:rPr>
          <w:rFonts w:ascii="Times New Roman" w:hAnsi="Times New Roman"/>
          <w:sz w:val="24"/>
          <w:szCs w:val="24"/>
          <w:lang w:val="en-US"/>
        </w:rPr>
        <w:t>team</w:t>
      </w:r>
      <w:r w:rsidR="00DE004B" w:rsidRPr="00C80CDC">
        <w:rPr>
          <w:rFonts w:ascii="Times New Roman" w:hAnsi="Times New Roman"/>
          <w:sz w:val="24"/>
          <w:szCs w:val="24"/>
        </w:rPr>
        <w:t xml:space="preserve"> БФ «ДЖ» в мессенджере WhatsApp</w:t>
      </w:r>
      <w:r w:rsidR="00617E28" w:rsidRPr="00C80CDC">
        <w:rPr>
          <w:rFonts w:ascii="Times New Roman" w:hAnsi="Times New Roman"/>
          <w:sz w:val="24"/>
          <w:szCs w:val="24"/>
        </w:rPr>
        <w:t>;</w:t>
      </w:r>
      <w:r w:rsidR="00DE004B" w:rsidRPr="00C80CDC">
        <w:rPr>
          <w:rFonts w:ascii="Times New Roman" w:hAnsi="Times New Roman"/>
          <w:sz w:val="24"/>
          <w:szCs w:val="24"/>
        </w:rPr>
        <w:t xml:space="preserve"> группе БФ «Дорога жизни» в «ВКонтакте» </w:t>
      </w:r>
      <w:hyperlink r:id="rId15" w:history="1">
        <w:r w:rsidR="00DE004B" w:rsidRPr="00C80CDC">
          <w:rPr>
            <w:rStyle w:val="a4"/>
            <w:rFonts w:ascii="Times New Roman" w:hAnsi="Times New Roman"/>
            <w:sz w:val="24"/>
            <w:szCs w:val="24"/>
            <w:lang w:val="en-US"/>
          </w:rPr>
          <w:t>https</w:t>
        </w:r>
        <w:r w:rsidR="00DE004B" w:rsidRPr="00C80CDC">
          <w:rPr>
            <w:rStyle w:val="a4"/>
            <w:rFonts w:ascii="Times New Roman" w:hAnsi="Times New Roman"/>
            <w:sz w:val="24"/>
            <w:szCs w:val="24"/>
          </w:rPr>
          <w:t>://</w:t>
        </w:r>
        <w:r w:rsidR="00DE004B" w:rsidRPr="00C80CDC">
          <w:rPr>
            <w:rStyle w:val="a4"/>
            <w:rFonts w:ascii="Times New Roman" w:hAnsi="Times New Roman"/>
            <w:sz w:val="24"/>
            <w:szCs w:val="24"/>
            <w:lang w:val="en-US"/>
          </w:rPr>
          <w:t>vk</w:t>
        </w:r>
        <w:r w:rsidR="00DE004B" w:rsidRPr="00C80CDC">
          <w:rPr>
            <w:rStyle w:val="a4"/>
            <w:rFonts w:ascii="Times New Roman" w:hAnsi="Times New Roman"/>
            <w:sz w:val="24"/>
            <w:szCs w:val="24"/>
          </w:rPr>
          <w:t>.</w:t>
        </w:r>
        <w:r w:rsidR="00DE004B" w:rsidRPr="00C80CDC">
          <w:rPr>
            <w:rStyle w:val="a4"/>
            <w:rFonts w:ascii="Times New Roman" w:hAnsi="Times New Roman"/>
            <w:sz w:val="24"/>
            <w:szCs w:val="24"/>
            <w:lang w:val="en-US"/>
          </w:rPr>
          <w:t>com</w:t>
        </w:r>
        <w:r w:rsidR="00DE004B" w:rsidRPr="00C80CDC">
          <w:rPr>
            <w:rStyle w:val="a4"/>
            <w:rFonts w:ascii="Times New Roman" w:hAnsi="Times New Roman"/>
            <w:sz w:val="24"/>
            <w:szCs w:val="24"/>
          </w:rPr>
          <w:t>/</w:t>
        </w:r>
        <w:r w:rsidR="00DE004B" w:rsidRPr="00C80CDC">
          <w:rPr>
            <w:rStyle w:val="a4"/>
            <w:rFonts w:ascii="Times New Roman" w:hAnsi="Times New Roman"/>
            <w:sz w:val="24"/>
            <w:szCs w:val="24"/>
            <w:lang w:val="en-US"/>
          </w:rPr>
          <w:t>bf</w:t>
        </w:r>
        <w:r w:rsidR="00DE004B" w:rsidRPr="00C80CDC">
          <w:rPr>
            <w:rStyle w:val="a4"/>
            <w:rFonts w:ascii="Times New Roman" w:hAnsi="Times New Roman"/>
            <w:sz w:val="24"/>
            <w:szCs w:val="24"/>
          </w:rPr>
          <w:t>_</w:t>
        </w:r>
        <w:r w:rsidR="00DE004B" w:rsidRPr="00C80CDC">
          <w:rPr>
            <w:rStyle w:val="a4"/>
            <w:rFonts w:ascii="Times New Roman" w:hAnsi="Times New Roman"/>
            <w:sz w:val="24"/>
            <w:szCs w:val="24"/>
            <w:lang w:val="en-US"/>
          </w:rPr>
          <w:t>doroga</w:t>
        </w:r>
        <w:r w:rsidR="00DE004B" w:rsidRPr="00C80CDC">
          <w:rPr>
            <w:rStyle w:val="a4"/>
            <w:rFonts w:ascii="Times New Roman" w:hAnsi="Times New Roman"/>
            <w:sz w:val="24"/>
            <w:szCs w:val="24"/>
          </w:rPr>
          <w:t>_</w:t>
        </w:r>
        <w:r w:rsidR="00DE004B" w:rsidRPr="00C80CDC">
          <w:rPr>
            <w:rStyle w:val="a4"/>
            <w:rFonts w:ascii="Times New Roman" w:hAnsi="Times New Roman"/>
            <w:sz w:val="24"/>
            <w:szCs w:val="24"/>
            <w:lang w:val="en-US"/>
          </w:rPr>
          <w:t>zhizni</w:t>
        </w:r>
      </w:hyperlink>
      <w:r w:rsidR="00617E28" w:rsidRPr="00C80CDC">
        <w:rPr>
          <w:rFonts w:ascii="Times New Roman" w:hAnsi="Times New Roman"/>
          <w:sz w:val="24"/>
          <w:szCs w:val="24"/>
        </w:rPr>
        <w:t>;</w:t>
      </w:r>
      <w:r w:rsidR="00DE004B" w:rsidRPr="00C80CDC">
        <w:rPr>
          <w:rFonts w:ascii="Times New Roman" w:hAnsi="Times New Roman"/>
          <w:sz w:val="24"/>
          <w:szCs w:val="24"/>
        </w:rPr>
        <w:t xml:space="preserve"> группе БФ</w:t>
      </w:r>
      <w:r w:rsidR="00C80CDC">
        <w:rPr>
          <w:rFonts w:ascii="Times New Roman" w:hAnsi="Times New Roman"/>
          <w:sz w:val="24"/>
          <w:szCs w:val="24"/>
        </w:rPr>
        <w:t> </w:t>
      </w:r>
      <w:r w:rsidR="00DE004B" w:rsidRPr="00C80CDC">
        <w:rPr>
          <w:rFonts w:ascii="Times New Roman" w:hAnsi="Times New Roman"/>
          <w:sz w:val="24"/>
          <w:szCs w:val="24"/>
        </w:rPr>
        <w:t xml:space="preserve">«Дорога жизни» в Telegram </w:t>
      </w:r>
      <w:hyperlink r:id="rId16" w:history="1">
        <w:r w:rsidR="00DE004B" w:rsidRPr="00C80CDC">
          <w:rPr>
            <w:rStyle w:val="a4"/>
            <w:rFonts w:ascii="Times New Roman" w:hAnsi="Times New Roman"/>
            <w:sz w:val="24"/>
            <w:szCs w:val="24"/>
          </w:rPr>
          <w:t>https://t.me/doroga_zhizni_bf</w:t>
        </w:r>
      </w:hyperlink>
      <w:r w:rsidR="00617E28" w:rsidRPr="00C80CDC">
        <w:rPr>
          <w:rFonts w:ascii="Times New Roman" w:hAnsi="Times New Roman"/>
          <w:sz w:val="24"/>
          <w:szCs w:val="24"/>
        </w:rPr>
        <w:t>; на баннерах, лэндингах, фотостендах, выставочных стендах.</w:t>
      </w:r>
    </w:p>
    <w:p w14:paraId="2F94658F" w14:textId="1DA579DB" w:rsidR="00561F32" w:rsidRPr="00C80CDC" w:rsidRDefault="00561F32"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Субъект персональных данных:</w:t>
      </w:r>
      <w:r w:rsidR="00F826D4" w:rsidRPr="00C80CDC">
        <w:rPr>
          <w:rFonts w:ascii="Times New Roman" w:hAnsi="Times New Roman"/>
          <w:sz w:val="24"/>
          <w:szCs w:val="24"/>
        </w:rPr>
        <w:t xml:space="preserve"> </w:t>
      </w:r>
      <w:r w:rsidR="00DE004B" w:rsidRPr="00C80CDC">
        <w:rPr>
          <w:rFonts w:ascii="Times New Roman" w:hAnsi="Times New Roman"/>
          <w:sz w:val="24"/>
          <w:szCs w:val="24"/>
        </w:rPr>
        <w:t>Работник; Исполнитель/Подрядчик/Поставщик (Контрагент); Уволенные работники; Благотворитель; Благополучатель; Законный представитель Благополучателя; Няня; Работник организации – благополучателя; Эксперт; Учредитель; Члены выборных органов; В</w:t>
      </w:r>
      <w:r w:rsidR="00E47ADA" w:rsidRPr="00C80CDC">
        <w:rPr>
          <w:rFonts w:ascii="Times New Roman" w:hAnsi="Times New Roman"/>
          <w:sz w:val="24"/>
          <w:szCs w:val="24"/>
        </w:rPr>
        <w:t>о</w:t>
      </w:r>
      <w:r w:rsidR="00DE004B" w:rsidRPr="00C80CDC">
        <w:rPr>
          <w:rFonts w:ascii="Times New Roman" w:hAnsi="Times New Roman"/>
          <w:sz w:val="24"/>
          <w:szCs w:val="24"/>
        </w:rPr>
        <w:t>лонтеры.</w:t>
      </w:r>
    </w:p>
    <w:p w14:paraId="6B08F305" w14:textId="4BE50FC2" w:rsidR="00561F32" w:rsidRPr="00C80CDC" w:rsidRDefault="00561F32"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«Иные персональные данные»:</w:t>
      </w:r>
      <w:r w:rsidRPr="00C80CDC">
        <w:rPr>
          <w:rFonts w:ascii="Times New Roman" w:hAnsi="Times New Roman"/>
        </w:rPr>
        <w:t xml:space="preserve"> </w:t>
      </w:r>
      <w:r w:rsidR="002658C5" w:rsidRPr="00C80CDC">
        <w:rPr>
          <w:rFonts w:ascii="Times New Roman" w:hAnsi="Times New Roman"/>
          <w:sz w:val="24"/>
          <w:szCs w:val="24"/>
        </w:rPr>
        <w:t>Фото –видеоизображение С</w:t>
      </w:r>
      <w:r w:rsidR="00F826D4" w:rsidRPr="00C80CDC">
        <w:rPr>
          <w:rFonts w:ascii="Times New Roman" w:hAnsi="Times New Roman"/>
          <w:sz w:val="24"/>
          <w:szCs w:val="24"/>
        </w:rPr>
        <w:t xml:space="preserve">убъекта; </w:t>
      </w:r>
      <w:r w:rsidR="00B577AE" w:rsidRPr="00C80CDC">
        <w:rPr>
          <w:rFonts w:ascii="Times New Roman" w:hAnsi="Times New Roman"/>
          <w:sz w:val="24"/>
          <w:szCs w:val="24"/>
        </w:rPr>
        <w:t xml:space="preserve">пол, </w:t>
      </w:r>
      <w:r w:rsidR="00F826D4" w:rsidRPr="00C80CDC">
        <w:rPr>
          <w:rFonts w:ascii="Times New Roman" w:hAnsi="Times New Roman"/>
          <w:sz w:val="24"/>
          <w:szCs w:val="24"/>
        </w:rPr>
        <w:t>фамилия, имя, отчество</w:t>
      </w:r>
      <w:r w:rsidRPr="00C80CDC">
        <w:rPr>
          <w:rFonts w:ascii="Times New Roman" w:hAnsi="Times New Roman"/>
          <w:sz w:val="24"/>
          <w:szCs w:val="24"/>
        </w:rPr>
        <w:t xml:space="preserve">; </w:t>
      </w:r>
      <w:r w:rsidR="006878BA" w:rsidRPr="00C80CDC">
        <w:rPr>
          <w:rFonts w:ascii="Times New Roman" w:hAnsi="Times New Roman"/>
          <w:sz w:val="24"/>
          <w:szCs w:val="24"/>
        </w:rPr>
        <w:t xml:space="preserve">адрес электронной почты, номера телефонов; </w:t>
      </w:r>
      <w:r w:rsidRPr="00C80CDC">
        <w:rPr>
          <w:rFonts w:ascii="Times New Roman" w:hAnsi="Times New Roman"/>
          <w:sz w:val="24"/>
          <w:szCs w:val="24"/>
        </w:rPr>
        <w:t xml:space="preserve">сведения об образовании, профессии, </w:t>
      </w:r>
      <w:r w:rsidRPr="00C80CDC">
        <w:rPr>
          <w:rFonts w:ascii="Times New Roman" w:hAnsi="Times New Roman"/>
          <w:sz w:val="24"/>
          <w:szCs w:val="24"/>
        </w:rPr>
        <w:lastRenderedPageBreak/>
        <w:t>специальности и квалификации</w:t>
      </w:r>
      <w:r w:rsidR="00F826D4" w:rsidRPr="00C80CDC">
        <w:rPr>
          <w:rFonts w:ascii="Times New Roman" w:hAnsi="Times New Roman"/>
          <w:sz w:val="24"/>
          <w:szCs w:val="24"/>
        </w:rPr>
        <w:t>; сведения о месте работы, должности,</w:t>
      </w:r>
      <w:r w:rsidR="002658C5" w:rsidRPr="00C80CDC">
        <w:rPr>
          <w:rFonts w:ascii="Times New Roman" w:hAnsi="Times New Roman"/>
          <w:sz w:val="24"/>
          <w:szCs w:val="24"/>
        </w:rPr>
        <w:t xml:space="preserve"> ученых степенях, наградах, достижениях</w:t>
      </w:r>
      <w:r w:rsidR="00B577AE" w:rsidRPr="00C80CDC">
        <w:rPr>
          <w:rFonts w:ascii="Times New Roman" w:hAnsi="Times New Roman"/>
          <w:sz w:val="24"/>
          <w:szCs w:val="24"/>
        </w:rPr>
        <w:t>.</w:t>
      </w:r>
    </w:p>
    <w:p w14:paraId="515FF004" w14:textId="77777777" w:rsidR="00561F32" w:rsidRPr="00C80CDC" w:rsidRDefault="00561F32"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 отсутствуют.</w:t>
      </w:r>
    </w:p>
    <w:p w14:paraId="6887A430" w14:textId="77777777" w:rsidR="00561F32" w:rsidRPr="00C80CDC" w:rsidRDefault="00561F32"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 отсутствуют.</w:t>
      </w:r>
    </w:p>
    <w:p w14:paraId="36B2C45E" w14:textId="2668C423" w:rsidR="00561F32" w:rsidRPr="00C80CDC" w:rsidRDefault="00561F32"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w:t>
      </w:r>
      <w:r w:rsidR="002658C5" w:rsidRPr="00C80CDC">
        <w:rPr>
          <w:rFonts w:ascii="Times New Roman" w:hAnsi="Times New Roman"/>
          <w:sz w:val="24"/>
          <w:szCs w:val="24"/>
        </w:rPr>
        <w:t>17</w:t>
      </w:r>
      <w:r w:rsidRPr="00C80CDC">
        <w:rPr>
          <w:rFonts w:ascii="Times New Roman" w:hAnsi="Times New Roman"/>
          <w:sz w:val="24"/>
          <w:szCs w:val="24"/>
        </w:rPr>
        <w:t>. настоящей Политики, определены в пункте 6.3. Политики.</w:t>
      </w:r>
    </w:p>
    <w:p w14:paraId="03241874" w14:textId="21115DDB" w:rsidR="00561F32" w:rsidRPr="00C80CDC" w:rsidRDefault="00561F32"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w:t>
      </w:r>
      <w:r w:rsidR="002658C5" w:rsidRPr="00C80CDC">
        <w:rPr>
          <w:rFonts w:ascii="Times New Roman" w:hAnsi="Times New Roman"/>
          <w:sz w:val="24"/>
          <w:szCs w:val="24"/>
        </w:rPr>
        <w:t>17</w:t>
      </w:r>
      <w:r w:rsidRPr="00C80CDC">
        <w:rPr>
          <w:rFonts w:ascii="Times New Roman" w:hAnsi="Times New Roman"/>
          <w:sz w:val="24"/>
          <w:szCs w:val="24"/>
        </w:rPr>
        <w:t>. настоящей Политики, определены в пункте 6.4. Политики.</w:t>
      </w:r>
    </w:p>
    <w:p w14:paraId="1ACAC680" w14:textId="3618D769" w:rsidR="00561F32" w:rsidRPr="00C80CDC" w:rsidRDefault="00561F32"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w:t>
      </w:r>
      <w:r w:rsidR="002658C5" w:rsidRPr="00C80CDC">
        <w:rPr>
          <w:rFonts w:ascii="Times New Roman" w:hAnsi="Times New Roman"/>
          <w:sz w:val="24"/>
          <w:szCs w:val="24"/>
        </w:rPr>
        <w:t>17</w:t>
      </w:r>
      <w:r w:rsidRPr="00C80CDC">
        <w:rPr>
          <w:rFonts w:ascii="Times New Roman" w:hAnsi="Times New Roman"/>
          <w:sz w:val="24"/>
          <w:szCs w:val="24"/>
        </w:rPr>
        <w:t>. настоящей Политики, определен в пункте 6.13. Политики.</w:t>
      </w:r>
    </w:p>
    <w:p w14:paraId="296C85E7" w14:textId="4DA18933" w:rsidR="00211D55" w:rsidRPr="00C80CDC" w:rsidRDefault="00211D55"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 добровольное медицинское страхование Работников.</w:t>
      </w:r>
    </w:p>
    <w:p w14:paraId="4359BC8B" w14:textId="19097BC9" w:rsidR="00211D55" w:rsidRPr="00C80CDC" w:rsidRDefault="00211D55"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Субъект персональных данных: Работники</w:t>
      </w:r>
      <w:r w:rsidR="00F80BEB" w:rsidRPr="00C80CDC">
        <w:rPr>
          <w:rFonts w:ascii="Times New Roman" w:hAnsi="Times New Roman"/>
          <w:sz w:val="24"/>
          <w:szCs w:val="24"/>
        </w:rPr>
        <w:t>.</w:t>
      </w:r>
    </w:p>
    <w:p w14:paraId="64A3013A" w14:textId="3E217154" w:rsidR="00211D55" w:rsidRPr="00C80CDC" w:rsidRDefault="00211D55"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«Иные персональные данные»: пол, фамилия, имя, отчество; год, месяц, дата рождения;</w:t>
      </w:r>
      <w:r w:rsidR="00DE43B2" w:rsidRPr="00C80CDC">
        <w:rPr>
          <w:rFonts w:ascii="Times New Roman" w:hAnsi="Times New Roman"/>
          <w:sz w:val="24"/>
          <w:szCs w:val="24"/>
        </w:rPr>
        <w:t xml:space="preserve"> </w:t>
      </w:r>
      <w:r w:rsidRPr="00C80CDC">
        <w:rPr>
          <w:rFonts w:ascii="Times New Roman" w:hAnsi="Times New Roman"/>
          <w:sz w:val="24"/>
          <w:szCs w:val="24"/>
        </w:rPr>
        <w:t xml:space="preserve">гражданство; реквизиты документа, удостоверяющего личность; номер свидетельства обязательного пенсионного страхования; адрес фактического места проживания и регистрации по месту жительства и (или) по месту пребывания; почтовый и электронный адреса; номера телефонов; </w:t>
      </w:r>
      <w:r w:rsidR="00DE43B2" w:rsidRPr="00C80CDC">
        <w:rPr>
          <w:rFonts w:ascii="Times New Roman" w:hAnsi="Times New Roman"/>
          <w:sz w:val="24"/>
          <w:szCs w:val="24"/>
        </w:rPr>
        <w:t>сведения о занимаемой</w:t>
      </w:r>
      <w:r w:rsidRPr="00C80CDC">
        <w:rPr>
          <w:rFonts w:ascii="Times New Roman" w:hAnsi="Times New Roman"/>
          <w:sz w:val="24"/>
          <w:szCs w:val="24"/>
        </w:rPr>
        <w:t xml:space="preserve"> </w:t>
      </w:r>
      <w:r w:rsidR="00DE43B2" w:rsidRPr="00C80CDC">
        <w:rPr>
          <w:rFonts w:ascii="Times New Roman" w:hAnsi="Times New Roman"/>
          <w:sz w:val="24"/>
          <w:szCs w:val="24"/>
        </w:rPr>
        <w:t>должности</w:t>
      </w:r>
      <w:r w:rsidRPr="00C80CDC">
        <w:rPr>
          <w:rFonts w:ascii="Times New Roman" w:hAnsi="Times New Roman"/>
          <w:sz w:val="24"/>
          <w:szCs w:val="24"/>
        </w:rPr>
        <w:t>.</w:t>
      </w:r>
    </w:p>
    <w:p w14:paraId="5C72FB04" w14:textId="77777777" w:rsidR="00211D55" w:rsidRPr="00C80CDC" w:rsidRDefault="00211D55"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 отсутствуют.</w:t>
      </w:r>
    </w:p>
    <w:p w14:paraId="4214A657" w14:textId="77777777" w:rsidR="00211D55" w:rsidRPr="00C80CDC" w:rsidRDefault="00211D55"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«Специальные категории персональных данных»: сведения о наличии группы инвалидности и степени ограничения способности к трудовой деятельности; сведения о состоянии здоровья и его соответствии выполняемой работе, сведения о судимости.</w:t>
      </w:r>
    </w:p>
    <w:p w14:paraId="2D3E21F0" w14:textId="47A1FB93" w:rsidR="00211D55" w:rsidRPr="00C80CDC" w:rsidRDefault="00211D55"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5.1</w:t>
      </w:r>
      <w:r w:rsidR="00DE43B2" w:rsidRPr="00C80CDC">
        <w:rPr>
          <w:rFonts w:ascii="Times New Roman" w:hAnsi="Times New Roman"/>
          <w:sz w:val="24"/>
          <w:szCs w:val="24"/>
        </w:rPr>
        <w:t>8</w:t>
      </w:r>
      <w:r w:rsidRPr="00C80CDC">
        <w:rPr>
          <w:rFonts w:ascii="Times New Roman" w:hAnsi="Times New Roman"/>
          <w:sz w:val="24"/>
          <w:szCs w:val="24"/>
        </w:rPr>
        <w:t>. настоящей Политики, определены в пункте 6.3. Политики.</w:t>
      </w:r>
    </w:p>
    <w:p w14:paraId="43A8AEDB" w14:textId="2C3CFF75" w:rsidR="00211D55" w:rsidRPr="00C80CDC" w:rsidRDefault="00211D55"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5.1</w:t>
      </w:r>
      <w:r w:rsidR="00DE43B2" w:rsidRPr="00C80CDC">
        <w:rPr>
          <w:rFonts w:ascii="Times New Roman" w:hAnsi="Times New Roman"/>
          <w:sz w:val="24"/>
          <w:szCs w:val="24"/>
        </w:rPr>
        <w:t>8</w:t>
      </w:r>
      <w:r w:rsidRPr="00C80CDC">
        <w:rPr>
          <w:rFonts w:ascii="Times New Roman" w:hAnsi="Times New Roman"/>
          <w:sz w:val="24"/>
          <w:szCs w:val="24"/>
        </w:rPr>
        <w:t>. настоящей Политики, определены в пункте 6.4. Политики.</w:t>
      </w:r>
    </w:p>
    <w:p w14:paraId="3948EA04" w14:textId="3B21092A" w:rsidR="00211D55" w:rsidRPr="00C80CDC" w:rsidRDefault="00211D55"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5.1</w:t>
      </w:r>
      <w:r w:rsidR="00DE43B2" w:rsidRPr="00C80CDC">
        <w:rPr>
          <w:rFonts w:ascii="Times New Roman" w:hAnsi="Times New Roman"/>
          <w:sz w:val="24"/>
          <w:szCs w:val="24"/>
        </w:rPr>
        <w:t>8</w:t>
      </w:r>
      <w:r w:rsidRPr="00C80CDC">
        <w:rPr>
          <w:rFonts w:ascii="Times New Roman" w:hAnsi="Times New Roman"/>
          <w:sz w:val="24"/>
          <w:szCs w:val="24"/>
        </w:rPr>
        <w:t>. настоящей Политики, определен в пункте 6.13. Политики.</w:t>
      </w:r>
    </w:p>
    <w:p w14:paraId="0AE3343E" w14:textId="4FBEE775" w:rsidR="00B577AE" w:rsidRPr="00C80CDC" w:rsidRDefault="00B577AE"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 содействие семейному устройству благополучателей из числа детей-сирот и детей, оставшихся без попечения родителей.</w:t>
      </w:r>
    </w:p>
    <w:p w14:paraId="4957F7A7" w14:textId="77777777" w:rsidR="00B577AE" w:rsidRPr="00C80CDC" w:rsidRDefault="00B577AE" w:rsidP="00C80CDC">
      <w:pPr>
        <w:shd w:val="clear" w:color="auto" w:fill="FFFFFF"/>
        <w:spacing w:after="0" w:line="240" w:lineRule="auto"/>
        <w:ind w:left="709"/>
        <w:jc w:val="both"/>
        <w:rPr>
          <w:rFonts w:ascii="Times New Roman" w:hAnsi="Times New Roman"/>
          <w:sz w:val="24"/>
          <w:szCs w:val="24"/>
        </w:rPr>
      </w:pPr>
      <w:r w:rsidRPr="00C80CDC">
        <w:rPr>
          <w:rFonts w:ascii="Times New Roman" w:hAnsi="Times New Roman"/>
          <w:sz w:val="24"/>
          <w:szCs w:val="24"/>
        </w:rPr>
        <w:t>Субъект персональных данных: Благополучатель.</w:t>
      </w:r>
    </w:p>
    <w:p w14:paraId="4EC4A64C" w14:textId="0623FEA7" w:rsidR="00B577AE" w:rsidRPr="00C80CDC" w:rsidRDefault="00B577AE" w:rsidP="00C80CDC">
      <w:pPr>
        <w:pStyle w:val="Standard"/>
        <w:ind w:firstLine="709"/>
        <w:jc w:val="both"/>
        <w:rPr>
          <w:rFonts w:eastAsia="Times New Roman" w:cs="Times New Roman"/>
          <w:kern w:val="0"/>
        </w:rPr>
      </w:pPr>
      <w:r w:rsidRPr="00C80CDC">
        <w:rPr>
          <w:rFonts w:cs="Times New Roman"/>
        </w:rPr>
        <w:t xml:space="preserve">Перечень обрабатываемых персональных данных, входящих в категорию «Иные персональные данные»: </w:t>
      </w:r>
      <w:r w:rsidRPr="00C80CDC">
        <w:rPr>
          <w:rFonts w:eastAsia="Times New Roman" w:cs="Times New Roman"/>
          <w:kern w:val="0"/>
        </w:rPr>
        <w:t>фамилия, имя, отчество, пол, возраст, год, месяц, дата и место рождения, семейное положение, социальное положение, сведения о социальном статусе, месте учебы, адресе места жительства и регистрации, данные о гражданстве, реквизиты документа, удостоверяющего личность (паспорта, свидетельства о рождении и пр.), фото- видеоизображения Субъекта.</w:t>
      </w:r>
    </w:p>
    <w:p w14:paraId="692C8946" w14:textId="77777777" w:rsidR="00B577AE" w:rsidRPr="00C80CDC" w:rsidRDefault="00B577AE"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 отсутствуют.</w:t>
      </w:r>
    </w:p>
    <w:p w14:paraId="6C9B3032" w14:textId="77777777" w:rsidR="00B577AE" w:rsidRPr="00C80CDC" w:rsidRDefault="00B577AE" w:rsidP="00C80CDC">
      <w:pPr>
        <w:pStyle w:val="Standard"/>
        <w:ind w:firstLine="709"/>
        <w:jc w:val="both"/>
        <w:rPr>
          <w:rFonts w:eastAsia="Times New Roman" w:cs="Times New Roman"/>
          <w:kern w:val="0"/>
        </w:rPr>
      </w:pPr>
      <w:r w:rsidRPr="00C80CDC">
        <w:rPr>
          <w:rFonts w:cs="Times New Roman"/>
        </w:rPr>
        <w:t>Перечень обрабатываемых персональных данных, входящих в категорию «Специальные категории персональных данных»:</w:t>
      </w:r>
      <w:r w:rsidRPr="00C80CDC">
        <w:rPr>
          <w:rFonts w:cs="Times New Roman"/>
          <w:sz w:val="22"/>
          <w:szCs w:val="22"/>
        </w:rPr>
        <w:t xml:space="preserve"> </w:t>
      </w:r>
      <w:r w:rsidRPr="00C80CDC">
        <w:rPr>
          <w:rFonts w:eastAsia="Times New Roman" w:cs="Times New Roman"/>
          <w:kern w:val="0"/>
        </w:rPr>
        <w:t xml:space="preserve">данные о состоянии здоровья, данные </w:t>
      </w:r>
      <w:r w:rsidRPr="00C80CDC">
        <w:rPr>
          <w:rFonts w:eastAsia="Times New Roman" w:cs="Times New Roman"/>
          <w:kern w:val="0"/>
        </w:rPr>
        <w:lastRenderedPageBreak/>
        <w:t>об инвалидности и данные документа об инвалидности, диагнозах, заболеваниях, случаях обращения за медицинской помощью, сведения о назначенном и проведённом лечении, сведения о результатах медицинских обследовании, полученных рекомендациях врача, сведения о приёме лекарственных препаратов, использовании медицинскими изделиями, данные любых медицинских документов и иные сведения, полученные Благополучателем и его законным представителями при ранее проводимых медицинских обследованиях и лечении, информация об интересах, увлечениях, предпочтениях, талантах, наградах субъекта персональных данных, информация об истории и обстоятельствах жизни субъекта персональных данных.</w:t>
      </w:r>
    </w:p>
    <w:p w14:paraId="1894F257" w14:textId="2CE0E4F5" w:rsidR="00B577AE" w:rsidRPr="00C80CDC" w:rsidRDefault="00B577AE"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w:t>
      </w:r>
      <w:r w:rsidR="00E34B3C" w:rsidRPr="00C80CDC">
        <w:rPr>
          <w:rFonts w:ascii="Times New Roman" w:hAnsi="Times New Roman"/>
          <w:sz w:val="24"/>
          <w:szCs w:val="24"/>
        </w:rPr>
        <w:t>19</w:t>
      </w:r>
      <w:r w:rsidRPr="00C80CDC">
        <w:rPr>
          <w:rFonts w:ascii="Times New Roman" w:hAnsi="Times New Roman"/>
          <w:sz w:val="24"/>
          <w:szCs w:val="24"/>
        </w:rPr>
        <w:t>. настоящей Политики, определены в пункте 6.3. Политики.</w:t>
      </w:r>
    </w:p>
    <w:p w14:paraId="2521B6F8" w14:textId="36DA6107" w:rsidR="00B577AE" w:rsidRPr="00C80CDC" w:rsidRDefault="00B577AE"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w:t>
      </w:r>
      <w:r w:rsidR="00E34B3C" w:rsidRPr="00C80CDC">
        <w:rPr>
          <w:rFonts w:ascii="Times New Roman" w:hAnsi="Times New Roman"/>
          <w:sz w:val="24"/>
          <w:szCs w:val="24"/>
        </w:rPr>
        <w:t>19</w:t>
      </w:r>
      <w:r w:rsidRPr="00C80CDC">
        <w:rPr>
          <w:rFonts w:ascii="Times New Roman" w:hAnsi="Times New Roman"/>
          <w:sz w:val="24"/>
          <w:szCs w:val="24"/>
        </w:rPr>
        <w:t>. настоящей Политики, определены в пункте 6.4. Политики.</w:t>
      </w:r>
    </w:p>
    <w:p w14:paraId="197506E3" w14:textId="52AC42A9" w:rsidR="00B577AE" w:rsidRPr="00C80CDC" w:rsidRDefault="00B577AE"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w:t>
      </w:r>
      <w:r w:rsidR="00E34B3C" w:rsidRPr="00C80CDC">
        <w:rPr>
          <w:rFonts w:ascii="Times New Roman" w:hAnsi="Times New Roman"/>
          <w:sz w:val="24"/>
          <w:szCs w:val="24"/>
        </w:rPr>
        <w:t>19</w:t>
      </w:r>
      <w:r w:rsidRPr="00C80CDC">
        <w:rPr>
          <w:rFonts w:ascii="Times New Roman" w:hAnsi="Times New Roman"/>
          <w:sz w:val="24"/>
          <w:szCs w:val="24"/>
        </w:rPr>
        <w:t>. настоящей Политики, определен в пункте 6.13. Политики.</w:t>
      </w:r>
    </w:p>
    <w:p w14:paraId="694C3E12" w14:textId="46550666" w:rsidR="00E34B3C" w:rsidRPr="00C80CDC" w:rsidRDefault="00E34B3C"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Цель обработки персональных данных: сбор пожертвований для оказания благотворительной помощи Благополучателям и предоставление отёчности Благотворителям по расходованию собранных пожертвований.</w:t>
      </w:r>
    </w:p>
    <w:p w14:paraId="2CF63AFE" w14:textId="77777777" w:rsidR="00E34B3C" w:rsidRPr="00C80CDC" w:rsidRDefault="00E34B3C" w:rsidP="00C80CDC">
      <w:pPr>
        <w:shd w:val="clear" w:color="auto" w:fill="FFFFFF"/>
        <w:spacing w:after="0" w:line="240" w:lineRule="auto"/>
        <w:ind w:left="709"/>
        <w:jc w:val="both"/>
        <w:rPr>
          <w:rFonts w:ascii="Times New Roman" w:hAnsi="Times New Roman"/>
          <w:sz w:val="24"/>
          <w:szCs w:val="24"/>
        </w:rPr>
      </w:pPr>
      <w:r w:rsidRPr="00C80CDC">
        <w:rPr>
          <w:rFonts w:ascii="Times New Roman" w:hAnsi="Times New Roman"/>
          <w:sz w:val="24"/>
          <w:szCs w:val="24"/>
        </w:rPr>
        <w:t>Субъект персональных данных: Благополучатель.</w:t>
      </w:r>
    </w:p>
    <w:p w14:paraId="7D41DED0" w14:textId="4E0FC41E" w:rsidR="00E34B3C" w:rsidRPr="00C80CDC" w:rsidRDefault="00E34B3C" w:rsidP="00C80CDC">
      <w:pPr>
        <w:pStyle w:val="Standard"/>
        <w:ind w:firstLine="709"/>
        <w:jc w:val="both"/>
        <w:rPr>
          <w:rFonts w:eastAsia="Times New Roman" w:cs="Times New Roman"/>
          <w:kern w:val="0"/>
        </w:rPr>
      </w:pPr>
      <w:r w:rsidRPr="00C80CDC">
        <w:rPr>
          <w:rFonts w:cs="Times New Roman"/>
        </w:rPr>
        <w:t xml:space="preserve">Перечень обрабатываемых персональных данных, входящих в категорию «Иные персональные данные»: </w:t>
      </w:r>
      <w:r w:rsidRPr="00C80CDC">
        <w:rPr>
          <w:rFonts w:eastAsia="Times New Roman" w:cs="Times New Roman"/>
          <w:kern w:val="0"/>
        </w:rPr>
        <w:t xml:space="preserve">фамилия, имя, отчество, пол, возраст, год, месяц, дата и место рождения, семейное положение, социальное положение, сведения о социальном статусе, месте учебы, </w:t>
      </w:r>
      <w:r w:rsidR="00914795">
        <w:rPr>
          <w:rFonts w:eastAsia="Times New Roman" w:cs="Times New Roman"/>
          <w:kern w:val="0"/>
        </w:rPr>
        <w:t>р</w:t>
      </w:r>
      <w:r w:rsidR="00774C8C" w:rsidRPr="00C80CDC">
        <w:rPr>
          <w:rFonts w:eastAsia="Times New Roman" w:cs="Times New Roman"/>
          <w:kern w:val="0"/>
        </w:rPr>
        <w:t xml:space="preserve">егион и населенный пункт места проживания, </w:t>
      </w:r>
      <w:r w:rsidRPr="00C80CDC">
        <w:rPr>
          <w:rFonts w:eastAsia="Times New Roman" w:cs="Times New Roman"/>
          <w:kern w:val="0"/>
        </w:rPr>
        <w:t>данные о гражданстве</w:t>
      </w:r>
      <w:r w:rsidR="00774C8C" w:rsidRPr="00C80CDC">
        <w:rPr>
          <w:rFonts w:eastAsia="Times New Roman" w:cs="Times New Roman"/>
          <w:kern w:val="0"/>
        </w:rPr>
        <w:t>;</w:t>
      </w:r>
      <w:r w:rsidRPr="00C80CDC">
        <w:rPr>
          <w:rFonts w:eastAsia="Times New Roman" w:cs="Times New Roman"/>
          <w:kern w:val="0"/>
        </w:rPr>
        <w:t xml:space="preserve"> </w:t>
      </w:r>
      <w:r w:rsidR="00774C8C" w:rsidRPr="00C80CDC">
        <w:rPr>
          <w:rFonts w:eastAsia="Times New Roman" w:cs="Times New Roman"/>
          <w:kern w:val="0"/>
        </w:rPr>
        <w:t xml:space="preserve">данные об учреждении воспитанником которого является Благополучатель, </w:t>
      </w:r>
      <w:r w:rsidRPr="00C80CDC">
        <w:rPr>
          <w:rFonts w:eastAsia="Times New Roman" w:cs="Times New Roman"/>
          <w:kern w:val="0"/>
        </w:rPr>
        <w:t>фото- видеоизображения Субъекта.</w:t>
      </w:r>
    </w:p>
    <w:p w14:paraId="630DC8C6" w14:textId="77777777" w:rsidR="00E34B3C" w:rsidRPr="00C80CDC" w:rsidRDefault="00E34B3C"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Перечень обрабатываемых персональных данных, входящих в категорию «Биометрические персональные данные»: отсутствуют.</w:t>
      </w:r>
    </w:p>
    <w:p w14:paraId="22DC2D79" w14:textId="3F25704E" w:rsidR="00E34B3C" w:rsidRPr="00C80CDC" w:rsidRDefault="00E34B3C" w:rsidP="00C80CDC">
      <w:pPr>
        <w:pStyle w:val="Standard"/>
        <w:ind w:firstLine="709"/>
        <w:jc w:val="both"/>
        <w:rPr>
          <w:rFonts w:eastAsia="Times New Roman" w:cs="Times New Roman"/>
          <w:kern w:val="0"/>
        </w:rPr>
      </w:pPr>
      <w:r w:rsidRPr="00C80CDC">
        <w:rPr>
          <w:rFonts w:cs="Times New Roman"/>
        </w:rPr>
        <w:t>Перечень обрабатываемых персональных данных, входящих в категорию «Специальные категории персональных данных»:</w:t>
      </w:r>
      <w:r w:rsidRPr="00C80CDC">
        <w:rPr>
          <w:rFonts w:cs="Times New Roman"/>
          <w:sz w:val="22"/>
          <w:szCs w:val="22"/>
        </w:rPr>
        <w:t xml:space="preserve"> </w:t>
      </w:r>
      <w:r w:rsidRPr="00C80CDC">
        <w:rPr>
          <w:rFonts w:eastAsia="Times New Roman" w:cs="Times New Roman"/>
          <w:kern w:val="0"/>
        </w:rPr>
        <w:t>данные о состоянии з</w:t>
      </w:r>
      <w:r w:rsidR="00774C8C" w:rsidRPr="00C80CDC">
        <w:rPr>
          <w:rFonts w:eastAsia="Times New Roman" w:cs="Times New Roman"/>
          <w:kern w:val="0"/>
        </w:rPr>
        <w:t xml:space="preserve">доровья, данные об инвалидности, </w:t>
      </w:r>
      <w:r w:rsidRPr="00C80CDC">
        <w:rPr>
          <w:rFonts w:eastAsia="Times New Roman" w:cs="Times New Roman"/>
          <w:kern w:val="0"/>
        </w:rPr>
        <w:t>информация об интересах, увлечениях, предпочтениях, талантах, наградах субъекта персональных данных, информация об истории и обстоятельствах жизни субъекта персональных данных</w:t>
      </w:r>
      <w:r w:rsidR="00774C8C" w:rsidRPr="00C80CDC">
        <w:rPr>
          <w:rFonts w:eastAsia="Times New Roman" w:cs="Times New Roman"/>
          <w:kern w:val="0"/>
        </w:rPr>
        <w:t>, регион и населенный пункт места проживания; свед</w:t>
      </w:r>
      <w:r w:rsidR="00595383" w:rsidRPr="00C80CDC">
        <w:rPr>
          <w:rFonts w:eastAsia="Times New Roman" w:cs="Times New Roman"/>
          <w:kern w:val="0"/>
        </w:rPr>
        <w:t>ения о месте учебы</w:t>
      </w:r>
      <w:r w:rsidRPr="00C80CDC">
        <w:rPr>
          <w:rFonts w:eastAsia="Times New Roman" w:cs="Times New Roman"/>
          <w:kern w:val="0"/>
        </w:rPr>
        <w:t>.</w:t>
      </w:r>
    </w:p>
    <w:p w14:paraId="73C930C1" w14:textId="322B55AB" w:rsidR="00E34B3C" w:rsidRPr="00C80CDC" w:rsidRDefault="00E34B3C" w:rsidP="00C80CDC">
      <w:pPr>
        <w:spacing w:after="0" w:line="240" w:lineRule="auto"/>
        <w:ind w:firstLine="709"/>
        <w:jc w:val="both"/>
        <w:rPr>
          <w:rFonts w:ascii="Times New Roman" w:hAnsi="Times New Roman"/>
          <w:sz w:val="24"/>
          <w:szCs w:val="24"/>
        </w:rPr>
      </w:pPr>
      <w:r w:rsidRPr="00C80CDC">
        <w:rPr>
          <w:rFonts w:ascii="Times New Roman" w:hAnsi="Times New Roman"/>
          <w:sz w:val="24"/>
          <w:szCs w:val="24"/>
        </w:rPr>
        <w:t>Способы обработки персональных данных: способы обработки персональных данных для цели, указанной в п. 5.</w:t>
      </w:r>
      <w:r w:rsidR="00774C8C" w:rsidRPr="00C80CDC">
        <w:rPr>
          <w:rFonts w:ascii="Times New Roman" w:hAnsi="Times New Roman"/>
          <w:sz w:val="24"/>
          <w:szCs w:val="24"/>
        </w:rPr>
        <w:t>20</w:t>
      </w:r>
      <w:r w:rsidRPr="00C80CDC">
        <w:rPr>
          <w:rFonts w:ascii="Times New Roman" w:hAnsi="Times New Roman"/>
          <w:sz w:val="24"/>
          <w:szCs w:val="24"/>
        </w:rPr>
        <w:t>. настоящей Политики, определены в пункте 6.3. Политики.</w:t>
      </w:r>
    </w:p>
    <w:p w14:paraId="086045FE" w14:textId="31FA8EC2" w:rsidR="00E34B3C" w:rsidRPr="00C80CDC" w:rsidRDefault="00E34B3C"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 сроки обработки и хранения персональных данных для цели, указанной в п. 5.</w:t>
      </w:r>
      <w:r w:rsidR="00774C8C" w:rsidRPr="00C80CDC">
        <w:rPr>
          <w:rFonts w:ascii="Times New Roman" w:hAnsi="Times New Roman"/>
          <w:sz w:val="24"/>
          <w:szCs w:val="24"/>
        </w:rPr>
        <w:t>20</w:t>
      </w:r>
      <w:r w:rsidRPr="00C80CDC">
        <w:rPr>
          <w:rFonts w:ascii="Times New Roman" w:hAnsi="Times New Roman"/>
          <w:sz w:val="24"/>
          <w:szCs w:val="24"/>
        </w:rPr>
        <w:t>. настоящей Политики, определены в пункте 6.4. Политики.</w:t>
      </w:r>
    </w:p>
    <w:p w14:paraId="7069C7B6" w14:textId="16E3A883" w:rsidR="00E34B3C" w:rsidRPr="00C80CDC" w:rsidRDefault="00E34B3C"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Порядок уничтожения персональных данных: порядок уничтожения персональных данных для цели, указанной в п. 5.</w:t>
      </w:r>
      <w:r w:rsidR="00774C8C" w:rsidRPr="00C80CDC">
        <w:rPr>
          <w:rFonts w:ascii="Times New Roman" w:hAnsi="Times New Roman"/>
          <w:sz w:val="24"/>
          <w:szCs w:val="24"/>
        </w:rPr>
        <w:t>20</w:t>
      </w:r>
      <w:r w:rsidRPr="00C80CDC">
        <w:rPr>
          <w:rFonts w:ascii="Times New Roman" w:hAnsi="Times New Roman"/>
          <w:sz w:val="24"/>
          <w:szCs w:val="24"/>
        </w:rPr>
        <w:t>. настоящей Политики, определен в пункте 6.13. Политики.</w:t>
      </w:r>
    </w:p>
    <w:p w14:paraId="6ACE335F" w14:textId="77777777" w:rsidR="002D5119" w:rsidRPr="00C80CDC" w:rsidRDefault="002D5119" w:rsidP="00C80CDC">
      <w:pPr>
        <w:shd w:val="clear" w:color="auto" w:fill="FFFFFF"/>
        <w:spacing w:after="0" w:line="240" w:lineRule="auto"/>
        <w:ind w:left="360"/>
        <w:rPr>
          <w:rFonts w:ascii="Times New Roman" w:hAnsi="Times New Roman"/>
          <w:b/>
          <w:sz w:val="24"/>
          <w:szCs w:val="24"/>
        </w:rPr>
      </w:pPr>
    </w:p>
    <w:p w14:paraId="0395B089" w14:textId="77777777" w:rsidR="002D5119" w:rsidRPr="00C80CDC" w:rsidRDefault="002D5119" w:rsidP="00C80CDC">
      <w:pPr>
        <w:numPr>
          <w:ilvl w:val="0"/>
          <w:numId w:val="17"/>
        </w:numPr>
        <w:shd w:val="clear" w:color="auto" w:fill="FFFFFF"/>
        <w:spacing w:after="0" w:line="240" w:lineRule="auto"/>
        <w:jc w:val="center"/>
        <w:rPr>
          <w:rFonts w:ascii="Times New Roman" w:hAnsi="Times New Roman"/>
          <w:b/>
          <w:sz w:val="24"/>
          <w:szCs w:val="24"/>
        </w:rPr>
      </w:pPr>
      <w:r w:rsidRPr="00C80CDC">
        <w:rPr>
          <w:rFonts w:ascii="Times New Roman" w:hAnsi="Times New Roman"/>
          <w:b/>
          <w:sz w:val="24"/>
          <w:szCs w:val="24"/>
        </w:rPr>
        <w:t>Порядок и условия обработки персональных данных</w:t>
      </w:r>
    </w:p>
    <w:p w14:paraId="20A23656" w14:textId="77777777" w:rsidR="002D5119" w:rsidRPr="00C80CDC" w:rsidRDefault="002D5119" w:rsidP="00C80CDC">
      <w:pPr>
        <w:shd w:val="clear" w:color="auto" w:fill="FFFFFF"/>
        <w:spacing w:after="0" w:line="240" w:lineRule="auto"/>
        <w:ind w:left="360"/>
        <w:rPr>
          <w:rFonts w:ascii="Times New Roman" w:hAnsi="Times New Roman"/>
          <w:b/>
          <w:sz w:val="24"/>
          <w:szCs w:val="24"/>
        </w:rPr>
      </w:pPr>
    </w:p>
    <w:p w14:paraId="0A0B4E6C" w14:textId="1FE47FE4" w:rsidR="00496F20" w:rsidRPr="00C80CDC" w:rsidRDefault="00496F20"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Обработка персональных данных </w:t>
      </w:r>
      <w:r w:rsidR="002D0A01" w:rsidRPr="00C80CDC">
        <w:rPr>
          <w:rFonts w:ascii="Times New Roman" w:hAnsi="Times New Roman"/>
          <w:sz w:val="24"/>
          <w:szCs w:val="24"/>
        </w:rPr>
        <w:t>Фондом</w:t>
      </w:r>
      <w:r w:rsidRPr="00C80CDC">
        <w:rPr>
          <w:rFonts w:ascii="Times New Roman" w:hAnsi="Times New Roman"/>
          <w:sz w:val="24"/>
          <w:szCs w:val="24"/>
        </w:rPr>
        <w:t xml:space="preserve"> осуществляется</w:t>
      </w:r>
      <w:r w:rsidR="00F372A3" w:rsidRPr="00C80CDC">
        <w:rPr>
          <w:rFonts w:ascii="Times New Roman" w:hAnsi="Times New Roman"/>
          <w:sz w:val="24"/>
          <w:szCs w:val="24"/>
        </w:rPr>
        <w:t xml:space="preserve"> в соответствии с законодательством Российской Федерации в области персональных данных,</w:t>
      </w:r>
      <w:r w:rsidRPr="00C80CDC">
        <w:rPr>
          <w:rFonts w:ascii="Times New Roman" w:hAnsi="Times New Roman"/>
          <w:sz w:val="24"/>
          <w:szCs w:val="24"/>
        </w:rPr>
        <w:t xml:space="preserve"> при соблюдении прав и законных интересов Субъектов персональных данных в рамках утвержденных внутренних нормативных документов Фонда, определяющих:</w:t>
      </w:r>
    </w:p>
    <w:p w14:paraId="6ECC3C27" w14:textId="77777777" w:rsidR="00496F20" w:rsidRPr="00C80CDC" w:rsidRDefault="00496F20" w:rsidP="00C80CDC">
      <w:pPr>
        <w:numPr>
          <w:ilvl w:val="0"/>
          <w:numId w:val="24"/>
        </w:numPr>
        <w:shd w:val="clear" w:color="auto" w:fill="FFFFFF"/>
        <w:spacing w:after="0" w:line="240" w:lineRule="auto"/>
        <w:ind w:left="1418"/>
        <w:jc w:val="both"/>
        <w:rPr>
          <w:rFonts w:ascii="Times New Roman" w:hAnsi="Times New Roman"/>
          <w:sz w:val="24"/>
          <w:szCs w:val="24"/>
        </w:rPr>
      </w:pPr>
      <w:r w:rsidRPr="00C80CDC">
        <w:rPr>
          <w:rFonts w:ascii="Times New Roman" w:hAnsi="Times New Roman"/>
          <w:sz w:val="24"/>
          <w:szCs w:val="24"/>
        </w:rPr>
        <w:lastRenderedPageBreak/>
        <w:t>правовые основания (условия) и источники сбора (получения) персональных данных;</w:t>
      </w:r>
    </w:p>
    <w:p w14:paraId="2C2CA9D7" w14:textId="77777777" w:rsidR="00496F20" w:rsidRPr="00C80CDC" w:rsidRDefault="00496F20" w:rsidP="00C80CDC">
      <w:pPr>
        <w:numPr>
          <w:ilvl w:val="0"/>
          <w:numId w:val="24"/>
        </w:numPr>
        <w:shd w:val="clear" w:color="auto" w:fill="FFFFFF"/>
        <w:spacing w:after="0" w:line="240" w:lineRule="auto"/>
        <w:ind w:left="1418"/>
        <w:jc w:val="both"/>
        <w:rPr>
          <w:rFonts w:ascii="Times New Roman" w:hAnsi="Times New Roman"/>
          <w:sz w:val="24"/>
          <w:szCs w:val="24"/>
        </w:rPr>
      </w:pPr>
      <w:r w:rsidRPr="00C80CDC">
        <w:rPr>
          <w:rFonts w:ascii="Times New Roman" w:hAnsi="Times New Roman"/>
          <w:sz w:val="24"/>
          <w:szCs w:val="24"/>
        </w:rPr>
        <w:t>цели обработки персональных данных, категории и перечень обрабатываемых персональных данных, категории Субъектов персональных данных;</w:t>
      </w:r>
    </w:p>
    <w:p w14:paraId="487C78BE" w14:textId="77777777" w:rsidR="00496F20" w:rsidRPr="00C80CDC" w:rsidRDefault="00496F20" w:rsidP="00C80CDC">
      <w:pPr>
        <w:numPr>
          <w:ilvl w:val="0"/>
          <w:numId w:val="24"/>
        </w:numPr>
        <w:shd w:val="clear" w:color="auto" w:fill="FFFFFF"/>
        <w:spacing w:after="0" w:line="240" w:lineRule="auto"/>
        <w:ind w:left="1418"/>
        <w:jc w:val="both"/>
        <w:rPr>
          <w:rFonts w:ascii="Times New Roman" w:hAnsi="Times New Roman"/>
          <w:sz w:val="24"/>
          <w:szCs w:val="24"/>
        </w:rPr>
      </w:pPr>
      <w:r w:rsidRPr="00C80CDC">
        <w:rPr>
          <w:rFonts w:ascii="Times New Roman" w:hAnsi="Times New Roman"/>
          <w:sz w:val="24"/>
          <w:szCs w:val="24"/>
        </w:rPr>
        <w:t>сроки обработки и хранения персональных данных;</w:t>
      </w:r>
    </w:p>
    <w:p w14:paraId="6A30F07B" w14:textId="05F173C8" w:rsidR="00496F20" w:rsidRPr="00C80CDC" w:rsidRDefault="00496F20" w:rsidP="00C80CDC">
      <w:pPr>
        <w:numPr>
          <w:ilvl w:val="0"/>
          <w:numId w:val="24"/>
        </w:numPr>
        <w:shd w:val="clear" w:color="auto" w:fill="FFFFFF"/>
        <w:spacing w:after="0" w:line="240" w:lineRule="auto"/>
        <w:ind w:left="1418"/>
        <w:jc w:val="both"/>
        <w:rPr>
          <w:rFonts w:ascii="Times New Roman" w:hAnsi="Times New Roman"/>
          <w:sz w:val="24"/>
          <w:szCs w:val="24"/>
        </w:rPr>
      </w:pPr>
      <w:r w:rsidRPr="00C80CDC">
        <w:rPr>
          <w:rFonts w:ascii="Times New Roman" w:hAnsi="Times New Roman"/>
          <w:sz w:val="24"/>
          <w:szCs w:val="24"/>
        </w:rPr>
        <w:t xml:space="preserve">обязанности </w:t>
      </w:r>
      <w:r w:rsidR="00F372A3" w:rsidRPr="00C80CDC">
        <w:rPr>
          <w:rFonts w:ascii="Times New Roman" w:hAnsi="Times New Roman"/>
          <w:sz w:val="24"/>
          <w:szCs w:val="24"/>
        </w:rPr>
        <w:t>ответственных за организацию обработки персональных данных</w:t>
      </w:r>
      <w:r w:rsidRPr="00C80CDC">
        <w:rPr>
          <w:rFonts w:ascii="Times New Roman" w:hAnsi="Times New Roman"/>
          <w:sz w:val="24"/>
          <w:szCs w:val="24"/>
        </w:rPr>
        <w:t xml:space="preserve"> и Информационных систем персональных данных, этапы/операции (действия) и способы обработки персональных данных;</w:t>
      </w:r>
    </w:p>
    <w:p w14:paraId="72868841" w14:textId="77777777" w:rsidR="00496F20" w:rsidRPr="00C80CDC" w:rsidRDefault="00496F20" w:rsidP="00C80CDC">
      <w:pPr>
        <w:numPr>
          <w:ilvl w:val="0"/>
          <w:numId w:val="24"/>
        </w:numPr>
        <w:shd w:val="clear" w:color="auto" w:fill="FFFFFF"/>
        <w:spacing w:after="0" w:line="240" w:lineRule="auto"/>
        <w:ind w:left="1418"/>
        <w:jc w:val="both"/>
        <w:rPr>
          <w:rFonts w:ascii="Times New Roman" w:hAnsi="Times New Roman"/>
          <w:sz w:val="24"/>
          <w:szCs w:val="24"/>
        </w:rPr>
      </w:pPr>
      <w:r w:rsidRPr="00C80CDC">
        <w:rPr>
          <w:rFonts w:ascii="Times New Roman" w:hAnsi="Times New Roman"/>
          <w:sz w:val="24"/>
          <w:szCs w:val="24"/>
        </w:rPr>
        <w:t>порядок доступа Работников Фонда к персональным данным и их обработке;</w:t>
      </w:r>
    </w:p>
    <w:p w14:paraId="2E262332" w14:textId="77777777" w:rsidR="00496F20" w:rsidRPr="00C80CDC" w:rsidRDefault="00496F20" w:rsidP="00C80CDC">
      <w:pPr>
        <w:numPr>
          <w:ilvl w:val="0"/>
          <w:numId w:val="24"/>
        </w:numPr>
        <w:shd w:val="clear" w:color="auto" w:fill="FFFFFF"/>
        <w:spacing w:after="0" w:line="240" w:lineRule="auto"/>
        <w:ind w:left="1418"/>
        <w:jc w:val="both"/>
        <w:rPr>
          <w:rFonts w:ascii="Times New Roman" w:hAnsi="Times New Roman"/>
          <w:sz w:val="24"/>
          <w:szCs w:val="24"/>
        </w:rPr>
      </w:pPr>
      <w:r w:rsidRPr="00C80CDC">
        <w:rPr>
          <w:rFonts w:ascii="Times New Roman" w:hAnsi="Times New Roman"/>
          <w:sz w:val="24"/>
          <w:szCs w:val="24"/>
        </w:rPr>
        <w:t>порядок передачи персональных данных Третьим лицам/иным лицам (если применимо, в том числе государственным органам и (или) учреждениям, государственным внебюджетным фондам, муниципальным органам), порядок распространения персональных данных в отношении неопределенного круга лиц;</w:t>
      </w:r>
    </w:p>
    <w:p w14:paraId="0820F921" w14:textId="77777777" w:rsidR="00496F20" w:rsidRPr="00C80CDC" w:rsidRDefault="00496F20" w:rsidP="00C80CDC">
      <w:pPr>
        <w:numPr>
          <w:ilvl w:val="0"/>
          <w:numId w:val="24"/>
        </w:numPr>
        <w:shd w:val="clear" w:color="auto" w:fill="FFFFFF"/>
        <w:spacing w:after="0" w:line="240" w:lineRule="auto"/>
        <w:ind w:left="1418"/>
        <w:jc w:val="both"/>
        <w:rPr>
          <w:rFonts w:ascii="Times New Roman" w:hAnsi="Times New Roman"/>
          <w:sz w:val="24"/>
          <w:szCs w:val="24"/>
        </w:rPr>
      </w:pPr>
      <w:r w:rsidRPr="00C80CDC">
        <w:rPr>
          <w:rFonts w:ascii="Times New Roman" w:hAnsi="Times New Roman"/>
          <w:sz w:val="24"/>
          <w:szCs w:val="24"/>
        </w:rPr>
        <w:t>порядок уточнения (обновления, изменения) персональных данных.</w:t>
      </w:r>
    </w:p>
    <w:p w14:paraId="740210CC" w14:textId="77777777" w:rsidR="00083F2C" w:rsidRPr="00C80CDC" w:rsidRDefault="00496F20" w:rsidP="00C80CDC">
      <w:pPr>
        <w:numPr>
          <w:ilvl w:val="0"/>
          <w:numId w:val="24"/>
        </w:numPr>
        <w:shd w:val="clear" w:color="auto" w:fill="FFFFFF"/>
        <w:spacing w:after="0" w:line="240" w:lineRule="auto"/>
        <w:ind w:left="1418"/>
        <w:jc w:val="both"/>
        <w:rPr>
          <w:rFonts w:ascii="Times New Roman" w:hAnsi="Times New Roman"/>
          <w:sz w:val="24"/>
          <w:szCs w:val="24"/>
        </w:rPr>
      </w:pPr>
      <w:r w:rsidRPr="00C80CDC">
        <w:rPr>
          <w:rFonts w:ascii="Times New Roman" w:hAnsi="Times New Roman"/>
          <w:sz w:val="24"/>
          <w:szCs w:val="24"/>
        </w:rPr>
        <w:t>порядок архивного хранения персональных данных.</w:t>
      </w:r>
    </w:p>
    <w:p w14:paraId="0E4B4997" w14:textId="77777777" w:rsidR="00F802E1" w:rsidRPr="00C80CDC" w:rsidRDefault="00F14F47"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В зависимости от конкретных целей обработк</w:t>
      </w:r>
      <w:r w:rsidR="00F139E0" w:rsidRPr="00C80CDC">
        <w:rPr>
          <w:rFonts w:ascii="Times New Roman" w:hAnsi="Times New Roman"/>
          <w:sz w:val="24"/>
          <w:szCs w:val="24"/>
        </w:rPr>
        <w:t>а</w:t>
      </w:r>
      <w:r w:rsidRPr="00C80CDC">
        <w:rPr>
          <w:rFonts w:ascii="Times New Roman" w:hAnsi="Times New Roman"/>
          <w:sz w:val="24"/>
          <w:szCs w:val="24"/>
        </w:rPr>
        <w:t xml:space="preserve"> персональных данных может включать в себя</w:t>
      </w:r>
      <w:r w:rsidR="004D70DD" w:rsidRPr="00C80CDC">
        <w:rPr>
          <w:rFonts w:ascii="Times New Roman" w:hAnsi="Times New Roman"/>
          <w:sz w:val="24"/>
          <w:szCs w:val="24"/>
        </w:rPr>
        <w:t xml:space="preserve"> </w:t>
      </w:r>
      <w:r w:rsidRPr="00C80CDC">
        <w:rPr>
          <w:rFonts w:ascii="Times New Roman" w:hAnsi="Times New Roman"/>
          <w:sz w:val="24"/>
          <w:szCs w:val="24"/>
        </w:rPr>
        <w:t>совершение всех или некоторых из следующих действий (операций) с персональными данными: сбор (получение),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14:paraId="7952D37C" w14:textId="6864CEF0" w:rsidR="00513E8C" w:rsidRPr="00C80CDC" w:rsidRDefault="004C031B"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Для </w:t>
      </w:r>
      <w:r w:rsidR="00031BB9" w:rsidRPr="00C80CDC">
        <w:rPr>
          <w:rFonts w:ascii="Times New Roman" w:hAnsi="Times New Roman"/>
          <w:sz w:val="24"/>
          <w:szCs w:val="24"/>
        </w:rPr>
        <w:t xml:space="preserve">целей обработки персональных данных, </w:t>
      </w:r>
      <w:r w:rsidRPr="00C80CDC">
        <w:rPr>
          <w:rFonts w:ascii="Times New Roman" w:hAnsi="Times New Roman"/>
          <w:sz w:val="24"/>
          <w:szCs w:val="24"/>
        </w:rPr>
        <w:t>указанн</w:t>
      </w:r>
      <w:r w:rsidR="00031BB9" w:rsidRPr="00C80CDC">
        <w:rPr>
          <w:rFonts w:ascii="Times New Roman" w:hAnsi="Times New Roman"/>
          <w:sz w:val="24"/>
          <w:szCs w:val="24"/>
        </w:rPr>
        <w:t>ых</w:t>
      </w:r>
      <w:r w:rsidRPr="00C80CDC">
        <w:rPr>
          <w:rFonts w:ascii="Times New Roman" w:hAnsi="Times New Roman"/>
          <w:sz w:val="24"/>
          <w:szCs w:val="24"/>
        </w:rPr>
        <w:t xml:space="preserve"> в </w:t>
      </w:r>
      <w:r w:rsidR="00D53F29" w:rsidRPr="00C80CDC">
        <w:rPr>
          <w:rFonts w:ascii="Times New Roman" w:hAnsi="Times New Roman"/>
          <w:sz w:val="24"/>
          <w:szCs w:val="24"/>
        </w:rPr>
        <w:t xml:space="preserve">пунктах </w:t>
      </w:r>
      <w:r w:rsidR="00DA65C2" w:rsidRPr="00C80CDC">
        <w:rPr>
          <w:rFonts w:ascii="Times New Roman" w:hAnsi="Times New Roman"/>
          <w:sz w:val="24"/>
          <w:szCs w:val="24"/>
        </w:rPr>
        <w:t>5.</w:t>
      </w:r>
      <w:r w:rsidR="00031BB9" w:rsidRPr="00C80CDC">
        <w:rPr>
          <w:rFonts w:ascii="Times New Roman" w:hAnsi="Times New Roman"/>
          <w:sz w:val="24"/>
          <w:szCs w:val="24"/>
        </w:rPr>
        <w:t>1</w:t>
      </w:r>
      <w:r w:rsidR="00D53F29" w:rsidRPr="00C80CDC">
        <w:rPr>
          <w:rFonts w:ascii="Times New Roman" w:hAnsi="Times New Roman"/>
          <w:sz w:val="24"/>
          <w:szCs w:val="24"/>
        </w:rPr>
        <w:t>. – </w:t>
      </w:r>
      <w:r w:rsidR="00DA65C2" w:rsidRPr="00C80CDC">
        <w:rPr>
          <w:rFonts w:ascii="Times New Roman" w:hAnsi="Times New Roman"/>
          <w:sz w:val="24"/>
          <w:szCs w:val="24"/>
        </w:rPr>
        <w:t>5.</w:t>
      </w:r>
      <w:r w:rsidR="000C2425" w:rsidRPr="00C80CDC">
        <w:rPr>
          <w:rFonts w:ascii="Times New Roman" w:hAnsi="Times New Roman"/>
          <w:sz w:val="24"/>
          <w:szCs w:val="24"/>
        </w:rPr>
        <w:t>1</w:t>
      </w:r>
      <w:r w:rsidR="003D46D2" w:rsidRPr="00C80CDC">
        <w:rPr>
          <w:rFonts w:ascii="Times New Roman" w:hAnsi="Times New Roman"/>
          <w:sz w:val="24"/>
          <w:szCs w:val="24"/>
        </w:rPr>
        <w:t>7</w:t>
      </w:r>
      <w:r w:rsidR="00D53F29" w:rsidRPr="00C80CDC">
        <w:rPr>
          <w:rFonts w:ascii="Times New Roman" w:hAnsi="Times New Roman"/>
          <w:sz w:val="24"/>
          <w:szCs w:val="24"/>
        </w:rPr>
        <w:t xml:space="preserve">. </w:t>
      </w:r>
      <w:r w:rsidRPr="00C80CDC">
        <w:rPr>
          <w:rFonts w:ascii="Times New Roman" w:hAnsi="Times New Roman"/>
          <w:sz w:val="24"/>
          <w:szCs w:val="24"/>
        </w:rPr>
        <w:t>настоящей Политик</w:t>
      </w:r>
      <w:r w:rsidR="00D53F29" w:rsidRPr="00C80CDC">
        <w:rPr>
          <w:rFonts w:ascii="Times New Roman" w:hAnsi="Times New Roman"/>
          <w:sz w:val="24"/>
          <w:szCs w:val="24"/>
        </w:rPr>
        <w:t>и</w:t>
      </w:r>
      <w:r w:rsidRPr="00C80CDC">
        <w:rPr>
          <w:rFonts w:ascii="Times New Roman" w:hAnsi="Times New Roman"/>
          <w:sz w:val="24"/>
          <w:szCs w:val="24"/>
        </w:rPr>
        <w:t xml:space="preserve"> предусмотрены следующие способы обработки персональных данных: автоматизированная обработка персональных данных (с использованием средств вычислительной техники)</w:t>
      </w:r>
      <w:r w:rsidR="000C2425" w:rsidRPr="00C80CDC">
        <w:rPr>
          <w:rFonts w:ascii="Times New Roman" w:hAnsi="Times New Roman"/>
          <w:sz w:val="24"/>
          <w:szCs w:val="24"/>
        </w:rPr>
        <w:t>,</w:t>
      </w:r>
      <w:r w:rsidRPr="00C80CDC">
        <w:rPr>
          <w:rFonts w:ascii="Times New Roman" w:hAnsi="Times New Roman"/>
          <w:sz w:val="24"/>
          <w:szCs w:val="24"/>
        </w:rPr>
        <w:t xml:space="preserve"> неавтоматизированная обработка персональных данных (без использования средств вычислительной техники</w:t>
      </w:r>
      <w:r w:rsidR="00031BB9" w:rsidRPr="00C80CDC">
        <w:rPr>
          <w:rFonts w:ascii="Times New Roman" w:hAnsi="Times New Roman"/>
          <w:sz w:val="24"/>
          <w:szCs w:val="24"/>
        </w:rPr>
        <w:t xml:space="preserve"> осуществляемая, при непосредственном участии человека</w:t>
      </w:r>
      <w:r w:rsidRPr="00C80CDC">
        <w:rPr>
          <w:rFonts w:ascii="Times New Roman" w:hAnsi="Times New Roman"/>
          <w:sz w:val="24"/>
          <w:szCs w:val="24"/>
        </w:rPr>
        <w:t>) с фиксацией персональных данных на Материальных носителях</w:t>
      </w:r>
      <w:r w:rsidR="000C2425" w:rsidRPr="00C80CDC">
        <w:rPr>
          <w:rFonts w:ascii="Times New Roman" w:hAnsi="Times New Roman"/>
          <w:sz w:val="24"/>
          <w:szCs w:val="24"/>
        </w:rPr>
        <w:t>, смешанная обработка персональных данных - совокупность автоматизированного и неавтоматизированного способов обработки персональных данных</w:t>
      </w:r>
      <w:r w:rsidRPr="00C80CDC">
        <w:rPr>
          <w:rFonts w:ascii="Times New Roman" w:hAnsi="Times New Roman"/>
          <w:sz w:val="24"/>
          <w:szCs w:val="24"/>
        </w:rPr>
        <w:t xml:space="preserve">. </w:t>
      </w:r>
    </w:p>
    <w:p w14:paraId="79882DA3" w14:textId="0963A7B7" w:rsidR="00513E8C" w:rsidRPr="00C80CDC" w:rsidRDefault="004C031B"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 xml:space="preserve">Обработка </w:t>
      </w:r>
      <w:r w:rsidR="002C3B26" w:rsidRPr="00C80CDC">
        <w:rPr>
          <w:rFonts w:ascii="Times New Roman" w:hAnsi="Times New Roman"/>
          <w:sz w:val="24"/>
          <w:szCs w:val="24"/>
        </w:rPr>
        <w:t>Фонд</w:t>
      </w:r>
      <w:r w:rsidRPr="00C80CDC">
        <w:rPr>
          <w:rFonts w:ascii="Times New Roman" w:hAnsi="Times New Roman"/>
          <w:sz w:val="24"/>
          <w:szCs w:val="24"/>
        </w:rPr>
        <w:t>ом персональных данных автоматизированным</w:t>
      </w:r>
      <w:r w:rsidR="00F372A3" w:rsidRPr="00C80CDC">
        <w:rPr>
          <w:rFonts w:ascii="Times New Roman" w:hAnsi="Times New Roman"/>
          <w:sz w:val="24"/>
          <w:szCs w:val="24"/>
        </w:rPr>
        <w:t xml:space="preserve">, </w:t>
      </w:r>
      <w:r w:rsidRPr="00C80CDC">
        <w:rPr>
          <w:rFonts w:ascii="Times New Roman" w:hAnsi="Times New Roman"/>
          <w:sz w:val="24"/>
          <w:szCs w:val="24"/>
        </w:rPr>
        <w:t xml:space="preserve">неавтоматизированным </w:t>
      </w:r>
      <w:r w:rsidR="002D133A" w:rsidRPr="00C80CDC">
        <w:rPr>
          <w:rFonts w:ascii="Times New Roman" w:hAnsi="Times New Roman"/>
          <w:sz w:val="24"/>
          <w:szCs w:val="24"/>
        </w:rPr>
        <w:t xml:space="preserve">и смешанным </w:t>
      </w:r>
      <w:r w:rsidRPr="00C80CDC">
        <w:rPr>
          <w:rFonts w:ascii="Times New Roman" w:hAnsi="Times New Roman"/>
          <w:sz w:val="24"/>
          <w:szCs w:val="24"/>
        </w:rPr>
        <w:t>способ</w:t>
      </w:r>
      <w:r w:rsidR="00F372A3" w:rsidRPr="00C80CDC">
        <w:rPr>
          <w:rFonts w:ascii="Times New Roman" w:hAnsi="Times New Roman"/>
          <w:sz w:val="24"/>
          <w:szCs w:val="24"/>
        </w:rPr>
        <w:t>ами</w:t>
      </w:r>
      <w:r w:rsidRPr="00C80CDC">
        <w:rPr>
          <w:rFonts w:ascii="Times New Roman" w:hAnsi="Times New Roman"/>
          <w:sz w:val="24"/>
          <w:szCs w:val="24"/>
        </w:rPr>
        <w:t xml:space="preserve"> осуществляется с соблюдением требований Законодательства </w:t>
      </w:r>
      <w:r w:rsidR="007F1BD6" w:rsidRPr="00C80CDC">
        <w:rPr>
          <w:rFonts w:ascii="Times New Roman" w:hAnsi="Times New Roman"/>
          <w:sz w:val="24"/>
          <w:szCs w:val="24"/>
        </w:rPr>
        <w:t>Российской Федерации</w:t>
      </w:r>
      <w:r w:rsidRPr="00C80CDC">
        <w:rPr>
          <w:rFonts w:ascii="Times New Roman" w:hAnsi="Times New Roman"/>
          <w:sz w:val="24"/>
          <w:szCs w:val="24"/>
        </w:rPr>
        <w:t xml:space="preserve"> и положений </w:t>
      </w:r>
      <w:r w:rsidR="00513E8C" w:rsidRPr="00C80CDC">
        <w:rPr>
          <w:rFonts w:ascii="Times New Roman" w:hAnsi="Times New Roman"/>
          <w:sz w:val="24"/>
          <w:szCs w:val="24"/>
        </w:rPr>
        <w:t>внутренних нормативных документов</w:t>
      </w:r>
      <w:r w:rsidRPr="00C80CDC">
        <w:rPr>
          <w:rFonts w:ascii="Times New Roman" w:hAnsi="Times New Roman"/>
          <w:sz w:val="24"/>
          <w:szCs w:val="24"/>
        </w:rPr>
        <w:t xml:space="preserve"> </w:t>
      </w:r>
      <w:r w:rsidR="002C3B26" w:rsidRPr="00C80CDC">
        <w:rPr>
          <w:rFonts w:ascii="Times New Roman" w:hAnsi="Times New Roman"/>
          <w:sz w:val="24"/>
          <w:szCs w:val="24"/>
        </w:rPr>
        <w:t>Фонд</w:t>
      </w:r>
      <w:r w:rsidRPr="00C80CDC">
        <w:rPr>
          <w:rFonts w:ascii="Times New Roman" w:hAnsi="Times New Roman"/>
          <w:sz w:val="24"/>
          <w:szCs w:val="24"/>
        </w:rPr>
        <w:t xml:space="preserve">а, регламентирующих вопросы обработки и защиты персональных данных. </w:t>
      </w:r>
    </w:p>
    <w:p w14:paraId="784BAE23" w14:textId="54109AEA" w:rsidR="00083F2C" w:rsidRPr="00C80CDC" w:rsidRDefault="004C031B"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Сроки обработки и хранения персональных данных </w:t>
      </w:r>
      <w:r w:rsidR="00541F19" w:rsidRPr="00C80CDC">
        <w:rPr>
          <w:rFonts w:ascii="Times New Roman" w:hAnsi="Times New Roman"/>
          <w:sz w:val="24"/>
          <w:szCs w:val="24"/>
        </w:rPr>
        <w:t xml:space="preserve">устанавливаются </w:t>
      </w:r>
      <w:r w:rsidRPr="00C80CDC">
        <w:rPr>
          <w:rFonts w:ascii="Times New Roman" w:hAnsi="Times New Roman"/>
          <w:sz w:val="24"/>
          <w:szCs w:val="24"/>
        </w:rPr>
        <w:t xml:space="preserve">для каждой </w:t>
      </w:r>
      <w:r w:rsidR="00541F19" w:rsidRPr="00C80CDC">
        <w:rPr>
          <w:rFonts w:ascii="Times New Roman" w:hAnsi="Times New Roman"/>
          <w:sz w:val="24"/>
          <w:szCs w:val="24"/>
        </w:rPr>
        <w:t>цели обработки персональных данных</w:t>
      </w:r>
      <w:r w:rsidR="00ED1DA9" w:rsidRPr="00C80CDC">
        <w:rPr>
          <w:rFonts w:ascii="Times New Roman" w:hAnsi="Times New Roman"/>
          <w:sz w:val="24"/>
          <w:szCs w:val="24"/>
        </w:rPr>
        <w:t>,</w:t>
      </w:r>
      <w:r w:rsidR="00541F19" w:rsidRPr="00C80CDC">
        <w:rPr>
          <w:rFonts w:ascii="Times New Roman" w:hAnsi="Times New Roman"/>
          <w:sz w:val="24"/>
          <w:szCs w:val="24"/>
        </w:rPr>
        <w:t xml:space="preserve"> </w:t>
      </w:r>
      <w:r w:rsidRPr="00C80CDC">
        <w:rPr>
          <w:rFonts w:ascii="Times New Roman" w:hAnsi="Times New Roman"/>
          <w:sz w:val="24"/>
          <w:szCs w:val="24"/>
        </w:rPr>
        <w:t xml:space="preserve">указанной в </w:t>
      </w:r>
      <w:r w:rsidR="00B32B70" w:rsidRPr="00C80CDC">
        <w:rPr>
          <w:rFonts w:ascii="Times New Roman" w:hAnsi="Times New Roman"/>
          <w:sz w:val="24"/>
          <w:szCs w:val="24"/>
        </w:rPr>
        <w:t xml:space="preserve">пунктах </w:t>
      </w:r>
      <w:r w:rsidR="00954EB1" w:rsidRPr="00C80CDC">
        <w:rPr>
          <w:rFonts w:ascii="Times New Roman" w:hAnsi="Times New Roman"/>
          <w:sz w:val="24"/>
          <w:szCs w:val="24"/>
        </w:rPr>
        <w:t>5.1. – 5.</w:t>
      </w:r>
      <w:r w:rsidR="002D133A" w:rsidRPr="00C80CDC">
        <w:rPr>
          <w:rFonts w:ascii="Times New Roman" w:hAnsi="Times New Roman"/>
          <w:sz w:val="24"/>
          <w:szCs w:val="24"/>
        </w:rPr>
        <w:t>1</w:t>
      </w:r>
      <w:r w:rsidR="003D46D2" w:rsidRPr="00C80CDC">
        <w:rPr>
          <w:rFonts w:ascii="Times New Roman" w:hAnsi="Times New Roman"/>
          <w:sz w:val="24"/>
          <w:szCs w:val="24"/>
        </w:rPr>
        <w:t>7</w:t>
      </w:r>
      <w:r w:rsidR="00954EB1" w:rsidRPr="00C80CDC">
        <w:rPr>
          <w:rFonts w:ascii="Times New Roman" w:hAnsi="Times New Roman"/>
          <w:sz w:val="24"/>
          <w:szCs w:val="24"/>
        </w:rPr>
        <w:t>.</w:t>
      </w:r>
      <w:r w:rsidR="00B32B70" w:rsidRPr="00C80CDC">
        <w:rPr>
          <w:rFonts w:ascii="Times New Roman" w:hAnsi="Times New Roman"/>
          <w:sz w:val="24"/>
          <w:szCs w:val="24"/>
        </w:rPr>
        <w:t xml:space="preserve"> настоящей Политики</w:t>
      </w:r>
      <w:r w:rsidR="00541F19" w:rsidRPr="00C80CDC">
        <w:rPr>
          <w:rFonts w:ascii="Times New Roman" w:hAnsi="Times New Roman"/>
          <w:sz w:val="24"/>
          <w:szCs w:val="24"/>
        </w:rPr>
        <w:t>,</w:t>
      </w:r>
      <w:r w:rsidR="00B32B70" w:rsidRPr="00C80CDC">
        <w:rPr>
          <w:rFonts w:ascii="Times New Roman" w:hAnsi="Times New Roman"/>
          <w:sz w:val="24"/>
          <w:szCs w:val="24"/>
        </w:rPr>
        <w:t xml:space="preserve"> </w:t>
      </w:r>
      <w:r w:rsidRPr="00C80CDC">
        <w:rPr>
          <w:rFonts w:ascii="Times New Roman" w:hAnsi="Times New Roman"/>
          <w:sz w:val="24"/>
          <w:szCs w:val="24"/>
        </w:rPr>
        <w:t xml:space="preserve">с учетом соблюдения требований, определенных Законодательством </w:t>
      </w:r>
      <w:r w:rsidR="007F1BD6" w:rsidRPr="00C80CDC">
        <w:rPr>
          <w:rFonts w:ascii="Times New Roman" w:hAnsi="Times New Roman"/>
          <w:sz w:val="24"/>
          <w:szCs w:val="24"/>
        </w:rPr>
        <w:t>Российской Федерации</w:t>
      </w:r>
      <w:r w:rsidR="00ED1DA9" w:rsidRPr="00C80CDC">
        <w:rPr>
          <w:rFonts w:ascii="Times New Roman" w:hAnsi="Times New Roman"/>
          <w:sz w:val="24"/>
          <w:szCs w:val="24"/>
        </w:rPr>
        <w:t xml:space="preserve"> </w:t>
      </w:r>
      <w:r w:rsidR="00B070DF" w:rsidRPr="00C80CDC">
        <w:rPr>
          <w:rFonts w:ascii="Times New Roman" w:hAnsi="Times New Roman"/>
          <w:sz w:val="24"/>
          <w:szCs w:val="24"/>
        </w:rPr>
        <w:t>и (или)</w:t>
      </w:r>
      <w:r w:rsidRPr="00C80CDC">
        <w:rPr>
          <w:rFonts w:ascii="Times New Roman" w:hAnsi="Times New Roman"/>
          <w:sz w:val="24"/>
          <w:szCs w:val="24"/>
        </w:rPr>
        <w:t xml:space="preserve"> с учетом положений договора, стороной</w:t>
      </w:r>
      <w:r w:rsidR="00C308D2" w:rsidRPr="00C80CDC">
        <w:rPr>
          <w:rFonts w:ascii="Times New Roman" w:hAnsi="Times New Roman"/>
          <w:sz w:val="24"/>
          <w:szCs w:val="24"/>
        </w:rPr>
        <w:t xml:space="preserve"> </w:t>
      </w:r>
      <w:r w:rsidR="00F372A3" w:rsidRPr="00C80CDC">
        <w:rPr>
          <w:rFonts w:ascii="Times New Roman" w:hAnsi="Times New Roman"/>
          <w:sz w:val="24"/>
          <w:szCs w:val="24"/>
        </w:rPr>
        <w:t xml:space="preserve">либо выгодоприобретателем </w:t>
      </w:r>
      <w:r w:rsidRPr="00C80CDC">
        <w:rPr>
          <w:rFonts w:ascii="Times New Roman" w:hAnsi="Times New Roman"/>
          <w:sz w:val="24"/>
          <w:szCs w:val="24"/>
        </w:rPr>
        <w:t xml:space="preserve">по которому выступает Субъект персональных данных, </w:t>
      </w:r>
      <w:r w:rsidR="00B070DF" w:rsidRPr="00C80CDC">
        <w:rPr>
          <w:rFonts w:ascii="Times New Roman" w:hAnsi="Times New Roman"/>
          <w:sz w:val="24"/>
          <w:szCs w:val="24"/>
        </w:rPr>
        <w:t>и (или)</w:t>
      </w:r>
      <w:r w:rsidRPr="00C80CDC">
        <w:rPr>
          <w:rFonts w:ascii="Times New Roman" w:hAnsi="Times New Roman"/>
          <w:sz w:val="24"/>
          <w:szCs w:val="24"/>
        </w:rPr>
        <w:t xml:space="preserve"> согласия Субъекта персональных данных на обработку его персональных данных, при этом обработка и хранение персональных данных осуществляются не дольше, чем этого требуют цели обработки персональных данных, если иное не установлено Законодательством </w:t>
      </w:r>
      <w:r w:rsidR="007F1BD6" w:rsidRPr="00C80CDC">
        <w:rPr>
          <w:rFonts w:ascii="Times New Roman" w:hAnsi="Times New Roman"/>
          <w:sz w:val="24"/>
          <w:szCs w:val="24"/>
        </w:rPr>
        <w:t>Российской Федерации</w:t>
      </w:r>
      <w:r w:rsidRPr="00C80CDC">
        <w:rPr>
          <w:rFonts w:ascii="Times New Roman" w:hAnsi="Times New Roman"/>
          <w:sz w:val="24"/>
          <w:szCs w:val="24"/>
        </w:rPr>
        <w:t>.</w:t>
      </w:r>
    </w:p>
    <w:p w14:paraId="0A647286" w14:textId="77777777" w:rsidR="00A321A1" w:rsidRPr="00C80CDC" w:rsidRDefault="0086256E"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При осуществлении хранения персональных данных Фонд использует базы данных, находящиеся на территории Российской Федерации. </w:t>
      </w:r>
    </w:p>
    <w:p w14:paraId="4A8A3142" w14:textId="77777777" w:rsidR="00817451" w:rsidRPr="00C80CDC" w:rsidRDefault="0086256E" w:rsidP="00C80CDC">
      <w:pPr>
        <w:pStyle w:val="a3"/>
        <w:spacing w:before="0" w:beforeAutospacing="0" w:after="0" w:afterAutospacing="0"/>
        <w:ind w:firstLine="709"/>
        <w:jc w:val="both"/>
      </w:pPr>
      <w:r w:rsidRPr="00C80CDC">
        <w:t>Персональные данные, обрабатываемые без использования средств автоматизации, фиксируются на отдельных Материальных носителях</w:t>
      </w:r>
      <w:r w:rsidR="00A321A1" w:rsidRPr="00C80CDC">
        <w:t>, при этом не допускается фиксация на одном Материальном носителе персональных данных, цели обработки которых заведомо не совместимы.</w:t>
      </w:r>
      <w:r w:rsidRPr="00C80CDC">
        <w:t xml:space="preserve"> </w:t>
      </w:r>
      <w:r w:rsidR="00A321A1" w:rsidRPr="00C80CDC">
        <w:t>Д</w:t>
      </w:r>
      <w:r w:rsidRPr="00C80CDC">
        <w:t xml:space="preserve">ля </w:t>
      </w:r>
      <w:r w:rsidR="00A321A1" w:rsidRPr="00C80CDC">
        <w:t xml:space="preserve">обработки </w:t>
      </w:r>
      <w:r w:rsidRPr="00C80CDC">
        <w:t>различн</w:t>
      </w:r>
      <w:r w:rsidR="00A321A1" w:rsidRPr="00C80CDC">
        <w:t>ых</w:t>
      </w:r>
      <w:r w:rsidRPr="00C80CDC">
        <w:t xml:space="preserve"> категорий персональных данных</w:t>
      </w:r>
      <w:r w:rsidR="00817451" w:rsidRPr="00C80CDC">
        <w:t>,</w:t>
      </w:r>
      <w:r w:rsidRPr="00C80CDC">
        <w:t xml:space="preserve"> </w:t>
      </w:r>
      <w:r w:rsidR="00817451" w:rsidRPr="00C80CDC">
        <w:t xml:space="preserve">осуществляемой без использования средств автоматизации, </w:t>
      </w:r>
      <w:r w:rsidRPr="00C80CDC">
        <w:t>использу</w:t>
      </w:r>
      <w:r w:rsidR="00A321A1" w:rsidRPr="00C80CDC">
        <w:t>е</w:t>
      </w:r>
      <w:r w:rsidRPr="00C80CDC">
        <w:t>тся отдельны</w:t>
      </w:r>
      <w:r w:rsidR="00A321A1" w:rsidRPr="00C80CDC">
        <w:t>й</w:t>
      </w:r>
      <w:r w:rsidRPr="00C80CDC">
        <w:t xml:space="preserve"> </w:t>
      </w:r>
      <w:r w:rsidR="00A321A1" w:rsidRPr="00C80CDC">
        <w:lastRenderedPageBreak/>
        <w:t>М</w:t>
      </w:r>
      <w:r w:rsidRPr="00C80CDC">
        <w:t>атериальный носитель</w:t>
      </w:r>
      <w:r w:rsidR="00A321A1" w:rsidRPr="00C80CDC">
        <w:t xml:space="preserve"> для каждой категории персональных данных.</w:t>
      </w:r>
      <w:r w:rsidR="000E4CA1" w:rsidRPr="00C80CDC">
        <w:t xml:space="preserve"> </w:t>
      </w:r>
      <w:r w:rsidR="00817451" w:rsidRPr="00C80CDC">
        <w:t xml:space="preserve">Хранение Материальных носителей персональных данных, осуществляется в помещениях, позволяющих определить места хранения Материальных носителей, обеспечивающие их сохранность и исключающие несанкционированный доступ к ним. </w:t>
      </w:r>
    </w:p>
    <w:p w14:paraId="32907BC2" w14:textId="021B6B13" w:rsidR="00AF59B5" w:rsidRPr="00C80CDC" w:rsidRDefault="004C031B"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Получение </w:t>
      </w:r>
      <w:r w:rsidR="002C3B26" w:rsidRPr="00C80CDC">
        <w:rPr>
          <w:rFonts w:ascii="Times New Roman" w:hAnsi="Times New Roman"/>
          <w:sz w:val="24"/>
          <w:szCs w:val="24"/>
        </w:rPr>
        <w:t>Фонд</w:t>
      </w:r>
      <w:r w:rsidRPr="00C80CDC">
        <w:rPr>
          <w:rFonts w:ascii="Times New Roman" w:hAnsi="Times New Roman"/>
          <w:sz w:val="24"/>
          <w:szCs w:val="24"/>
        </w:rPr>
        <w:t>ом персональных данных от Третьего лица/ин</w:t>
      </w:r>
      <w:r w:rsidR="00AF59B5" w:rsidRPr="00C80CDC">
        <w:rPr>
          <w:rFonts w:ascii="Times New Roman" w:hAnsi="Times New Roman"/>
          <w:sz w:val="24"/>
          <w:szCs w:val="24"/>
        </w:rPr>
        <w:t>ого</w:t>
      </w:r>
      <w:r w:rsidRPr="00C80CDC">
        <w:rPr>
          <w:rFonts w:ascii="Times New Roman" w:hAnsi="Times New Roman"/>
          <w:sz w:val="24"/>
          <w:szCs w:val="24"/>
        </w:rPr>
        <w:t xml:space="preserve"> лиц</w:t>
      </w:r>
      <w:r w:rsidR="00F372A3" w:rsidRPr="00C80CDC">
        <w:rPr>
          <w:rFonts w:ascii="Times New Roman" w:hAnsi="Times New Roman"/>
          <w:sz w:val="24"/>
          <w:szCs w:val="24"/>
        </w:rPr>
        <w:t>а</w:t>
      </w:r>
      <w:r w:rsidRPr="00C80CDC">
        <w:rPr>
          <w:rFonts w:ascii="Times New Roman" w:hAnsi="Times New Roman"/>
          <w:sz w:val="24"/>
          <w:szCs w:val="24"/>
        </w:rPr>
        <w:t xml:space="preserve"> (если применимо) </w:t>
      </w:r>
      <w:r w:rsidR="00B070DF" w:rsidRPr="00C80CDC">
        <w:rPr>
          <w:rFonts w:ascii="Times New Roman" w:hAnsi="Times New Roman"/>
          <w:sz w:val="24"/>
          <w:szCs w:val="24"/>
        </w:rPr>
        <w:t>и (или)</w:t>
      </w:r>
      <w:r w:rsidRPr="00C80CDC">
        <w:rPr>
          <w:rFonts w:ascii="Times New Roman" w:hAnsi="Times New Roman"/>
          <w:sz w:val="24"/>
          <w:szCs w:val="24"/>
        </w:rPr>
        <w:t xml:space="preserve"> передача (предоставление, доступ) персональных </w:t>
      </w:r>
      <w:r w:rsidR="00B87507" w:rsidRPr="00C80CDC">
        <w:rPr>
          <w:rFonts w:ascii="Times New Roman" w:hAnsi="Times New Roman"/>
          <w:sz w:val="24"/>
          <w:szCs w:val="24"/>
        </w:rPr>
        <w:t xml:space="preserve">данных </w:t>
      </w:r>
      <w:r w:rsidRPr="00C80CDC">
        <w:rPr>
          <w:rFonts w:ascii="Times New Roman" w:hAnsi="Times New Roman"/>
          <w:sz w:val="24"/>
          <w:szCs w:val="24"/>
        </w:rPr>
        <w:t>Третьему лицу/</w:t>
      </w:r>
      <w:r w:rsidR="00B87507" w:rsidRPr="00C80CDC">
        <w:rPr>
          <w:rFonts w:ascii="Times New Roman" w:hAnsi="Times New Roman"/>
          <w:sz w:val="24"/>
          <w:szCs w:val="24"/>
        </w:rPr>
        <w:t xml:space="preserve"> </w:t>
      </w:r>
      <w:r w:rsidRPr="00C80CDC">
        <w:rPr>
          <w:rFonts w:ascii="Times New Roman" w:hAnsi="Times New Roman"/>
          <w:sz w:val="24"/>
          <w:szCs w:val="24"/>
        </w:rPr>
        <w:t>иному лицу (если применимо), а также поручение обработки персональных данных Третьему лицу/иному лицу (если применимо) допускается</w:t>
      </w:r>
      <w:r w:rsidR="00AF59B5" w:rsidRPr="00C80CDC">
        <w:rPr>
          <w:rFonts w:ascii="Times New Roman" w:hAnsi="Times New Roman"/>
          <w:sz w:val="24"/>
          <w:szCs w:val="24"/>
        </w:rPr>
        <w:t xml:space="preserve"> только</w:t>
      </w:r>
      <w:r w:rsidRPr="00C80CDC">
        <w:rPr>
          <w:rFonts w:ascii="Times New Roman" w:hAnsi="Times New Roman"/>
          <w:sz w:val="24"/>
          <w:szCs w:val="24"/>
        </w:rPr>
        <w:t xml:space="preserve"> с согласия Субъекта персональных данных на обработку персональных данных, в том числе предоставленного Третьему лицу/</w:t>
      </w:r>
      <w:r w:rsidR="00157BAC" w:rsidRPr="00C80CDC">
        <w:rPr>
          <w:rFonts w:ascii="Times New Roman" w:hAnsi="Times New Roman"/>
          <w:sz w:val="24"/>
          <w:szCs w:val="24"/>
        </w:rPr>
        <w:t>ин</w:t>
      </w:r>
      <w:r w:rsidR="00AF59B5" w:rsidRPr="00C80CDC">
        <w:rPr>
          <w:rFonts w:ascii="Times New Roman" w:hAnsi="Times New Roman"/>
          <w:sz w:val="24"/>
          <w:szCs w:val="24"/>
        </w:rPr>
        <w:t>о</w:t>
      </w:r>
      <w:r w:rsidR="00157BAC" w:rsidRPr="00C80CDC">
        <w:rPr>
          <w:rFonts w:ascii="Times New Roman" w:hAnsi="Times New Roman"/>
          <w:sz w:val="24"/>
          <w:szCs w:val="24"/>
        </w:rPr>
        <w:t>м</w:t>
      </w:r>
      <w:r w:rsidR="00AF59B5" w:rsidRPr="00C80CDC">
        <w:rPr>
          <w:rFonts w:ascii="Times New Roman" w:hAnsi="Times New Roman"/>
          <w:sz w:val="24"/>
          <w:szCs w:val="24"/>
        </w:rPr>
        <w:t>у</w:t>
      </w:r>
      <w:r w:rsidR="00157BAC" w:rsidRPr="00C80CDC">
        <w:rPr>
          <w:rFonts w:ascii="Times New Roman" w:hAnsi="Times New Roman"/>
          <w:sz w:val="24"/>
          <w:szCs w:val="24"/>
        </w:rPr>
        <w:t xml:space="preserve"> л</w:t>
      </w:r>
      <w:r w:rsidR="00AF59B5" w:rsidRPr="00C80CDC">
        <w:rPr>
          <w:rFonts w:ascii="Times New Roman" w:hAnsi="Times New Roman"/>
          <w:sz w:val="24"/>
          <w:szCs w:val="24"/>
        </w:rPr>
        <w:t>ицу</w:t>
      </w:r>
      <w:r w:rsidRPr="00C80CDC">
        <w:rPr>
          <w:rFonts w:ascii="Times New Roman" w:hAnsi="Times New Roman"/>
          <w:sz w:val="24"/>
          <w:szCs w:val="24"/>
        </w:rPr>
        <w:t xml:space="preserve">, или при наличии иных оснований, предусмотренных Законодательством </w:t>
      </w:r>
      <w:r w:rsidR="007F1BD6" w:rsidRPr="00C80CDC">
        <w:rPr>
          <w:rFonts w:ascii="Times New Roman" w:hAnsi="Times New Roman"/>
          <w:sz w:val="24"/>
          <w:szCs w:val="24"/>
        </w:rPr>
        <w:t>Российской Федерации</w:t>
      </w:r>
      <w:r w:rsidRPr="00C80CDC">
        <w:rPr>
          <w:rFonts w:ascii="Times New Roman" w:hAnsi="Times New Roman"/>
          <w:sz w:val="24"/>
          <w:szCs w:val="24"/>
        </w:rPr>
        <w:t xml:space="preserve">. </w:t>
      </w:r>
    </w:p>
    <w:p w14:paraId="6BE87F97" w14:textId="77777777" w:rsidR="004C031B" w:rsidRPr="00C80CDC" w:rsidRDefault="004C031B"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 xml:space="preserve">Получение </w:t>
      </w:r>
      <w:r w:rsidR="002C3B26" w:rsidRPr="00C80CDC">
        <w:rPr>
          <w:rFonts w:ascii="Times New Roman" w:hAnsi="Times New Roman"/>
          <w:sz w:val="24"/>
          <w:szCs w:val="24"/>
        </w:rPr>
        <w:t>Фонд</w:t>
      </w:r>
      <w:r w:rsidRPr="00C80CDC">
        <w:rPr>
          <w:rFonts w:ascii="Times New Roman" w:hAnsi="Times New Roman"/>
          <w:sz w:val="24"/>
          <w:szCs w:val="24"/>
        </w:rPr>
        <w:t>ом персональных данных от Третьего лица/</w:t>
      </w:r>
      <w:r w:rsidR="003A12C2" w:rsidRPr="00C80CDC">
        <w:rPr>
          <w:rFonts w:ascii="Times New Roman" w:hAnsi="Times New Roman"/>
          <w:sz w:val="24"/>
          <w:szCs w:val="24"/>
        </w:rPr>
        <w:t xml:space="preserve"> </w:t>
      </w:r>
      <w:r w:rsidRPr="00C80CDC">
        <w:rPr>
          <w:rFonts w:ascii="Times New Roman" w:hAnsi="Times New Roman"/>
          <w:sz w:val="24"/>
          <w:szCs w:val="24"/>
        </w:rPr>
        <w:t xml:space="preserve">иного лица (если применимо) </w:t>
      </w:r>
      <w:r w:rsidR="00B070DF" w:rsidRPr="00C80CDC">
        <w:rPr>
          <w:rFonts w:ascii="Times New Roman" w:hAnsi="Times New Roman"/>
          <w:sz w:val="24"/>
          <w:szCs w:val="24"/>
        </w:rPr>
        <w:t>и (или)</w:t>
      </w:r>
      <w:r w:rsidRPr="00C80CDC">
        <w:rPr>
          <w:rFonts w:ascii="Times New Roman" w:hAnsi="Times New Roman"/>
          <w:sz w:val="24"/>
          <w:szCs w:val="24"/>
        </w:rPr>
        <w:t xml:space="preserve"> передача (предоставление, доступ) персональных данных Третьему лицу/иному лицу (если применимо), а также поручение обработки персональных данных Третьему лицу/</w:t>
      </w:r>
      <w:r w:rsidR="003A12C2" w:rsidRPr="00C80CDC">
        <w:rPr>
          <w:rFonts w:ascii="Times New Roman" w:hAnsi="Times New Roman"/>
          <w:sz w:val="24"/>
          <w:szCs w:val="24"/>
        </w:rPr>
        <w:t xml:space="preserve"> </w:t>
      </w:r>
      <w:r w:rsidRPr="00C80CDC">
        <w:rPr>
          <w:rFonts w:ascii="Times New Roman" w:hAnsi="Times New Roman"/>
          <w:sz w:val="24"/>
          <w:szCs w:val="24"/>
        </w:rPr>
        <w:t xml:space="preserve">иному лицу (если применимо) осуществляется на основании соответствующего договора с Третьим лицом/иным лицом (если применимо), включающего в себя условия обработки персональных данных, требования к обеспечению конфиденциальности и безопасности персональных данных при их обработке и иные требования в соответствии с </w:t>
      </w:r>
      <w:r w:rsidR="003A12C2" w:rsidRPr="00C80CDC">
        <w:rPr>
          <w:rFonts w:ascii="Times New Roman" w:hAnsi="Times New Roman"/>
          <w:sz w:val="24"/>
          <w:szCs w:val="24"/>
        </w:rPr>
        <w:t>Федеральным законом от 27.07.2006 № 152</w:t>
      </w:r>
      <w:r w:rsidR="003A12C2" w:rsidRPr="00C80CDC">
        <w:rPr>
          <w:rFonts w:ascii="Times New Roman" w:hAnsi="Times New Roman"/>
          <w:sz w:val="24"/>
          <w:szCs w:val="24"/>
        </w:rPr>
        <w:noBreakHyphen/>
        <w:t>ФЗ «О персональных данных».</w:t>
      </w:r>
    </w:p>
    <w:p w14:paraId="5173B3F3" w14:textId="77777777" w:rsidR="002C7638" w:rsidRPr="00C80CDC" w:rsidRDefault="004C031B"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Передача персональных данных государственным органам власти и учреждениям, муниципальным органам власти, государственным внебюджетным фондам, а также получение персональных данных от государственных органов власти и учреждений, муниципальных органов власти, государственных внебюджетных фондов допускается в отсутствие согласия Субъекта персональных данных на обработку его персональных данных в порядке и в случаях, предусмотренных Законодательством </w:t>
      </w:r>
      <w:r w:rsidR="007F1BD6" w:rsidRPr="00C80CDC">
        <w:rPr>
          <w:rFonts w:ascii="Times New Roman" w:hAnsi="Times New Roman"/>
          <w:sz w:val="24"/>
          <w:szCs w:val="24"/>
        </w:rPr>
        <w:t>Российской Федерации</w:t>
      </w:r>
      <w:r w:rsidRPr="00C80CDC">
        <w:rPr>
          <w:rFonts w:ascii="Times New Roman" w:hAnsi="Times New Roman"/>
          <w:sz w:val="24"/>
          <w:szCs w:val="24"/>
        </w:rPr>
        <w:t>.</w:t>
      </w:r>
    </w:p>
    <w:p w14:paraId="5ECB40ED" w14:textId="77777777" w:rsidR="00FE3163" w:rsidRPr="00C80CDC" w:rsidRDefault="00FE3163"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Фонд и Третьи лица/иные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14:paraId="3686A129" w14:textId="77777777" w:rsidR="00A5035E" w:rsidRPr="00C80CDC" w:rsidRDefault="00A5035E"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Согласие на обработку персональных данных, разрешенных </w:t>
      </w:r>
      <w:r w:rsidR="00D86345" w:rsidRPr="00C80CDC">
        <w:rPr>
          <w:rFonts w:ascii="Times New Roman" w:hAnsi="Times New Roman"/>
          <w:sz w:val="24"/>
          <w:szCs w:val="24"/>
        </w:rPr>
        <w:t>С</w:t>
      </w:r>
      <w:r w:rsidRPr="00C80CDC">
        <w:rPr>
          <w:rFonts w:ascii="Times New Roman" w:hAnsi="Times New Roman"/>
          <w:sz w:val="24"/>
          <w:szCs w:val="24"/>
        </w:rPr>
        <w:t xml:space="preserve">убъектом персональных данных для распространения, оформляется отдельно от иных согласий </w:t>
      </w:r>
      <w:r w:rsidR="00D86345" w:rsidRPr="00C80CDC">
        <w:rPr>
          <w:rFonts w:ascii="Times New Roman" w:hAnsi="Times New Roman"/>
          <w:sz w:val="24"/>
          <w:szCs w:val="24"/>
        </w:rPr>
        <w:t>С</w:t>
      </w:r>
      <w:r w:rsidRPr="00C80CDC">
        <w:rPr>
          <w:rFonts w:ascii="Times New Roman" w:hAnsi="Times New Roman"/>
          <w:sz w:val="24"/>
          <w:szCs w:val="24"/>
        </w:rPr>
        <w:t>убъекта персональных данных на обработку его персональных данных. Оператор обязан обеспечи</w:t>
      </w:r>
      <w:r w:rsidR="00D86345" w:rsidRPr="00C80CDC">
        <w:rPr>
          <w:rFonts w:ascii="Times New Roman" w:hAnsi="Times New Roman"/>
          <w:sz w:val="24"/>
          <w:szCs w:val="24"/>
        </w:rPr>
        <w:t>вает</w:t>
      </w:r>
      <w:r w:rsidRPr="00C80CDC">
        <w:rPr>
          <w:rFonts w:ascii="Times New Roman" w:hAnsi="Times New Roman"/>
          <w:sz w:val="24"/>
          <w:szCs w:val="24"/>
        </w:rPr>
        <w:t xml:space="preserve"> </w:t>
      </w:r>
      <w:r w:rsidR="00D86345" w:rsidRPr="00C80CDC">
        <w:rPr>
          <w:rFonts w:ascii="Times New Roman" w:hAnsi="Times New Roman"/>
          <w:sz w:val="24"/>
          <w:szCs w:val="24"/>
        </w:rPr>
        <w:t>С</w:t>
      </w:r>
      <w:r w:rsidRPr="00C80CDC">
        <w:rPr>
          <w:rFonts w:ascii="Times New Roman" w:hAnsi="Times New Roman"/>
          <w:sz w:val="24"/>
          <w:szCs w:val="24"/>
        </w:rPr>
        <w:t>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65E16C4C" w14:textId="77777777" w:rsidR="00193EE0" w:rsidRPr="00C80CDC" w:rsidRDefault="009901E5"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 </w:t>
      </w:r>
      <w:r w:rsidR="00B317C7" w:rsidRPr="00C80CDC">
        <w:rPr>
          <w:rFonts w:ascii="Times New Roman" w:hAnsi="Times New Roman"/>
          <w:sz w:val="24"/>
          <w:szCs w:val="24"/>
        </w:rPr>
        <w:t xml:space="preserve">В процессе обработки персональных данных Фонд </w:t>
      </w:r>
      <w:r w:rsidR="007C796D" w:rsidRPr="00C80CDC">
        <w:rPr>
          <w:rFonts w:ascii="Times New Roman" w:hAnsi="Times New Roman"/>
          <w:sz w:val="24"/>
          <w:szCs w:val="24"/>
        </w:rPr>
        <w:t xml:space="preserve">осуществляет </w:t>
      </w:r>
      <w:r w:rsidR="00B317C7" w:rsidRPr="00C80CDC">
        <w:rPr>
          <w:rFonts w:ascii="Times New Roman" w:hAnsi="Times New Roman"/>
          <w:sz w:val="24"/>
          <w:szCs w:val="24"/>
        </w:rPr>
        <w:t>уточн</w:t>
      </w:r>
      <w:r w:rsidR="007C796D" w:rsidRPr="00C80CDC">
        <w:rPr>
          <w:rFonts w:ascii="Times New Roman" w:hAnsi="Times New Roman"/>
          <w:sz w:val="24"/>
          <w:szCs w:val="24"/>
        </w:rPr>
        <w:t>ение</w:t>
      </w:r>
      <w:r w:rsidR="00B317C7" w:rsidRPr="00C80CDC">
        <w:rPr>
          <w:rFonts w:ascii="Times New Roman" w:hAnsi="Times New Roman"/>
          <w:sz w:val="24"/>
          <w:szCs w:val="24"/>
        </w:rPr>
        <w:t xml:space="preserve"> </w:t>
      </w:r>
      <w:r w:rsidR="007C796D" w:rsidRPr="00C80CDC">
        <w:rPr>
          <w:rFonts w:ascii="Times New Roman" w:hAnsi="Times New Roman"/>
          <w:sz w:val="24"/>
          <w:szCs w:val="24"/>
        </w:rPr>
        <w:t xml:space="preserve">(обновление, изменение) </w:t>
      </w:r>
      <w:r w:rsidR="00B317C7" w:rsidRPr="00C80CDC">
        <w:rPr>
          <w:rFonts w:ascii="Times New Roman" w:hAnsi="Times New Roman"/>
          <w:sz w:val="24"/>
          <w:szCs w:val="24"/>
        </w:rPr>
        <w:t>персональны</w:t>
      </w:r>
      <w:r w:rsidR="009A31C6" w:rsidRPr="00C80CDC">
        <w:rPr>
          <w:rFonts w:ascii="Times New Roman" w:hAnsi="Times New Roman"/>
          <w:sz w:val="24"/>
          <w:szCs w:val="24"/>
        </w:rPr>
        <w:t>х</w:t>
      </w:r>
      <w:r w:rsidR="00B317C7" w:rsidRPr="00C80CDC">
        <w:rPr>
          <w:rFonts w:ascii="Times New Roman" w:hAnsi="Times New Roman"/>
          <w:sz w:val="24"/>
          <w:szCs w:val="24"/>
        </w:rPr>
        <w:t xml:space="preserve"> данны</w:t>
      </w:r>
      <w:r w:rsidR="009A31C6" w:rsidRPr="00C80CDC">
        <w:rPr>
          <w:rFonts w:ascii="Times New Roman" w:hAnsi="Times New Roman"/>
          <w:sz w:val="24"/>
          <w:szCs w:val="24"/>
        </w:rPr>
        <w:t>х</w:t>
      </w:r>
      <w:r w:rsidR="00B317C7" w:rsidRPr="00C80CDC">
        <w:rPr>
          <w:rFonts w:ascii="Times New Roman" w:hAnsi="Times New Roman"/>
          <w:sz w:val="24"/>
          <w:szCs w:val="24"/>
        </w:rPr>
        <w:t xml:space="preserve"> либо обеспечивает их уточнение (если обработка персональных данных осуществляется другим лицом, действующим по поручению Фонда) </w:t>
      </w:r>
      <w:r w:rsidR="008E0245" w:rsidRPr="00C80CDC">
        <w:rPr>
          <w:rFonts w:ascii="Times New Roman" w:hAnsi="Times New Roman"/>
          <w:sz w:val="24"/>
          <w:szCs w:val="24"/>
        </w:rPr>
        <w:t>в</w:t>
      </w:r>
      <w:r w:rsidR="003463D6" w:rsidRPr="00C80CDC">
        <w:rPr>
          <w:rFonts w:ascii="Times New Roman" w:hAnsi="Times New Roman"/>
          <w:sz w:val="24"/>
          <w:szCs w:val="24"/>
        </w:rPr>
        <w:t xml:space="preserve"> случае подтверждения факта неточности персональных данных на основании сведений, представленных </w:t>
      </w:r>
      <w:r w:rsidR="008E0245" w:rsidRPr="00C80CDC">
        <w:rPr>
          <w:rFonts w:ascii="Times New Roman" w:hAnsi="Times New Roman"/>
          <w:sz w:val="24"/>
          <w:szCs w:val="24"/>
        </w:rPr>
        <w:t>С</w:t>
      </w:r>
      <w:r w:rsidR="003463D6" w:rsidRPr="00C80CDC">
        <w:rPr>
          <w:rFonts w:ascii="Times New Roman" w:hAnsi="Times New Roman"/>
          <w:sz w:val="24"/>
          <w:szCs w:val="24"/>
        </w:rPr>
        <w:t xml:space="preserve">убъектом персональных данных или его </w:t>
      </w:r>
      <w:r w:rsidR="007C796D" w:rsidRPr="00C80CDC">
        <w:rPr>
          <w:rFonts w:ascii="Times New Roman" w:hAnsi="Times New Roman"/>
          <w:sz w:val="24"/>
          <w:szCs w:val="24"/>
        </w:rPr>
        <w:t>П</w:t>
      </w:r>
      <w:r w:rsidR="003463D6" w:rsidRPr="00C80CDC">
        <w:rPr>
          <w:rFonts w:ascii="Times New Roman" w:hAnsi="Times New Roman"/>
          <w:sz w:val="24"/>
          <w:szCs w:val="24"/>
        </w:rPr>
        <w:t xml:space="preserve">редставителем </w:t>
      </w:r>
      <w:r w:rsidR="007C796D" w:rsidRPr="00C80CDC">
        <w:rPr>
          <w:rFonts w:ascii="Times New Roman" w:hAnsi="Times New Roman"/>
          <w:sz w:val="24"/>
          <w:szCs w:val="24"/>
        </w:rPr>
        <w:t xml:space="preserve">(обладающим полномочиями на представление интересов Субъекта персональных данных) </w:t>
      </w:r>
      <w:r w:rsidR="003463D6" w:rsidRPr="00C80CDC">
        <w:rPr>
          <w:rFonts w:ascii="Times New Roman" w:hAnsi="Times New Roman"/>
          <w:sz w:val="24"/>
          <w:szCs w:val="24"/>
        </w:rPr>
        <w:t xml:space="preserve">либо </w:t>
      </w:r>
      <w:r w:rsidR="007C796D" w:rsidRPr="00C80CDC">
        <w:rPr>
          <w:rFonts w:ascii="Times New Roman" w:hAnsi="Times New Roman"/>
          <w:sz w:val="24"/>
          <w:szCs w:val="24"/>
        </w:rPr>
        <w:t>Надзорным органом</w:t>
      </w:r>
      <w:r w:rsidR="003463D6" w:rsidRPr="00C80CDC">
        <w:rPr>
          <w:rFonts w:ascii="Times New Roman" w:hAnsi="Times New Roman"/>
          <w:sz w:val="24"/>
          <w:szCs w:val="24"/>
        </w:rPr>
        <w:t>, или иных необходимых документов</w:t>
      </w:r>
      <w:r w:rsidR="007C796D" w:rsidRPr="00C80CDC">
        <w:rPr>
          <w:rFonts w:ascii="Times New Roman" w:hAnsi="Times New Roman"/>
          <w:sz w:val="24"/>
          <w:szCs w:val="24"/>
        </w:rPr>
        <w:t>.</w:t>
      </w:r>
    </w:p>
    <w:p w14:paraId="1404879D" w14:textId="77777777" w:rsidR="009D2FCE" w:rsidRPr="00C80CDC" w:rsidRDefault="009D2FCE"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Условиями прекращения обработки персональных данных являются:</w:t>
      </w:r>
    </w:p>
    <w:p w14:paraId="0CD34A03" w14:textId="77777777" w:rsidR="009D2FCE" w:rsidRPr="00C80CDC" w:rsidRDefault="009D2FCE" w:rsidP="00C80CDC">
      <w:pPr>
        <w:numPr>
          <w:ilvl w:val="0"/>
          <w:numId w:val="22"/>
        </w:numPr>
        <w:shd w:val="clear" w:color="auto" w:fill="FFFFFF"/>
        <w:spacing w:after="0" w:line="240" w:lineRule="auto"/>
        <w:ind w:left="0" w:firstLine="1134"/>
        <w:jc w:val="both"/>
        <w:rPr>
          <w:rFonts w:ascii="Times New Roman" w:hAnsi="Times New Roman"/>
          <w:sz w:val="24"/>
          <w:szCs w:val="24"/>
        </w:rPr>
      </w:pPr>
      <w:r w:rsidRPr="00C80CDC">
        <w:rPr>
          <w:rFonts w:ascii="Times New Roman" w:hAnsi="Times New Roman"/>
          <w:sz w:val="24"/>
          <w:szCs w:val="24"/>
        </w:rPr>
        <w:t>достижение цели обработки персональных данных или в случае утраты необходимости в достижении цели обработки персональных данных, если иное не установлено Федеральным законом от 27.07.2006 № 152</w:t>
      </w:r>
      <w:r w:rsidRPr="00C80CDC">
        <w:rPr>
          <w:rFonts w:ascii="Times New Roman" w:hAnsi="Times New Roman"/>
          <w:sz w:val="24"/>
          <w:szCs w:val="24"/>
        </w:rPr>
        <w:noBreakHyphen/>
        <w:t>ФЗ «О персональных данных» и (или) иными нормативными правовыми актами Российской Федерации;</w:t>
      </w:r>
    </w:p>
    <w:p w14:paraId="20CAFC81" w14:textId="77777777" w:rsidR="009D2FCE" w:rsidRPr="00C80CDC" w:rsidRDefault="009D2FCE" w:rsidP="00C80CDC">
      <w:pPr>
        <w:numPr>
          <w:ilvl w:val="0"/>
          <w:numId w:val="22"/>
        </w:numPr>
        <w:shd w:val="clear" w:color="auto" w:fill="FFFFFF"/>
        <w:spacing w:after="0" w:line="240" w:lineRule="auto"/>
        <w:ind w:left="0" w:firstLine="1134"/>
        <w:jc w:val="both"/>
        <w:rPr>
          <w:rFonts w:ascii="Times New Roman" w:hAnsi="Times New Roman"/>
          <w:sz w:val="24"/>
          <w:szCs w:val="24"/>
        </w:rPr>
      </w:pPr>
      <w:r w:rsidRPr="00C80CDC">
        <w:rPr>
          <w:rFonts w:ascii="Times New Roman" w:hAnsi="Times New Roman"/>
          <w:sz w:val="24"/>
          <w:szCs w:val="24"/>
        </w:rPr>
        <w:t>выявление факта неправомерной обработки персональных данных;</w:t>
      </w:r>
    </w:p>
    <w:p w14:paraId="2645A92C" w14:textId="77777777" w:rsidR="009D2FCE" w:rsidRPr="00C80CDC" w:rsidRDefault="009D2FCE" w:rsidP="00C80CDC">
      <w:pPr>
        <w:numPr>
          <w:ilvl w:val="0"/>
          <w:numId w:val="22"/>
        </w:numPr>
        <w:shd w:val="clear" w:color="auto" w:fill="FFFFFF"/>
        <w:spacing w:after="0" w:line="240" w:lineRule="auto"/>
        <w:ind w:left="0" w:firstLine="1134"/>
        <w:jc w:val="both"/>
        <w:rPr>
          <w:rFonts w:ascii="Times New Roman" w:hAnsi="Times New Roman"/>
          <w:sz w:val="24"/>
          <w:szCs w:val="24"/>
        </w:rPr>
      </w:pPr>
      <w:r w:rsidRPr="00C80CDC">
        <w:rPr>
          <w:rFonts w:ascii="Times New Roman" w:hAnsi="Times New Roman"/>
          <w:sz w:val="24"/>
          <w:szCs w:val="24"/>
        </w:rPr>
        <w:lastRenderedPageBreak/>
        <w:t>истечение срока действия согласия на обработку персональных данных или отзыв Субъектом персональных данных согласия на обработку персональных данных, если иное не предусмотрено Федеральным законом от 27.07.2006 № 152</w:t>
      </w:r>
      <w:r w:rsidRPr="00C80CDC">
        <w:rPr>
          <w:rFonts w:ascii="Times New Roman" w:hAnsi="Times New Roman"/>
          <w:sz w:val="24"/>
          <w:szCs w:val="24"/>
        </w:rPr>
        <w:noBreakHyphen/>
        <w:t>ФЗ «О персональных данных»;</w:t>
      </w:r>
    </w:p>
    <w:p w14:paraId="431E6BA4" w14:textId="77777777" w:rsidR="00C32774" w:rsidRPr="00C80CDC" w:rsidRDefault="009D2FCE" w:rsidP="00C80CDC">
      <w:pPr>
        <w:numPr>
          <w:ilvl w:val="0"/>
          <w:numId w:val="22"/>
        </w:numPr>
        <w:shd w:val="clear" w:color="auto" w:fill="FFFFFF"/>
        <w:spacing w:after="0" w:line="240" w:lineRule="auto"/>
        <w:ind w:left="0" w:firstLine="1134"/>
        <w:jc w:val="both"/>
        <w:outlineLvl w:val="2"/>
        <w:rPr>
          <w:rFonts w:ascii="Times New Roman" w:hAnsi="Times New Roman"/>
          <w:sz w:val="24"/>
          <w:szCs w:val="24"/>
        </w:rPr>
      </w:pPr>
      <w:r w:rsidRPr="00C80CDC">
        <w:rPr>
          <w:rFonts w:ascii="Times New Roman" w:hAnsi="Times New Roman"/>
          <w:sz w:val="24"/>
          <w:szCs w:val="24"/>
        </w:rPr>
        <w:t>предъявление Субъектом персональных данных требования о прекращении обработки персональных данных, если иное не установлено Федеральным законом от 27.07.2006 № 152</w:t>
      </w:r>
      <w:r w:rsidRPr="00C80CDC">
        <w:rPr>
          <w:rFonts w:ascii="Times New Roman" w:hAnsi="Times New Roman"/>
          <w:sz w:val="24"/>
          <w:szCs w:val="24"/>
        </w:rPr>
        <w:noBreakHyphen/>
        <w:t>ФЗ «О персональных данных»</w:t>
      </w:r>
      <w:r w:rsidR="00C32774" w:rsidRPr="00C80CDC">
        <w:rPr>
          <w:rFonts w:ascii="Times New Roman" w:hAnsi="Times New Roman"/>
          <w:sz w:val="24"/>
          <w:szCs w:val="24"/>
        </w:rPr>
        <w:t>;</w:t>
      </w:r>
    </w:p>
    <w:p w14:paraId="5977BB53" w14:textId="1A5234B5" w:rsidR="009D2FCE" w:rsidRPr="00C80CDC" w:rsidRDefault="00C32774" w:rsidP="00C80CDC">
      <w:pPr>
        <w:numPr>
          <w:ilvl w:val="0"/>
          <w:numId w:val="22"/>
        </w:numPr>
        <w:shd w:val="clear" w:color="auto" w:fill="FFFFFF"/>
        <w:spacing w:after="0" w:line="240" w:lineRule="auto"/>
        <w:ind w:left="0" w:firstLine="1134"/>
        <w:jc w:val="both"/>
        <w:outlineLvl w:val="2"/>
        <w:rPr>
          <w:rFonts w:ascii="Times New Roman" w:hAnsi="Times New Roman"/>
          <w:b/>
          <w:bCs/>
          <w:sz w:val="24"/>
          <w:szCs w:val="24"/>
        </w:rPr>
      </w:pPr>
      <w:r w:rsidRPr="00C80CDC">
        <w:rPr>
          <w:rFonts w:ascii="Times New Roman" w:hAnsi="Times New Roman"/>
          <w:sz w:val="24"/>
          <w:szCs w:val="24"/>
        </w:rPr>
        <w:t>ликвидация или реорганизация Оператора.</w:t>
      </w:r>
    </w:p>
    <w:p w14:paraId="615A3DC9" w14:textId="77777777" w:rsidR="009901E5" w:rsidRPr="00C80CDC" w:rsidRDefault="00A83E4F"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В случае отзыва Субъектом персональных данных согласия на обработку его персональных данных и (или) требования о прекращении обработки персональных данных Фонд вправе продолжить обработку персональных данных без согласия Субъекта персональных данных при условии наличия оснований (условий обработки персональных данных), предусмотренных Федеральным законом от 27.07.2006 № 152</w:t>
      </w:r>
      <w:r w:rsidRPr="00C80CDC">
        <w:rPr>
          <w:rFonts w:ascii="Times New Roman" w:hAnsi="Times New Roman"/>
          <w:sz w:val="24"/>
          <w:szCs w:val="24"/>
        </w:rPr>
        <w:noBreakHyphen/>
        <w:t>ФЗ «О персональных данных».</w:t>
      </w:r>
    </w:p>
    <w:p w14:paraId="5E0131AB" w14:textId="77777777" w:rsidR="00A83E4F" w:rsidRPr="00C80CDC" w:rsidRDefault="00A83E4F"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В случае отсутствия у Фонда правовых оснований на обработку персональных данных (условий обработки персональных данных) Фонд в порядке, установленном Федеральным законом от 27.07.2006 № 152</w:t>
      </w:r>
      <w:r w:rsidRPr="00C80CDC">
        <w:rPr>
          <w:rFonts w:ascii="Times New Roman" w:hAnsi="Times New Roman"/>
          <w:sz w:val="24"/>
          <w:szCs w:val="24"/>
        </w:rPr>
        <w:noBreakHyphen/>
        <w:t xml:space="preserve">ФЗ «О персональных данных», производит уничтожение персональных данных или обеспечивает их уничтожение (если обработка персональных данных осуществляется лицом, действующим по поручению Фонда). </w:t>
      </w:r>
    </w:p>
    <w:p w14:paraId="6EDB4B4E" w14:textId="77777777" w:rsidR="00F12856" w:rsidRPr="00C80CDC" w:rsidRDefault="00A83E4F" w:rsidP="00C80CDC">
      <w:pPr>
        <w:shd w:val="clear" w:color="auto" w:fill="FFFFFF"/>
        <w:spacing w:after="0" w:line="240" w:lineRule="auto"/>
        <w:ind w:firstLine="709"/>
        <w:jc w:val="both"/>
        <w:rPr>
          <w:rFonts w:ascii="Times New Roman" w:hAnsi="Times New Roman"/>
          <w:color w:val="2E74B5"/>
          <w:sz w:val="24"/>
          <w:szCs w:val="24"/>
        </w:rPr>
      </w:pPr>
      <w:r w:rsidRPr="00C80CDC">
        <w:rPr>
          <w:rFonts w:ascii="Times New Roman" w:hAnsi="Times New Roman"/>
          <w:sz w:val="24"/>
          <w:szCs w:val="24"/>
        </w:rPr>
        <w:t xml:space="preserve">Уничтожение производится посредством осуществления действий, в результате которых становится невозможным восстановить содержание персональных данных в </w:t>
      </w:r>
      <w:r w:rsidRPr="00C80CDC">
        <w:rPr>
          <w:rFonts w:ascii="Times New Roman" w:hAnsi="Times New Roman"/>
          <w:bCs/>
          <w:sz w:val="24"/>
          <w:szCs w:val="24"/>
        </w:rPr>
        <w:t>информационных системах</w:t>
      </w:r>
      <w:r w:rsidRPr="00C80CDC">
        <w:rPr>
          <w:rFonts w:ascii="Times New Roman" w:hAnsi="Times New Roman"/>
          <w:sz w:val="24"/>
          <w:szCs w:val="24"/>
        </w:rPr>
        <w:t xml:space="preserve"> </w:t>
      </w:r>
      <w:r w:rsidRPr="00C80CDC">
        <w:rPr>
          <w:rFonts w:ascii="Times New Roman" w:hAnsi="Times New Roman"/>
          <w:bCs/>
          <w:sz w:val="24"/>
          <w:szCs w:val="24"/>
        </w:rPr>
        <w:t>персональных данных</w:t>
      </w:r>
      <w:r w:rsidRPr="00C80CDC">
        <w:rPr>
          <w:rFonts w:ascii="Times New Roman" w:hAnsi="Times New Roman"/>
          <w:sz w:val="24"/>
          <w:szCs w:val="24"/>
        </w:rPr>
        <w:t xml:space="preserve"> и (или) в результате которых уничтожаются Материальные носители персональных данных.</w:t>
      </w:r>
      <w:r w:rsidRPr="00C80CDC">
        <w:rPr>
          <w:rFonts w:ascii="Times New Roman" w:hAnsi="Times New Roman"/>
          <w:color w:val="2E74B5"/>
          <w:sz w:val="24"/>
          <w:szCs w:val="24"/>
        </w:rPr>
        <w:t xml:space="preserve"> </w:t>
      </w:r>
    </w:p>
    <w:p w14:paraId="6DE4D589" w14:textId="77777777" w:rsidR="00A83E4F" w:rsidRPr="00C80CDC" w:rsidRDefault="00A83E4F" w:rsidP="00C80CDC">
      <w:pPr>
        <w:shd w:val="clear" w:color="auto" w:fill="FFFFFF"/>
        <w:spacing w:after="0" w:line="240" w:lineRule="auto"/>
        <w:ind w:firstLine="709"/>
        <w:jc w:val="both"/>
        <w:rPr>
          <w:rFonts w:ascii="Times New Roman" w:hAnsi="Times New Roman"/>
          <w:color w:val="2E74B5"/>
          <w:sz w:val="24"/>
          <w:szCs w:val="24"/>
        </w:rPr>
      </w:pPr>
      <w:r w:rsidRPr="00C80CDC">
        <w:rPr>
          <w:rFonts w:ascii="Times New Roman" w:hAnsi="Times New Roman"/>
          <w:sz w:val="24"/>
          <w:szCs w:val="24"/>
        </w:rPr>
        <w:t>Способы уничтожения персональных данных определяются внутренними нормативными документами Фонда по вопросам обработки и защиты персональных данных в зависимости от способов обработки персональных данных и Материальных носителей персональных данных, на которых осуществляется запись и хранение персональных данных.</w:t>
      </w:r>
    </w:p>
    <w:p w14:paraId="7EE0DFAD" w14:textId="77777777" w:rsidR="00A83E4F" w:rsidRPr="00C80CDC" w:rsidRDefault="00A83E4F"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 xml:space="preserve">По результатам проведенного уничтожения составляется акт об уничтожении персональных данных и формируется запись в электронном журнале регистрации событий в </w:t>
      </w:r>
      <w:r w:rsidRPr="00C80CDC">
        <w:rPr>
          <w:rFonts w:ascii="Times New Roman" w:hAnsi="Times New Roman"/>
          <w:bCs/>
          <w:sz w:val="24"/>
          <w:szCs w:val="24"/>
        </w:rPr>
        <w:t>информационных системах</w:t>
      </w:r>
      <w:r w:rsidRPr="00C80CDC">
        <w:rPr>
          <w:rFonts w:ascii="Times New Roman" w:hAnsi="Times New Roman"/>
          <w:sz w:val="24"/>
          <w:szCs w:val="24"/>
        </w:rPr>
        <w:t xml:space="preserve"> </w:t>
      </w:r>
      <w:r w:rsidRPr="00C80CDC">
        <w:rPr>
          <w:rFonts w:ascii="Times New Roman" w:hAnsi="Times New Roman"/>
          <w:bCs/>
          <w:sz w:val="24"/>
          <w:szCs w:val="24"/>
        </w:rPr>
        <w:t>персональных данных</w:t>
      </w:r>
      <w:r w:rsidRPr="00C80CDC">
        <w:rPr>
          <w:rFonts w:ascii="Times New Roman" w:hAnsi="Times New Roman"/>
          <w:sz w:val="24"/>
          <w:szCs w:val="24"/>
        </w:rPr>
        <w:t>, в соответствии с требованиями Приказа Федеральной службы в сфере связи, информационных технологий и массовых коммуникаций от 28.10.2022 № 179 «Об утверждении Требований к подтверждению уничтожения персональных данных», установленными Надзорным органом, к документированию уничтожения персональных данных, или, в случае утраты силы, признания недействующим указанных требований полностью или в части, в соответствии с положениями Законодательства Российской Федерации.</w:t>
      </w:r>
    </w:p>
    <w:p w14:paraId="13F1FA3E" w14:textId="77777777" w:rsidR="00A83E4F" w:rsidRPr="00C80CDC" w:rsidRDefault="00A83E4F" w:rsidP="00C80CDC">
      <w:pPr>
        <w:shd w:val="clear" w:color="auto" w:fill="FFFFFF"/>
        <w:spacing w:after="0" w:line="240" w:lineRule="auto"/>
        <w:ind w:left="709"/>
        <w:jc w:val="both"/>
        <w:rPr>
          <w:rFonts w:ascii="Times New Roman" w:hAnsi="Times New Roman"/>
          <w:sz w:val="24"/>
          <w:szCs w:val="24"/>
        </w:rPr>
      </w:pPr>
    </w:p>
    <w:p w14:paraId="4519E2E2" w14:textId="77777777" w:rsidR="00861A24" w:rsidRPr="00C80CDC" w:rsidRDefault="004C031B" w:rsidP="00C80CDC">
      <w:pPr>
        <w:numPr>
          <w:ilvl w:val="0"/>
          <w:numId w:val="17"/>
        </w:numPr>
        <w:shd w:val="clear" w:color="auto" w:fill="FFFFFF"/>
        <w:spacing w:after="0" w:line="240" w:lineRule="auto"/>
        <w:jc w:val="center"/>
        <w:outlineLvl w:val="2"/>
        <w:rPr>
          <w:rFonts w:ascii="Times New Roman" w:hAnsi="Times New Roman"/>
          <w:b/>
          <w:bCs/>
          <w:sz w:val="24"/>
          <w:szCs w:val="24"/>
        </w:rPr>
      </w:pPr>
      <w:r w:rsidRPr="00C80CDC">
        <w:rPr>
          <w:rFonts w:ascii="Times New Roman" w:hAnsi="Times New Roman"/>
          <w:b/>
          <w:bCs/>
          <w:sz w:val="24"/>
          <w:szCs w:val="24"/>
        </w:rPr>
        <w:t xml:space="preserve">Порядок </w:t>
      </w:r>
      <w:r w:rsidR="00D37E62" w:rsidRPr="00C80CDC">
        <w:rPr>
          <w:rFonts w:ascii="Times New Roman" w:hAnsi="Times New Roman"/>
          <w:b/>
          <w:bCs/>
          <w:sz w:val="24"/>
          <w:szCs w:val="24"/>
        </w:rPr>
        <w:t xml:space="preserve">предоставления ответов на </w:t>
      </w:r>
      <w:r w:rsidRPr="00C80CDC">
        <w:rPr>
          <w:rFonts w:ascii="Times New Roman" w:hAnsi="Times New Roman"/>
          <w:b/>
          <w:bCs/>
          <w:sz w:val="24"/>
          <w:szCs w:val="24"/>
        </w:rPr>
        <w:t>обращени</w:t>
      </w:r>
      <w:r w:rsidR="00D37E62" w:rsidRPr="00C80CDC">
        <w:rPr>
          <w:rFonts w:ascii="Times New Roman" w:hAnsi="Times New Roman"/>
          <w:b/>
          <w:bCs/>
          <w:sz w:val="24"/>
          <w:szCs w:val="24"/>
        </w:rPr>
        <w:t>я</w:t>
      </w:r>
      <w:r w:rsidRPr="00C80CDC">
        <w:rPr>
          <w:rFonts w:ascii="Times New Roman" w:hAnsi="Times New Roman"/>
          <w:b/>
          <w:bCs/>
          <w:sz w:val="24"/>
          <w:szCs w:val="24"/>
        </w:rPr>
        <w:t xml:space="preserve"> </w:t>
      </w:r>
      <w:r w:rsidR="00B070DF" w:rsidRPr="00C80CDC">
        <w:rPr>
          <w:rFonts w:ascii="Times New Roman" w:hAnsi="Times New Roman"/>
          <w:b/>
          <w:bCs/>
          <w:sz w:val="24"/>
          <w:szCs w:val="24"/>
        </w:rPr>
        <w:t>и (или)</w:t>
      </w:r>
      <w:r w:rsidRPr="00C80CDC">
        <w:rPr>
          <w:rFonts w:ascii="Times New Roman" w:hAnsi="Times New Roman"/>
          <w:b/>
          <w:bCs/>
          <w:sz w:val="24"/>
          <w:szCs w:val="24"/>
        </w:rPr>
        <w:t xml:space="preserve"> запрос</w:t>
      </w:r>
      <w:r w:rsidR="00D37E62" w:rsidRPr="00C80CDC">
        <w:rPr>
          <w:rFonts w:ascii="Times New Roman" w:hAnsi="Times New Roman"/>
          <w:b/>
          <w:bCs/>
          <w:sz w:val="24"/>
          <w:szCs w:val="24"/>
        </w:rPr>
        <w:t>ы</w:t>
      </w:r>
      <w:r w:rsidRPr="00C80CDC">
        <w:rPr>
          <w:rFonts w:ascii="Times New Roman" w:hAnsi="Times New Roman"/>
          <w:b/>
          <w:bCs/>
          <w:sz w:val="24"/>
          <w:szCs w:val="24"/>
        </w:rPr>
        <w:t xml:space="preserve"> </w:t>
      </w:r>
    </w:p>
    <w:p w14:paraId="0D21C116" w14:textId="77777777" w:rsidR="004C031B" w:rsidRPr="00C80CDC" w:rsidRDefault="004C031B" w:rsidP="00C80CDC">
      <w:pPr>
        <w:shd w:val="clear" w:color="auto" w:fill="FFFFFF"/>
        <w:spacing w:after="0" w:line="240" w:lineRule="auto"/>
        <w:jc w:val="center"/>
        <w:outlineLvl w:val="2"/>
        <w:rPr>
          <w:rFonts w:ascii="Times New Roman" w:hAnsi="Times New Roman"/>
          <w:b/>
          <w:bCs/>
          <w:sz w:val="24"/>
          <w:szCs w:val="24"/>
        </w:rPr>
      </w:pPr>
      <w:r w:rsidRPr="00C80CDC">
        <w:rPr>
          <w:rFonts w:ascii="Times New Roman" w:hAnsi="Times New Roman"/>
          <w:b/>
          <w:bCs/>
          <w:sz w:val="24"/>
          <w:szCs w:val="24"/>
        </w:rPr>
        <w:t>Субъектов персональных данных</w:t>
      </w:r>
    </w:p>
    <w:p w14:paraId="62F91952" w14:textId="77777777" w:rsidR="000E32DD" w:rsidRPr="00C80CDC" w:rsidRDefault="000E32DD" w:rsidP="00C80CDC">
      <w:pPr>
        <w:shd w:val="clear" w:color="auto" w:fill="FFFFFF"/>
        <w:spacing w:after="0" w:line="240" w:lineRule="auto"/>
        <w:jc w:val="center"/>
        <w:outlineLvl w:val="2"/>
        <w:rPr>
          <w:rFonts w:ascii="Times New Roman" w:hAnsi="Times New Roman"/>
          <w:b/>
          <w:bCs/>
          <w:sz w:val="24"/>
          <w:szCs w:val="24"/>
        </w:rPr>
      </w:pPr>
    </w:p>
    <w:p w14:paraId="094D3EB3" w14:textId="77777777" w:rsidR="00BF7040" w:rsidRPr="00C80CDC" w:rsidRDefault="00BF7040"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Субъект персональных данных имеет право </w:t>
      </w:r>
      <w:r w:rsidR="0009450D" w:rsidRPr="00C80CDC">
        <w:rPr>
          <w:rFonts w:ascii="Times New Roman" w:hAnsi="Times New Roman"/>
          <w:sz w:val="24"/>
          <w:szCs w:val="24"/>
        </w:rPr>
        <w:t xml:space="preserve">обратиться и (или) направить запрос Оператору для </w:t>
      </w:r>
      <w:r w:rsidRPr="00C80CDC">
        <w:rPr>
          <w:rFonts w:ascii="Times New Roman" w:hAnsi="Times New Roman"/>
          <w:sz w:val="24"/>
          <w:szCs w:val="24"/>
        </w:rPr>
        <w:t>получени</w:t>
      </w:r>
      <w:r w:rsidR="0009450D" w:rsidRPr="00C80CDC">
        <w:rPr>
          <w:rFonts w:ascii="Times New Roman" w:hAnsi="Times New Roman"/>
          <w:sz w:val="24"/>
          <w:szCs w:val="24"/>
        </w:rPr>
        <w:t>я</w:t>
      </w:r>
      <w:r w:rsidRPr="00C80CDC">
        <w:rPr>
          <w:rFonts w:ascii="Times New Roman" w:hAnsi="Times New Roman"/>
          <w:sz w:val="24"/>
          <w:szCs w:val="24"/>
        </w:rPr>
        <w:t xml:space="preserve"> информации, касающейся обработки его персональных данных,</w:t>
      </w:r>
      <w:r w:rsidR="00C8478B" w:rsidRPr="00C80CDC">
        <w:rPr>
          <w:rFonts w:ascii="Times New Roman" w:hAnsi="Times New Roman"/>
          <w:sz w:val="24"/>
          <w:szCs w:val="24"/>
        </w:rPr>
        <w:t xml:space="preserve"> </w:t>
      </w:r>
      <w:r w:rsidRPr="00C80CDC">
        <w:rPr>
          <w:rFonts w:ascii="Times New Roman" w:hAnsi="Times New Roman"/>
          <w:sz w:val="24"/>
          <w:szCs w:val="24"/>
        </w:rPr>
        <w:t xml:space="preserve">в том числе содержащей: </w:t>
      </w:r>
    </w:p>
    <w:p w14:paraId="736B1FAF" w14:textId="77777777" w:rsidR="00BF7040" w:rsidRPr="00C80CDC" w:rsidRDefault="00BF7040" w:rsidP="00C80CDC">
      <w:pPr>
        <w:numPr>
          <w:ilvl w:val="0"/>
          <w:numId w:val="35"/>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подтверждение факта обработки персональных данных Оператором;</w:t>
      </w:r>
    </w:p>
    <w:p w14:paraId="6FAB616D" w14:textId="77777777" w:rsidR="00BF7040" w:rsidRPr="00C80CDC" w:rsidRDefault="00BF7040" w:rsidP="00C80CDC">
      <w:pPr>
        <w:numPr>
          <w:ilvl w:val="0"/>
          <w:numId w:val="35"/>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правовые основания и цели обработки персональных данных;</w:t>
      </w:r>
    </w:p>
    <w:p w14:paraId="1CC57F52" w14:textId="77777777" w:rsidR="00BF7040" w:rsidRPr="00C80CDC" w:rsidRDefault="00BF7040" w:rsidP="00C80CDC">
      <w:pPr>
        <w:numPr>
          <w:ilvl w:val="0"/>
          <w:numId w:val="35"/>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цели и применяемые Оператором способы обработки персональных данных;</w:t>
      </w:r>
    </w:p>
    <w:p w14:paraId="5FB235D8" w14:textId="77777777" w:rsidR="00BF7040" w:rsidRPr="00C80CDC" w:rsidRDefault="00BF7040" w:rsidP="00C80CDC">
      <w:pPr>
        <w:numPr>
          <w:ilvl w:val="0"/>
          <w:numId w:val="35"/>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52C87D21" w14:textId="77777777" w:rsidR="00BF7040" w:rsidRPr="00C80CDC" w:rsidRDefault="00BF7040" w:rsidP="00C80CDC">
      <w:pPr>
        <w:numPr>
          <w:ilvl w:val="0"/>
          <w:numId w:val="35"/>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lastRenderedPageBreak/>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707536C6" w14:textId="77777777" w:rsidR="00BF7040" w:rsidRPr="00C80CDC" w:rsidRDefault="00BF7040" w:rsidP="00C80CDC">
      <w:pPr>
        <w:numPr>
          <w:ilvl w:val="0"/>
          <w:numId w:val="35"/>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сроки обработки персональных данных, в том числе сроки их хранения;</w:t>
      </w:r>
    </w:p>
    <w:p w14:paraId="5BC33753" w14:textId="77777777" w:rsidR="00BF7040" w:rsidRPr="00C80CDC" w:rsidRDefault="00BF7040" w:rsidP="00C80CDC">
      <w:pPr>
        <w:numPr>
          <w:ilvl w:val="0"/>
          <w:numId w:val="35"/>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порядок осуществления Субъектом персональных данных прав, предусмотренных Федеральным законом от 27.07.2006 № 152</w:t>
      </w:r>
      <w:r w:rsidRPr="00C80CDC">
        <w:rPr>
          <w:rFonts w:ascii="Times New Roman" w:hAnsi="Times New Roman"/>
          <w:sz w:val="24"/>
          <w:szCs w:val="24"/>
        </w:rPr>
        <w:noBreakHyphen/>
        <w:t>ФЗ «О персональных данных»;</w:t>
      </w:r>
    </w:p>
    <w:p w14:paraId="6B2E4C7B" w14:textId="77777777" w:rsidR="00BF7040" w:rsidRPr="00C80CDC" w:rsidRDefault="00BF7040" w:rsidP="00C80CDC">
      <w:pPr>
        <w:numPr>
          <w:ilvl w:val="0"/>
          <w:numId w:val="35"/>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информацию об осуществленной или о предполагаемой трансграничной передаче данных;</w:t>
      </w:r>
    </w:p>
    <w:p w14:paraId="6A390903" w14:textId="77777777" w:rsidR="00BF7040" w:rsidRPr="00C80CDC" w:rsidRDefault="00BF7040" w:rsidP="00C80CDC">
      <w:pPr>
        <w:numPr>
          <w:ilvl w:val="0"/>
          <w:numId w:val="35"/>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291B9B85" w14:textId="77777777" w:rsidR="00BF7040" w:rsidRPr="00C80CDC" w:rsidRDefault="00BF7040" w:rsidP="00C80CDC">
      <w:pPr>
        <w:shd w:val="clear" w:color="auto" w:fill="FFFFFF"/>
        <w:spacing w:after="0" w:line="240" w:lineRule="auto"/>
        <w:ind w:firstLine="993"/>
        <w:jc w:val="both"/>
        <w:rPr>
          <w:rFonts w:ascii="Times New Roman" w:hAnsi="Times New Roman"/>
          <w:sz w:val="24"/>
          <w:szCs w:val="24"/>
        </w:rPr>
      </w:pPr>
      <w:r w:rsidRPr="00C80CDC">
        <w:rPr>
          <w:rFonts w:ascii="Times New Roman" w:hAnsi="Times New Roman"/>
          <w:sz w:val="24"/>
          <w:szCs w:val="24"/>
        </w:rPr>
        <w:t>9.1)</w:t>
      </w:r>
      <w:r w:rsidRPr="00C80CDC">
        <w:rPr>
          <w:rFonts w:ascii="Times New Roman" w:hAnsi="Times New Roman"/>
          <w:sz w:val="24"/>
          <w:szCs w:val="24"/>
        </w:rPr>
        <w:tab/>
        <w:t xml:space="preserve">информацию о способах исполнения Оператором обязанностей, установленных </w:t>
      </w:r>
      <w:hyperlink w:anchor="Par364" w:tooltip="Статья 18.1. Меры, направленные на обеспечение выполнения оператором обязанностей, предусмотренных настоящим Федеральным законом" w:history="1">
        <w:r w:rsidRPr="00C80CDC">
          <w:rPr>
            <w:rFonts w:ascii="Times New Roman" w:hAnsi="Times New Roman"/>
            <w:sz w:val="24"/>
            <w:szCs w:val="24"/>
          </w:rPr>
          <w:t>статьей 18.1</w:t>
        </w:r>
      </w:hyperlink>
      <w:r w:rsidRPr="00C80CDC">
        <w:rPr>
          <w:rFonts w:ascii="Times New Roman" w:hAnsi="Times New Roman"/>
          <w:sz w:val="24"/>
          <w:szCs w:val="24"/>
        </w:rPr>
        <w:t xml:space="preserve"> Федерального закона от 27.07.2006 № 152</w:t>
      </w:r>
      <w:r w:rsidRPr="00C80CDC">
        <w:rPr>
          <w:rFonts w:ascii="Times New Roman" w:hAnsi="Times New Roman"/>
          <w:sz w:val="24"/>
          <w:szCs w:val="24"/>
        </w:rPr>
        <w:noBreakHyphen/>
        <w:t>ФЗ «О персональных данных»;</w:t>
      </w:r>
    </w:p>
    <w:p w14:paraId="232A1895" w14:textId="77777777" w:rsidR="00BF7040" w:rsidRPr="00C80CDC" w:rsidRDefault="00BF7040" w:rsidP="00C80CDC">
      <w:pPr>
        <w:numPr>
          <w:ilvl w:val="0"/>
          <w:numId w:val="35"/>
        </w:numPr>
        <w:shd w:val="clear" w:color="auto" w:fill="FFFFFF"/>
        <w:spacing w:after="0" w:line="240" w:lineRule="auto"/>
        <w:ind w:left="0" w:firstLine="993"/>
        <w:jc w:val="both"/>
        <w:rPr>
          <w:rFonts w:ascii="Times New Roman" w:hAnsi="Times New Roman"/>
          <w:sz w:val="24"/>
          <w:szCs w:val="24"/>
        </w:rPr>
      </w:pPr>
      <w:r w:rsidRPr="00C80CDC">
        <w:rPr>
          <w:rFonts w:ascii="Times New Roman" w:hAnsi="Times New Roman"/>
          <w:sz w:val="24"/>
          <w:szCs w:val="24"/>
        </w:rPr>
        <w:t>иные сведения, предусмотренные Федеральным законом от 27.07.2006 № 152</w:t>
      </w:r>
      <w:r w:rsidRPr="00C80CDC">
        <w:rPr>
          <w:rFonts w:ascii="Times New Roman" w:hAnsi="Times New Roman"/>
          <w:sz w:val="24"/>
          <w:szCs w:val="24"/>
        </w:rPr>
        <w:noBreakHyphen/>
        <w:t>ФЗ «О персональных данных» или другими федеральными законами.</w:t>
      </w:r>
    </w:p>
    <w:p w14:paraId="20FDC8C0" w14:textId="77777777" w:rsidR="003F3842" w:rsidRPr="00C80CDC" w:rsidRDefault="003F3842"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Запрос должен содержать номер основного документа, удостоверяющего личность Субъекта персональных данных или его Представителя (обладающего полномочиями на представление интересов Субъекта персональных данных), сведения о дате выдачи указанного документа и выдавшем его органе, сведения, подтверждающие участие Субъекта персональных данных в отношениях с Фондом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Фондом, подпись Субъекта персональных данных или его Представителя (обладающего полномочиями на представление интересов Субъекта персональных данных). Запрос может быть направлен в форме электронного документа и подписан электронной подписью в соответствии с </w:t>
      </w:r>
      <w:hyperlink r:id="rId17" w:tooltip="Федеральный закон от 06.04.2011 N 63-ФЗ (ред. от 04.08.2023) &quot;Об электронной подписи&quot; (с изм. и доп., вступ. в силу с 05.08.2024){КонсультантПлюс}" w:history="1">
        <w:r w:rsidRPr="00C80CDC">
          <w:rPr>
            <w:rFonts w:ascii="Times New Roman" w:hAnsi="Times New Roman"/>
            <w:sz w:val="24"/>
            <w:szCs w:val="24"/>
          </w:rPr>
          <w:t>законодательством</w:t>
        </w:r>
      </w:hyperlink>
      <w:r w:rsidRPr="00C80CDC">
        <w:rPr>
          <w:rFonts w:ascii="Times New Roman" w:hAnsi="Times New Roman"/>
          <w:sz w:val="24"/>
          <w:szCs w:val="24"/>
        </w:rPr>
        <w:t xml:space="preserve"> Российской Федерации. </w:t>
      </w:r>
    </w:p>
    <w:p w14:paraId="430B1F34" w14:textId="77777777" w:rsidR="00081A90" w:rsidRPr="00C80CDC" w:rsidRDefault="00C8478B" w:rsidP="00C80CDC">
      <w:pPr>
        <w:numPr>
          <w:ilvl w:val="1"/>
          <w:numId w:val="17"/>
        </w:numPr>
        <w:shd w:val="clear" w:color="auto" w:fill="FFFFFF"/>
        <w:spacing w:after="0" w:line="240" w:lineRule="auto"/>
        <w:ind w:left="0" w:firstLine="709"/>
        <w:jc w:val="both"/>
        <w:rPr>
          <w:rFonts w:ascii="Times New Roman" w:hAnsi="Times New Roman"/>
          <w:color w:val="C45911"/>
          <w:sz w:val="24"/>
          <w:szCs w:val="24"/>
        </w:rPr>
      </w:pPr>
      <w:r w:rsidRPr="00C80CDC">
        <w:rPr>
          <w:rFonts w:ascii="Times New Roman" w:hAnsi="Times New Roman"/>
          <w:sz w:val="24"/>
          <w:szCs w:val="24"/>
        </w:rPr>
        <w:t xml:space="preserve">Фонд предоставляет </w:t>
      </w:r>
      <w:r w:rsidR="003D61D5" w:rsidRPr="00C80CDC">
        <w:rPr>
          <w:rFonts w:ascii="Times New Roman" w:hAnsi="Times New Roman"/>
          <w:sz w:val="24"/>
          <w:szCs w:val="24"/>
        </w:rPr>
        <w:t>информацию</w:t>
      </w:r>
      <w:r w:rsidR="000D1C4F" w:rsidRPr="00C80CDC">
        <w:rPr>
          <w:rFonts w:ascii="Times New Roman" w:hAnsi="Times New Roman"/>
          <w:sz w:val="24"/>
          <w:szCs w:val="24"/>
        </w:rPr>
        <w:t xml:space="preserve"> – сведения, указанные в обращении и (или) запросе Субъекта персональных данных,</w:t>
      </w:r>
      <w:r w:rsidRPr="00C80CDC">
        <w:rPr>
          <w:rFonts w:ascii="Times New Roman" w:hAnsi="Times New Roman"/>
          <w:sz w:val="24"/>
          <w:szCs w:val="24"/>
        </w:rPr>
        <w:t xml:space="preserve"> </w:t>
      </w:r>
      <w:r w:rsidR="000D1C4F" w:rsidRPr="00C80CDC">
        <w:rPr>
          <w:rFonts w:ascii="Times New Roman" w:hAnsi="Times New Roman"/>
          <w:sz w:val="24"/>
          <w:szCs w:val="24"/>
        </w:rPr>
        <w:t xml:space="preserve">в течение десяти рабочих дней </w:t>
      </w:r>
      <w:r w:rsidRPr="00C80CDC">
        <w:rPr>
          <w:rFonts w:ascii="Times New Roman" w:hAnsi="Times New Roman"/>
          <w:sz w:val="24"/>
          <w:szCs w:val="24"/>
        </w:rPr>
        <w:t>с</w:t>
      </w:r>
      <w:r w:rsidR="00833F77" w:rsidRPr="00C80CDC">
        <w:rPr>
          <w:rFonts w:ascii="Times New Roman" w:hAnsi="Times New Roman"/>
          <w:sz w:val="24"/>
          <w:szCs w:val="24"/>
        </w:rPr>
        <w:t xml:space="preserve"> момента обращения и (или) получения запроса Субъекта персональных данных или его </w:t>
      </w:r>
      <w:r w:rsidRPr="00C80CDC">
        <w:rPr>
          <w:rFonts w:ascii="Times New Roman" w:hAnsi="Times New Roman"/>
          <w:sz w:val="24"/>
          <w:szCs w:val="24"/>
        </w:rPr>
        <w:t>П</w:t>
      </w:r>
      <w:r w:rsidR="00833F77" w:rsidRPr="00C80CDC">
        <w:rPr>
          <w:rFonts w:ascii="Times New Roman" w:hAnsi="Times New Roman"/>
          <w:sz w:val="24"/>
          <w:szCs w:val="24"/>
        </w:rPr>
        <w:t>редставителя</w:t>
      </w:r>
      <w:r w:rsidRPr="00C80CDC">
        <w:rPr>
          <w:rFonts w:ascii="Times New Roman" w:hAnsi="Times New Roman"/>
          <w:color w:val="C45911"/>
          <w:sz w:val="24"/>
          <w:szCs w:val="24"/>
        </w:rPr>
        <w:t xml:space="preserve"> </w:t>
      </w:r>
      <w:r w:rsidRPr="00C80CDC">
        <w:rPr>
          <w:rFonts w:ascii="Times New Roman" w:hAnsi="Times New Roman"/>
          <w:sz w:val="24"/>
          <w:szCs w:val="24"/>
        </w:rPr>
        <w:t>(обладающего полномочиями на представление интересов Субъекта персональных данных)</w:t>
      </w:r>
      <w:r w:rsidRPr="00C80CDC">
        <w:rPr>
          <w:rFonts w:ascii="Times New Roman" w:hAnsi="Times New Roman"/>
          <w:color w:val="C45911"/>
          <w:sz w:val="24"/>
          <w:szCs w:val="24"/>
        </w:rPr>
        <w:t>.</w:t>
      </w:r>
      <w:bookmarkStart w:id="2" w:name="Par294"/>
      <w:bookmarkEnd w:id="2"/>
    </w:p>
    <w:p w14:paraId="1CB8E33D" w14:textId="77777777" w:rsidR="003F3842" w:rsidRPr="00C80CDC" w:rsidRDefault="00BF6F11"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 xml:space="preserve">Указанный срок может быть продлен, но не более чем на пять рабочих дней в случае направления </w:t>
      </w:r>
      <w:r w:rsidR="00E04993" w:rsidRPr="00C80CDC">
        <w:rPr>
          <w:rFonts w:ascii="Times New Roman" w:hAnsi="Times New Roman"/>
          <w:sz w:val="24"/>
          <w:szCs w:val="24"/>
        </w:rPr>
        <w:t>Фондом</w:t>
      </w:r>
      <w:r w:rsidRPr="00C80CDC">
        <w:rPr>
          <w:rFonts w:ascii="Times New Roman" w:hAnsi="Times New Roman"/>
          <w:sz w:val="24"/>
          <w:szCs w:val="24"/>
        </w:rPr>
        <w:t xml:space="preserve"> в адрес </w:t>
      </w:r>
      <w:r w:rsidR="00E04993" w:rsidRPr="00C80CDC">
        <w:rPr>
          <w:rFonts w:ascii="Times New Roman" w:hAnsi="Times New Roman"/>
          <w:sz w:val="24"/>
          <w:szCs w:val="24"/>
        </w:rPr>
        <w:t>С</w:t>
      </w:r>
      <w:r w:rsidRPr="00C80CDC">
        <w:rPr>
          <w:rFonts w:ascii="Times New Roman" w:hAnsi="Times New Roman"/>
          <w:sz w:val="24"/>
          <w:szCs w:val="24"/>
        </w:rPr>
        <w:t>убъекта персональных данных мотивированного уведомления с указанием причин продления срока предоставления запрашиваемой информации.</w:t>
      </w:r>
    </w:p>
    <w:p w14:paraId="7BF24A5D" w14:textId="77777777" w:rsidR="00E04993" w:rsidRPr="00C80CDC" w:rsidRDefault="003F3842"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Предоставляемые Фондом сведения не могут содержать персональные данные, принадлежащие другим Субъектам персональных данных, за исключением случаев, когда имеются законные основания для раскрытия таких персональных данных.</w:t>
      </w:r>
    </w:p>
    <w:p w14:paraId="191BBC43" w14:textId="77777777" w:rsidR="00BF6F11" w:rsidRPr="00C80CDC" w:rsidRDefault="009E107C"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Фонд предоставляет сведения, указанные в обращении и (или) запросе Субъекта персональных данных</w:t>
      </w:r>
      <w:r w:rsidR="003F3842" w:rsidRPr="00C80CDC">
        <w:rPr>
          <w:rFonts w:ascii="Times New Roman" w:hAnsi="Times New Roman"/>
          <w:sz w:val="24"/>
          <w:szCs w:val="24"/>
        </w:rPr>
        <w:t xml:space="preserve">, </w:t>
      </w:r>
      <w:r w:rsidRPr="00C80CDC">
        <w:rPr>
          <w:rFonts w:ascii="Times New Roman" w:hAnsi="Times New Roman"/>
          <w:sz w:val="24"/>
          <w:szCs w:val="24"/>
        </w:rPr>
        <w:t>С</w:t>
      </w:r>
      <w:r w:rsidR="003F3842" w:rsidRPr="00C80CDC">
        <w:rPr>
          <w:rFonts w:ascii="Times New Roman" w:hAnsi="Times New Roman"/>
          <w:sz w:val="24"/>
          <w:szCs w:val="24"/>
        </w:rPr>
        <w:t xml:space="preserve">убъекту персональных данных или его </w:t>
      </w:r>
      <w:r w:rsidRPr="00C80CDC">
        <w:rPr>
          <w:rFonts w:ascii="Times New Roman" w:hAnsi="Times New Roman"/>
          <w:sz w:val="24"/>
          <w:szCs w:val="24"/>
        </w:rPr>
        <w:t>Представителю (обладающему полномочиями на представление интересов Субъекта персональных данных)</w:t>
      </w:r>
      <w:r w:rsidR="003F3842" w:rsidRPr="00C80CDC">
        <w:rPr>
          <w:rFonts w:ascii="Times New Roman" w:hAnsi="Times New Roman"/>
          <w:sz w:val="24"/>
          <w:szCs w:val="24"/>
        </w:rPr>
        <w:t xml:space="preserve"> в той форме, в которой направлены соответствующие обращение </w:t>
      </w:r>
      <w:r w:rsidRPr="00C80CDC">
        <w:rPr>
          <w:rFonts w:ascii="Times New Roman" w:hAnsi="Times New Roman"/>
          <w:sz w:val="24"/>
          <w:szCs w:val="24"/>
        </w:rPr>
        <w:t xml:space="preserve">и (или) </w:t>
      </w:r>
      <w:r w:rsidR="003F3842" w:rsidRPr="00C80CDC">
        <w:rPr>
          <w:rFonts w:ascii="Times New Roman" w:hAnsi="Times New Roman"/>
          <w:sz w:val="24"/>
          <w:szCs w:val="24"/>
        </w:rPr>
        <w:t xml:space="preserve">запрос, если иное не указано в обращении </w:t>
      </w:r>
      <w:r w:rsidRPr="00C80CDC">
        <w:rPr>
          <w:rFonts w:ascii="Times New Roman" w:hAnsi="Times New Roman"/>
          <w:sz w:val="24"/>
          <w:szCs w:val="24"/>
        </w:rPr>
        <w:t xml:space="preserve">и (или) </w:t>
      </w:r>
      <w:r w:rsidR="003F3842" w:rsidRPr="00C80CDC">
        <w:rPr>
          <w:rFonts w:ascii="Times New Roman" w:hAnsi="Times New Roman"/>
          <w:sz w:val="24"/>
          <w:szCs w:val="24"/>
        </w:rPr>
        <w:t>запросе.</w:t>
      </w:r>
    </w:p>
    <w:p w14:paraId="58120E29" w14:textId="77777777" w:rsidR="00746B77" w:rsidRPr="00C80CDC" w:rsidRDefault="00746B77" w:rsidP="00C80CDC">
      <w:pPr>
        <w:numPr>
          <w:ilvl w:val="1"/>
          <w:numId w:val="17"/>
        </w:numPr>
        <w:shd w:val="clear" w:color="auto" w:fill="FFFFFF"/>
        <w:spacing w:after="0" w:line="240" w:lineRule="auto"/>
        <w:ind w:left="0" w:firstLine="709"/>
        <w:jc w:val="both"/>
        <w:rPr>
          <w:rFonts w:ascii="Times New Roman" w:hAnsi="Times New Roman"/>
          <w:sz w:val="24"/>
          <w:szCs w:val="24"/>
        </w:rPr>
      </w:pPr>
      <w:bookmarkStart w:id="3" w:name="Par296"/>
      <w:bookmarkEnd w:id="3"/>
      <w:r w:rsidRPr="00C80CDC">
        <w:rPr>
          <w:rFonts w:ascii="Times New Roman" w:hAnsi="Times New Roman"/>
          <w:sz w:val="24"/>
          <w:szCs w:val="24"/>
        </w:rPr>
        <w:t xml:space="preserve">В случае, если сведения, указанные в обращении и (или) запросе Субъекта персональных данных, были предоставлены для ознакомления Субъекту персональных данных по его запросу, Субъект персональных данных вправе направить обращение и (или) запрос повторно к Оператору не ранее чем через тридцать дней после первоначального обращения и (или) направления первоначального запроса, если более короткий срок не установлен законодательством Российской Федерации или договором, </w:t>
      </w:r>
      <w:r w:rsidRPr="00C80CDC">
        <w:rPr>
          <w:rFonts w:ascii="Times New Roman" w:hAnsi="Times New Roman"/>
          <w:sz w:val="24"/>
          <w:szCs w:val="24"/>
        </w:rPr>
        <w:lastRenderedPageBreak/>
        <w:t>стороной которого либо выгодоприобретателем по которому является Субъект персональных данных.</w:t>
      </w:r>
      <w:r w:rsidR="00BF6F11" w:rsidRPr="00C80CDC">
        <w:rPr>
          <w:rFonts w:ascii="Times New Roman" w:hAnsi="Times New Roman"/>
          <w:sz w:val="24"/>
          <w:szCs w:val="24"/>
        </w:rPr>
        <w:t xml:space="preserve"> </w:t>
      </w:r>
      <w:bookmarkStart w:id="4" w:name="Par297"/>
      <w:bookmarkEnd w:id="4"/>
    </w:p>
    <w:p w14:paraId="47B62119" w14:textId="77777777" w:rsidR="00766549" w:rsidRPr="00C80CDC" w:rsidRDefault="00766549"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В случае, если сведения, указанные в обращении и (или) запросе Субъекта персональных данных, не были предоставлены ему для ознакомления в полном объеме по результатам рассмотрения первоначального обращения и (или) запроса, </w:t>
      </w:r>
      <w:r w:rsidR="00BF6F11" w:rsidRPr="00C80CDC">
        <w:rPr>
          <w:rFonts w:ascii="Times New Roman" w:hAnsi="Times New Roman"/>
          <w:sz w:val="24"/>
          <w:szCs w:val="24"/>
        </w:rPr>
        <w:t xml:space="preserve">Субъект персональных данных вправе обратиться повторно к </w:t>
      </w:r>
      <w:r w:rsidRPr="00C80CDC">
        <w:rPr>
          <w:rFonts w:ascii="Times New Roman" w:hAnsi="Times New Roman"/>
          <w:sz w:val="24"/>
          <w:szCs w:val="24"/>
        </w:rPr>
        <w:t>О</w:t>
      </w:r>
      <w:r w:rsidR="00BF6F11" w:rsidRPr="00C80CDC">
        <w:rPr>
          <w:rFonts w:ascii="Times New Roman" w:hAnsi="Times New Roman"/>
          <w:sz w:val="24"/>
          <w:szCs w:val="24"/>
        </w:rPr>
        <w:t xml:space="preserve">ператору или направить ему повторный запрос до истечения срока, указанного </w:t>
      </w:r>
      <w:r w:rsidRPr="00C80CDC">
        <w:rPr>
          <w:rFonts w:ascii="Times New Roman" w:hAnsi="Times New Roman"/>
          <w:sz w:val="24"/>
          <w:szCs w:val="24"/>
        </w:rPr>
        <w:t xml:space="preserve">в пункте 7.4. </w:t>
      </w:r>
      <w:r w:rsidR="00BF6F11" w:rsidRPr="00C80CDC">
        <w:rPr>
          <w:rFonts w:ascii="Times New Roman" w:hAnsi="Times New Roman"/>
          <w:sz w:val="24"/>
          <w:szCs w:val="24"/>
        </w:rPr>
        <w:t xml:space="preserve">настоящей </w:t>
      </w:r>
      <w:r w:rsidRPr="00C80CDC">
        <w:rPr>
          <w:rFonts w:ascii="Times New Roman" w:hAnsi="Times New Roman"/>
          <w:sz w:val="24"/>
          <w:szCs w:val="24"/>
        </w:rPr>
        <w:t>Политики.</w:t>
      </w:r>
    </w:p>
    <w:p w14:paraId="31208CA2" w14:textId="77777777" w:rsidR="00BF6F11" w:rsidRPr="00C80CDC" w:rsidRDefault="00BF6F11"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 xml:space="preserve">Повторный запрос наряду со сведениями, указанными в </w:t>
      </w:r>
      <w:hyperlink w:anchor="Par294"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 w:history="1">
        <w:r w:rsidR="00766549" w:rsidRPr="00C80CDC">
          <w:rPr>
            <w:rFonts w:ascii="Times New Roman" w:hAnsi="Times New Roman"/>
            <w:sz w:val="24"/>
            <w:szCs w:val="24"/>
          </w:rPr>
          <w:t>пункте</w:t>
        </w:r>
      </w:hyperlink>
      <w:r w:rsidR="00766549" w:rsidRPr="00C80CDC">
        <w:rPr>
          <w:rFonts w:ascii="Times New Roman" w:hAnsi="Times New Roman"/>
          <w:sz w:val="24"/>
          <w:szCs w:val="24"/>
        </w:rPr>
        <w:t xml:space="preserve"> 7.2</w:t>
      </w:r>
      <w:r w:rsidRPr="00C80CDC">
        <w:rPr>
          <w:rFonts w:ascii="Times New Roman" w:hAnsi="Times New Roman"/>
          <w:sz w:val="24"/>
          <w:szCs w:val="24"/>
        </w:rPr>
        <w:t xml:space="preserve"> настоящей </w:t>
      </w:r>
      <w:r w:rsidR="00766549" w:rsidRPr="00C80CDC">
        <w:rPr>
          <w:rFonts w:ascii="Times New Roman" w:hAnsi="Times New Roman"/>
          <w:sz w:val="24"/>
          <w:szCs w:val="24"/>
        </w:rPr>
        <w:t>Политики</w:t>
      </w:r>
      <w:r w:rsidRPr="00C80CDC">
        <w:rPr>
          <w:rFonts w:ascii="Times New Roman" w:hAnsi="Times New Roman"/>
          <w:sz w:val="24"/>
          <w:szCs w:val="24"/>
        </w:rPr>
        <w:t>, должен содержать обоснование направления повторного запроса.</w:t>
      </w:r>
    </w:p>
    <w:p w14:paraId="48BFE071" w14:textId="77777777" w:rsidR="004C031B" w:rsidRPr="00C80CDC" w:rsidRDefault="002C3B26"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Фонд</w:t>
      </w:r>
      <w:r w:rsidR="004C031B" w:rsidRPr="00C80CDC">
        <w:rPr>
          <w:rFonts w:ascii="Times New Roman" w:hAnsi="Times New Roman"/>
          <w:sz w:val="24"/>
          <w:szCs w:val="24"/>
        </w:rPr>
        <w:t xml:space="preserve"> вправе отказать Субъекту персональных данных в удовлетворении требований, указанных в обращении </w:t>
      </w:r>
      <w:r w:rsidR="00B070DF" w:rsidRPr="00C80CDC">
        <w:rPr>
          <w:rFonts w:ascii="Times New Roman" w:hAnsi="Times New Roman"/>
          <w:sz w:val="24"/>
          <w:szCs w:val="24"/>
        </w:rPr>
        <w:t>и (или)</w:t>
      </w:r>
      <w:r w:rsidR="004C031B" w:rsidRPr="00C80CDC">
        <w:rPr>
          <w:rFonts w:ascii="Times New Roman" w:hAnsi="Times New Roman"/>
          <w:sz w:val="24"/>
          <w:szCs w:val="24"/>
        </w:rPr>
        <w:t xml:space="preserve"> запросе, путем направления Субъекту персональных данных или его Представителю</w:t>
      </w:r>
      <w:r w:rsidR="009A31C6" w:rsidRPr="00C80CDC">
        <w:rPr>
          <w:rFonts w:ascii="Times New Roman" w:hAnsi="Times New Roman"/>
          <w:sz w:val="24"/>
          <w:szCs w:val="24"/>
        </w:rPr>
        <w:t xml:space="preserve"> (обладающему полномочиями на представление интересов Субъекта персональных данных)</w:t>
      </w:r>
      <w:r w:rsidR="004C031B" w:rsidRPr="00C80CDC">
        <w:rPr>
          <w:rFonts w:ascii="Times New Roman" w:hAnsi="Times New Roman"/>
          <w:sz w:val="24"/>
          <w:szCs w:val="24"/>
        </w:rPr>
        <w:t xml:space="preserve"> мотивированного отказа, если у </w:t>
      </w:r>
      <w:r w:rsidRPr="00C80CDC">
        <w:rPr>
          <w:rFonts w:ascii="Times New Roman" w:hAnsi="Times New Roman"/>
          <w:sz w:val="24"/>
          <w:szCs w:val="24"/>
        </w:rPr>
        <w:t>Фонд</w:t>
      </w:r>
      <w:r w:rsidR="004C031B" w:rsidRPr="00C80CDC">
        <w:rPr>
          <w:rFonts w:ascii="Times New Roman" w:hAnsi="Times New Roman"/>
          <w:sz w:val="24"/>
          <w:szCs w:val="24"/>
        </w:rPr>
        <w:t xml:space="preserve">а в соответствии с Законодательством </w:t>
      </w:r>
      <w:r w:rsidR="007F1BD6" w:rsidRPr="00C80CDC">
        <w:rPr>
          <w:rFonts w:ascii="Times New Roman" w:hAnsi="Times New Roman"/>
          <w:sz w:val="24"/>
          <w:szCs w:val="24"/>
        </w:rPr>
        <w:t>Российской Федерации</w:t>
      </w:r>
      <w:r w:rsidR="004C031B" w:rsidRPr="00C80CDC">
        <w:rPr>
          <w:rFonts w:ascii="Times New Roman" w:hAnsi="Times New Roman"/>
          <w:sz w:val="24"/>
          <w:szCs w:val="24"/>
        </w:rPr>
        <w:t xml:space="preserve"> имеются законные основания отказать в выполнении/удовлетворении поступивших требований.</w:t>
      </w:r>
    </w:p>
    <w:p w14:paraId="041234BC" w14:textId="77777777" w:rsidR="00FC4B1C" w:rsidRPr="00C80CDC" w:rsidRDefault="00FC4B1C" w:rsidP="00C80CDC">
      <w:pPr>
        <w:shd w:val="clear" w:color="auto" w:fill="FFFFFF"/>
        <w:spacing w:after="0" w:line="240" w:lineRule="auto"/>
        <w:ind w:left="360"/>
        <w:outlineLvl w:val="2"/>
        <w:rPr>
          <w:rFonts w:ascii="Times New Roman" w:hAnsi="Times New Roman"/>
          <w:b/>
          <w:bCs/>
          <w:sz w:val="24"/>
          <w:szCs w:val="24"/>
        </w:rPr>
      </w:pPr>
    </w:p>
    <w:p w14:paraId="497DB011" w14:textId="77777777" w:rsidR="004C031B" w:rsidRPr="00C80CDC" w:rsidRDefault="004C031B" w:rsidP="00C80CDC">
      <w:pPr>
        <w:numPr>
          <w:ilvl w:val="0"/>
          <w:numId w:val="17"/>
        </w:numPr>
        <w:shd w:val="clear" w:color="auto" w:fill="FFFFFF"/>
        <w:spacing w:after="0" w:line="240" w:lineRule="auto"/>
        <w:jc w:val="center"/>
        <w:outlineLvl w:val="2"/>
        <w:rPr>
          <w:rFonts w:ascii="Times New Roman" w:hAnsi="Times New Roman"/>
          <w:b/>
          <w:bCs/>
          <w:sz w:val="24"/>
          <w:szCs w:val="24"/>
        </w:rPr>
      </w:pPr>
      <w:r w:rsidRPr="00C80CDC">
        <w:rPr>
          <w:rFonts w:ascii="Times New Roman" w:hAnsi="Times New Roman"/>
          <w:b/>
          <w:bCs/>
          <w:sz w:val="24"/>
          <w:szCs w:val="24"/>
        </w:rPr>
        <w:t xml:space="preserve">Меры </w:t>
      </w:r>
      <w:r w:rsidR="000D6F39" w:rsidRPr="00C80CDC">
        <w:rPr>
          <w:rFonts w:ascii="Times New Roman" w:hAnsi="Times New Roman"/>
          <w:b/>
          <w:bCs/>
          <w:sz w:val="24"/>
          <w:szCs w:val="24"/>
        </w:rPr>
        <w:t xml:space="preserve">по </w:t>
      </w:r>
      <w:r w:rsidRPr="00C80CDC">
        <w:rPr>
          <w:rFonts w:ascii="Times New Roman" w:hAnsi="Times New Roman"/>
          <w:b/>
          <w:bCs/>
          <w:sz w:val="24"/>
          <w:szCs w:val="24"/>
        </w:rPr>
        <w:t>обеспечени</w:t>
      </w:r>
      <w:r w:rsidR="000D6F39" w:rsidRPr="00C80CDC">
        <w:rPr>
          <w:rFonts w:ascii="Times New Roman" w:hAnsi="Times New Roman"/>
          <w:b/>
          <w:bCs/>
          <w:sz w:val="24"/>
          <w:szCs w:val="24"/>
        </w:rPr>
        <w:t>ю</w:t>
      </w:r>
      <w:r w:rsidRPr="00C80CDC">
        <w:rPr>
          <w:rFonts w:ascii="Times New Roman" w:hAnsi="Times New Roman"/>
          <w:b/>
          <w:bCs/>
          <w:sz w:val="24"/>
          <w:szCs w:val="24"/>
        </w:rPr>
        <w:t xml:space="preserve"> безопасности персональных данных</w:t>
      </w:r>
    </w:p>
    <w:p w14:paraId="75D8569C" w14:textId="77777777" w:rsidR="00FC4B1C" w:rsidRPr="00C80CDC" w:rsidRDefault="00FC4B1C" w:rsidP="00C80CDC">
      <w:pPr>
        <w:shd w:val="clear" w:color="auto" w:fill="FFFFFF"/>
        <w:spacing w:after="0" w:line="240" w:lineRule="auto"/>
        <w:ind w:left="360"/>
        <w:outlineLvl w:val="2"/>
        <w:rPr>
          <w:rFonts w:ascii="Times New Roman" w:hAnsi="Times New Roman"/>
          <w:b/>
          <w:bCs/>
          <w:sz w:val="24"/>
          <w:szCs w:val="24"/>
        </w:rPr>
      </w:pPr>
    </w:p>
    <w:p w14:paraId="077FA818" w14:textId="77777777" w:rsidR="00C76795" w:rsidRPr="00C80CDC" w:rsidRDefault="00C76795" w:rsidP="00C80CDC">
      <w:pPr>
        <w:shd w:val="clear" w:color="auto" w:fill="FFFFFF"/>
        <w:spacing w:after="0" w:line="240" w:lineRule="auto"/>
        <w:ind w:firstLine="709"/>
        <w:jc w:val="both"/>
        <w:rPr>
          <w:rFonts w:ascii="Times New Roman" w:hAnsi="Times New Roman"/>
          <w:sz w:val="24"/>
          <w:szCs w:val="24"/>
        </w:rPr>
      </w:pPr>
      <w:r w:rsidRPr="00C80CDC">
        <w:rPr>
          <w:rFonts w:ascii="Times New Roman" w:hAnsi="Times New Roman"/>
          <w:sz w:val="24"/>
          <w:szCs w:val="24"/>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Фондом при обработке персональных данных принимаются необходимые правовые, организационные и технические меры или обеспечивается их принятие (если обработка персональных данных осуществляется лицом, действующим по поручению Фонда).</w:t>
      </w:r>
      <w:r w:rsidR="00DB5C28" w:rsidRPr="00C80CDC">
        <w:rPr>
          <w:rFonts w:ascii="Times New Roman" w:hAnsi="Times New Roman"/>
          <w:sz w:val="24"/>
          <w:szCs w:val="24"/>
        </w:rPr>
        <w:t xml:space="preserve"> К таким мерам в частности относятся:</w:t>
      </w:r>
    </w:p>
    <w:p w14:paraId="4760594A" w14:textId="77777777" w:rsidR="00157BAC" w:rsidRPr="00C80CDC" w:rsidRDefault="007F252F"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Определение Фондом</w:t>
      </w:r>
      <w:r w:rsidR="00157BAC" w:rsidRPr="00C80CDC">
        <w:rPr>
          <w:rFonts w:ascii="Times New Roman" w:hAnsi="Times New Roman"/>
          <w:sz w:val="24"/>
          <w:szCs w:val="24"/>
        </w:rPr>
        <w:t xml:space="preserve"> переч</w:t>
      </w:r>
      <w:r w:rsidRPr="00C80CDC">
        <w:rPr>
          <w:rFonts w:ascii="Times New Roman" w:hAnsi="Times New Roman"/>
          <w:sz w:val="24"/>
          <w:szCs w:val="24"/>
        </w:rPr>
        <w:t>ня</w:t>
      </w:r>
      <w:r w:rsidR="00157BAC" w:rsidRPr="00C80CDC">
        <w:rPr>
          <w:rFonts w:ascii="Times New Roman" w:hAnsi="Times New Roman"/>
          <w:sz w:val="24"/>
          <w:szCs w:val="24"/>
        </w:rPr>
        <w:t xml:space="preserve"> лиц, осуществляющих обработку персональных данных. </w:t>
      </w:r>
    </w:p>
    <w:p w14:paraId="564E4B0A" w14:textId="77777777" w:rsidR="00157BAC" w:rsidRPr="00C80CDC" w:rsidRDefault="007F252F"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Предоставление д</w:t>
      </w:r>
      <w:r w:rsidR="00157BAC" w:rsidRPr="00C80CDC">
        <w:rPr>
          <w:rFonts w:ascii="Times New Roman" w:hAnsi="Times New Roman"/>
          <w:sz w:val="24"/>
          <w:szCs w:val="24"/>
        </w:rPr>
        <w:t>оступ</w:t>
      </w:r>
      <w:r w:rsidRPr="00C80CDC">
        <w:rPr>
          <w:rFonts w:ascii="Times New Roman" w:hAnsi="Times New Roman"/>
          <w:sz w:val="24"/>
          <w:szCs w:val="24"/>
        </w:rPr>
        <w:t>а</w:t>
      </w:r>
      <w:r w:rsidR="00157BAC" w:rsidRPr="00C80CDC">
        <w:rPr>
          <w:rFonts w:ascii="Times New Roman" w:hAnsi="Times New Roman"/>
          <w:sz w:val="24"/>
          <w:szCs w:val="24"/>
        </w:rPr>
        <w:t xml:space="preserve"> к обрабатываемым персональным данным только тем Работникам Фонда, которым он необходим для выполнения ими конкретных функций в рамках исполнения должностных обязанностей. В должностные инструкции Работников Фонда и (или) в трудовые договоры, в том числе, если применимо, в дополнительные соглашения к трудовым договорам, включаются обязанности по обеспечению конфиденциальности и безопасности персональных данных и меры ответственности за их невыполнение. </w:t>
      </w:r>
    </w:p>
    <w:p w14:paraId="14A1B2B3" w14:textId="77777777" w:rsidR="00157BAC" w:rsidRPr="00C80CDC" w:rsidRDefault="00F821A2"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 xml:space="preserve">Ознакомление под подпись </w:t>
      </w:r>
      <w:r w:rsidR="00157BAC" w:rsidRPr="00C80CDC">
        <w:rPr>
          <w:rFonts w:ascii="Times New Roman" w:hAnsi="Times New Roman"/>
          <w:sz w:val="24"/>
          <w:szCs w:val="24"/>
        </w:rPr>
        <w:t>Работник</w:t>
      </w:r>
      <w:r w:rsidRPr="00C80CDC">
        <w:rPr>
          <w:rFonts w:ascii="Times New Roman" w:hAnsi="Times New Roman"/>
          <w:sz w:val="24"/>
          <w:szCs w:val="24"/>
        </w:rPr>
        <w:t>ов</w:t>
      </w:r>
      <w:r w:rsidR="00157BAC" w:rsidRPr="00C80CDC">
        <w:rPr>
          <w:rFonts w:ascii="Times New Roman" w:hAnsi="Times New Roman"/>
          <w:sz w:val="24"/>
          <w:szCs w:val="24"/>
        </w:rPr>
        <w:t xml:space="preserve"> Фонда, в трудовые функции и обязанности которых входит осуществление обработки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а также с требованиями внутренних нормативных документов Фонда, регламентирующих вопросы обработки и защиты персональных данных</w:t>
      </w:r>
      <w:r w:rsidRPr="00C80CDC">
        <w:rPr>
          <w:rFonts w:ascii="Times New Roman" w:hAnsi="Times New Roman"/>
          <w:sz w:val="24"/>
          <w:szCs w:val="24"/>
        </w:rPr>
        <w:t>, до начала обработки персональных данных.</w:t>
      </w:r>
    </w:p>
    <w:p w14:paraId="1A513E5E" w14:textId="77777777" w:rsidR="000652B5" w:rsidRPr="00C80CDC" w:rsidRDefault="000652B5"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Осуществление внутреннего контроля и (или) аудита соответствия обработки персональных данных Федеральному закону от 27.07.2006 № 152</w:t>
      </w:r>
      <w:r w:rsidRPr="00C80CDC">
        <w:rPr>
          <w:rFonts w:ascii="Times New Roman" w:hAnsi="Times New Roman"/>
          <w:sz w:val="24"/>
          <w:szCs w:val="24"/>
        </w:rPr>
        <w:noBreakHyphen/>
        <w:t>ФЗ «О персональных данных» и принятым в соответствии с ним нормативным правовым актам, требованиям к защите персональных данных, настоящей Политике, внутренним нормативным актам Фонда.</w:t>
      </w:r>
    </w:p>
    <w:p w14:paraId="39D25E9C" w14:textId="77777777" w:rsidR="00312C0F" w:rsidRPr="00C80CDC" w:rsidRDefault="00F515DD"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О</w:t>
      </w:r>
      <w:r w:rsidR="00233709" w:rsidRPr="00C80CDC">
        <w:rPr>
          <w:rFonts w:ascii="Times New Roman" w:hAnsi="Times New Roman"/>
          <w:sz w:val="24"/>
          <w:szCs w:val="24"/>
        </w:rPr>
        <w:t>пределение угроз безопасности персональных данных при их обработке в информационных системах персональных данных;</w:t>
      </w:r>
    </w:p>
    <w:p w14:paraId="568464EE" w14:textId="77777777" w:rsidR="00312C0F" w:rsidRPr="00C80CDC" w:rsidRDefault="00F515DD"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П</w:t>
      </w:r>
      <w:r w:rsidR="00233709" w:rsidRPr="00C80CDC">
        <w:rPr>
          <w:rFonts w:ascii="Times New Roman" w:hAnsi="Times New Roman"/>
          <w:sz w:val="24"/>
          <w:szCs w:val="24"/>
        </w:rPr>
        <w:t>рименение</w:t>
      </w:r>
      <w:r w:rsidRPr="00C80CDC">
        <w:rPr>
          <w:rFonts w:ascii="Times New Roman" w:hAnsi="Times New Roman"/>
          <w:sz w:val="24"/>
          <w:szCs w:val="24"/>
        </w:rPr>
        <w:t xml:space="preserve"> </w:t>
      </w:r>
      <w:r w:rsidR="00233709" w:rsidRPr="00C80CDC">
        <w:rPr>
          <w:rFonts w:ascii="Times New Roman" w:hAnsi="Times New Roman"/>
          <w:sz w:val="24"/>
          <w:szCs w:val="24"/>
        </w:rPr>
        <w:t>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rsidRPr="00C80CDC">
        <w:rPr>
          <w:rFonts w:ascii="Times New Roman" w:hAnsi="Times New Roman"/>
          <w:sz w:val="24"/>
          <w:szCs w:val="24"/>
        </w:rPr>
        <w:t>.</w:t>
      </w:r>
    </w:p>
    <w:p w14:paraId="3020EBA2" w14:textId="77777777" w:rsidR="00312C0F" w:rsidRPr="00C80CDC" w:rsidRDefault="00F515DD"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lastRenderedPageBreak/>
        <w:t>П</w:t>
      </w:r>
      <w:r w:rsidR="00233709" w:rsidRPr="00C80CDC">
        <w:rPr>
          <w:rFonts w:ascii="Times New Roman" w:hAnsi="Times New Roman"/>
          <w:sz w:val="24"/>
          <w:szCs w:val="24"/>
        </w:rPr>
        <w:t>рименение прошедших в установленном порядке процедуру оценки соответствия средств защиты информации</w:t>
      </w:r>
      <w:r w:rsidRPr="00C80CDC">
        <w:rPr>
          <w:rFonts w:ascii="Times New Roman" w:hAnsi="Times New Roman"/>
          <w:sz w:val="24"/>
          <w:szCs w:val="24"/>
        </w:rPr>
        <w:t>.</w:t>
      </w:r>
    </w:p>
    <w:p w14:paraId="79FC7246" w14:textId="77777777" w:rsidR="00312C0F" w:rsidRPr="00C80CDC" w:rsidRDefault="00F515DD"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П</w:t>
      </w:r>
      <w:r w:rsidR="00233709" w:rsidRPr="00C80CDC">
        <w:rPr>
          <w:rFonts w:ascii="Times New Roman" w:hAnsi="Times New Roman"/>
          <w:sz w:val="24"/>
          <w:szCs w:val="24"/>
        </w:rPr>
        <w:t>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r w:rsidRPr="00C80CDC">
        <w:rPr>
          <w:rFonts w:ascii="Times New Roman" w:hAnsi="Times New Roman"/>
          <w:sz w:val="24"/>
          <w:szCs w:val="24"/>
        </w:rPr>
        <w:t>.</w:t>
      </w:r>
    </w:p>
    <w:p w14:paraId="64B8F21F" w14:textId="77777777" w:rsidR="00312C0F" w:rsidRPr="00C80CDC" w:rsidRDefault="00F515DD"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О</w:t>
      </w:r>
      <w:r w:rsidR="00233709" w:rsidRPr="00C80CDC">
        <w:rPr>
          <w:rFonts w:ascii="Times New Roman" w:hAnsi="Times New Roman"/>
          <w:sz w:val="24"/>
          <w:szCs w:val="24"/>
        </w:rPr>
        <w:t>ценк</w:t>
      </w:r>
      <w:r w:rsidRPr="00C80CDC">
        <w:rPr>
          <w:rFonts w:ascii="Times New Roman" w:hAnsi="Times New Roman"/>
          <w:sz w:val="24"/>
          <w:szCs w:val="24"/>
        </w:rPr>
        <w:t>а</w:t>
      </w:r>
      <w:r w:rsidR="00233709" w:rsidRPr="00C80CDC">
        <w:rPr>
          <w:rFonts w:ascii="Times New Roman" w:hAnsi="Times New Roman"/>
          <w:sz w:val="24"/>
          <w:szCs w:val="24"/>
        </w:rPr>
        <w:t xml:space="preserve">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C80CDC">
        <w:rPr>
          <w:rFonts w:ascii="Times New Roman" w:hAnsi="Times New Roman"/>
          <w:sz w:val="24"/>
          <w:szCs w:val="24"/>
        </w:rPr>
        <w:t>.</w:t>
      </w:r>
    </w:p>
    <w:p w14:paraId="262D717F" w14:textId="77777777" w:rsidR="00312C0F" w:rsidRPr="00C80CDC" w:rsidRDefault="00F515DD"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У</w:t>
      </w:r>
      <w:r w:rsidR="00233709" w:rsidRPr="00C80CDC">
        <w:rPr>
          <w:rFonts w:ascii="Times New Roman" w:hAnsi="Times New Roman"/>
          <w:sz w:val="24"/>
          <w:szCs w:val="24"/>
        </w:rPr>
        <w:t>чет машинных носителей персональных данных</w:t>
      </w:r>
      <w:r w:rsidRPr="00C80CDC">
        <w:rPr>
          <w:rFonts w:ascii="Times New Roman" w:hAnsi="Times New Roman"/>
          <w:sz w:val="24"/>
          <w:szCs w:val="24"/>
        </w:rPr>
        <w:t>.</w:t>
      </w:r>
    </w:p>
    <w:p w14:paraId="3867CDA2" w14:textId="77777777" w:rsidR="00312C0F" w:rsidRPr="00C80CDC" w:rsidRDefault="00F515DD"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О</w:t>
      </w:r>
      <w:r w:rsidR="00233709" w:rsidRPr="00C80CDC">
        <w:rPr>
          <w:rFonts w:ascii="Times New Roman" w:hAnsi="Times New Roman"/>
          <w:sz w:val="24"/>
          <w:szCs w:val="24"/>
        </w:rPr>
        <w:t>бнаружение фактов несанкционированного доступа к персональным данным и принятие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sidR="00977E35" w:rsidRPr="00C80CDC">
        <w:rPr>
          <w:rFonts w:ascii="Times New Roman" w:hAnsi="Times New Roman"/>
          <w:sz w:val="24"/>
          <w:szCs w:val="24"/>
        </w:rPr>
        <w:t>.</w:t>
      </w:r>
    </w:p>
    <w:p w14:paraId="0148980C" w14:textId="77777777" w:rsidR="00312C0F" w:rsidRPr="00C80CDC" w:rsidRDefault="00977E35"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В</w:t>
      </w:r>
      <w:r w:rsidR="00233709" w:rsidRPr="00C80CDC">
        <w:rPr>
          <w:rFonts w:ascii="Times New Roman" w:hAnsi="Times New Roman"/>
          <w:sz w:val="24"/>
          <w:szCs w:val="24"/>
        </w:rPr>
        <w:t>осстановление персональных данных, модифицированных или уничтоженных вследствие несанкционированного доступа к ним</w:t>
      </w:r>
      <w:r w:rsidRPr="00C80CDC">
        <w:rPr>
          <w:rFonts w:ascii="Times New Roman" w:hAnsi="Times New Roman"/>
          <w:sz w:val="24"/>
          <w:szCs w:val="24"/>
        </w:rPr>
        <w:t>.</w:t>
      </w:r>
    </w:p>
    <w:p w14:paraId="58FDAFD1" w14:textId="77777777" w:rsidR="00312C0F" w:rsidRPr="00C80CDC" w:rsidRDefault="00977E35"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У</w:t>
      </w:r>
      <w:r w:rsidR="00233709" w:rsidRPr="00C80CDC">
        <w:rPr>
          <w:rFonts w:ascii="Times New Roman" w:hAnsi="Times New Roman"/>
          <w:sz w:val="24"/>
          <w:szCs w:val="24"/>
        </w:rPr>
        <w:t>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r w:rsidRPr="00C80CDC">
        <w:rPr>
          <w:rFonts w:ascii="Times New Roman" w:hAnsi="Times New Roman"/>
          <w:sz w:val="24"/>
          <w:szCs w:val="24"/>
        </w:rPr>
        <w:t>.</w:t>
      </w:r>
    </w:p>
    <w:p w14:paraId="174ECC42" w14:textId="77777777" w:rsidR="00312C0F" w:rsidRPr="00C80CDC" w:rsidRDefault="00977E35"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К</w:t>
      </w:r>
      <w:r w:rsidR="00233709" w:rsidRPr="00C80CDC">
        <w:rPr>
          <w:rFonts w:ascii="Times New Roman" w:hAnsi="Times New Roman"/>
          <w:sz w:val="24"/>
          <w:szCs w:val="24"/>
        </w:rPr>
        <w:t>онтрол</w:t>
      </w:r>
      <w:r w:rsidRPr="00C80CDC">
        <w:rPr>
          <w:rFonts w:ascii="Times New Roman" w:hAnsi="Times New Roman"/>
          <w:sz w:val="24"/>
          <w:szCs w:val="24"/>
        </w:rPr>
        <w:t>ь</w:t>
      </w:r>
      <w:r w:rsidR="00233709" w:rsidRPr="00C80CDC">
        <w:rPr>
          <w:rFonts w:ascii="Times New Roman" w:hAnsi="Times New Roman"/>
          <w:sz w:val="24"/>
          <w:szCs w:val="24"/>
        </w:rPr>
        <w:t xml:space="preserve"> за принимаемыми мерами по обеспечению безопасности персональных данных и уровня защищенности информационных систем персональных данных.</w:t>
      </w:r>
    </w:p>
    <w:p w14:paraId="44FEAB0F" w14:textId="4F25D4B2" w:rsidR="004C031B" w:rsidRPr="00C80CDC" w:rsidRDefault="00977E35" w:rsidP="00C80CDC">
      <w:pPr>
        <w:numPr>
          <w:ilvl w:val="0"/>
          <w:numId w:val="42"/>
        </w:numPr>
        <w:shd w:val="clear" w:color="auto" w:fill="FFFFFF"/>
        <w:tabs>
          <w:tab w:val="clear" w:pos="567"/>
          <w:tab w:val="left" w:pos="1276"/>
        </w:tabs>
        <w:spacing w:after="0" w:line="240" w:lineRule="auto"/>
        <w:jc w:val="both"/>
        <w:rPr>
          <w:rFonts w:ascii="Times New Roman" w:hAnsi="Times New Roman"/>
          <w:sz w:val="24"/>
          <w:szCs w:val="24"/>
        </w:rPr>
      </w:pPr>
      <w:r w:rsidRPr="00C80CDC">
        <w:rPr>
          <w:rFonts w:ascii="Times New Roman" w:hAnsi="Times New Roman"/>
          <w:sz w:val="24"/>
          <w:szCs w:val="24"/>
        </w:rPr>
        <w:t>О</w:t>
      </w:r>
      <w:r w:rsidR="007F252F" w:rsidRPr="00C80CDC">
        <w:rPr>
          <w:rFonts w:ascii="Times New Roman" w:hAnsi="Times New Roman"/>
          <w:sz w:val="24"/>
          <w:szCs w:val="24"/>
        </w:rPr>
        <w:t xml:space="preserve">ценка вреда в соответствии с </w:t>
      </w:r>
      <w:hyperlink r:id="rId18"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w:history="1">
        <w:r w:rsidR="007F252F" w:rsidRPr="00C80CDC">
          <w:rPr>
            <w:rFonts w:ascii="Times New Roman" w:hAnsi="Times New Roman"/>
            <w:sz w:val="24"/>
            <w:szCs w:val="24"/>
          </w:rPr>
          <w:t>требованиями</w:t>
        </w:r>
      </w:hyperlink>
      <w:r w:rsidR="007F252F" w:rsidRPr="00C80CDC">
        <w:rPr>
          <w:rFonts w:ascii="Times New Roman" w:hAnsi="Times New Roman"/>
          <w:sz w:val="24"/>
          <w:szCs w:val="24"/>
        </w:rPr>
        <w:t xml:space="preserve">, установленными </w:t>
      </w:r>
      <w:r w:rsidR="00F372A3" w:rsidRPr="00C80CDC">
        <w:rPr>
          <w:rFonts w:ascii="Times New Roman" w:hAnsi="Times New Roman"/>
          <w:sz w:val="24"/>
          <w:szCs w:val="24"/>
        </w:rPr>
        <w:t>уполномоченного органа по защите прав субъектов персональных данных</w:t>
      </w:r>
      <w:r w:rsidR="007F252F" w:rsidRPr="00C80CDC">
        <w:rPr>
          <w:rFonts w:ascii="Times New Roman" w:hAnsi="Times New Roman"/>
          <w:sz w:val="24"/>
          <w:szCs w:val="24"/>
        </w:rPr>
        <w:t xml:space="preserve">, который может быть причинен </w:t>
      </w:r>
      <w:r w:rsidRPr="00C80CDC">
        <w:rPr>
          <w:rFonts w:ascii="Times New Roman" w:hAnsi="Times New Roman"/>
          <w:sz w:val="24"/>
          <w:szCs w:val="24"/>
        </w:rPr>
        <w:t>С</w:t>
      </w:r>
      <w:r w:rsidR="007F252F" w:rsidRPr="00C80CDC">
        <w:rPr>
          <w:rFonts w:ascii="Times New Roman" w:hAnsi="Times New Roman"/>
          <w:sz w:val="24"/>
          <w:szCs w:val="24"/>
        </w:rPr>
        <w:t>убъектам персональных данных в случае нарушения Федерального закона</w:t>
      </w:r>
      <w:r w:rsidRPr="00C80CDC">
        <w:rPr>
          <w:rFonts w:ascii="Times New Roman" w:hAnsi="Times New Roman"/>
          <w:sz w:val="24"/>
          <w:szCs w:val="24"/>
        </w:rPr>
        <w:t xml:space="preserve"> от 27.07.2006 № 152</w:t>
      </w:r>
      <w:r w:rsidRPr="00C80CDC">
        <w:rPr>
          <w:rFonts w:ascii="Times New Roman" w:hAnsi="Times New Roman"/>
          <w:sz w:val="24"/>
          <w:szCs w:val="24"/>
        </w:rPr>
        <w:noBreakHyphen/>
        <w:t>ФЗ «О персональных данных»</w:t>
      </w:r>
      <w:r w:rsidR="007F252F" w:rsidRPr="00C80CDC">
        <w:rPr>
          <w:rFonts w:ascii="Times New Roman" w:hAnsi="Times New Roman"/>
          <w:sz w:val="24"/>
          <w:szCs w:val="24"/>
        </w:rPr>
        <w:t xml:space="preserve">, соотношение указанного вреда и принимаемых </w:t>
      </w:r>
      <w:r w:rsidRPr="00C80CDC">
        <w:rPr>
          <w:rFonts w:ascii="Times New Roman" w:hAnsi="Times New Roman"/>
          <w:sz w:val="24"/>
          <w:szCs w:val="24"/>
        </w:rPr>
        <w:t>Фондом</w:t>
      </w:r>
      <w:r w:rsidR="007F252F" w:rsidRPr="00C80CDC">
        <w:rPr>
          <w:rFonts w:ascii="Times New Roman" w:hAnsi="Times New Roman"/>
          <w:sz w:val="24"/>
          <w:szCs w:val="24"/>
        </w:rPr>
        <w:t xml:space="preserve"> мер, направленных на обеспечение выполнения обязанностей, предусмотренных Федеральным законом</w:t>
      </w:r>
      <w:r w:rsidRPr="00C80CDC">
        <w:rPr>
          <w:rFonts w:ascii="Times New Roman" w:hAnsi="Times New Roman"/>
          <w:sz w:val="24"/>
          <w:szCs w:val="24"/>
        </w:rPr>
        <w:t xml:space="preserve"> от 27.07.2006 № 152</w:t>
      </w:r>
      <w:r w:rsidRPr="00C80CDC">
        <w:rPr>
          <w:rFonts w:ascii="Times New Roman" w:hAnsi="Times New Roman"/>
          <w:sz w:val="24"/>
          <w:szCs w:val="24"/>
        </w:rPr>
        <w:noBreakHyphen/>
        <w:t>ФЗ «О персональных данных».</w:t>
      </w:r>
    </w:p>
    <w:p w14:paraId="78F5494B" w14:textId="77777777" w:rsidR="0080137B" w:rsidRPr="00C80CDC" w:rsidRDefault="0080137B" w:rsidP="00C80CDC">
      <w:pPr>
        <w:shd w:val="clear" w:color="auto" w:fill="FFFFFF"/>
        <w:spacing w:after="0" w:line="240" w:lineRule="auto"/>
        <w:jc w:val="both"/>
        <w:rPr>
          <w:rFonts w:ascii="Times New Roman" w:hAnsi="Times New Roman"/>
          <w:sz w:val="24"/>
          <w:szCs w:val="24"/>
        </w:rPr>
      </w:pPr>
    </w:p>
    <w:p w14:paraId="7509C332" w14:textId="77777777" w:rsidR="004C031B" w:rsidRPr="00C80CDC" w:rsidRDefault="004C031B" w:rsidP="00C80CDC">
      <w:pPr>
        <w:numPr>
          <w:ilvl w:val="0"/>
          <w:numId w:val="17"/>
        </w:numPr>
        <w:shd w:val="clear" w:color="auto" w:fill="FFFFFF"/>
        <w:spacing w:after="0" w:line="240" w:lineRule="auto"/>
        <w:jc w:val="center"/>
        <w:outlineLvl w:val="2"/>
        <w:rPr>
          <w:rFonts w:ascii="Times New Roman" w:hAnsi="Times New Roman"/>
          <w:b/>
          <w:bCs/>
          <w:sz w:val="24"/>
          <w:szCs w:val="24"/>
        </w:rPr>
      </w:pPr>
      <w:r w:rsidRPr="00C80CDC">
        <w:rPr>
          <w:rFonts w:ascii="Times New Roman" w:hAnsi="Times New Roman"/>
          <w:b/>
          <w:bCs/>
          <w:sz w:val="24"/>
          <w:szCs w:val="24"/>
        </w:rPr>
        <w:t>Заключительные положения</w:t>
      </w:r>
    </w:p>
    <w:p w14:paraId="1292463C" w14:textId="77777777" w:rsidR="00FC4B1C" w:rsidRPr="00C80CDC" w:rsidRDefault="00FC4B1C" w:rsidP="00C80CDC">
      <w:pPr>
        <w:shd w:val="clear" w:color="auto" w:fill="FFFFFF"/>
        <w:spacing w:after="0" w:line="240" w:lineRule="auto"/>
        <w:jc w:val="both"/>
        <w:rPr>
          <w:rFonts w:ascii="Times New Roman" w:hAnsi="Times New Roman"/>
          <w:sz w:val="24"/>
          <w:szCs w:val="24"/>
        </w:rPr>
      </w:pPr>
    </w:p>
    <w:p w14:paraId="109D2306" w14:textId="77777777" w:rsidR="00FC4B1C" w:rsidRPr="00C80CDC" w:rsidRDefault="004C031B"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Настоящая Политика вводится в действие и становится обязательной для исполнения всеми Работниками </w:t>
      </w:r>
      <w:r w:rsidR="002C3B26" w:rsidRPr="00C80CDC">
        <w:rPr>
          <w:rFonts w:ascii="Times New Roman" w:hAnsi="Times New Roman"/>
          <w:sz w:val="24"/>
          <w:szCs w:val="24"/>
        </w:rPr>
        <w:t>Фонд</w:t>
      </w:r>
      <w:r w:rsidRPr="00C80CDC">
        <w:rPr>
          <w:rFonts w:ascii="Times New Roman" w:hAnsi="Times New Roman"/>
          <w:sz w:val="24"/>
          <w:szCs w:val="24"/>
        </w:rPr>
        <w:t xml:space="preserve">а с </w:t>
      </w:r>
      <w:r w:rsidR="005152C6" w:rsidRPr="00C80CDC">
        <w:rPr>
          <w:rFonts w:ascii="Times New Roman" w:hAnsi="Times New Roman"/>
          <w:sz w:val="24"/>
          <w:szCs w:val="24"/>
        </w:rPr>
        <w:t>момента ее утверждения</w:t>
      </w:r>
      <w:r w:rsidR="00113CFA" w:rsidRPr="00C80CDC">
        <w:rPr>
          <w:rFonts w:ascii="Times New Roman" w:hAnsi="Times New Roman"/>
          <w:sz w:val="24"/>
          <w:szCs w:val="24"/>
        </w:rPr>
        <w:t>.</w:t>
      </w:r>
    </w:p>
    <w:p w14:paraId="77554BA2" w14:textId="77777777" w:rsidR="004C031B" w:rsidRPr="00C80CDC" w:rsidRDefault="004C031B"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Настоящая Политика может быть изменена в любой момент времени по усмотрению </w:t>
      </w:r>
      <w:r w:rsidR="002C3B26" w:rsidRPr="00C80CDC">
        <w:rPr>
          <w:rFonts w:ascii="Times New Roman" w:hAnsi="Times New Roman"/>
          <w:sz w:val="24"/>
          <w:szCs w:val="24"/>
        </w:rPr>
        <w:t>Фонд</w:t>
      </w:r>
      <w:r w:rsidRPr="00C80CDC">
        <w:rPr>
          <w:rFonts w:ascii="Times New Roman" w:hAnsi="Times New Roman"/>
          <w:sz w:val="24"/>
          <w:szCs w:val="24"/>
        </w:rPr>
        <w:t>а.</w:t>
      </w:r>
    </w:p>
    <w:p w14:paraId="1E43775F" w14:textId="77777777" w:rsidR="004C031B" w:rsidRPr="00C80CDC" w:rsidRDefault="004C031B"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В случае, если по тем или иным причинам одно или несколько положений настоящей Политики будут признаны недействительными или не имеющими юридической силы, данные обстоятельства не оказывают влияния на действительность или применимость остальных положений Политики.</w:t>
      </w:r>
    </w:p>
    <w:p w14:paraId="1D47322F" w14:textId="4A74B9C8" w:rsidR="00624252" w:rsidRPr="00C80CDC" w:rsidRDefault="004C031B" w:rsidP="00C80CDC">
      <w:pPr>
        <w:numPr>
          <w:ilvl w:val="1"/>
          <w:numId w:val="17"/>
        </w:numPr>
        <w:shd w:val="clear" w:color="auto" w:fill="FFFFFF"/>
        <w:spacing w:after="0" w:line="240" w:lineRule="auto"/>
        <w:ind w:left="0" w:firstLine="709"/>
        <w:jc w:val="both"/>
        <w:rPr>
          <w:rFonts w:ascii="Times New Roman" w:hAnsi="Times New Roman"/>
          <w:sz w:val="24"/>
          <w:szCs w:val="24"/>
        </w:rPr>
      </w:pPr>
      <w:r w:rsidRPr="00C80CDC">
        <w:rPr>
          <w:rFonts w:ascii="Times New Roman" w:hAnsi="Times New Roman"/>
          <w:sz w:val="24"/>
          <w:szCs w:val="24"/>
        </w:rPr>
        <w:t xml:space="preserve">Работники </w:t>
      </w:r>
      <w:r w:rsidR="002C3B26" w:rsidRPr="00C80CDC">
        <w:rPr>
          <w:rFonts w:ascii="Times New Roman" w:hAnsi="Times New Roman"/>
          <w:sz w:val="24"/>
          <w:szCs w:val="24"/>
        </w:rPr>
        <w:t>Фонд</w:t>
      </w:r>
      <w:r w:rsidRPr="00C80CDC">
        <w:rPr>
          <w:rFonts w:ascii="Times New Roman" w:hAnsi="Times New Roman"/>
          <w:sz w:val="24"/>
          <w:szCs w:val="24"/>
        </w:rPr>
        <w:t xml:space="preserve">а несут ответственность за несоблюдение требований к обработке и защите персональных данных, в том числе за разглашение или незаконное использование персональных данных, в порядке и при наступлении условий, предусмотренных </w:t>
      </w:r>
      <w:r w:rsidR="00604452" w:rsidRPr="00C80CDC">
        <w:rPr>
          <w:rFonts w:ascii="Times New Roman" w:hAnsi="Times New Roman"/>
          <w:sz w:val="24"/>
          <w:szCs w:val="24"/>
        </w:rPr>
        <w:t>Трудовым кодексом Российской Федерации</w:t>
      </w:r>
      <w:r w:rsidRPr="00C80CDC">
        <w:rPr>
          <w:rFonts w:ascii="Times New Roman" w:hAnsi="Times New Roman"/>
          <w:sz w:val="24"/>
          <w:szCs w:val="24"/>
        </w:rPr>
        <w:t xml:space="preserve">, а также могут быть привлечены к гражданско-правовой, административной и уголовной ответственности в порядке, предусмотренном применимыми нормативными правовыми актами </w:t>
      </w:r>
      <w:r w:rsidR="007F1BD6" w:rsidRPr="00C80CDC">
        <w:rPr>
          <w:rFonts w:ascii="Times New Roman" w:hAnsi="Times New Roman"/>
          <w:sz w:val="24"/>
          <w:szCs w:val="24"/>
        </w:rPr>
        <w:t>Российской Федерации</w:t>
      </w:r>
      <w:r w:rsidRPr="00C80CDC">
        <w:rPr>
          <w:rFonts w:ascii="Times New Roman" w:hAnsi="Times New Roman"/>
          <w:sz w:val="24"/>
          <w:szCs w:val="24"/>
        </w:rPr>
        <w:t>.</w:t>
      </w:r>
    </w:p>
    <w:sectPr w:rsidR="00624252" w:rsidRPr="00C80CDC" w:rsidSect="00904A06">
      <w:headerReference w:type="default" r:id="rId19"/>
      <w:headerReference w:type="first" r:id="rId20"/>
      <w:pgSz w:w="11906" w:h="16838" w:code="9"/>
      <w:pgMar w:top="1134" w:right="850" w:bottom="1134" w:left="1701" w:header="567" w:footer="283" w:gutter="0"/>
      <w:cols w:space="720"/>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F4B8D" w16cex:dateUtc="2025-05-26T17:20:00Z"/>
  <w16cex:commentExtensible w16cex:durableId="2BDF5195" w16cex:dateUtc="2025-05-26T17:46:00Z"/>
  <w16cex:commentExtensible w16cex:durableId="2BDF51F8" w16cex:dateUtc="2025-05-26T17:47:00Z"/>
  <w16cex:commentExtensible w16cex:durableId="2BDF520D" w16cex:dateUtc="2025-05-26T17:48:00Z"/>
  <w16cex:commentExtensible w16cex:durableId="2BDF522C" w16cex:dateUtc="2025-05-26T17:48:00Z"/>
  <w16cex:commentExtensible w16cex:durableId="2BDF5245" w16cex:dateUtc="2025-05-26T17:49:00Z"/>
  <w16cex:commentExtensible w16cex:durableId="2BDF5278" w16cex:dateUtc="2025-05-26T17:50:00Z"/>
  <w16cex:commentExtensible w16cex:durableId="2BDF52AB" w16cex:dateUtc="2025-05-26T17:50:00Z"/>
  <w16cex:commentExtensible w16cex:durableId="2BDF53AB" w16cex:dateUtc="2025-05-26T17:55:00Z"/>
  <w16cex:commentExtensible w16cex:durableId="2BDF53F3" w16cex:dateUtc="2025-05-26T17:56:00Z"/>
  <w16cex:commentExtensible w16cex:durableId="2BDF559D" w16cex:dateUtc="2025-05-26T18:03:00Z"/>
  <w16cex:commentExtensible w16cex:durableId="2BDF55FE" w16cex:dateUtc="2025-05-26T18:05:00Z"/>
  <w16cex:commentExtensible w16cex:durableId="2BDF5645" w16cex:dateUtc="2025-05-26T18:06:00Z"/>
  <w16cex:commentExtensible w16cex:durableId="2BDF56AA" w16cex:dateUtc="2025-05-26T18:07:00Z"/>
  <w16cex:commentExtensible w16cex:durableId="2BDF56DD" w16cex:dateUtc="2025-05-26T18:08:00Z"/>
  <w16cex:commentExtensible w16cex:durableId="2BDF56FA" w16cex:dateUtc="2025-05-26T18:09:00Z"/>
  <w16cex:commentExtensible w16cex:durableId="2BDF58B3" w16cex:dateUtc="2025-05-26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D1804" w16cid:durableId="2BDF4B8D"/>
  <w16cid:commentId w16cid:paraId="4F5CF12B" w16cid:durableId="2BDF49F2"/>
  <w16cid:commentId w16cid:paraId="3B9CCC06" w16cid:durableId="2BDF49F3"/>
  <w16cid:commentId w16cid:paraId="328302B9" w16cid:durableId="2BDF5195"/>
  <w16cid:commentId w16cid:paraId="3C2A4BB0" w16cid:durableId="2BDF51F8"/>
  <w16cid:commentId w16cid:paraId="5DAE9B25" w16cid:durableId="2BDF520D"/>
  <w16cid:commentId w16cid:paraId="65011D65" w16cid:durableId="2BDF522C"/>
  <w16cid:commentId w16cid:paraId="7D2110A9" w16cid:durableId="2BDF5245"/>
  <w16cid:commentId w16cid:paraId="6E3F4DB0" w16cid:durableId="2BDF5278"/>
  <w16cid:commentId w16cid:paraId="1DF69B60" w16cid:durableId="2BDF52AB"/>
  <w16cid:commentId w16cid:paraId="5B1A4D71" w16cid:durableId="2BDF53AB"/>
  <w16cid:commentId w16cid:paraId="50564807" w16cid:durableId="2BDF53F3"/>
  <w16cid:commentId w16cid:paraId="00815EDC" w16cid:durableId="2BDF559D"/>
  <w16cid:commentId w16cid:paraId="74B8EFE1" w16cid:durableId="2BDF55FE"/>
  <w16cid:commentId w16cid:paraId="10C1DE50" w16cid:durableId="2BDF5645"/>
  <w16cid:commentId w16cid:paraId="6E2ADEB9" w16cid:durableId="2BDF56AA"/>
  <w16cid:commentId w16cid:paraId="657CBBC8" w16cid:durableId="2BDF56DD"/>
  <w16cid:commentId w16cid:paraId="505F9046" w16cid:durableId="2BDF56FA"/>
  <w16cid:commentId w16cid:paraId="094BCE03" w16cid:durableId="2BDF49F4"/>
  <w16cid:commentId w16cid:paraId="3C2AF5AC" w16cid:durableId="2BDF49F5"/>
  <w16cid:commentId w16cid:paraId="3EF21507" w16cid:durableId="2BDF58B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89751" w14:textId="77777777" w:rsidR="00E66A9B" w:rsidRDefault="00E66A9B" w:rsidP="00941EAD">
      <w:pPr>
        <w:spacing w:after="0" w:line="240" w:lineRule="auto"/>
      </w:pPr>
      <w:r>
        <w:separator/>
      </w:r>
    </w:p>
  </w:endnote>
  <w:endnote w:type="continuationSeparator" w:id="0">
    <w:p w14:paraId="51A6B02C" w14:textId="77777777" w:rsidR="00E66A9B" w:rsidRDefault="00E66A9B" w:rsidP="0094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E51D" w14:textId="77777777" w:rsidR="00E66A9B" w:rsidRDefault="00E66A9B" w:rsidP="00941EAD">
      <w:pPr>
        <w:spacing w:after="0" w:line="240" w:lineRule="auto"/>
      </w:pPr>
      <w:r>
        <w:separator/>
      </w:r>
    </w:p>
  </w:footnote>
  <w:footnote w:type="continuationSeparator" w:id="0">
    <w:p w14:paraId="2D93E1DD" w14:textId="77777777" w:rsidR="00E66A9B" w:rsidRDefault="00E66A9B" w:rsidP="0094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C4E4" w14:textId="4F595592" w:rsidR="00F946A6" w:rsidRPr="00E7775E" w:rsidRDefault="00F946A6" w:rsidP="00E7775E">
    <w:pPr>
      <w:pStyle w:val="a8"/>
      <w:jc w:val="center"/>
      <w:rPr>
        <w:rFonts w:ascii="Times New Roman" w:hAnsi="Times New Roman"/>
        <w:noProof/>
      </w:rPr>
    </w:pPr>
    <w:r w:rsidRPr="00E7775E">
      <w:rPr>
        <w:rFonts w:ascii="Times New Roman" w:hAnsi="Times New Roman"/>
        <w:noProof/>
      </w:rPr>
      <w:fldChar w:fldCharType="begin"/>
    </w:r>
    <w:r w:rsidRPr="00E7775E">
      <w:rPr>
        <w:rFonts w:ascii="Times New Roman" w:hAnsi="Times New Roman"/>
        <w:noProof/>
      </w:rPr>
      <w:instrText>PAGE   \* MERGEFORMAT</w:instrText>
    </w:r>
    <w:r w:rsidRPr="00E7775E">
      <w:rPr>
        <w:rFonts w:ascii="Times New Roman" w:hAnsi="Times New Roman"/>
        <w:noProof/>
      </w:rPr>
      <w:fldChar w:fldCharType="separate"/>
    </w:r>
    <w:r w:rsidR="006768B0">
      <w:rPr>
        <w:rFonts w:ascii="Times New Roman" w:hAnsi="Times New Roman"/>
        <w:noProof/>
      </w:rPr>
      <w:t>2</w:t>
    </w:r>
    <w:r w:rsidRPr="00E7775E">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C7C9" w14:textId="64ABD42D" w:rsidR="00F946A6" w:rsidRPr="00E7775E" w:rsidRDefault="00F946A6" w:rsidP="00E7775E">
    <w:pPr>
      <w:pStyle w:val="a8"/>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15:restartNumberingAfterBreak="0">
    <w:nsid w:val="05F53EE7"/>
    <w:multiLevelType w:val="multilevel"/>
    <w:tmpl w:val="BFA2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C05E2"/>
    <w:multiLevelType w:val="multilevel"/>
    <w:tmpl w:val="D11A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D6FC2"/>
    <w:multiLevelType w:val="multilevel"/>
    <w:tmpl w:val="8E9A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B38BF"/>
    <w:multiLevelType w:val="multilevel"/>
    <w:tmpl w:val="6B02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44D50"/>
    <w:multiLevelType w:val="multilevel"/>
    <w:tmpl w:val="9528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500C4"/>
    <w:multiLevelType w:val="multilevel"/>
    <w:tmpl w:val="3C2A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91BCA"/>
    <w:multiLevelType w:val="hybridMultilevel"/>
    <w:tmpl w:val="AF76AF4E"/>
    <w:lvl w:ilvl="0" w:tplc="45D45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DA4870"/>
    <w:multiLevelType w:val="hybridMultilevel"/>
    <w:tmpl w:val="7234BA74"/>
    <w:lvl w:ilvl="0" w:tplc="9C0AA1C4">
      <w:start w:val="1"/>
      <w:numFmt w:val="decimal"/>
      <w:lvlText w:val="%1."/>
      <w:lvlJc w:val="left"/>
      <w:pPr>
        <w:ind w:left="720" w:hanging="360"/>
      </w:pPr>
      <w:rPr>
        <w:rFonts w:ascii="TimesNewRomanPSMT" w:hAnsi="TimesNewRomanPSMT" w:hint="default"/>
        <w:color w:val="000000"/>
        <w:sz w:val="2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CE004E"/>
    <w:multiLevelType w:val="multilevel"/>
    <w:tmpl w:val="C75C9620"/>
    <w:lvl w:ilvl="0">
      <w:start w:val="1"/>
      <w:numFmt w:val="decimal"/>
      <w:lvlText w:val="%1."/>
      <w:lvlJc w:val="left"/>
      <w:pPr>
        <w:ind w:left="360" w:hanging="360"/>
      </w:pPr>
      <w:rPr>
        <w:rFonts w:hint="default"/>
      </w:rPr>
    </w:lvl>
    <w:lvl w:ilvl="1">
      <w:start w:val="1"/>
      <w:numFmt w:val="decimal"/>
      <w:lvlText w:val="%1.%2."/>
      <w:lvlJc w:val="left"/>
      <w:pPr>
        <w:ind w:left="709" w:hanging="709"/>
      </w:pPr>
      <w:rPr>
        <w:rFonts w:ascii="Times New Roman" w:hAnsi="Times New Roman" w:cs="Times New Roman"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772ABF"/>
    <w:multiLevelType w:val="multilevel"/>
    <w:tmpl w:val="5CDC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86114"/>
    <w:multiLevelType w:val="multilevel"/>
    <w:tmpl w:val="C75C9620"/>
    <w:lvl w:ilvl="0">
      <w:start w:val="1"/>
      <w:numFmt w:val="decimal"/>
      <w:lvlText w:val="%1."/>
      <w:lvlJc w:val="left"/>
      <w:pPr>
        <w:ind w:left="360" w:hanging="360"/>
      </w:pPr>
      <w:rPr>
        <w:rFonts w:hint="default"/>
      </w:rPr>
    </w:lvl>
    <w:lvl w:ilvl="1">
      <w:start w:val="1"/>
      <w:numFmt w:val="decimal"/>
      <w:lvlText w:val="%1.%2."/>
      <w:lvlJc w:val="left"/>
      <w:pPr>
        <w:ind w:left="709" w:hanging="709"/>
      </w:pPr>
      <w:rPr>
        <w:rFonts w:ascii="Times New Roman" w:hAnsi="Times New Roman" w:cs="Times New Roman" w:hint="default"/>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3D03B5"/>
    <w:multiLevelType w:val="hybridMultilevel"/>
    <w:tmpl w:val="EDECF9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2FA6FC8"/>
    <w:multiLevelType w:val="hybridMultilevel"/>
    <w:tmpl w:val="4B28C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F27D7"/>
    <w:multiLevelType w:val="hybridMultilevel"/>
    <w:tmpl w:val="21C83EE4"/>
    <w:lvl w:ilvl="0" w:tplc="45D45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51CC0"/>
    <w:multiLevelType w:val="multilevel"/>
    <w:tmpl w:val="C75C9620"/>
    <w:lvl w:ilvl="0">
      <w:start w:val="1"/>
      <w:numFmt w:val="decimal"/>
      <w:lvlText w:val="%1."/>
      <w:lvlJc w:val="left"/>
      <w:pPr>
        <w:ind w:left="360" w:hanging="360"/>
      </w:pPr>
      <w:rPr>
        <w:rFonts w:hint="default"/>
      </w:rPr>
    </w:lvl>
    <w:lvl w:ilvl="1">
      <w:start w:val="1"/>
      <w:numFmt w:val="decimal"/>
      <w:lvlText w:val="%1.%2."/>
      <w:lvlJc w:val="left"/>
      <w:pPr>
        <w:ind w:left="709" w:hanging="709"/>
      </w:pPr>
      <w:rPr>
        <w:rFonts w:ascii="Times New Roman" w:hAnsi="Times New Roman" w:cs="Times New Roman" w:hint="default"/>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502CCB"/>
    <w:multiLevelType w:val="multilevel"/>
    <w:tmpl w:val="C75C9620"/>
    <w:lvl w:ilvl="0">
      <w:start w:val="1"/>
      <w:numFmt w:val="decimal"/>
      <w:lvlText w:val="%1."/>
      <w:lvlJc w:val="left"/>
      <w:pPr>
        <w:ind w:left="360" w:hanging="360"/>
      </w:pPr>
      <w:rPr>
        <w:rFonts w:hint="default"/>
      </w:rPr>
    </w:lvl>
    <w:lvl w:ilvl="1">
      <w:start w:val="1"/>
      <w:numFmt w:val="decimal"/>
      <w:lvlText w:val="%1.%2."/>
      <w:lvlJc w:val="left"/>
      <w:pPr>
        <w:ind w:left="709" w:hanging="709"/>
      </w:pPr>
      <w:rPr>
        <w:rFonts w:ascii="Times New Roman" w:hAnsi="Times New Roman" w:cs="Times New Roman" w:hint="default"/>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D720AD"/>
    <w:multiLevelType w:val="multilevel"/>
    <w:tmpl w:val="C75C9620"/>
    <w:lvl w:ilvl="0">
      <w:start w:val="1"/>
      <w:numFmt w:val="decimal"/>
      <w:lvlText w:val="%1."/>
      <w:lvlJc w:val="left"/>
      <w:pPr>
        <w:ind w:left="360" w:hanging="360"/>
      </w:pPr>
      <w:rPr>
        <w:rFonts w:hint="default"/>
      </w:rPr>
    </w:lvl>
    <w:lvl w:ilvl="1">
      <w:start w:val="1"/>
      <w:numFmt w:val="decimal"/>
      <w:lvlText w:val="%1.%2."/>
      <w:lvlJc w:val="left"/>
      <w:pPr>
        <w:ind w:left="709" w:hanging="709"/>
      </w:pPr>
      <w:rPr>
        <w:rFonts w:ascii="Times New Roman" w:hAnsi="Times New Roman" w:cs="Times New Roman" w:hint="default"/>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3C2038"/>
    <w:multiLevelType w:val="hybridMultilevel"/>
    <w:tmpl w:val="E3F4957A"/>
    <w:lvl w:ilvl="0" w:tplc="56EC37D8">
      <w:start w:val="1"/>
      <w:numFmt w:val="decimal"/>
      <w:lvlText w:val="%1)"/>
      <w:lvlJc w:val="left"/>
      <w:pPr>
        <w:tabs>
          <w:tab w:val="num" w:pos="567"/>
        </w:tabs>
        <w:ind w:left="0" w:firstLine="709"/>
      </w:pPr>
      <w:rPr>
        <w:rFonts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950D0E"/>
    <w:multiLevelType w:val="multilevel"/>
    <w:tmpl w:val="350A2E88"/>
    <w:lvl w:ilvl="0">
      <w:start w:val="1"/>
      <w:numFmt w:val="decimal"/>
      <w:lvlText w:val="%1."/>
      <w:lvlJc w:val="left"/>
      <w:pPr>
        <w:tabs>
          <w:tab w:val="num" w:pos="454"/>
        </w:tabs>
        <w:ind w:left="0" w:firstLine="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2D76D9C"/>
    <w:multiLevelType w:val="multilevel"/>
    <w:tmpl w:val="A07A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7856C3"/>
    <w:multiLevelType w:val="hybridMultilevel"/>
    <w:tmpl w:val="64707586"/>
    <w:lvl w:ilvl="0" w:tplc="45D456E4">
      <w:start w:val="1"/>
      <w:numFmt w:val="bullet"/>
      <w:lvlText w:val=""/>
      <w:lvlJc w:val="left"/>
      <w:pPr>
        <w:ind w:left="1429" w:hanging="360"/>
      </w:pPr>
      <w:rPr>
        <w:rFonts w:ascii="Symbol" w:hAnsi="Symbol" w:hint="default"/>
      </w:rPr>
    </w:lvl>
    <w:lvl w:ilvl="1" w:tplc="45D456E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84E0A36"/>
    <w:multiLevelType w:val="hybridMultilevel"/>
    <w:tmpl w:val="B27CD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9549F8"/>
    <w:multiLevelType w:val="hybridMultilevel"/>
    <w:tmpl w:val="F932B566"/>
    <w:lvl w:ilvl="0" w:tplc="9C0AA1C4">
      <w:start w:val="1"/>
      <w:numFmt w:val="decimal"/>
      <w:lvlText w:val="%1."/>
      <w:lvlJc w:val="left"/>
      <w:pPr>
        <w:ind w:left="720" w:hanging="360"/>
      </w:pPr>
      <w:rPr>
        <w:rFonts w:ascii="TimesNewRomanPSMT" w:hAnsi="TimesNewRomanPSMT"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7C2589"/>
    <w:multiLevelType w:val="multilevel"/>
    <w:tmpl w:val="5A36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B72FCD"/>
    <w:multiLevelType w:val="hybridMultilevel"/>
    <w:tmpl w:val="02FA99FE"/>
    <w:lvl w:ilvl="0" w:tplc="45D45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2070EE"/>
    <w:multiLevelType w:val="hybridMultilevel"/>
    <w:tmpl w:val="77BA7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492644"/>
    <w:multiLevelType w:val="hybridMultilevel"/>
    <w:tmpl w:val="5CD4BE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8782B0E"/>
    <w:multiLevelType w:val="hybridMultilevel"/>
    <w:tmpl w:val="D7E06582"/>
    <w:lvl w:ilvl="0" w:tplc="45D456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C310D3E"/>
    <w:multiLevelType w:val="multilevel"/>
    <w:tmpl w:val="C75C9620"/>
    <w:lvl w:ilvl="0">
      <w:start w:val="1"/>
      <w:numFmt w:val="decimal"/>
      <w:lvlText w:val="%1."/>
      <w:lvlJc w:val="left"/>
      <w:pPr>
        <w:ind w:left="360" w:hanging="360"/>
      </w:pPr>
      <w:rPr>
        <w:rFonts w:hint="default"/>
      </w:rPr>
    </w:lvl>
    <w:lvl w:ilvl="1">
      <w:start w:val="1"/>
      <w:numFmt w:val="decimal"/>
      <w:lvlText w:val="%1.%2."/>
      <w:lvlJc w:val="left"/>
      <w:pPr>
        <w:ind w:left="709" w:hanging="709"/>
      </w:pPr>
      <w:rPr>
        <w:rFonts w:ascii="Times New Roman" w:hAnsi="Times New Roman" w:cs="Times New Roman"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C11614"/>
    <w:multiLevelType w:val="hybridMultilevel"/>
    <w:tmpl w:val="893C4956"/>
    <w:lvl w:ilvl="0" w:tplc="45D45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FA6FA0"/>
    <w:multiLevelType w:val="multilevel"/>
    <w:tmpl w:val="1E6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94A4E"/>
    <w:multiLevelType w:val="hybridMultilevel"/>
    <w:tmpl w:val="4D90E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A475A6"/>
    <w:multiLevelType w:val="multilevel"/>
    <w:tmpl w:val="702A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5F628C"/>
    <w:multiLevelType w:val="hybridMultilevel"/>
    <w:tmpl w:val="E130717C"/>
    <w:lvl w:ilvl="0" w:tplc="45D45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E14CE3"/>
    <w:multiLevelType w:val="hybridMultilevel"/>
    <w:tmpl w:val="B87CEF56"/>
    <w:lvl w:ilvl="0" w:tplc="45D456E4">
      <w:start w:val="1"/>
      <w:numFmt w:val="bullet"/>
      <w:lvlText w:val=""/>
      <w:lvlJc w:val="left"/>
      <w:pPr>
        <w:ind w:left="5747" w:hanging="360"/>
      </w:pPr>
      <w:rPr>
        <w:rFonts w:ascii="Symbol" w:hAnsi="Symbol"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36" w15:restartNumberingAfterBreak="0">
    <w:nsid w:val="6EED5919"/>
    <w:multiLevelType w:val="hybridMultilevel"/>
    <w:tmpl w:val="C11AA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C80859"/>
    <w:multiLevelType w:val="hybridMultilevel"/>
    <w:tmpl w:val="0338DCEC"/>
    <w:lvl w:ilvl="0" w:tplc="43160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1D53FF2"/>
    <w:multiLevelType w:val="multilevel"/>
    <w:tmpl w:val="AAEE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E36FD3"/>
    <w:multiLevelType w:val="multilevel"/>
    <w:tmpl w:val="88E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325391"/>
    <w:multiLevelType w:val="multilevel"/>
    <w:tmpl w:val="637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95B0A"/>
    <w:multiLevelType w:val="hybridMultilevel"/>
    <w:tmpl w:val="754EA4CC"/>
    <w:lvl w:ilvl="0" w:tplc="04190011">
      <w:start w:val="1"/>
      <w:numFmt w:val="decimal"/>
      <w:lvlText w:val="%1)"/>
      <w:lvlJc w:val="left"/>
      <w:pPr>
        <w:ind w:left="720" w:hanging="360"/>
      </w:pPr>
    </w:lvl>
    <w:lvl w:ilvl="1" w:tplc="9C0AA1C4">
      <w:start w:val="1"/>
      <w:numFmt w:val="decimal"/>
      <w:lvlText w:val="%2."/>
      <w:lvlJc w:val="left"/>
      <w:pPr>
        <w:ind w:left="1440" w:hanging="360"/>
      </w:pPr>
      <w:rPr>
        <w:rFonts w:ascii="TimesNewRomanPSMT" w:hAnsi="TimesNewRomanPSMT" w:hint="default"/>
        <w:color w:val="000000"/>
        <w:sz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944FC9"/>
    <w:multiLevelType w:val="multilevel"/>
    <w:tmpl w:val="4692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1"/>
  </w:num>
  <w:num w:numId="4">
    <w:abstractNumId w:val="38"/>
  </w:num>
  <w:num w:numId="5">
    <w:abstractNumId w:val="24"/>
  </w:num>
  <w:num w:numId="6">
    <w:abstractNumId w:val="3"/>
  </w:num>
  <w:num w:numId="7">
    <w:abstractNumId w:val="6"/>
  </w:num>
  <w:num w:numId="8">
    <w:abstractNumId w:val="10"/>
  </w:num>
  <w:num w:numId="9">
    <w:abstractNumId w:val="4"/>
  </w:num>
  <w:num w:numId="10">
    <w:abstractNumId w:val="40"/>
  </w:num>
  <w:num w:numId="11">
    <w:abstractNumId w:val="42"/>
  </w:num>
  <w:num w:numId="12">
    <w:abstractNumId w:val="39"/>
  </w:num>
  <w:num w:numId="13">
    <w:abstractNumId w:val="33"/>
  </w:num>
  <w:num w:numId="14">
    <w:abstractNumId w:val="20"/>
  </w:num>
  <w:num w:numId="15">
    <w:abstractNumId w:val="2"/>
  </w:num>
  <w:num w:numId="16">
    <w:abstractNumId w:val="19"/>
  </w:num>
  <w:num w:numId="17">
    <w:abstractNumId w:val="16"/>
  </w:num>
  <w:num w:numId="18">
    <w:abstractNumId w:val="25"/>
  </w:num>
  <w:num w:numId="19">
    <w:abstractNumId w:val="41"/>
  </w:num>
  <w:num w:numId="20">
    <w:abstractNumId w:val="21"/>
  </w:num>
  <w:num w:numId="21">
    <w:abstractNumId w:val="34"/>
  </w:num>
  <w:num w:numId="22">
    <w:abstractNumId w:val="35"/>
  </w:num>
  <w:num w:numId="23">
    <w:abstractNumId w:val="36"/>
  </w:num>
  <w:num w:numId="24">
    <w:abstractNumId w:val="30"/>
  </w:num>
  <w:num w:numId="25">
    <w:abstractNumId w:val="7"/>
  </w:num>
  <w:num w:numId="26">
    <w:abstractNumId w:val="14"/>
  </w:num>
  <w:num w:numId="27">
    <w:abstractNumId w:val="9"/>
  </w:num>
  <w:num w:numId="28">
    <w:abstractNumId w:val="28"/>
  </w:num>
  <w:num w:numId="29">
    <w:abstractNumId w:val="29"/>
  </w:num>
  <w:num w:numId="30">
    <w:abstractNumId w:val="12"/>
  </w:num>
  <w:num w:numId="31">
    <w:abstractNumId w:val="32"/>
  </w:num>
  <w:num w:numId="32">
    <w:abstractNumId w:val="26"/>
  </w:num>
  <w:num w:numId="33">
    <w:abstractNumId w:val="11"/>
  </w:num>
  <w:num w:numId="34">
    <w:abstractNumId w:val="15"/>
  </w:num>
  <w:num w:numId="35">
    <w:abstractNumId w:val="27"/>
  </w:num>
  <w:num w:numId="36">
    <w:abstractNumId w:val="37"/>
  </w:num>
  <w:num w:numId="37">
    <w:abstractNumId w:val="17"/>
  </w:num>
  <w:num w:numId="38">
    <w:abstractNumId w:val="13"/>
  </w:num>
  <w:num w:numId="39">
    <w:abstractNumId w:val="22"/>
  </w:num>
  <w:num w:numId="40">
    <w:abstractNumId w:val="8"/>
  </w:num>
  <w:num w:numId="41">
    <w:abstractNumId w:val="23"/>
  </w:num>
  <w:num w:numId="42">
    <w:abstractNumId w:val="18"/>
  </w:num>
  <w:num w:numId="43">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1B"/>
    <w:rsid w:val="00010E2D"/>
    <w:rsid w:val="000112D8"/>
    <w:rsid w:val="000173B8"/>
    <w:rsid w:val="00021548"/>
    <w:rsid w:val="000318C0"/>
    <w:rsid w:val="00031BB9"/>
    <w:rsid w:val="0004024C"/>
    <w:rsid w:val="00060734"/>
    <w:rsid w:val="000628C9"/>
    <w:rsid w:val="00064C10"/>
    <w:rsid w:val="000652B5"/>
    <w:rsid w:val="000669B6"/>
    <w:rsid w:val="000677E8"/>
    <w:rsid w:val="00072D02"/>
    <w:rsid w:val="00081A90"/>
    <w:rsid w:val="00083F2C"/>
    <w:rsid w:val="0008561B"/>
    <w:rsid w:val="00085B9F"/>
    <w:rsid w:val="000878F2"/>
    <w:rsid w:val="00093ABB"/>
    <w:rsid w:val="0009450D"/>
    <w:rsid w:val="000A178C"/>
    <w:rsid w:val="000A2684"/>
    <w:rsid w:val="000A2A3D"/>
    <w:rsid w:val="000A3C78"/>
    <w:rsid w:val="000A4157"/>
    <w:rsid w:val="000A4633"/>
    <w:rsid w:val="000A6D95"/>
    <w:rsid w:val="000A78CF"/>
    <w:rsid w:val="000B7472"/>
    <w:rsid w:val="000C06EB"/>
    <w:rsid w:val="000C2425"/>
    <w:rsid w:val="000C60E7"/>
    <w:rsid w:val="000D1C4F"/>
    <w:rsid w:val="000D33D8"/>
    <w:rsid w:val="000D6F39"/>
    <w:rsid w:val="000E1CBA"/>
    <w:rsid w:val="000E32DD"/>
    <w:rsid w:val="000E4CA1"/>
    <w:rsid w:val="000E7810"/>
    <w:rsid w:val="000F54E5"/>
    <w:rsid w:val="000F5E49"/>
    <w:rsid w:val="00100D23"/>
    <w:rsid w:val="001051C1"/>
    <w:rsid w:val="00106C72"/>
    <w:rsid w:val="00113CFA"/>
    <w:rsid w:val="0011447C"/>
    <w:rsid w:val="001171EF"/>
    <w:rsid w:val="001306FA"/>
    <w:rsid w:val="00135607"/>
    <w:rsid w:val="00135891"/>
    <w:rsid w:val="00140023"/>
    <w:rsid w:val="00147257"/>
    <w:rsid w:val="00151776"/>
    <w:rsid w:val="00157BAC"/>
    <w:rsid w:val="00162EE6"/>
    <w:rsid w:val="00185443"/>
    <w:rsid w:val="00185B9F"/>
    <w:rsid w:val="00193EE0"/>
    <w:rsid w:val="0019509F"/>
    <w:rsid w:val="001A1E85"/>
    <w:rsid w:val="001A3DBE"/>
    <w:rsid w:val="001A591D"/>
    <w:rsid w:val="001B63DC"/>
    <w:rsid w:val="001C2FFA"/>
    <w:rsid w:val="001C5FA6"/>
    <w:rsid w:val="001D0A5C"/>
    <w:rsid w:val="001D6EA3"/>
    <w:rsid w:val="001E3F54"/>
    <w:rsid w:val="001E6134"/>
    <w:rsid w:val="001F3DBF"/>
    <w:rsid w:val="00206D2B"/>
    <w:rsid w:val="00211D55"/>
    <w:rsid w:val="002204C0"/>
    <w:rsid w:val="00233709"/>
    <w:rsid w:val="00237CEC"/>
    <w:rsid w:val="00240D0C"/>
    <w:rsid w:val="0024725E"/>
    <w:rsid w:val="00247FE3"/>
    <w:rsid w:val="00250392"/>
    <w:rsid w:val="00250735"/>
    <w:rsid w:val="00251413"/>
    <w:rsid w:val="0025559E"/>
    <w:rsid w:val="002579C7"/>
    <w:rsid w:val="00262E03"/>
    <w:rsid w:val="00265431"/>
    <w:rsid w:val="002658C5"/>
    <w:rsid w:val="0026663B"/>
    <w:rsid w:val="00266FC3"/>
    <w:rsid w:val="00267722"/>
    <w:rsid w:val="00270153"/>
    <w:rsid w:val="0027341A"/>
    <w:rsid w:val="0028220B"/>
    <w:rsid w:val="00283682"/>
    <w:rsid w:val="0028429E"/>
    <w:rsid w:val="00285238"/>
    <w:rsid w:val="00287693"/>
    <w:rsid w:val="002923B7"/>
    <w:rsid w:val="0029552F"/>
    <w:rsid w:val="00295745"/>
    <w:rsid w:val="002A0326"/>
    <w:rsid w:val="002A629D"/>
    <w:rsid w:val="002B08A2"/>
    <w:rsid w:val="002B1D65"/>
    <w:rsid w:val="002B66AC"/>
    <w:rsid w:val="002B7785"/>
    <w:rsid w:val="002B7AC7"/>
    <w:rsid w:val="002C1899"/>
    <w:rsid w:val="002C3B26"/>
    <w:rsid w:val="002C7638"/>
    <w:rsid w:val="002D0898"/>
    <w:rsid w:val="002D0A01"/>
    <w:rsid w:val="002D133A"/>
    <w:rsid w:val="002D5119"/>
    <w:rsid w:val="002D5359"/>
    <w:rsid w:val="002E006B"/>
    <w:rsid w:val="002E16B1"/>
    <w:rsid w:val="002E29FE"/>
    <w:rsid w:val="002E4C7A"/>
    <w:rsid w:val="002E6CDC"/>
    <w:rsid w:val="00307943"/>
    <w:rsid w:val="00312C0F"/>
    <w:rsid w:val="00315A63"/>
    <w:rsid w:val="00321E82"/>
    <w:rsid w:val="00323418"/>
    <w:rsid w:val="00324EF6"/>
    <w:rsid w:val="00327D3F"/>
    <w:rsid w:val="00330A21"/>
    <w:rsid w:val="003359C6"/>
    <w:rsid w:val="00342FAD"/>
    <w:rsid w:val="003463D6"/>
    <w:rsid w:val="00355318"/>
    <w:rsid w:val="00363655"/>
    <w:rsid w:val="00364BD0"/>
    <w:rsid w:val="0038501C"/>
    <w:rsid w:val="00394AC8"/>
    <w:rsid w:val="00397DB3"/>
    <w:rsid w:val="003A12C2"/>
    <w:rsid w:val="003A7FFB"/>
    <w:rsid w:val="003B3834"/>
    <w:rsid w:val="003B7A39"/>
    <w:rsid w:val="003C2574"/>
    <w:rsid w:val="003C5BE9"/>
    <w:rsid w:val="003D29C8"/>
    <w:rsid w:val="003D46D2"/>
    <w:rsid w:val="003D61D5"/>
    <w:rsid w:val="003E06F8"/>
    <w:rsid w:val="003E3D35"/>
    <w:rsid w:val="003F2323"/>
    <w:rsid w:val="003F2B30"/>
    <w:rsid w:val="003F3842"/>
    <w:rsid w:val="003F43A0"/>
    <w:rsid w:val="003F77CC"/>
    <w:rsid w:val="00400593"/>
    <w:rsid w:val="0040462A"/>
    <w:rsid w:val="00404F62"/>
    <w:rsid w:val="00411424"/>
    <w:rsid w:val="00421A15"/>
    <w:rsid w:val="00421C28"/>
    <w:rsid w:val="004244AB"/>
    <w:rsid w:val="004303E0"/>
    <w:rsid w:val="00430CEF"/>
    <w:rsid w:val="00433143"/>
    <w:rsid w:val="00434034"/>
    <w:rsid w:val="00443878"/>
    <w:rsid w:val="00450961"/>
    <w:rsid w:val="00450E74"/>
    <w:rsid w:val="00452E72"/>
    <w:rsid w:val="00466B5D"/>
    <w:rsid w:val="00473145"/>
    <w:rsid w:val="0047746D"/>
    <w:rsid w:val="0048106F"/>
    <w:rsid w:val="00492380"/>
    <w:rsid w:val="00496F20"/>
    <w:rsid w:val="004A1CC3"/>
    <w:rsid w:val="004A40F1"/>
    <w:rsid w:val="004A4245"/>
    <w:rsid w:val="004A66B3"/>
    <w:rsid w:val="004B09C5"/>
    <w:rsid w:val="004B1BC6"/>
    <w:rsid w:val="004C031B"/>
    <w:rsid w:val="004C4926"/>
    <w:rsid w:val="004C4948"/>
    <w:rsid w:val="004C65BD"/>
    <w:rsid w:val="004D3897"/>
    <w:rsid w:val="004D70DD"/>
    <w:rsid w:val="004F0242"/>
    <w:rsid w:val="004F353F"/>
    <w:rsid w:val="005139C0"/>
    <w:rsid w:val="00513E8C"/>
    <w:rsid w:val="00514806"/>
    <w:rsid w:val="00514B33"/>
    <w:rsid w:val="00514BFB"/>
    <w:rsid w:val="005152C6"/>
    <w:rsid w:val="00521A58"/>
    <w:rsid w:val="00541F19"/>
    <w:rsid w:val="00544034"/>
    <w:rsid w:val="005454AC"/>
    <w:rsid w:val="00557773"/>
    <w:rsid w:val="00561A2C"/>
    <w:rsid w:val="00561F32"/>
    <w:rsid w:val="00577466"/>
    <w:rsid w:val="00580C33"/>
    <w:rsid w:val="005824C3"/>
    <w:rsid w:val="00582A09"/>
    <w:rsid w:val="005919F5"/>
    <w:rsid w:val="00595383"/>
    <w:rsid w:val="005978B0"/>
    <w:rsid w:val="005A4AC7"/>
    <w:rsid w:val="005B5188"/>
    <w:rsid w:val="005B5441"/>
    <w:rsid w:val="005C0E4C"/>
    <w:rsid w:val="005C2001"/>
    <w:rsid w:val="005C56D9"/>
    <w:rsid w:val="005D709C"/>
    <w:rsid w:val="005E29A8"/>
    <w:rsid w:val="00604452"/>
    <w:rsid w:val="006064A4"/>
    <w:rsid w:val="006103A6"/>
    <w:rsid w:val="00610AEF"/>
    <w:rsid w:val="00612B06"/>
    <w:rsid w:val="006162AB"/>
    <w:rsid w:val="00617E28"/>
    <w:rsid w:val="00620670"/>
    <w:rsid w:val="00621DC4"/>
    <w:rsid w:val="00624252"/>
    <w:rsid w:val="00625947"/>
    <w:rsid w:val="00631901"/>
    <w:rsid w:val="00634D18"/>
    <w:rsid w:val="00637527"/>
    <w:rsid w:val="00642791"/>
    <w:rsid w:val="00642B4D"/>
    <w:rsid w:val="00647E85"/>
    <w:rsid w:val="00660844"/>
    <w:rsid w:val="00670A35"/>
    <w:rsid w:val="006768B0"/>
    <w:rsid w:val="0068134F"/>
    <w:rsid w:val="0068302B"/>
    <w:rsid w:val="0068635B"/>
    <w:rsid w:val="00686B56"/>
    <w:rsid w:val="006878BA"/>
    <w:rsid w:val="00690D26"/>
    <w:rsid w:val="006952BC"/>
    <w:rsid w:val="00697999"/>
    <w:rsid w:val="006B710B"/>
    <w:rsid w:val="006C4114"/>
    <w:rsid w:val="006D1EE2"/>
    <w:rsid w:val="006D34D9"/>
    <w:rsid w:val="006D407B"/>
    <w:rsid w:val="006E2F72"/>
    <w:rsid w:val="006E3AAC"/>
    <w:rsid w:val="006E6E74"/>
    <w:rsid w:val="006E7987"/>
    <w:rsid w:val="006E7E03"/>
    <w:rsid w:val="006F2F84"/>
    <w:rsid w:val="006F3A95"/>
    <w:rsid w:val="007067B9"/>
    <w:rsid w:val="007127B7"/>
    <w:rsid w:val="0071387D"/>
    <w:rsid w:val="0072207F"/>
    <w:rsid w:val="00722165"/>
    <w:rsid w:val="007225CD"/>
    <w:rsid w:val="00723B3D"/>
    <w:rsid w:val="007373AD"/>
    <w:rsid w:val="0074134E"/>
    <w:rsid w:val="007458EA"/>
    <w:rsid w:val="00746B77"/>
    <w:rsid w:val="007506BD"/>
    <w:rsid w:val="00757ABF"/>
    <w:rsid w:val="00757B3E"/>
    <w:rsid w:val="00761897"/>
    <w:rsid w:val="00766549"/>
    <w:rsid w:val="00766EC2"/>
    <w:rsid w:val="00774C8C"/>
    <w:rsid w:val="00774DEA"/>
    <w:rsid w:val="007774C4"/>
    <w:rsid w:val="00780470"/>
    <w:rsid w:val="00784400"/>
    <w:rsid w:val="0079010D"/>
    <w:rsid w:val="00795B04"/>
    <w:rsid w:val="007A28D6"/>
    <w:rsid w:val="007A6F5F"/>
    <w:rsid w:val="007B3DE7"/>
    <w:rsid w:val="007C2621"/>
    <w:rsid w:val="007C344E"/>
    <w:rsid w:val="007C5C80"/>
    <w:rsid w:val="007C796D"/>
    <w:rsid w:val="007D11EB"/>
    <w:rsid w:val="007D29FF"/>
    <w:rsid w:val="007D759F"/>
    <w:rsid w:val="007E05DE"/>
    <w:rsid w:val="007E253F"/>
    <w:rsid w:val="007E60F7"/>
    <w:rsid w:val="007E75D6"/>
    <w:rsid w:val="007F1BD6"/>
    <w:rsid w:val="007F252F"/>
    <w:rsid w:val="007F3097"/>
    <w:rsid w:val="0080137B"/>
    <w:rsid w:val="00802985"/>
    <w:rsid w:val="008151D1"/>
    <w:rsid w:val="00817451"/>
    <w:rsid w:val="00821A35"/>
    <w:rsid w:val="008303A1"/>
    <w:rsid w:val="00830E80"/>
    <w:rsid w:val="00833F77"/>
    <w:rsid w:val="008370DA"/>
    <w:rsid w:val="0084453F"/>
    <w:rsid w:val="00845DE7"/>
    <w:rsid w:val="008464A3"/>
    <w:rsid w:val="00846C84"/>
    <w:rsid w:val="00855F5F"/>
    <w:rsid w:val="00856DDB"/>
    <w:rsid w:val="008576C4"/>
    <w:rsid w:val="0086031E"/>
    <w:rsid w:val="00861A24"/>
    <w:rsid w:val="0086256E"/>
    <w:rsid w:val="0086494A"/>
    <w:rsid w:val="008766A9"/>
    <w:rsid w:val="0088728D"/>
    <w:rsid w:val="0089352D"/>
    <w:rsid w:val="0089522A"/>
    <w:rsid w:val="008A6C85"/>
    <w:rsid w:val="008C3AEB"/>
    <w:rsid w:val="008C7DD2"/>
    <w:rsid w:val="008D61E6"/>
    <w:rsid w:val="008D77D6"/>
    <w:rsid w:val="008E0245"/>
    <w:rsid w:val="008E0C94"/>
    <w:rsid w:val="008E2631"/>
    <w:rsid w:val="008E7B6A"/>
    <w:rsid w:val="00904807"/>
    <w:rsid w:val="00904A06"/>
    <w:rsid w:val="0090511F"/>
    <w:rsid w:val="00914795"/>
    <w:rsid w:val="00914BB5"/>
    <w:rsid w:val="009159DB"/>
    <w:rsid w:val="00920168"/>
    <w:rsid w:val="00921A85"/>
    <w:rsid w:val="00922D42"/>
    <w:rsid w:val="00925A12"/>
    <w:rsid w:val="0093302E"/>
    <w:rsid w:val="00934FE1"/>
    <w:rsid w:val="009357A9"/>
    <w:rsid w:val="00936AE1"/>
    <w:rsid w:val="00937D62"/>
    <w:rsid w:val="00940E04"/>
    <w:rsid w:val="00941EAD"/>
    <w:rsid w:val="00942CCA"/>
    <w:rsid w:val="00944F67"/>
    <w:rsid w:val="00953D94"/>
    <w:rsid w:val="00954EB1"/>
    <w:rsid w:val="009563B7"/>
    <w:rsid w:val="00957ECD"/>
    <w:rsid w:val="009662BD"/>
    <w:rsid w:val="00970A44"/>
    <w:rsid w:val="00976A33"/>
    <w:rsid w:val="00977E35"/>
    <w:rsid w:val="009810E5"/>
    <w:rsid w:val="00982010"/>
    <w:rsid w:val="00983885"/>
    <w:rsid w:val="0098555F"/>
    <w:rsid w:val="009901E5"/>
    <w:rsid w:val="009932E8"/>
    <w:rsid w:val="009A0B3C"/>
    <w:rsid w:val="009A20D6"/>
    <w:rsid w:val="009A31C6"/>
    <w:rsid w:val="009A443C"/>
    <w:rsid w:val="009A7577"/>
    <w:rsid w:val="009B0AC3"/>
    <w:rsid w:val="009B237D"/>
    <w:rsid w:val="009B33FE"/>
    <w:rsid w:val="009B3686"/>
    <w:rsid w:val="009B7189"/>
    <w:rsid w:val="009C2852"/>
    <w:rsid w:val="009C5187"/>
    <w:rsid w:val="009C51B3"/>
    <w:rsid w:val="009D1281"/>
    <w:rsid w:val="009D2D50"/>
    <w:rsid w:val="009D2FCE"/>
    <w:rsid w:val="009D328F"/>
    <w:rsid w:val="009D6826"/>
    <w:rsid w:val="009E107C"/>
    <w:rsid w:val="009E7CE0"/>
    <w:rsid w:val="009F2D31"/>
    <w:rsid w:val="00A04A82"/>
    <w:rsid w:val="00A0651A"/>
    <w:rsid w:val="00A2135F"/>
    <w:rsid w:val="00A23015"/>
    <w:rsid w:val="00A321A1"/>
    <w:rsid w:val="00A357FC"/>
    <w:rsid w:val="00A37039"/>
    <w:rsid w:val="00A47D1D"/>
    <w:rsid w:val="00A5035E"/>
    <w:rsid w:val="00A54674"/>
    <w:rsid w:val="00A61141"/>
    <w:rsid w:val="00A76592"/>
    <w:rsid w:val="00A82F92"/>
    <w:rsid w:val="00A83E4F"/>
    <w:rsid w:val="00A84C14"/>
    <w:rsid w:val="00A87178"/>
    <w:rsid w:val="00A92A37"/>
    <w:rsid w:val="00A94F00"/>
    <w:rsid w:val="00A96BF8"/>
    <w:rsid w:val="00AA1E17"/>
    <w:rsid w:val="00AA287E"/>
    <w:rsid w:val="00AA36D4"/>
    <w:rsid w:val="00AA74FA"/>
    <w:rsid w:val="00AC636C"/>
    <w:rsid w:val="00AD1CA3"/>
    <w:rsid w:val="00AE40B5"/>
    <w:rsid w:val="00AE7ECD"/>
    <w:rsid w:val="00AF3AE3"/>
    <w:rsid w:val="00AF59B5"/>
    <w:rsid w:val="00B00B2E"/>
    <w:rsid w:val="00B02CEB"/>
    <w:rsid w:val="00B070DF"/>
    <w:rsid w:val="00B16BBD"/>
    <w:rsid w:val="00B20F94"/>
    <w:rsid w:val="00B22990"/>
    <w:rsid w:val="00B24198"/>
    <w:rsid w:val="00B317C7"/>
    <w:rsid w:val="00B32B70"/>
    <w:rsid w:val="00B37C59"/>
    <w:rsid w:val="00B453CC"/>
    <w:rsid w:val="00B543D7"/>
    <w:rsid w:val="00B56402"/>
    <w:rsid w:val="00B577AE"/>
    <w:rsid w:val="00B63DB1"/>
    <w:rsid w:val="00B7006C"/>
    <w:rsid w:val="00B708A4"/>
    <w:rsid w:val="00B81C6F"/>
    <w:rsid w:val="00B827E6"/>
    <w:rsid w:val="00B84126"/>
    <w:rsid w:val="00B86E58"/>
    <w:rsid w:val="00B87507"/>
    <w:rsid w:val="00B906A1"/>
    <w:rsid w:val="00B91B67"/>
    <w:rsid w:val="00B928E9"/>
    <w:rsid w:val="00B96449"/>
    <w:rsid w:val="00B96EB1"/>
    <w:rsid w:val="00BB3069"/>
    <w:rsid w:val="00BB382A"/>
    <w:rsid w:val="00BC0173"/>
    <w:rsid w:val="00BC025E"/>
    <w:rsid w:val="00BC5FA0"/>
    <w:rsid w:val="00BC7C65"/>
    <w:rsid w:val="00BD5719"/>
    <w:rsid w:val="00BF57BA"/>
    <w:rsid w:val="00BF6F11"/>
    <w:rsid w:val="00BF7040"/>
    <w:rsid w:val="00C00126"/>
    <w:rsid w:val="00C03FC1"/>
    <w:rsid w:val="00C074BA"/>
    <w:rsid w:val="00C14AF8"/>
    <w:rsid w:val="00C179CD"/>
    <w:rsid w:val="00C243A2"/>
    <w:rsid w:val="00C308D2"/>
    <w:rsid w:val="00C32774"/>
    <w:rsid w:val="00C35022"/>
    <w:rsid w:val="00C350E7"/>
    <w:rsid w:val="00C35263"/>
    <w:rsid w:val="00C436C4"/>
    <w:rsid w:val="00C4409F"/>
    <w:rsid w:val="00C45303"/>
    <w:rsid w:val="00C45841"/>
    <w:rsid w:val="00C46FF4"/>
    <w:rsid w:val="00C54999"/>
    <w:rsid w:val="00C57B64"/>
    <w:rsid w:val="00C66012"/>
    <w:rsid w:val="00C66417"/>
    <w:rsid w:val="00C703AA"/>
    <w:rsid w:val="00C76795"/>
    <w:rsid w:val="00C76ABC"/>
    <w:rsid w:val="00C7773E"/>
    <w:rsid w:val="00C80CDC"/>
    <w:rsid w:val="00C8478B"/>
    <w:rsid w:val="00C879AE"/>
    <w:rsid w:val="00C9521E"/>
    <w:rsid w:val="00C96FD2"/>
    <w:rsid w:val="00CA0B83"/>
    <w:rsid w:val="00CA0F7C"/>
    <w:rsid w:val="00CA5999"/>
    <w:rsid w:val="00CB23FF"/>
    <w:rsid w:val="00CB4183"/>
    <w:rsid w:val="00CB4CFB"/>
    <w:rsid w:val="00CB702F"/>
    <w:rsid w:val="00CC4CD9"/>
    <w:rsid w:val="00CD0031"/>
    <w:rsid w:val="00CD340C"/>
    <w:rsid w:val="00CD583E"/>
    <w:rsid w:val="00CD7B01"/>
    <w:rsid w:val="00CE021C"/>
    <w:rsid w:val="00CE1DCE"/>
    <w:rsid w:val="00CE528F"/>
    <w:rsid w:val="00CE6BF8"/>
    <w:rsid w:val="00CE7197"/>
    <w:rsid w:val="00CF2DAD"/>
    <w:rsid w:val="00D00076"/>
    <w:rsid w:val="00D04B4E"/>
    <w:rsid w:val="00D05489"/>
    <w:rsid w:val="00D10FCD"/>
    <w:rsid w:val="00D134E6"/>
    <w:rsid w:val="00D13BE7"/>
    <w:rsid w:val="00D17965"/>
    <w:rsid w:val="00D27042"/>
    <w:rsid w:val="00D27A03"/>
    <w:rsid w:val="00D30A84"/>
    <w:rsid w:val="00D332C9"/>
    <w:rsid w:val="00D37687"/>
    <w:rsid w:val="00D37E62"/>
    <w:rsid w:val="00D53BDA"/>
    <w:rsid w:val="00D53F29"/>
    <w:rsid w:val="00D54005"/>
    <w:rsid w:val="00D60625"/>
    <w:rsid w:val="00D67E77"/>
    <w:rsid w:val="00D750A7"/>
    <w:rsid w:val="00D75209"/>
    <w:rsid w:val="00D802EC"/>
    <w:rsid w:val="00D846DB"/>
    <w:rsid w:val="00D85DEF"/>
    <w:rsid w:val="00D86345"/>
    <w:rsid w:val="00DA65C2"/>
    <w:rsid w:val="00DB18AC"/>
    <w:rsid w:val="00DB3A2E"/>
    <w:rsid w:val="00DB5C28"/>
    <w:rsid w:val="00DB78FE"/>
    <w:rsid w:val="00DC1F8D"/>
    <w:rsid w:val="00DC2413"/>
    <w:rsid w:val="00DC4B52"/>
    <w:rsid w:val="00DC7908"/>
    <w:rsid w:val="00DE004B"/>
    <w:rsid w:val="00DE032A"/>
    <w:rsid w:val="00DE43B2"/>
    <w:rsid w:val="00DE5E9A"/>
    <w:rsid w:val="00DE7012"/>
    <w:rsid w:val="00DE7B98"/>
    <w:rsid w:val="00DF71A3"/>
    <w:rsid w:val="00E02115"/>
    <w:rsid w:val="00E02BAB"/>
    <w:rsid w:val="00E02DCE"/>
    <w:rsid w:val="00E04993"/>
    <w:rsid w:val="00E17ED9"/>
    <w:rsid w:val="00E23106"/>
    <w:rsid w:val="00E24A68"/>
    <w:rsid w:val="00E34B3C"/>
    <w:rsid w:val="00E37C38"/>
    <w:rsid w:val="00E45E47"/>
    <w:rsid w:val="00E47ADA"/>
    <w:rsid w:val="00E541D1"/>
    <w:rsid w:val="00E558C1"/>
    <w:rsid w:val="00E56D0B"/>
    <w:rsid w:val="00E66A9B"/>
    <w:rsid w:val="00E70DA9"/>
    <w:rsid w:val="00E71E11"/>
    <w:rsid w:val="00E7775E"/>
    <w:rsid w:val="00E823E2"/>
    <w:rsid w:val="00E86A40"/>
    <w:rsid w:val="00E957DA"/>
    <w:rsid w:val="00E97536"/>
    <w:rsid w:val="00EA3E96"/>
    <w:rsid w:val="00EA5E10"/>
    <w:rsid w:val="00EB0F83"/>
    <w:rsid w:val="00EB1AAD"/>
    <w:rsid w:val="00EB1EEA"/>
    <w:rsid w:val="00EB282A"/>
    <w:rsid w:val="00EB40F5"/>
    <w:rsid w:val="00EC291D"/>
    <w:rsid w:val="00EC43B2"/>
    <w:rsid w:val="00EC60CB"/>
    <w:rsid w:val="00ED1DA9"/>
    <w:rsid w:val="00EF20CF"/>
    <w:rsid w:val="00EF32C5"/>
    <w:rsid w:val="00EF48EC"/>
    <w:rsid w:val="00EF73E9"/>
    <w:rsid w:val="00F00F6F"/>
    <w:rsid w:val="00F06B59"/>
    <w:rsid w:val="00F075EF"/>
    <w:rsid w:val="00F12856"/>
    <w:rsid w:val="00F139E0"/>
    <w:rsid w:val="00F146CC"/>
    <w:rsid w:val="00F14B7C"/>
    <w:rsid w:val="00F14F47"/>
    <w:rsid w:val="00F164C4"/>
    <w:rsid w:val="00F23EAA"/>
    <w:rsid w:val="00F312A0"/>
    <w:rsid w:val="00F35589"/>
    <w:rsid w:val="00F3665A"/>
    <w:rsid w:val="00F372A3"/>
    <w:rsid w:val="00F3763F"/>
    <w:rsid w:val="00F412BA"/>
    <w:rsid w:val="00F43B09"/>
    <w:rsid w:val="00F44EAA"/>
    <w:rsid w:val="00F45D97"/>
    <w:rsid w:val="00F4766D"/>
    <w:rsid w:val="00F512E5"/>
    <w:rsid w:val="00F515DD"/>
    <w:rsid w:val="00F51AC3"/>
    <w:rsid w:val="00F544E4"/>
    <w:rsid w:val="00F54F4E"/>
    <w:rsid w:val="00F62A00"/>
    <w:rsid w:val="00F64A0E"/>
    <w:rsid w:val="00F73823"/>
    <w:rsid w:val="00F74190"/>
    <w:rsid w:val="00F76DD3"/>
    <w:rsid w:val="00F802E1"/>
    <w:rsid w:val="00F80996"/>
    <w:rsid w:val="00F80BEB"/>
    <w:rsid w:val="00F821A2"/>
    <w:rsid w:val="00F826D4"/>
    <w:rsid w:val="00F94678"/>
    <w:rsid w:val="00F946A6"/>
    <w:rsid w:val="00F96FEA"/>
    <w:rsid w:val="00FA613B"/>
    <w:rsid w:val="00FA68ED"/>
    <w:rsid w:val="00FC4B1C"/>
    <w:rsid w:val="00FD4135"/>
    <w:rsid w:val="00FE0597"/>
    <w:rsid w:val="00FE3163"/>
    <w:rsid w:val="00FF3BB2"/>
    <w:rsid w:val="00FF5885"/>
    <w:rsid w:val="00FF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3BBB6"/>
  <w14:defaultImageDpi w14:val="0"/>
  <w15:docId w15:val="{82F7E575-DA4B-43EF-AAA6-ADFEF4A2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rsid w:val="00757B3E"/>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4C031B"/>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4C031B"/>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4C031B"/>
    <w:rPr>
      <w:rFonts w:ascii="Times New Roman" w:hAnsi="Times New Roman" w:cs="Times New Roman"/>
      <w:b/>
      <w:bCs/>
      <w:sz w:val="27"/>
      <w:szCs w:val="27"/>
    </w:rPr>
  </w:style>
  <w:style w:type="character" w:customStyle="1" w:styleId="40">
    <w:name w:val="Заголовок 4 Знак"/>
    <w:link w:val="4"/>
    <w:uiPriority w:val="9"/>
    <w:locked/>
    <w:rsid w:val="004C031B"/>
    <w:rPr>
      <w:rFonts w:ascii="Times New Roman" w:hAnsi="Times New Roman" w:cs="Times New Roman"/>
      <w:b/>
      <w:bCs/>
      <w:sz w:val="24"/>
      <w:szCs w:val="24"/>
    </w:rPr>
  </w:style>
  <w:style w:type="paragraph" w:customStyle="1" w:styleId="msonormal0">
    <w:name w:val="msonormal"/>
    <w:basedOn w:val="a"/>
    <w:rsid w:val="004C031B"/>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unhideWhenUsed/>
    <w:rsid w:val="004C031B"/>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4C031B"/>
    <w:rPr>
      <w:color w:val="0000FF"/>
      <w:u w:val="single"/>
    </w:rPr>
  </w:style>
  <w:style w:type="character" w:styleId="a5">
    <w:name w:val="FollowedHyperlink"/>
    <w:uiPriority w:val="99"/>
    <w:semiHidden/>
    <w:unhideWhenUsed/>
    <w:rsid w:val="004C031B"/>
    <w:rPr>
      <w:color w:val="800080"/>
      <w:u w:val="single"/>
    </w:rPr>
  </w:style>
  <w:style w:type="character" w:styleId="a6">
    <w:name w:val="Strong"/>
    <w:uiPriority w:val="22"/>
    <w:qFormat/>
    <w:rsid w:val="004C031B"/>
    <w:rPr>
      <w:b/>
    </w:rPr>
  </w:style>
  <w:style w:type="character" w:customStyle="1" w:styleId="10">
    <w:name w:val="Заголовок 1 Знак"/>
    <w:link w:val="1"/>
    <w:uiPriority w:val="9"/>
    <w:rsid w:val="00757B3E"/>
    <w:rPr>
      <w:rFonts w:ascii="Calibri Light" w:eastAsia="Times New Roman" w:hAnsi="Calibri Light" w:cs="Times New Roman"/>
      <w:b/>
      <w:bCs/>
      <w:kern w:val="32"/>
      <w:sz w:val="32"/>
      <w:szCs w:val="32"/>
    </w:rPr>
  </w:style>
  <w:style w:type="table" w:styleId="a7">
    <w:name w:val="Table Grid"/>
    <w:basedOn w:val="a1"/>
    <w:uiPriority w:val="39"/>
    <w:rsid w:val="001C2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uiPriority w:val="99"/>
    <w:semiHidden/>
    <w:unhideWhenUsed/>
    <w:rsid w:val="00604452"/>
    <w:rPr>
      <w:color w:val="605E5C"/>
      <w:shd w:val="clear" w:color="auto" w:fill="E1DFDD"/>
    </w:rPr>
  </w:style>
  <w:style w:type="paragraph" w:styleId="a8">
    <w:name w:val="header"/>
    <w:basedOn w:val="a"/>
    <w:link w:val="a9"/>
    <w:uiPriority w:val="99"/>
    <w:unhideWhenUsed/>
    <w:rsid w:val="00941EAD"/>
    <w:pPr>
      <w:tabs>
        <w:tab w:val="center" w:pos="4677"/>
        <w:tab w:val="right" w:pos="9355"/>
      </w:tabs>
    </w:pPr>
  </w:style>
  <w:style w:type="character" w:customStyle="1" w:styleId="a9">
    <w:name w:val="Верхний колонтитул Знак"/>
    <w:link w:val="a8"/>
    <w:uiPriority w:val="99"/>
    <w:rsid w:val="00941EAD"/>
    <w:rPr>
      <w:sz w:val="22"/>
      <w:szCs w:val="22"/>
    </w:rPr>
  </w:style>
  <w:style w:type="paragraph" w:styleId="aa">
    <w:name w:val="footer"/>
    <w:basedOn w:val="a"/>
    <w:link w:val="ab"/>
    <w:uiPriority w:val="99"/>
    <w:unhideWhenUsed/>
    <w:rsid w:val="00941EAD"/>
    <w:pPr>
      <w:tabs>
        <w:tab w:val="center" w:pos="4677"/>
        <w:tab w:val="right" w:pos="9355"/>
      </w:tabs>
    </w:pPr>
  </w:style>
  <w:style w:type="character" w:customStyle="1" w:styleId="ab">
    <w:name w:val="Нижний колонтитул Знак"/>
    <w:link w:val="aa"/>
    <w:uiPriority w:val="99"/>
    <w:rsid w:val="00941EAD"/>
    <w:rPr>
      <w:sz w:val="22"/>
      <w:szCs w:val="22"/>
    </w:rPr>
  </w:style>
  <w:style w:type="paragraph" w:customStyle="1" w:styleId="ConsPlusNormal">
    <w:name w:val="ConsPlusNormal"/>
    <w:rsid w:val="00637527"/>
    <w:pPr>
      <w:widowControl w:val="0"/>
      <w:autoSpaceDE w:val="0"/>
      <w:autoSpaceDN w:val="0"/>
      <w:adjustRightInd w:val="0"/>
    </w:pPr>
    <w:rPr>
      <w:rFonts w:ascii="Times New Roman" w:hAnsi="Times New Roman"/>
      <w:sz w:val="24"/>
      <w:szCs w:val="24"/>
    </w:rPr>
  </w:style>
  <w:style w:type="paragraph" w:styleId="ac">
    <w:name w:val="Balloon Text"/>
    <w:basedOn w:val="a"/>
    <w:link w:val="ad"/>
    <w:uiPriority w:val="99"/>
    <w:semiHidden/>
    <w:unhideWhenUsed/>
    <w:rsid w:val="0035531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55318"/>
    <w:rPr>
      <w:rFonts w:ascii="Tahoma" w:hAnsi="Tahoma" w:cs="Tahoma"/>
      <w:sz w:val="16"/>
      <w:szCs w:val="16"/>
    </w:rPr>
  </w:style>
  <w:style w:type="paragraph" w:customStyle="1" w:styleId="Standard">
    <w:name w:val="Standard"/>
    <w:rsid w:val="00C45303"/>
    <w:pPr>
      <w:widowControl w:val="0"/>
      <w:suppressAutoHyphens/>
      <w:autoSpaceDN w:val="0"/>
      <w:textAlignment w:val="baseline"/>
    </w:pPr>
    <w:rPr>
      <w:rFonts w:ascii="Times New Roman" w:eastAsia="Lucida Sans Unicode" w:hAnsi="Times New Roman" w:cs="Tahoma"/>
      <w:kern w:val="3"/>
      <w:sz w:val="24"/>
      <w:szCs w:val="24"/>
    </w:rPr>
  </w:style>
  <w:style w:type="paragraph" w:styleId="ae">
    <w:name w:val="List Paragraph"/>
    <w:basedOn w:val="a"/>
    <w:uiPriority w:val="34"/>
    <w:qFormat/>
    <w:rsid w:val="004A1CC3"/>
    <w:pPr>
      <w:ind w:left="720"/>
      <w:contextualSpacing/>
    </w:pPr>
  </w:style>
  <w:style w:type="character" w:styleId="af">
    <w:name w:val="annotation reference"/>
    <w:basedOn w:val="a0"/>
    <w:uiPriority w:val="99"/>
    <w:semiHidden/>
    <w:unhideWhenUsed/>
    <w:rsid w:val="00D332C9"/>
    <w:rPr>
      <w:sz w:val="16"/>
      <w:szCs w:val="16"/>
    </w:rPr>
  </w:style>
  <w:style w:type="paragraph" w:styleId="af0">
    <w:name w:val="annotation text"/>
    <w:basedOn w:val="a"/>
    <w:link w:val="af1"/>
    <w:uiPriority w:val="99"/>
    <w:semiHidden/>
    <w:unhideWhenUsed/>
    <w:rsid w:val="00D332C9"/>
    <w:pPr>
      <w:spacing w:line="240" w:lineRule="auto"/>
    </w:pPr>
    <w:rPr>
      <w:sz w:val="20"/>
      <w:szCs w:val="20"/>
    </w:rPr>
  </w:style>
  <w:style w:type="character" w:customStyle="1" w:styleId="af1">
    <w:name w:val="Текст примечания Знак"/>
    <w:basedOn w:val="a0"/>
    <w:link w:val="af0"/>
    <w:uiPriority w:val="99"/>
    <w:semiHidden/>
    <w:rsid w:val="00D332C9"/>
  </w:style>
  <w:style w:type="paragraph" w:styleId="af2">
    <w:name w:val="annotation subject"/>
    <w:basedOn w:val="af0"/>
    <w:next w:val="af0"/>
    <w:link w:val="af3"/>
    <w:uiPriority w:val="99"/>
    <w:semiHidden/>
    <w:unhideWhenUsed/>
    <w:rsid w:val="00D332C9"/>
    <w:rPr>
      <w:b/>
      <w:bCs/>
    </w:rPr>
  </w:style>
  <w:style w:type="character" w:customStyle="1" w:styleId="af3">
    <w:name w:val="Тема примечания Знак"/>
    <w:basedOn w:val="af1"/>
    <w:link w:val="af2"/>
    <w:uiPriority w:val="99"/>
    <w:semiHidden/>
    <w:rsid w:val="00D332C9"/>
    <w:rPr>
      <w:b/>
      <w:bCs/>
    </w:rPr>
  </w:style>
  <w:style w:type="paragraph" w:styleId="af4">
    <w:name w:val="Revision"/>
    <w:hidden/>
    <w:uiPriority w:val="99"/>
    <w:semiHidden/>
    <w:rsid w:val="00F96F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21851">
      <w:bodyDiv w:val="1"/>
      <w:marLeft w:val="0"/>
      <w:marRight w:val="0"/>
      <w:marTop w:val="0"/>
      <w:marBottom w:val="0"/>
      <w:divBdr>
        <w:top w:val="none" w:sz="0" w:space="0" w:color="auto"/>
        <w:left w:val="none" w:sz="0" w:space="0" w:color="auto"/>
        <w:bottom w:val="none" w:sz="0" w:space="0" w:color="auto"/>
        <w:right w:val="none" w:sz="0" w:space="0" w:color="auto"/>
      </w:divBdr>
    </w:div>
    <w:div w:id="807018859">
      <w:bodyDiv w:val="1"/>
      <w:marLeft w:val="0"/>
      <w:marRight w:val="0"/>
      <w:marTop w:val="0"/>
      <w:marBottom w:val="0"/>
      <w:divBdr>
        <w:top w:val="none" w:sz="0" w:space="0" w:color="auto"/>
        <w:left w:val="none" w:sz="0" w:space="0" w:color="auto"/>
        <w:bottom w:val="none" w:sz="0" w:space="0" w:color="auto"/>
        <w:right w:val="none" w:sz="0" w:space="0" w:color="auto"/>
      </w:divBdr>
    </w:div>
    <w:div w:id="1020623889">
      <w:marLeft w:val="0"/>
      <w:marRight w:val="0"/>
      <w:marTop w:val="0"/>
      <w:marBottom w:val="0"/>
      <w:divBdr>
        <w:top w:val="none" w:sz="0" w:space="0" w:color="auto"/>
        <w:left w:val="none" w:sz="0" w:space="0" w:color="auto"/>
        <w:bottom w:val="none" w:sz="0" w:space="0" w:color="auto"/>
        <w:right w:val="none" w:sz="0" w:space="0" w:color="auto"/>
      </w:divBdr>
      <w:divsChild>
        <w:div w:id="1020623872">
          <w:marLeft w:val="0"/>
          <w:marRight w:val="0"/>
          <w:marTop w:val="0"/>
          <w:marBottom w:val="0"/>
          <w:divBdr>
            <w:top w:val="none" w:sz="0" w:space="0" w:color="auto"/>
            <w:left w:val="none" w:sz="0" w:space="0" w:color="auto"/>
            <w:bottom w:val="none" w:sz="0" w:space="0" w:color="auto"/>
            <w:right w:val="none" w:sz="0" w:space="0" w:color="auto"/>
          </w:divBdr>
          <w:divsChild>
            <w:div w:id="1020623904">
              <w:marLeft w:val="0"/>
              <w:marRight w:val="0"/>
              <w:marTop w:val="0"/>
              <w:marBottom w:val="0"/>
              <w:divBdr>
                <w:top w:val="none" w:sz="0" w:space="0" w:color="auto"/>
                <w:left w:val="none" w:sz="0" w:space="0" w:color="auto"/>
                <w:bottom w:val="none" w:sz="0" w:space="0" w:color="auto"/>
                <w:right w:val="none" w:sz="0" w:space="0" w:color="auto"/>
              </w:divBdr>
              <w:divsChild>
                <w:div w:id="1020623915">
                  <w:marLeft w:val="0"/>
                  <w:marRight w:val="0"/>
                  <w:marTop w:val="0"/>
                  <w:marBottom w:val="0"/>
                  <w:divBdr>
                    <w:top w:val="none" w:sz="0" w:space="0" w:color="auto"/>
                    <w:left w:val="none" w:sz="0" w:space="0" w:color="auto"/>
                    <w:bottom w:val="none" w:sz="0" w:space="0" w:color="auto"/>
                    <w:right w:val="none" w:sz="0" w:space="0" w:color="auto"/>
                  </w:divBdr>
                  <w:divsChild>
                    <w:div w:id="1020623876">
                      <w:marLeft w:val="0"/>
                      <w:marRight w:val="0"/>
                      <w:marTop w:val="0"/>
                      <w:marBottom w:val="0"/>
                      <w:divBdr>
                        <w:top w:val="none" w:sz="0" w:space="0" w:color="auto"/>
                        <w:left w:val="none" w:sz="0" w:space="0" w:color="auto"/>
                        <w:bottom w:val="none" w:sz="0" w:space="0" w:color="auto"/>
                        <w:right w:val="none" w:sz="0" w:space="0" w:color="auto"/>
                      </w:divBdr>
                      <w:divsChild>
                        <w:div w:id="10206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23879">
          <w:marLeft w:val="0"/>
          <w:marRight w:val="0"/>
          <w:marTop w:val="0"/>
          <w:marBottom w:val="0"/>
          <w:divBdr>
            <w:top w:val="none" w:sz="0" w:space="0" w:color="auto"/>
            <w:left w:val="none" w:sz="0" w:space="0" w:color="auto"/>
            <w:bottom w:val="none" w:sz="0" w:space="0" w:color="auto"/>
            <w:right w:val="none" w:sz="0" w:space="0" w:color="auto"/>
          </w:divBdr>
          <w:divsChild>
            <w:div w:id="1020623898">
              <w:marLeft w:val="0"/>
              <w:marRight w:val="0"/>
              <w:marTop w:val="0"/>
              <w:marBottom w:val="0"/>
              <w:divBdr>
                <w:top w:val="none" w:sz="0" w:space="0" w:color="auto"/>
                <w:left w:val="none" w:sz="0" w:space="0" w:color="auto"/>
                <w:bottom w:val="none" w:sz="0" w:space="0" w:color="auto"/>
                <w:right w:val="none" w:sz="0" w:space="0" w:color="auto"/>
              </w:divBdr>
              <w:divsChild>
                <w:div w:id="1020623884">
                  <w:marLeft w:val="0"/>
                  <w:marRight w:val="0"/>
                  <w:marTop w:val="0"/>
                  <w:marBottom w:val="0"/>
                  <w:divBdr>
                    <w:top w:val="none" w:sz="0" w:space="0" w:color="auto"/>
                    <w:left w:val="none" w:sz="0" w:space="0" w:color="auto"/>
                    <w:bottom w:val="none" w:sz="0" w:space="0" w:color="auto"/>
                    <w:right w:val="none" w:sz="0" w:space="0" w:color="auto"/>
                  </w:divBdr>
                  <w:divsChild>
                    <w:div w:id="1020623918">
                      <w:marLeft w:val="0"/>
                      <w:marRight w:val="0"/>
                      <w:marTop w:val="0"/>
                      <w:marBottom w:val="0"/>
                      <w:divBdr>
                        <w:top w:val="none" w:sz="0" w:space="0" w:color="auto"/>
                        <w:left w:val="none" w:sz="0" w:space="0" w:color="auto"/>
                        <w:bottom w:val="none" w:sz="0" w:space="0" w:color="auto"/>
                        <w:right w:val="none" w:sz="0" w:space="0" w:color="auto"/>
                      </w:divBdr>
                      <w:divsChild>
                        <w:div w:id="1020623885">
                          <w:marLeft w:val="0"/>
                          <w:marRight w:val="0"/>
                          <w:marTop w:val="0"/>
                          <w:marBottom w:val="0"/>
                          <w:divBdr>
                            <w:top w:val="none" w:sz="0" w:space="0" w:color="auto"/>
                            <w:left w:val="none" w:sz="0" w:space="0" w:color="auto"/>
                            <w:bottom w:val="none" w:sz="0" w:space="0" w:color="auto"/>
                            <w:right w:val="none" w:sz="0" w:space="0" w:color="auto"/>
                          </w:divBdr>
                          <w:divsChild>
                            <w:div w:id="1020623863">
                              <w:marLeft w:val="0"/>
                              <w:marRight w:val="0"/>
                              <w:marTop w:val="0"/>
                              <w:marBottom w:val="0"/>
                              <w:divBdr>
                                <w:top w:val="none" w:sz="0" w:space="0" w:color="auto"/>
                                <w:left w:val="none" w:sz="0" w:space="0" w:color="auto"/>
                                <w:bottom w:val="none" w:sz="0" w:space="0" w:color="auto"/>
                                <w:right w:val="none" w:sz="0" w:space="0" w:color="auto"/>
                              </w:divBdr>
                              <w:divsChild>
                                <w:div w:id="1020623888">
                                  <w:marLeft w:val="0"/>
                                  <w:marRight w:val="0"/>
                                  <w:marTop w:val="0"/>
                                  <w:marBottom w:val="0"/>
                                  <w:divBdr>
                                    <w:top w:val="none" w:sz="0" w:space="0" w:color="auto"/>
                                    <w:left w:val="none" w:sz="0" w:space="0" w:color="auto"/>
                                    <w:bottom w:val="none" w:sz="0" w:space="0" w:color="auto"/>
                                    <w:right w:val="none" w:sz="0" w:space="0" w:color="auto"/>
                                  </w:divBdr>
                                  <w:divsChild>
                                    <w:div w:id="1020623878">
                                      <w:marLeft w:val="0"/>
                                      <w:marRight w:val="0"/>
                                      <w:marTop w:val="0"/>
                                      <w:marBottom w:val="0"/>
                                      <w:divBdr>
                                        <w:top w:val="none" w:sz="0" w:space="0" w:color="auto"/>
                                        <w:left w:val="none" w:sz="0" w:space="0" w:color="auto"/>
                                        <w:bottom w:val="none" w:sz="0" w:space="0" w:color="auto"/>
                                        <w:right w:val="none" w:sz="0" w:space="0" w:color="auto"/>
                                      </w:divBdr>
                                      <w:divsChild>
                                        <w:div w:id="1020623856">
                                          <w:marLeft w:val="0"/>
                                          <w:marRight w:val="0"/>
                                          <w:marTop w:val="0"/>
                                          <w:marBottom w:val="0"/>
                                          <w:divBdr>
                                            <w:top w:val="none" w:sz="0" w:space="0" w:color="auto"/>
                                            <w:left w:val="none" w:sz="0" w:space="0" w:color="auto"/>
                                            <w:bottom w:val="none" w:sz="0" w:space="0" w:color="auto"/>
                                            <w:right w:val="none" w:sz="0" w:space="0" w:color="auto"/>
                                          </w:divBdr>
                                        </w:div>
                                        <w:div w:id="1020623877">
                                          <w:marLeft w:val="0"/>
                                          <w:marRight w:val="0"/>
                                          <w:marTop w:val="0"/>
                                          <w:marBottom w:val="0"/>
                                          <w:divBdr>
                                            <w:top w:val="none" w:sz="0" w:space="0" w:color="auto"/>
                                            <w:left w:val="none" w:sz="0" w:space="0" w:color="auto"/>
                                            <w:bottom w:val="none" w:sz="0" w:space="0" w:color="auto"/>
                                            <w:right w:val="none" w:sz="0" w:space="0" w:color="auto"/>
                                          </w:divBdr>
                                        </w:div>
                                        <w:div w:id="1020623912">
                                          <w:marLeft w:val="0"/>
                                          <w:marRight w:val="0"/>
                                          <w:marTop w:val="0"/>
                                          <w:marBottom w:val="0"/>
                                          <w:divBdr>
                                            <w:top w:val="none" w:sz="0" w:space="0" w:color="auto"/>
                                            <w:left w:val="none" w:sz="0" w:space="0" w:color="auto"/>
                                            <w:bottom w:val="none" w:sz="0" w:space="0" w:color="auto"/>
                                            <w:right w:val="none" w:sz="0" w:space="0" w:color="auto"/>
                                          </w:divBdr>
                                        </w:div>
                                        <w:div w:id="10206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23910">
          <w:marLeft w:val="0"/>
          <w:marRight w:val="0"/>
          <w:marTop w:val="0"/>
          <w:marBottom w:val="0"/>
          <w:divBdr>
            <w:top w:val="none" w:sz="0" w:space="0" w:color="auto"/>
            <w:left w:val="none" w:sz="0" w:space="0" w:color="auto"/>
            <w:bottom w:val="none" w:sz="0" w:space="0" w:color="auto"/>
            <w:right w:val="none" w:sz="0" w:space="0" w:color="auto"/>
          </w:divBdr>
          <w:divsChild>
            <w:div w:id="1020623853">
              <w:marLeft w:val="0"/>
              <w:marRight w:val="0"/>
              <w:marTop w:val="0"/>
              <w:marBottom w:val="0"/>
              <w:divBdr>
                <w:top w:val="none" w:sz="0" w:space="0" w:color="auto"/>
                <w:left w:val="none" w:sz="0" w:space="0" w:color="auto"/>
                <w:bottom w:val="none" w:sz="0" w:space="0" w:color="auto"/>
                <w:right w:val="none" w:sz="0" w:space="0" w:color="auto"/>
              </w:divBdr>
              <w:divsChild>
                <w:div w:id="1020623920">
                  <w:marLeft w:val="0"/>
                  <w:marRight w:val="0"/>
                  <w:marTop w:val="0"/>
                  <w:marBottom w:val="0"/>
                  <w:divBdr>
                    <w:top w:val="none" w:sz="0" w:space="0" w:color="auto"/>
                    <w:left w:val="none" w:sz="0" w:space="0" w:color="auto"/>
                    <w:bottom w:val="none" w:sz="0" w:space="0" w:color="auto"/>
                    <w:right w:val="none" w:sz="0" w:space="0" w:color="auto"/>
                  </w:divBdr>
                  <w:divsChild>
                    <w:div w:id="1020623871">
                      <w:marLeft w:val="0"/>
                      <w:marRight w:val="0"/>
                      <w:marTop w:val="0"/>
                      <w:marBottom w:val="0"/>
                      <w:divBdr>
                        <w:top w:val="none" w:sz="0" w:space="0" w:color="auto"/>
                        <w:left w:val="none" w:sz="0" w:space="0" w:color="auto"/>
                        <w:bottom w:val="none" w:sz="0" w:space="0" w:color="auto"/>
                        <w:right w:val="none" w:sz="0" w:space="0" w:color="auto"/>
                      </w:divBdr>
                      <w:divsChild>
                        <w:div w:id="1020623883">
                          <w:marLeft w:val="0"/>
                          <w:marRight w:val="0"/>
                          <w:marTop w:val="0"/>
                          <w:marBottom w:val="0"/>
                          <w:divBdr>
                            <w:top w:val="none" w:sz="0" w:space="0" w:color="auto"/>
                            <w:left w:val="none" w:sz="0" w:space="0" w:color="auto"/>
                            <w:bottom w:val="none" w:sz="0" w:space="0" w:color="auto"/>
                            <w:right w:val="none" w:sz="0" w:space="0" w:color="auto"/>
                          </w:divBdr>
                          <w:divsChild>
                            <w:div w:id="102062385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23916">
          <w:marLeft w:val="0"/>
          <w:marRight w:val="0"/>
          <w:marTop w:val="0"/>
          <w:marBottom w:val="0"/>
          <w:divBdr>
            <w:top w:val="none" w:sz="0" w:space="0" w:color="auto"/>
            <w:left w:val="none" w:sz="0" w:space="0" w:color="auto"/>
            <w:bottom w:val="none" w:sz="0" w:space="0" w:color="auto"/>
            <w:right w:val="none" w:sz="0" w:space="0" w:color="auto"/>
          </w:divBdr>
          <w:divsChild>
            <w:div w:id="1020623901">
              <w:marLeft w:val="0"/>
              <w:marRight w:val="0"/>
              <w:marTop w:val="0"/>
              <w:marBottom w:val="0"/>
              <w:divBdr>
                <w:top w:val="none" w:sz="0" w:space="0" w:color="auto"/>
                <w:left w:val="none" w:sz="0" w:space="0" w:color="auto"/>
                <w:bottom w:val="none" w:sz="0" w:space="0" w:color="auto"/>
                <w:right w:val="none" w:sz="0" w:space="0" w:color="auto"/>
              </w:divBdr>
              <w:divsChild>
                <w:div w:id="1020623868">
                  <w:marLeft w:val="0"/>
                  <w:marRight w:val="0"/>
                  <w:marTop w:val="0"/>
                  <w:marBottom w:val="0"/>
                  <w:divBdr>
                    <w:top w:val="none" w:sz="0" w:space="0" w:color="auto"/>
                    <w:left w:val="none" w:sz="0" w:space="0" w:color="auto"/>
                    <w:bottom w:val="none" w:sz="0" w:space="0" w:color="auto"/>
                    <w:right w:val="none" w:sz="0" w:space="0" w:color="auto"/>
                  </w:divBdr>
                  <w:divsChild>
                    <w:div w:id="1020623875">
                      <w:marLeft w:val="0"/>
                      <w:marRight w:val="0"/>
                      <w:marTop w:val="0"/>
                      <w:marBottom w:val="0"/>
                      <w:divBdr>
                        <w:top w:val="none" w:sz="0" w:space="0" w:color="auto"/>
                        <w:left w:val="none" w:sz="0" w:space="0" w:color="auto"/>
                        <w:bottom w:val="none" w:sz="0" w:space="0" w:color="auto"/>
                        <w:right w:val="none" w:sz="0" w:space="0" w:color="auto"/>
                      </w:divBdr>
                      <w:divsChild>
                        <w:div w:id="1020623887">
                          <w:marLeft w:val="0"/>
                          <w:marRight w:val="0"/>
                          <w:marTop w:val="0"/>
                          <w:marBottom w:val="0"/>
                          <w:divBdr>
                            <w:top w:val="none" w:sz="0" w:space="0" w:color="auto"/>
                            <w:left w:val="none" w:sz="0" w:space="0" w:color="auto"/>
                            <w:bottom w:val="none" w:sz="0" w:space="0" w:color="auto"/>
                            <w:right w:val="none" w:sz="0" w:space="0" w:color="auto"/>
                          </w:divBdr>
                          <w:divsChild>
                            <w:div w:id="1020623861">
                              <w:marLeft w:val="0"/>
                              <w:marRight w:val="0"/>
                              <w:marTop w:val="0"/>
                              <w:marBottom w:val="0"/>
                              <w:divBdr>
                                <w:top w:val="none" w:sz="0" w:space="0" w:color="auto"/>
                                <w:left w:val="none" w:sz="0" w:space="0" w:color="auto"/>
                                <w:bottom w:val="none" w:sz="0" w:space="0" w:color="auto"/>
                                <w:right w:val="none" w:sz="0" w:space="0" w:color="auto"/>
                              </w:divBdr>
                              <w:divsChild>
                                <w:div w:id="1020623921">
                                  <w:marLeft w:val="0"/>
                                  <w:marRight w:val="0"/>
                                  <w:marTop w:val="0"/>
                                  <w:marBottom w:val="0"/>
                                  <w:divBdr>
                                    <w:top w:val="none" w:sz="0" w:space="0" w:color="auto"/>
                                    <w:left w:val="none" w:sz="0" w:space="0" w:color="auto"/>
                                    <w:bottom w:val="none" w:sz="0" w:space="0" w:color="auto"/>
                                    <w:right w:val="none" w:sz="0" w:space="0" w:color="auto"/>
                                  </w:divBdr>
                                  <w:divsChild>
                                    <w:div w:id="1020623854">
                                      <w:marLeft w:val="0"/>
                                      <w:marRight w:val="0"/>
                                      <w:marTop w:val="0"/>
                                      <w:marBottom w:val="0"/>
                                      <w:divBdr>
                                        <w:top w:val="none" w:sz="0" w:space="0" w:color="auto"/>
                                        <w:left w:val="none" w:sz="0" w:space="0" w:color="auto"/>
                                        <w:bottom w:val="none" w:sz="0" w:space="0" w:color="auto"/>
                                        <w:right w:val="none" w:sz="0" w:space="0" w:color="auto"/>
                                      </w:divBdr>
                                      <w:divsChild>
                                        <w:div w:id="1020623855">
                                          <w:marLeft w:val="0"/>
                                          <w:marRight w:val="0"/>
                                          <w:marTop w:val="0"/>
                                          <w:marBottom w:val="0"/>
                                          <w:divBdr>
                                            <w:top w:val="none" w:sz="0" w:space="0" w:color="auto"/>
                                            <w:left w:val="none" w:sz="0" w:space="0" w:color="auto"/>
                                            <w:bottom w:val="none" w:sz="0" w:space="0" w:color="auto"/>
                                            <w:right w:val="none" w:sz="0" w:space="0" w:color="auto"/>
                                          </w:divBdr>
                                        </w:div>
                                        <w:div w:id="1020623858">
                                          <w:marLeft w:val="0"/>
                                          <w:marRight w:val="0"/>
                                          <w:marTop w:val="0"/>
                                          <w:marBottom w:val="0"/>
                                          <w:divBdr>
                                            <w:top w:val="none" w:sz="0" w:space="0" w:color="auto"/>
                                            <w:left w:val="none" w:sz="0" w:space="0" w:color="auto"/>
                                            <w:bottom w:val="none" w:sz="0" w:space="0" w:color="auto"/>
                                            <w:right w:val="none" w:sz="0" w:space="0" w:color="auto"/>
                                          </w:divBdr>
                                        </w:div>
                                        <w:div w:id="1020623859">
                                          <w:marLeft w:val="0"/>
                                          <w:marRight w:val="0"/>
                                          <w:marTop w:val="0"/>
                                          <w:marBottom w:val="0"/>
                                          <w:divBdr>
                                            <w:top w:val="none" w:sz="0" w:space="0" w:color="auto"/>
                                            <w:left w:val="none" w:sz="0" w:space="0" w:color="auto"/>
                                            <w:bottom w:val="none" w:sz="0" w:space="0" w:color="auto"/>
                                            <w:right w:val="none" w:sz="0" w:space="0" w:color="auto"/>
                                          </w:divBdr>
                                        </w:div>
                                        <w:div w:id="1020623860">
                                          <w:marLeft w:val="0"/>
                                          <w:marRight w:val="0"/>
                                          <w:marTop w:val="0"/>
                                          <w:marBottom w:val="0"/>
                                          <w:divBdr>
                                            <w:top w:val="none" w:sz="0" w:space="0" w:color="auto"/>
                                            <w:left w:val="none" w:sz="0" w:space="0" w:color="auto"/>
                                            <w:bottom w:val="none" w:sz="0" w:space="0" w:color="auto"/>
                                            <w:right w:val="none" w:sz="0" w:space="0" w:color="auto"/>
                                          </w:divBdr>
                                        </w:div>
                                        <w:div w:id="1020623864">
                                          <w:marLeft w:val="0"/>
                                          <w:marRight w:val="0"/>
                                          <w:marTop w:val="0"/>
                                          <w:marBottom w:val="0"/>
                                          <w:divBdr>
                                            <w:top w:val="none" w:sz="0" w:space="0" w:color="auto"/>
                                            <w:left w:val="none" w:sz="0" w:space="0" w:color="auto"/>
                                            <w:bottom w:val="none" w:sz="0" w:space="0" w:color="auto"/>
                                            <w:right w:val="none" w:sz="0" w:space="0" w:color="auto"/>
                                          </w:divBdr>
                                        </w:div>
                                        <w:div w:id="1020623865">
                                          <w:marLeft w:val="0"/>
                                          <w:marRight w:val="0"/>
                                          <w:marTop w:val="0"/>
                                          <w:marBottom w:val="0"/>
                                          <w:divBdr>
                                            <w:top w:val="none" w:sz="0" w:space="0" w:color="auto"/>
                                            <w:left w:val="none" w:sz="0" w:space="0" w:color="auto"/>
                                            <w:bottom w:val="none" w:sz="0" w:space="0" w:color="auto"/>
                                            <w:right w:val="none" w:sz="0" w:space="0" w:color="auto"/>
                                          </w:divBdr>
                                        </w:div>
                                        <w:div w:id="1020623866">
                                          <w:marLeft w:val="0"/>
                                          <w:marRight w:val="0"/>
                                          <w:marTop w:val="0"/>
                                          <w:marBottom w:val="0"/>
                                          <w:divBdr>
                                            <w:top w:val="none" w:sz="0" w:space="0" w:color="auto"/>
                                            <w:left w:val="none" w:sz="0" w:space="0" w:color="auto"/>
                                            <w:bottom w:val="none" w:sz="0" w:space="0" w:color="auto"/>
                                            <w:right w:val="none" w:sz="0" w:space="0" w:color="auto"/>
                                          </w:divBdr>
                                        </w:div>
                                        <w:div w:id="1020623867">
                                          <w:marLeft w:val="0"/>
                                          <w:marRight w:val="0"/>
                                          <w:marTop w:val="0"/>
                                          <w:marBottom w:val="0"/>
                                          <w:divBdr>
                                            <w:top w:val="none" w:sz="0" w:space="0" w:color="auto"/>
                                            <w:left w:val="none" w:sz="0" w:space="0" w:color="auto"/>
                                            <w:bottom w:val="none" w:sz="0" w:space="0" w:color="auto"/>
                                            <w:right w:val="none" w:sz="0" w:space="0" w:color="auto"/>
                                          </w:divBdr>
                                        </w:div>
                                        <w:div w:id="1020623869">
                                          <w:marLeft w:val="0"/>
                                          <w:marRight w:val="0"/>
                                          <w:marTop w:val="0"/>
                                          <w:marBottom w:val="0"/>
                                          <w:divBdr>
                                            <w:top w:val="none" w:sz="0" w:space="0" w:color="auto"/>
                                            <w:left w:val="none" w:sz="0" w:space="0" w:color="auto"/>
                                            <w:bottom w:val="none" w:sz="0" w:space="0" w:color="auto"/>
                                            <w:right w:val="none" w:sz="0" w:space="0" w:color="auto"/>
                                          </w:divBdr>
                                        </w:div>
                                        <w:div w:id="1020623873">
                                          <w:marLeft w:val="0"/>
                                          <w:marRight w:val="0"/>
                                          <w:marTop w:val="0"/>
                                          <w:marBottom w:val="0"/>
                                          <w:divBdr>
                                            <w:top w:val="none" w:sz="0" w:space="0" w:color="auto"/>
                                            <w:left w:val="none" w:sz="0" w:space="0" w:color="auto"/>
                                            <w:bottom w:val="none" w:sz="0" w:space="0" w:color="auto"/>
                                            <w:right w:val="none" w:sz="0" w:space="0" w:color="auto"/>
                                          </w:divBdr>
                                        </w:div>
                                        <w:div w:id="1020623874">
                                          <w:marLeft w:val="0"/>
                                          <w:marRight w:val="0"/>
                                          <w:marTop w:val="0"/>
                                          <w:marBottom w:val="0"/>
                                          <w:divBdr>
                                            <w:top w:val="none" w:sz="0" w:space="0" w:color="auto"/>
                                            <w:left w:val="none" w:sz="0" w:space="0" w:color="auto"/>
                                            <w:bottom w:val="none" w:sz="0" w:space="0" w:color="auto"/>
                                            <w:right w:val="none" w:sz="0" w:space="0" w:color="auto"/>
                                          </w:divBdr>
                                        </w:div>
                                        <w:div w:id="1020623880">
                                          <w:marLeft w:val="0"/>
                                          <w:marRight w:val="0"/>
                                          <w:marTop w:val="0"/>
                                          <w:marBottom w:val="0"/>
                                          <w:divBdr>
                                            <w:top w:val="none" w:sz="0" w:space="0" w:color="auto"/>
                                            <w:left w:val="none" w:sz="0" w:space="0" w:color="auto"/>
                                            <w:bottom w:val="none" w:sz="0" w:space="0" w:color="auto"/>
                                            <w:right w:val="none" w:sz="0" w:space="0" w:color="auto"/>
                                          </w:divBdr>
                                        </w:div>
                                        <w:div w:id="1020623881">
                                          <w:marLeft w:val="0"/>
                                          <w:marRight w:val="0"/>
                                          <w:marTop w:val="0"/>
                                          <w:marBottom w:val="0"/>
                                          <w:divBdr>
                                            <w:top w:val="none" w:sz="0" w:space="0" w:color="auto"/>
                                            <w:left w:val="none" w:sz="0" w:space="0" w:color="auto"/>
                                            <w:bottom w:val="none" w:sz="0" w:space="0" w:color="auto"/>
                                            <w:right w:val="none" w:sz="0" w:space="0" w:color="auto"/>
                                          </w:divBdr>
                                        </w:div>
                                        <w:div w:id="1020623882">
                                          <w:marLeft w:val="0"/>
                                          <w:marRight w:val="0"/>
                                          <w:marTop w:val="0"/>
                                          <w:marBottom w:val="0"/>
                                          <w:divBdr>
                                            <w:top w:val="none" w:sz="0" w:space="0" w:color="auto"/>
                                            <w:left w:val="none" w:sz="0" w:space="0" w:color="auto"/>
                                            <w:bottom w:val="none" w:sz="0" w:space="0" w:color="auto"/>
                                            <w:right w:val="none" w:sz="0" w:space="0" w:color="auto"/>
                                          </w:divBdr>
                                        </w:div>
                                        <w:div w:id="1020623886">
                                          <w:marLeft w:val="0"/>
                                          <w:marRight w:val="0"/>
                                          <w:marTop w:val="0"/>
                                          <w:marBottom w:val="0"/>
                                          <w:divBdr>
                                            <w:top w:val="none" w:sz="0" w:space="0" w:color="auto"/>
                                            <w:left w:val="none" w:sz="0" w:space="0" w:color="auto"/>
                                            <w:bottom w:val="none" w:sz="0" w:space="0" w:color="auto"/>
                                            <w:right w:val="none" w:sz="0" w:space="0" w:color="auto"/>
                                          </w:divBdr>
                                        </w:div>
                                        <w:div w:id="1020623891">
                                          <w:marLeft w:val="0"/>
                                          <w:marRight w:val="0"/>
                                          <w:marTop w:val="0"/>
                                          <w:marBottom w:val="0"/>
                                          <w:divBdr>
                                            <w:top w:val="none" w:sz="0" w:space="0" w:color="auto"/>
                                            <w:left w:val="none" w:sz="0" w:space="0" w:color="auto"/>
                                            <w:bottom w:val="none" w:sz="0" w:space="0" w:color="auto"/>
                                            <w:right w:val="none" w:sz="0" w:space="0" w:color="auto"/>
                                          </w:divBdr>
                                        </w:div>
                                        <w:div w:id="1020623892">
                                          <w:marLeft w:val="0"/>
                                          <w:marRight w:val="0"/>
                                          <w:marTop w:val="0"/>
                                          <w:marBottom w:val="0"/>
                                          <w:divBdr>
                                            <w:top w:val="none" w:sz="0" w:space="0" w:color="auto"/>
                                            <w:left w:val="none" w:sz="0" w:space="0" w:color="auto"/>
                                            <w:bottom w:val="none" w:sz="0" w:space="0" w:color="auto"/>
                                            <w:right w:val="none" w:sz="0" w:space="0" w:color="auto"/>
                                          </w:divBdr>
                                        </w:div>
                                        <w:div w:id="1020623893">
                                          <w:marLeft w:val="0"/>
                                          <w:marRight w:val="0"/>
                                          <w:marTop w:val="0"/>
                                          <w:marBottom w:val="0"/>
                                          <w:divBdr>
                                            <w:top w:val="none" w:sz="0" w:space="0" w:color="auto"/>
                                            <w:left w:val="none" w:sz="0" w:space="0" w:color="auto"/>
                                            <w:bottom w:val="none" w:sz="0" w:space="0" w:color="auto"/>
                                            <w:right w:val="none" w:sz="0" w:space="0" w:color="auto"/>
                                          </w:divBdr>
                                        </w:div>
                                        <w:div w:id="1020623894">
                                          <w:marLeft w:val="0"/>
                                          <w:marRight w:val="0"/>
                                          <w:marTop w:val="0"/>
                                          <w:marBottom w:val="0"/>
                                          <w:divBdr>
                                            <w:top w:val="none" w:sz="0" w:space="0" w:color="auto"/>
                                            <w:left w:val="none" w:sz="0" w:space="0" w:color="auto"/>
                                            <w:bottom w:val="none" w:sz="0" w:space="0" w:color="auto"/>
                                            <w:right w:val="none" w:sz="0" w:space="0" w:color="auto"/>
                                          </w:divBdr>
                                        </w:div>
                                        <w:div w:id="1020623895">
                                          <w:marLeft w:val="0"/>
                                          <w:marRight w:val="0"/>
                                          <w:marTop w:val="0"/>
                                          <w:marBottom w:val="0"/>
                                          <w:divBdr>
                                            <w:top w:val="none" w:sz="0" w:space="0" w:color="auto"/>
                                            <w:left w:val="none" w:sz="0" w:space="0" w:color="auto"/>
                                            <w:bottom w:val="none" w:sz="0" w:space="0" w:color="auto"/>
                                            <w:right w:val="none" w:sz="0" w:space="0" w:color="auto"/>
                                          </w:divBdr>
                                        </w:div>
                                        <w:div w:id="1020623896">
                                          <w:marLeft w:val="0"/>
                                          <w:marRight w:val="0"/>
                                          <w:marTop w:val="0"/>
                                          <w:marBottom w:val="0"/>
                                          <w:divBdr>
                                            <w:top w:val="none" w:sz="0" w:space="0" w:color="auto"/>
                                            <w:left w:val="none" w:sz="0" w:space="0" w:color="auto"/>
                                            <w:bottom w:val="none" w:sz="0" w:space="0" w:color="auto"/>
                                            <w:right w:val="none" w:sz="0" w:space="0" w:color="auto"/>
                                          </w:divBdr>
                                        </w:div>
                                        <w:div w:id="1020623897">
                                          <w:marLeft w:val="0"/>
                                          <w:marRight w:val="0"/>
                                          <w:marTop w:val="0"/>
                                          <w:marBottom w:val="0"/>
                                          <w:divBdr>
                                            <w:top w:val="none" w:sz="0" w:space="0" w:color="auto"/>
                                            <w:left w:val="none" w:sz="0" w:space="0" w:color="auto"/>
                                            <w:bottom w:val="none" w:sz="0" w:space="0" w:color="auto"/>
                                            <w:right w:val="none" w:sz="0" w:space="0" w:color="auto"/>
                                          </w:divBdr>
                                        </w:div>
                                        <w:div w:id="1020623899">
                                          <w:marLeft w:val="0"/>
                                          <w:marRight w:val="0"/>
                                          <w:marTop w:val="0"/>
                                          <w:marBottom w:val="0"/>
                                          <w:divBdr>
                                            <w:top w:val="none" w:sz="0" w:space="0" w:color="auto"/>
                                            <w:left w:val="none" w:sz="0" w:space="0" w:color="auto"/>
                                            <w:bottom w:val="none" w:sz="0" w:space="0" w:color="auto"/>
                                            <w:right w:val="none" w:sz="0" w:space="0" w:color="auto"/>
                                          </w:divBdr>
                                        </w:div>
                                        <w:div w:id="1020623900">
                                          <w:marLeft w:val="0"/>
                                          <w:marRight w:val="0"/>
                                          <w:marTop w:val="0"/>
                                          <w:marBottom w:val="0"/>
                                          <w:divBdr>
                                            <w:top w:val="none" w:sz="0" w:space="0" w:color="auto"/>
                                            <w:left w:val="none" w:sz="0" w:space="0" w:color="auto"/>
                                            <w:bottom w:val="none" w:sz="0" w:space="0" w:color="auto"/>
                                            <w:right w:val="none" w:sz="0" w:space="0" w:color="auto"/>
                                          </w:divBdr>
                                        </w:div>
                                        <w:div w:id="1020623902">
                                          <w:marLeft w:val="0"/>
                                          <w:marRight w:val="0"/>
                                          <w:marTop w:val="0"/>
                                          <w:marBottom w:val="0"/>
                                          <w:divBdr>
                                            <w:top w:val="none" w:sz="0" w:space="0" w:color="auto"/>
                                            <w:left w:val="none" w:sz="0" w:space="0" w:color="auto"/>
                                            <w:bottom w:val="none" w:sz="0" w:space="0" w:color="auto"/>
                                            <w:right w:val="none" w:sz="0" w:space="0" w:color="auto"/>
                                          </w:divBdr>
                                        </w:div>
                                        <w:div w:id="1020623905">
                                          <w:marLeft w:val="0"/>
                                          <w:marRight w:val="0"/>
                                          <w:marTop w:val="0"/>
                                          <w:marBottom w:val="0"/>
                                          <w:divBdr>
                                            <w:top w:val="none" w:sz="0" w:space="0" w:color="auto"/>
                                            <w:left w:val="none" w:sz="0" w:space="0" w:color="auto"/>
                                            <w:bottom w:val="none" w:sz="0" w:space="0" w:color="auto"/>
                                            <w:right w:val="none" w:sz="0" w:space="0" w:color="auto"/>
                                          </w:divBdr>
                                        </w:div>
                                        <w:div w:id="1020623907">
                                          <w:marLeft w:val="0"/>
                                          <w:marRight w:val="0"/>
                                          <w:marTop w:val="0"/>
                                          <w:marBottom w:val="0"/>
                                          <w:divBdr>
                                            <w:top w:val="none" w:sz="0" w:space="0" w:color="auto"/>
                                            <w:left w:val="none" w:sz="0" w:space="0" w:color="auto"/>
                                            <w:bottom w:val="none" w:sz="0" w:space="0" w:color="auto"/>
                                            <w:right w:val="none" w:sz="0" w:space="0" w:color="auto"/>
                                          </w:divBdr>
                                        </w:div>
                                        <w:div w:id="1020623908">
                                          <w:marLeft w:val="0"/>
                                          <w:marRight w:val="0"/>
                                          <w:marTop w:val="0"/>
                                          <w:marBottom w:val="0"/>
                                          <w:divBdr>
                                            <w:top w:val="none" w:sz="0" w:space="0" w:color="auto"/>
                                            <w:left w:val="none" w:sz="0" w:space="0" w:color="auto"/>
                                            <w:bottom w:val="none" w:sz="0" w:space="0" w:color="auto"/>
                                            <w:right w:val="none" w:sz="0" w:space="0" w:color="auto"/>
                                          </w:divBdr>
                                        </w:div>
                                        <w:div w:id="1020623911">
                                          <w:marLeft w:val="0"/>
                                          <w:marRight w:val="0"/>
                                          <w:marTop w:val="0"/>
                                          <w:marBottom w:val="0"/>
                                          <w:divBdr>
                                            <w:top w:val="none" w:sz="0" w:space="0" w:color="auto"/>
                                            <w:left w:val="none" w:sz="0" w:space="0" w:color="auto"/>
                                            <w:bottom w:val="none" w:sz="0" w:space="0" w:color="auto"/>
                                            <w:right w:val="none" w:sz="0" w:space="0" w:color="auto"/>
                                          </w:divBdr>
                                        </w:div>
                                        <w:div w:id="1020623913">
                                          <w:marLeft w:val="0"/>
                                          <w:marRight w:val="0"/>
                                          <w:marTop w:val="0"/>
                                          <w:marBottom w:val="0"/>
                                          <w:divBdr>
                                            <w:top w:val="none" w:sz="0" w:space="0" w:color="auto"/>
                                            <w:left w:val="none" w:sz="0" w:space="0" w:color="auto"/>
                                            <w:bottom w:val="none" w:sz="0" w:space="0" w:color="auto"/>
                                            <w:right w:val="none" w:sz="0" w:space="0" w:color="auto"/>
                                          </w:divBdr>
                                        </w:div>
                                        <w:div w:id="1020623914">
                                          <w:marLeft w:val="0"/>
                                          <w:marRight w:val="0"/>
                                          <w:marTop w:val="0"/>
                                          <w:marBottom w:val="0"/>
                                          <w:divBdr>
                                            <w:top w:val="none" w:sz="0" w:space="0" w:color="auto"/>
                                            <w:left w:val="none" w:sz="0" w:space="0" w:color="auto"/>
                                            <w:bottom w:val="none" w:sz="0" w:space="0" w:color="auto"/>
                                            <w:right w:val="none" w:sz="0" w:space="0" w:color="auto"/>
                                          </w:divBdr>
                                        </w:div>
                                        <w:div w:id="1020623919">
                                          <w:marLeft w:val="0"/>
                                          <w:marRight w:val="0"/>
                                          <w:marTop w:val="0"/>
                                          <w:marBottom w:val="0"/>
                                          <w:divBdr>
                                            <w:top w:val="none" w:sz="0" w:space="0" w:color="auto"/>
                                            <w:left w:val="none" w:sz="0" w:space="0" w:color="auto"/>
                                            <w:bottom w:val="none" w:sz="0" w:space="0" w:color="auto"/>
                                            <w:right w:val="none" w:sz="0" w:space="0" w:color="auto"/>
                                          </w:divBdr>
                                        </w:div>
                                        <w:div w:id="1020623923">
                                          <w:marLeft w:val="0"/>
                                          <w:marRight w:val="0"/>
                                          <w:marTop w:val="0"/>
                                          <w:marBottom w:val="0"/>
                                          <w:divBdr>
                                            <w:top w:val="none" w:sz="0" w:space="0" w:color="auto"/>
                                            <w:left w:val="none" w:sz="0" w:space="0" w:color="auto"/>
                                            <w:bottom w:val="none" w:sz="0" w:space="0" w:color="auto"/>
                                            <w:right w:val="none" w:sz="0" w:space="0" w:color="auto"/>
                                          </w:divBdr>
                                        </w:div>
                                        <w:div w:id="1020623924">
                                          <w:marLeft w:val="0"/>
                                          <w:marRight w:val="0"/>
                                          <w:marTop w:val="0"/>
                                          <w:marBottom w:val="0"/>
                                          <w:divBdr>
                                            <w:top w:val="none" w:sz="0" w:space="0" w:color="auto"/>
                                            <w:left w:val="none" w:sz="0" w:space="0" w:color="auto"/>
                                            <w:bottom w:val="none" w:sz="0" w:space="0" w:color="auto"/>
                                            <w:right w:val="none" w:sz="0" w:space="0" w:color="auto"/>
                                          </w:divBdr>
                                        </w:div>
                                        <w:div w:id="1020623926">
                                          <w:marLeft w:val="0"/>
                                          <w:marRight w:val="0"/>
                                          <w:marTop w:val="0"/>
                                          <w:marBottom w:val="0"/>
                                          <w:divBdr>
                                            <w:top w:val="none" w:sz="0" w:space="0" w:color="auto"/>
                                            <w:left w:val="none" w:sz="0" w:space="0" w:color="auto"/>
                                            <w:bottom w:val="none" w:sz="0" w:space="0" w:color="auto"/>
                                            <w:right w:val="none" w:sz="0" w:space="0" w:color="auto"/>
                                          </w:divBdr>
                                        </w:div>
                                        <w:div w:id="10206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23917">
          <w:marLeft w:val="0"/>
          <w:marRight w:val="0"/>
          <w:marTop w:val="0"/>
          <w:marBottom w:val="0"/>
          <w:divBdr>
            <w:top w:val="none" w:sz="0" w:space="0" w:color="auto"/>
            <w:left w:val="none" w:sz="0" w:space="0" w:color="auto"/>
            <w:bottom w:val="none" w:sz="0" w:space="0" w:color="auto"/>
            <w:right w:val="none" w:sz="0" w:space="0" w:color="auto"/>
          </w:divBdr>
          <w:divsChild>
            <w:div w:id="1020623925">
              <w:marLeft w:val="0"/>
              <w:marRight w:val="0"/>
              <w:marTop w:val="0"/>
              <w:marBottom w:val="0"/>
              <w:divBdr>
                <w:top w:val="none" w:sz="0" w:space="0" w:color="auto"/>
                <w:left w:val="none" w:sz="0" w:space="0" w:color="auto"/>
                <w:bottom w:val="none" w:sz="0" w:space="0" w:color="auto"/>
                <w:right w:val="none" w:sz="0" w:space="0" w:color="auto"/>
              </w:divBdr>
              <w:divsChild>
                <w:div w:id="1020623927">
                  <w:marLeft w:val="0"/>
                  <w:marRight w:val="0"/>
                  <w:marTop w:val="0"/>
                  <w:marBottom w:val="0"/>
                  <w:divBdr>
                    <w:top w:val="none" w:sz="0" w:space="0" w:color="auto"/>
                    <w:left w:val="none" w:sz="0" w:space="0" w:color="auto"/>
                    <w:bottom w:val="none" w:sz="0" w:space="0" w:color="auto"/>
                    <w:right w:val="none" w:sz="0" w:space="0" w:color="auto"/>
                  </w:divBdr>
                  <w:divsChild>
                    <w:div w:id="1020623862">
                      <w:marLeft w:val="0"/>
                      <w:marRight w:val="0"/>
                      <w:marTop w:val="0"/>
                      <w:marBottom w:val="0"/>
                      <w:divBdr>
                        <w:top w:val="none" w:sz="0" w:space="0" w:color="auto"/>
                        <w:left w:val="none" w:sz="0" w:space="0" w:color="auto"/>
                        <w:bottom w:val="none" w:sz="0" w:space="0" w:color="auto"/>
                        <w:right w:val="none" w:sz="0" w:space="0" w:color="auto"/>
                      </w:divBdr>
                      <w:divsChild>
                        <w:div w:id="1020623906">
                          <w:marLeft w:val="0"/>
                          <w:marRight w:val="0"/>
                          <w:marTop w:val="0"/>
                          <w:marBottom w:val="0"/>
                          <w:divBdr>
                            <w:top w:val="none" w:sz="0" w:space="0" w:color="auto"/>
                            <w:left w:val="none" w:sz="0" w:space="0" w:color="auto"/>
                            <w:bottom w:val="none" w:sz="0" w:space="0" w:color="auto"/>
                            <w:right w:val="none" w:sz="0" w:space="0" w:color="auto"/>
                          </w:divBdr>
                          <w:divsChild>
                            <w:div w:id="1020623909">
                              <w:marLeft w:val="0"/>
                              <w:marRight w:val="0"/>
                              <w:marTop w:val="0"/>
                              <w:marBottom w:val="0"/>
                              <w:divBdr>
                                <w:top w:val="none" w:sz="0" w:space="0" w:color="auto"/>
                                <w:left w:val="none" w:sz="0" w:space="0" w:color="auto"/>
                                <w:bottom w:val="none" w:sz="0" w:space="0" w:color="auto"/>
                                <w:right w:val="none" w:sz="0" w:space="0" w:color="auto"/>
                              </w:divBdr>
                              <w:divsChild>
                                <w:div w:id="1020623903">
                                  <w:marLeft w:val="0"/>
                                  <w:marRight w:val="0"/>
                                  <w:marTop w:val="0"/>
                                  <w:marBottom w:val="0"/>
                                  <w:divBdr>
                                    <w:top w:val="none" w:sz="0" w:space="0" w:color="auto"/>
                                    <w:left w:val="none" w:sz="0" w:space="0" w:color="auto"/>
                                    <w:bottom w:val="none" w:sz="0" w:space="0" w:color="auto"/>
                                    <w:right w:val="none" w:sz="0" w:space="0" w:color="auto"/>
                                  </w:divBdr>
                                  <w:divsChild>
                                    <w:div w:id="1020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189745">
      <w:bodyDiv w:val="1"/>
      <w:marLeft w:val="0"/>
      <w:marRight w:val="0"/>
      <w:marTop w:val="0"/>
      <w:marBottom w:val="0"/>
      <w:divBdr>
        <w:top w:val="none" w:sz="0" w:space="0" w:color="auto"/>
        <w:left w:val="none" w:sz="0" w:space="0" w:color="auto"/>
        <w:bottom w:val="none" w:sz="0" w:space="0" w:color="auto"/>
        <w:right w:val="none" w:sz="0" w:space="0" w:color="auto"/>
      </w:divBdr>
    </w:div>
    <w:div w:id="1526598963">
      <w:bodyDiv w:val="1"/>
      <w:marLeft w:val="0"/>
      <w:marRight w:val="0"/>
      <w:marTop w:val="0"/>
      <w:marBottom w:val="0"/>
      <w:divBdr>
        <w:top w:val="none" w:sz="0" w:space="0" w:color="auto"/>
        <w:left w:val="none" w:sz="0" w:space="0" w:color="auto"/>
        <w:bottom w:val="none" w:sz="0" w:space="0" w:color="auto"/>
        <w:right w:val="none" w:sz="0" w:space="0" w:color="auto"/>
      </w:divBdr>
    </w:div>
    <w:div w:id="21468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oga-zhizni.org" TargetMode="External"/><Relationship Id="rId13" Type="http://schemas.openxmlformats.org/officeDocument/2006/relationships/hyperlink" Target="https://www.consultant.ru/document/cons_doc_LAW_7495/" TargetMode="External"/><Relationship Id="rId18" Type="http://schemas.openxmlformats.org/officeDocument/2006/relationships/hyperlink" Target="https://login.consultant.ru/link/?req=doc&amp;base=LAW&amp;n=432555&amp;date=13.12.2024&amp;dst=100011&amp;field=134"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483134/38a43122b180a46182d5497af051c3f2c2833f87/" TargetMode="External"/><Relationship Id="rId17" Type="http://schemas.openxmlformats.org/officeDocument/2006/relationships/hyperlink" Target="https://login.consultant.ru/link/?req=doc&amp;base=LAW&amp;n=468472&amp;date=13.12.2024&amp;dst=100219&amp;field=134"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t.me/doroga_zhizni_b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doroga_zhizni_bf" TargetMode="External"/><Relationship Id="rId5" Type="http://schemas.openxmlformats.org/officeDocument/2006/relationships/webSettings" Target="webSettings.xml"/><Relationship Id="rId15" Type="http://schemas.openxmlformats.org/officeDocument/2006/relationships/hyperlink" Target="https://vk.com/bf_doroga_zhizni" TargetMode="External"/><Relationship Id="rId10" Type="http://schemas.openxmlformats.org/officeDocument/2006/relationships/hyperlink" Target="https://vk.com/bf_doroga_zhizn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roga-zhizni.org" TargetMode="External"/><Relationship Id="rId14" Type="http://schemas.openxmlformats.org/officeDocument/2006/relationships/hyperlink" Target="https://www.consultant.ru/document/cons_doc_LAW_46409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4087-7D7F-4FD4-8C0A-4DBD4D7E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11844</Words>
  <Characters>67511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tavtaeva</dc:creator>
  <cp:lastModifiedBy>tavtaeva</cp:lastModifiedBy>
  <cp:revision>5</cp:revision>
  <cp:lastPrinted>2025-06-30T14:29:00Z</cp:lastPrinted>
  <dcterms:created xsi:type="dcterms:W3CDTF">2025-06-30T14:26:00Z</dcterms:created>
  <dcterms:modified xsi:type="dcterms:W3CDTF">2025-07-01T12:58:00Z</dcterms:modified>
</cp:coreProperties>
</file>