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9339" w14:textId="77777777" w:rsidR="001C0B0A" w:rsidRPr="00282F11" w:rsidRDefault="001C0B0A" w:rsidP="00282F11">
      <w:pPr>
        <w:jc w:val="center"/>
        <w:rPr>
          <w:b/>
          <w:bCs/>
        </w:rPr>
      </w:pPr>
      <w:r w:rsidRPr="00282F11">
        <w:rPr>
          <w:b/>
          <w:bCs/>
        </w:rPr>
        <w:t>ПОЛИТИКА ОБРАБОТКИ ПЕРСОНАЛЬНЫХ ДАННЫХ</w:t>
      </w:r>
    </w:p>
    <w:p w14:paraId="5692C7F3" w14:textId="77777777" w:rsidR="001C0B0A" w:rsidRPr="00282F11" w:rsidRDefault="001C0B0A" w:rsidP="00282F11">
      <w:pPr>
        <w:jc w:val="center"/>
        <w:rPr>
          <w:b/>
          <w:bCs/>
        </w:rPr>
      </w:pPr>
      <w:r w:rsidRPr="00282F11">
        <w:rPr>
          <w:b/>
          <w:bCs/>
        </w:rPr>
        <w:t>сайта https://doroga-zhizni.org</w:t>
      </w:r>
    </w:p>
    <w:p w14:paraId="580D91BD" w14:textId="77777777" w:rsidR="001C0B0A" w:rsidRDefault="001C0B0A" w:rsidP="00252DE7">
      <w:pPr>
        <w:jc w:val="both"/>
      </w:pPr>
    </w:p>
    <w:p w14:paraId="1B9CDF0C" w14:textId="77777777" w:rsidR="001C0B0A" w:rsidRPr="00282F11" w:rsidRDefault="001C0B0A" w:rsidP="00252DE7">
      <w:pPr>
        <w:jc w:val="both"/>
        <w:rPr>
          <w:b/>
          <w:bCs/>
        </w:rPr>
      </w:pPr>
      <w:r w:rsidRPr="00282F11">
        <w:rPr>
          <w:b/>
          <w:bCs/>
        </w:rPr>
        <w:t>1.</w:t>
      </w:r>
      <w:r w:rsidRPr="00282F11">
        <w:rPr>
          <w:b/>
          <w:bCs/>
        </w:rPr>
        <w:tab/>
        <w:t>Общие понятия</w:t>
      </w:r>
    </w:p>
    <w:p w14:paraId="6C258B99" w14:textId="77777777" w:rsidR="001C0B0A" w:rsidRDefault="001C0B0A" w:rsidP="00252DE7">
      <w:pPr>
        <w:jc w:val="both"/>
      </w:pPr>
      <w:r>
        <w:t>1.1.</w:t>
      </w:r>
      <w:r>
        <w:tab/>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Благотворительным фондом помощи детям-сиротам и детям, оставшимся без попечения родителей, «Дорога жизни» (далее – БФ «Дорога жизни»).</w:t>
      </w:r>
    </w:p>
    <w:p w14:paraId="77696E48" w14:textId="77777777" w:rsidR="001C0B0A" w:rsidRDefault="001C0B0A" w:rsidP="00252DE7">
      <w:pPr>
        <w:jc w:val="both"/>
      </w:pPr>
      <w:r>
        <w:t>1.2.</w:t>
      </w:r>
      <w:r>
        <w:tab/>
        <w:t>Настоящая Политика определяет порядок обработки персональных данных пользователей сайта https://doroga-zhizni.org (далее – Сайт), условия и принципы обработки персональных данных, права Пользователей и обязанности БФ «Дорога жизни», сведения о реализуемых мерах по защите обрабатываемых персональных данных.</w:t>
      </w:r>
    </w:p>
    <w:p w14:paraId="22B8AA2F" w14:textId="77777777" w:rsidR="001C0B0A" w:rsidRDefault="001C0B0A" w:rsidP="00252DE7">
      <w:pPr>
        <w:jc w:val="both"/>
      </w:pPr>
      <w:r>
        <w:t>1.3.</w:t>
      </w:r>
      <w:r>
        <w:tab/>
        <w:t>Настоящая Политика действует в отношении всех персональных данных, которые БФ «Дорога жизни» получает от пользователей Сайта.</w:t>
      </w:r>
    </w:p>
    <w:p w14:paraId="21658174" w14:textId="77777777" w:rsidR="001C0B0A" w:rsidRDefault="001C0B0A" w:rsidP="00252DE7">
      <w:pPr>
        <w:jc w:val="both"/>
      </w:pPr>
      <w:r>
        <w:t>1.4.</w:t>
      </w:r>
      <w:r>
        <w:tab/>
        <w:t>В случае несогласия с условиями Политики Пользователь должен немедленно прекратить любое использование Сайта.</w:t>
      </w:r>
    </w:p>
    <w:p w14:paraId="592CC8C2" w14:textId="77777777" w:rsidR="004871BF" w:rsidRDefault="004871BF" w:rsidP="00252DE7">
      <w:pPr>
        <w:jc w:val="both"/>
      </w:pPr>
    </w:p>
    <w:p w14:paraId="4E23F158" w14:textId="77777777" w:rsidR="001C0B0A" w:rsidRPr="00282F11" w:rsidRDefault="001C0B0A" w:rsidP="00252DE7">
      <w:pPr>
        <w:jc w:val="both"/>
        <w:rPr>
          <w:b/>
          <w:bCs/>
        </w:rPr>
      </w:pPr>
      <w:r w:rsidRPr="00282F11">
        <w:rPr>
          <w:b/>
          <w:bCs/>
        </w:rPr>
        <w:t>2.</w:t>
      </w:r>
      <w:r w:rsidRPr="00282F11">
        <w:rPr>
          <w:b/>
          <w:bCs/>
        </w:rPr>
        <w:tab/>
        <w:t>Термины и определения</w:t>
      </w:r>
    </w:p>
    <w:p w14:paraId="53EE8B45" w14:textId="77777777" w:rsidR="001C0B0A" w:rsidRDefault="001C0B0A" w:rsidP="00252DE7">
      <w:pPr>
        <w:jc w:val="both"/>
      </w:pPr>
      <w:r>
        <w:t>2.1.</w:t>
      </w:r>
      <w:r>
        <w:tab/>
        <w:t>В Политике используются следующие термины:</w:t>
      </w:r>
    </w:p>
    <w:p w14:paraId="0161A8CB" w14:textId="77777777" w:rsidR="001C0B0A" w:rsidRDefault="001C0B0A" w:rsidP="00252DE7">
      <w:pPr>
        <w:jc w:val="both"/>
      </w:pPr>
      <w:r>
        <w:t>Сайт - интернет-сайт, расположенный по адресу https://doroga-zhizni.org</w:t>
      </w:r>
    </w:p>
    <w:p w14:paraId="1A95153E" w14:textId="77777777" w:rsidR="001C0B0A" w:rsidRDefault="001C0B0A" w:rsidP="00252DE7">
      <w:pPr>
        <w:jc w:val="both"/>
      </w:pPr>
      <w: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645CA66B" w14:textId="77777777" w:rsidR="001C0B0A" w:rsidRDefault="001C0B0A" w:rsidP="00252DE7">
      <w:pPr>
        <w:jc w:val="both"/>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169335F" w14:textId="77777777" w:rsidR="001C0B0A" w:rsidRDefault="001C0B0A" w:rsidP="00252DE7">
      <w:pPr>
        <w:jc w:val="both"/>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BE4933C" w14:textId="77777777" w:rsidR="001C0B0A" w:rsidRDefault="001C0B0A" w:rsidP="00252DE7">
      <w:pPr>
        <w:jc w:val="both"/>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AF148D4" w14:textId="77777777" w:rsidR="001C0B0A" w:rsidRDefault="001C0B0A" w:rsidP="00252DE7">
      <w:pPr>
        <w:jc w:val="both"/>
      </w:pPr>
      <w: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w:t>
      </w:r>
      <w:r>
        <w:lastRenderedPageBreak/>
        <w:t>персональных данных, подлежащих обработке, действия (операции), совершаемые с персональными данными.</w:t>
      </w:r>
    </w:p>
    <w:p w14:paraId="3583B34D" w14:textId="77777777" w:rsidR="001C0B0A" w:rsidRDefault="001C0B0A" w:rsidP="00252DE7">
      <w:pPr>
        <w:jc w:val="both"/>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88252FD" w14:textId="77777777" w:rsidR="001C0B0A" w:rsidRDefault="001C0B0A" w:rsidP="00252DE7">
      <w:pPr>
        <w:jc w:val="both"/>
      </w:pPr>
      <w:r>
        <w:t>Распространение персональных данных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AB6685C" w14:textId="77777777" w:rsidR="001C0B0A" w:rsidRDefault="001C0B0A" w:rsidP="00252DE7">
      <w:pPr>
        <w:jc w:val="both"/>
      </w:pPr>
      <w:r>
        <w:t>Пользователь - посетитель Сайта, субъект персональных данных;</w:t>
      </w:r>
    </w:p>
    <w:p w14:paraId="22CE70F5" w14:textId="77777777" w:rsidR="001C0B0A" w:rsidRDefault="001C0B0A" w:rsidP="00252DE7">
      <w:pPr>
        <w:jc w:val="both"/>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1601B3D" w14:textId="162052ED" w:rsidR="00F327C9" w:rsidRDefault="001C0B0A" w:rsidP="00252DE7">
      <w:pPr>
        <w:jc w:val="both"/>
      </w:pPr>
      <w:r>
        <w:t>Файлы cookie (куки) - данные, которые автоматически передаются БФ «Дорога жизни» в процессе использования Сайта с помощью установленного на устройстве Пользователя программного обеспечения, в том числе IP-адрес,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Сайтам. Принимая условия Политики вы соглашаетесь на использование файлов cookie.</w:t>
      </w:r>
    </w:p>
    <w:p w14:paraId="0D1FFD10" w14:textId="77777777" w:rsidR="001C0B0A" w:rsidRDefault="001C0B0A" w:rsidP="00252DE7">
      <w:pPr>
        <w:jc w:val="both"/>
      </w:pPr>
    </w:p>
    <w:p w14:paraId="02176915" w14:textId="77777777" w:rsidR="001C0B0A" w:rsidRPr="00282F11" w:rsidRDefault="001C0B0A" w:rsidP="00252DE7">
      <w:pPr>
        <w:jc w:val="both"/>
        <w:rPr>
          <w:b/>
          <w:bCs/>
        </w:rPr>
      </w:pPr>
      <w:r w:rsidRPr="00282F11">
        <w:rPr>
          <w:b/>
          <w:bCs/>
        </w:rPr>
        <w:t>3.</w:t>
      </w:r>
      <w:r w:rsidRPr="00282F11">
        <w:rPr>
          <w:b/>
          <w:bCs/>
        </w:rPr>
        <w:tab/>
        <w:t xml:space="preserve">Правовые основания </w:t>
      </w:r>
    </w:p>
    <w:p w14:paraId="57270BAA" w14:textId="77777777" w:rsidR="001C0B0A" w:rsidRDefault="001C0B0A" w:rsidP="00252DE7">
      <w:pPr>
        <w:jc w:val="both"/>
      </w:pPr>
      <w:r>
        <w:t>3.1.</w:t>
      </w:r>
      <w:r>
        <w:tab/>
        <w:t>Правовыми основаниями обработки персональных данных являются:</w:t>
      </w:r>
    </w:p>
    <w:p w14:paraId="0FF76C14" w14:textId="77777777" w:rsidR="001C0B0A" w:rsidRDefault="001C0B0A" w:rsidP="00252DE7">
      <w:pPr>
        <w:jc w:val="both"/>
      </w:pPr>
      <w:r>
        <w:t>●</w:t>
      </w:r>
      <w:r>
        <w:tab/>
        <w:t>Гражданский кодекс РФ;</w:t>
      </w:r>
    </w:p>
    <w:p w14:paraId="0D1D7721" w14:textId="77777777" w:rsidR="001C0B0A" w:rsidRDefault="001C0B0A" w:rsidP="00252DE7">
      <w:pPr>
        <w:jc w:val="both"/>
      </w:pPr>
      <w:r>
        <w:t>●</w:t>
      </w:r>
      <w:r>
        <w:tab/>
        <w:t>Федеральный закон РФ от 27.07.2006 №149-ФЗ «Об информации, информационных технологиях и о защите информации»;</w:t>
      </w:r>
    </w:p>
    <w:p w14:paraId="3E6FE1F7" w14:textId="77777777" w:rsidR="001C0B0A" w:rsidRDefault="001C0B0A" w:rsidP="00252DE7">
      <w:pPr>
        <w:jc w:val="both"/>
      </w:pPr>
      <w:r>
        <w:t>●</w:t>
      </w:r>
      <w:r>
        <w:tab/>
        <w:t>Федеральный закон от 27.07.2006 № 152-ФЗ «О персональных данных»</w:t>
      </w:r>
    </w:p>
    <w:p w14:paraId="5AFA3085" w14:textId="653C8450" w:rsidR="001C0B0A" w:rsidRDefault="001C0B0A" w:rsidP="00252DE7">
      <w:pPr>
        <w:jc w:val="both"/>
      </w:pPr>
      <w:r>
        <w:t>●</w:t>
      </w:r>
      <w:r>
        <w:tab/>
        <w:t>Федеральный закон от 11.08.1995 № 135-ФЗ «О благотворительной деятельности и добровольчестве (волонтерстве)».</w:t>
      </w:r>
    </w:p>
    <w:p w14:paraId="4DC4D9FB" w14:textId="77777777" w:rsidR="001C0B0A" w:rsidRDefault="001C0B0A" w:rsidP="00252DE7">
      <w:pPr>
        <w:jc w:val="both"/>
      </w:pPr>
    </w:p>
    <w:p w14:paraId="06EF9B58" w14:textId="77777777" w:rsidR="001C0B0A" w:rsidRPr="00282F11" w:rsidRDefault="001C0B0A" w:rsidP="00252DE7">
      <w:pPr>
        <w:jc w:val="both"/>
        <w:rPr>
          <w:b/>
          <w:bCs/>
        </w:rPr>
      </w:pPr>
      <w:r w:rsidRPr="00282F11">
        <w:rPr>
          <w:b/>
          <w:bCs/>
        </w:rPr>
        <w:t>4.</w:t>
      </w:r>
      <w:r w:rsidRPr="00282F11">
        <w:rPr>
          <w:b/>
          <w:bCs/>
        </w:rPr>
        <w:tab/>
        <w:t xml:space="preserve">Цели обработки персональных данных </w:t>
      </w:r>
    </w:p>
    <w:p w14:paraId="31273418" w14:textId="77777777" w:rsidR="001C0B0A" w:rsidRDefault="001C0B0A" w:rsidP="00252DE7">
      <w:pPr>
        <w:jc w:val="both"/>
      </w:pPr>
      <w:r>
        <w:t>4.1.</w:t>
      </w:r>
      <w:r>
        <w:tab/>
        <w:t>БФ «Дорога жизни» обрабатывает персональные данные Пользователя исключительно в следующих</w:t>
      </w:r>
    </w:p>
    <w:p w14:paraId="48064E3E" w14:textId="77777777" w:rsidR="001C0B0A" w:rsidRDefault="001C0B0A" w:rsidP="00252DE7">
      <w:pPr>
        <w:jc w:val="both"/>
      </w:pPr>
      <w:r>
        <w:t>4.1.1.</w:t>
      </w:r>
      <w:r>
        <w:tab/>
        <w:t>Установление и поддержание связи между Пользователем и БФ «Дорога жизни», рассылка Пользователям информационных материалов.</w:t>
      </w:r>
    </w:p>
    <w:p w14:paraId="34F46BFA" w14:textId="77777777" w:rsidR="001C0B0A" w:rsidRDefault="001C0B0A" w:rsidP="00252DE7">
      <w:pPr>
        <w:jc w:val="both"/>
      </w:pPr>
      <w:r>
        <w:lastRenderedPageBreak/>
        <w:t>4.1.2.</w:t>
      </w:r>
      <w:r>
        <w:tab/>
        <w:t>Заключение договора-оферты о пожертвоовании денежных средств в БФ «Дорога жизни» и дальнейший учет полученных средств.</w:t>
      </w:r>
    </w:p>
    <w:p w14:paraId="43A5614D" w14:textId="1FDF2C4A" w:rsidR="001C0B0A" w:rsidRDefault="001C0B0A" w:rsidP="00252DE7">
      <w:pPr>
        <w:jc w:val="both"/>
      </w:pPr>
      <w:r>
        <w:t>4.1.3.</w:t>
      </w:r>
      <w:r>
        <w:tab/>
        <w:t>Обработки запросов и заявок от Пользователя в БФ «Дорога жизни».</w:t>
      </w:r>
    </w:p>
    <w:p w14:paraId="1BF7207D" w14:textId="77777777" w:rsidR="001C0B0A" w:rsidRDefault="001C0B0A" w:rsidP="00252DE7">
      <w:pPr>
        <w:jc w:val="both"/>
      </w:pPr>
    </w:p>
    <w:p w14:paraId="5ED4D760" w14:textId="77777777" w:rsidR="001C0B0A" w:rsidRPr="00282F11" w:rsidRDefault="001C0B0A" w:rsidP="00252DE7">
      <w:pPr>
        <w:jc w:val="both"/>
        <w:rPr>
          <w:b/>
          <w:bCs/>
        </w:rPr>
      </w:pPr>
      <w:r w:rsidRPr="00282F11">
        <w:rPr>
          <w:b/>
          <w:bCs/>
        </w:rPr>
        <w:t>5.</w:t>
      </w:r>
      <w:r w:rsidRPr="00282F11">
        <w:rPr>
          <w:b/>
          <w:bCs/>
        </w:rPr>
        <w:tab/>
        <w:t>Условия и порядок предоставления согласия на обработку персональных данных в БФ «Дорога жизни»</w:t>
      </w:r>
    </w:p>
    <w:p w14:paraId="69115B10" w14:textId="4C07E613" w:rsidR="001C0B0A" w:rsidRDefault="001C0B0A" w:rsidP="00252DE7">
      <w:pPr>
        <w:jc w:val="both"/>
      </w:pPr>
      <w:r>
        <w:t>5.1.</w:t>
      </w:r>
      <w:r>
        <w:tab/>
        <w:t xml:space="preserve">БФ «Дорога жизни» не проверяет предоставляемые Пользователем персональных данных. В связи с этим </w:t>
      </w:r>
      <w:r w:rsidR="00252DE7">
        <w:t xml:space="preserve">БФ «Дорога жизни» </w:t>
      </w:r>
      <w:r>
        <w:t>исходит из того, что при предоставлении персональных данных на Сайте Пользователь:</w:t>
      </w:r>
    </w:p>
    <w:p w14:paraId="4C89CE79" w14:textId="77777777" w:rsidR="00252DE7" w:rsidRDefault="00252DE7" w:rsidP="00252DE7">
      <w:pPr>
        <w:jc w:val="both"/>
      </w:pPr>
      <w:r w:rsidRPr="00252DE7">
        <w:t>5.1.1</w:t>
      </w:r>
      <w:r>
        <w:t>.</w:t>
      </w:r>
      <w:r>
        <w:tab/>
      </w:r>
      <w:r w:rsidRPr="00252DE7">
        <w:t>Является дееспособным лицом. В случае недееспособности лица, использующего Сайта, согласие на обработку персоналных данных предоставляется законным представителем Пользователя, который ознакомился и принял условия обработки персональных данных, указанные в настоящей Политике.</w:t>
      </w:r>
    </w:p>
    <w:p w14:paraId="6312989B" w14:textId="3C0B75A6" w:rsidR="00252DE7" w:rsidRDefault="00252DE7" w:rsidP="00252DE7">
      <w:pPr>
        <w:jc w:val="both"/>
      </w:pPr>
      <w:r>
        <w:t>5.1.2.</w:t>
      </w:r>
      <w:r>
        <w:tab/>
      </w:r>
      <w:r w:rsidRPr="00252DE7">
        <w:t xml:space="preserve">Указывает достоверную информацию о себе или о представляемом недееспособном лице (п. 5.1.1) в объемах, необходимых для использования Сайта. Последствия предоставления Пользователем недостоверной или недостаточной информации определены в </w:t>
      </w:r>
      <w:r>
        <w:t>настоящей политике.</w:t>
      </w:r>
    </w:p>
    <w:p w14:paraId="09A380B7" w14:textId="44014548" w:rsidR="00252DE7" w:rsidRDefault="00252DE7" w:rsidP="00252DE7">
      <w:pPr>
        <w:jc w:val="both"/>
      </w:pPr>
      <w:r>
        <w:t>5.2.</w:t>
      </w:r>
      <w:r>
        <w:tab/>
        <w:t>Пользователь принимает условия Политики и дает БФ «Дорога жизни» информированное и осознанное согласие на обработку своих персональных данных на условиях, предусмотренных Политикой и законодетельством Российской Федерации.</w:t>
      </w:r>
    </w:p>
    <w:p w14:paraId="608DAE0B" w14:textId="63BE9CF1" w:rsidR="00252DE7" w:rsidRDefault="00252DE7" w:rsidP="00252DE7">
      <w:pPr>
        <w:jc w:val="both"/>
      </w:pPr>
      <w:r>
        <w:t>5.</w:t>
      </w:r>
      <w:r w:rsidR="00282F11">
        <w:t>2</w:t>
      </w:r>
      <w:r>
        <w:t>.</w:t>
      </w:r>
      <w:r w:rsidR="00282F11">
        <w:t>1</w:t>
      </w:r>
      <w:r>
        <w:tab/>
        <w:t>При заполнении любых форм для оказания пожертвования и заключения договора-оферты, расположенных на Сайте, Пользователь считается предоставившим согласие на обработку своих персональных данных БФ «Дорога жизни» в момент проставления галочки в поле «</w:t>
      </w:r>
      <w:bookmarkStart w:id="0" w:name="_Hlk132198433"/>
      <w:r>
        <w:t xml:space="preserve">Я принимаю условия оферты и </w:t>
      </w:r>
      <w:r w:rsidR="00362E54">
        <w:t xml:space="preserve">соглашаюсь с политикой обработки </w:t>
      </w:r>
      <w:r>
        <w:t>персональных данных</w:t>
      </w:r>
      <w:bookmarkEnd w:id="0"/>
      <w:r>
        <w:t>»</w:t>
      </w:r>
      <w:r w:rsidR="00EE009E">
        <w:t xml:space="preserve"> или </w:t>
      </w:r>
    </w:p>
    <w:p w14:paraId="1635D0BB" w14:textId="56465816" w:rsidR="00362E54" w:rsidRDefault="00362E54" w:rsidP="00362E54">
      <w:pPr>
        <w:jc w:val="both"/>
      </w:pPr>
      <w:r>
        <w:t>5.2.</w:t>
      </w:r>
      <w:r>
        <w:t>2</w:t>
      </w:r>
      <w:r>
        <w:t>.</w:t>
      </w:r>
      <w:r>
        <w:tab/>
        <w:t xml:space="preserve">При оформлении подписки на новости Пользователь считается предоставившим согласие на обработку своих персональных данных БФ «Дорога жизни» в момент </w:t>
      </w:r>
      <w:r w:rsidR="006C3973">
        <w:t>в момент проставления галочки в поле «</w:t>
      </w:r>
      <w:bookmarkStart w:id="1" w:name="_Hlk132196507"/>
      <w:r w:rsidR="006C3973">
        <w:t>С</w:t>
      </w:r>
      <w:r w:rsidR="006C3973">
        <w:t>оглашаюсь с политикой обработки персональных данных</w:t>
      </w:r>
      <w:bookmarkEnd w:id="1"/>
      <w:r w:rsidR="006C3973">
        <w:t>»</w:t>
      </w:r>
      <w:r>
        <w:t>.</w:t>
      </w:r>
    </w:p>
    <w:p w14:paraId="6A6B412D" w14:textId="21E159A9" w:rsidR="00362E54" w:rsidRDefault="000F5D5F" w:rsidP="00252DE7">
      <w:pPr>
        <w:jc w:val="both"/>
      </w:pPr>
      <w:r w:rsidRPr="000F5D5F">
        <w:t>5.2.</w:t>
      </w:r>
      <w:r w:rsidR="002E07D2">
        <w:t>3</w:t>
      </w:r>
      <w:r w:rsidRPr="000F5D5F">
        <w:t>.</w:t>
      </w:r>
      <w:r w:rsidRPr="000F5D5F">
        <w:tab/>
        <w:t>При отправки сообщения в БФ «Дорога Жизни»</w:t>
      </w:r>
      <w:r>
        <w:t xml:space="preserve"> в разделе «Контакты»</w:t>
      </w:r>
      <w:r w:rsidRPr="000F5D5F">
        <w:t xml:space="preserve"> с формы, расположенной на сайте Пользователь считается предоставившим согласие на обработку своих персональных данных БФ «Дорога жизни» в момент </w:t>
      </w:r>
      <w:r>
        <w:t>проставления галочки в поле «Соглашаюсь с политикой обработки персональных данных»</w:t>
      </w:r>
      <w:r w:rsidRPr="000F5D5F">
        <w:t>.</w:t>
      </w:r>
    </w:p>
    <w:p w14:paraId="365AB35D" w14:textId="7DBF9D95" w:rsidR="00252DE7" w:rsidRDefault="00252DE7" w:rsidP="002E07D2">
      <w:pPr>
        <w:jc w:val="both"/>
      </w:pPr>
      <w:r>
        <w:t>5.</w:t>
      </w:r>
      <w:r w:rsidR="00282F11">
        <w:t>2</w:t>
      </w:r>
      <w:r>
        <w:t>.</w:t>
      </w:r>
      <w:r w:rsidR="002E07D2">
        <w:t>4</w:t>
      </w:r>
      <w:r>
        <w:t>.</w:t>
      </w:r>
      <w:r>
        <w:tab/>
        <w:t>При заполнении формы обратной связи, в разделе «Если нужна помощь» расположенн</w:t>
      </w:r>
      <w:r w:rsidR="000F5D5F">
        <w:t xml:space="preserve">ой </w:t>
      </w:r>
      <w:r>
        <w:t xml:space="preserve">на Сайте, Пользователь считается предоставившим согласие на обработку своих персональных данных БФ «Дорога жизни» в момент проставления галочки в поле </w:t>
      </w:r>
      <w:r w:rsidR="002E07D2">
        <w:t>Заполняя эту форму я соглашаюсь с политикой обработки персональных данных и даю свое согласие БФ «Дорога жизни» на обработку своих персональных данных, а в случае предоставления персоналдьных данных ребенка, также даю свое согласие БФ «Дорога жизни» на обработку персональных данных ребенка, законным представителем которого я являюсь</w:t>
      </w:r>
      <w:r w:rsidR="002E07D2">
        <w:t>»</w:t>
      </w:r>
    </w:p>
    <w:p w14:paraId="76B18CE3" w14:textId="1903DDB1" w:rsidR="00252DE7" w:rsidRDefault="00252DE7" w:rsidP="00252DE7">
      <w:pPr>
        <w:jc w:val="both"/>
      </w:pPr>
      <w:r>
        <w:t>5.</w:t>
      </w:r>
      <w:r w:rsidR="0018091A">
        <w:t>2</w:t>
      </w:r>
      <w:r>
        <w:t>.4.</w:t>
      </w:r>
      <w:r>
        <w:tab/>
        <w:t xml:space="preserve">При любом использовании Сайта для персональных данных, которые автоматически передаются в БФ «Дорога Жизни» в процессе использования Сайта с помощью установленногона </w:t>
      </w:r>
      <w:r>
        <w:lastRenderedPageBreak/>
        <w:t>устройстве Пользователя программногообеспечения, Пользователь считается предоставившим согласие на обработку своих персональных данных в момент начала использования Сайта.</w:t>
      </w:r>
    </w:p>
    <w:p w14:paraId="1FAF7A08" w14:textId="2B68500A" w:rsidR="00282F11" w:rsidRPr="00282F11" w:rsidRDefault="00282F11" w:rsidP="00282F11">
      <w:pPr>
        <w:jc w:val="both"/>
      </w:pPr>
      <w:r>
        <w:t>5.</w:t>
      </w:r>
      <w:r w:rsidR="0018091A">
        <w:t>3</w:t>
      </w:r>
      <w:r>
        <w:t>.</w:t>
      </w:r>
      <w:r>
        <w:tab/>
      </w:r>
      <w:r w:rsidRPr="00282F11">
        <w:t xml:space="preserve">Совершая действия, указанные в п. </w:t>
      </w:r>
      <w:r>
        <w:t xml:space="preserve">5.2. </w:t>
      </w:r>
      <w:r w:rsidRPr="00282F11">
        <w:t xml:space="preserve">настоящей Политики, Пользователь дает БФ «Дорога Жизни» согласие на обработку соответствующих персональных данных, перечень которых указан в разделе </w:t>
      </w:r>
      <w:r>
        <w:t>6</w:t>
      </w:r>
      <w:r w:rsidRPr="00282F11">
        <w:t xml:space="preserve"> настоящей Политики,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третьим лицам), обезличивание, блокирование, удаление, уничтожение персональных данных с использованием и без использования средств автоматизации в соответствии с целями, указанными в разделе 3 настоящей Политики.</w:t>
      </w:r>
    </w:p>
    <w:p w14:paraId="36C9B4AB" w14:textId="046F79D5" w:rsidR="00282F11" w:rsidRPr="00282F11" w:rsidRDefault="00282F11" w:rsidP="00282F11">
      <w:pPr>
        <w:jc w:val="both"/>
      </w:pPr>
      <w:r>
        <w:t>5</w:t>
      </w:r>
      <w:r w:rsidR="0018091A">
        <w:t>.4</w:t>
      </w:r>
      <w:r>
        <w:t>.</w:t>
      </w:r>
      <w:r>
        <w:tab/>
      </w:r>
      <w:r w:rsidRPr="00282F11">
        <w:t>Предоставленное Пользователем в соответствии с настоящей Политикой согласие на обработку персональных данных действует со дня предоставления такого согласия и в течение срока, необходимого для достижения целей обработки персональных данных или до момента отзыва Пользователем указанного согласия, если иное не предусмотрено действующим законодательством РФ. Предоставленное Пользователем в соответствии с настоящей Политикой согласие на обработку персональных данных может быть в любой момент отозвано Пользователем. Пользователь может отозвать предоставленное ранее БФ «Дорога Жизни» согласие на обработку персональных данных одним из следующих способов:</w:t>
      </w:r>
    </w:p>
    <w:p w14:paraId="7324C815" w14:textId="77777777" w:rsidR="00282F11" w:rsidRDefault="00282F11" w:rsidP="00282F11">
      <w:pPr>
        <w:pStyle w:val="a3"/>
        <w:numPr>
          <w:ilvl w:val="0"/>
          <w:numId w:val="3"/>
        </w:numPr>
        <w:tabs>
          <w:tab w:val="left" w:pos="1353"/>
        </w:tabs>
        <w:spacing w:line="362" w:lineRule="auto"/>
        <w:ind w:right="114" w:firstLine="852"/>
        <w:rPr>
          <w:sz w:val="28"/>
        </w:rPr>
      </w:pPr>
      <w:r w:rsidRPr="00282F11">
        <w:rPr>
          <w:rFonts w:asciiTheme="minorHAnsi" w:eastAsiaTheme="minorHAnsi" w:hAnsiTheme="minorHAnsi" w:cstheme="minorBidi"/>
        </w:rPr>
        <w:t>Направив соответствующее заявление почтой по адресу: 111141, Москва, Кусковская улица, 20А, БЦ «Кусково», подъезд 5, офис 605А</w:t>
      </w:r>
      <w:r>
        <w:rPr>
          <w:sz w:val="28"/>
        </w:rPr>
        <w:t>;</w:t>
      </w:r>
    </w:p>
    <w:p w14:paraId="651CB4CE" w14:textId="09887039" w:rsidR="00282F11" w:rsidRDefault="00282F11" w:rsidP="00282F11">
      <w:pPr>
        <w:pStyle w:val="a3"/>
        <w:numPr>
          <w:ilvl w:val="0"/>
          <w:numId w:val="3"/>
        </w:numPr>
        <w:tabs>
          <w:tab w:val="left" w:pos="1353"/>
        </w:tabs>
        <w:spacing w:line="362" w:lineRule="auto"/>
        <w:ind w:right="114" w:firstLine="852"/>
        <w:rPr>
          <w:rFonts w:asciiTheme="minorHAnsi" w:eastAsiaTheme="minorHAnsi" w:hAnsiTheme="minorHAnsi" w:cstheme="minorBidi"/>
        </w:rPr>
      </w:pPr>
      <w:r w:rsidRPr="00282F11">
        <w:rPr>
          <w:rFonts w:asciiTheme="minorHAnsi" w:eastAsiaTheme="minorHAnsi" w:hAnsiTheme="minorHAnsi" w:cstheme="minorBidi"/>
        </w:rPr>
        <w:t xml:space="preserve">Направив соответствующее заявление в форме электронного документа на адрес электронной почты: </w:t>
      </w:r>
      <w:hyperlink r:id="rId7" w:history="1">
        <w:r w:rsidR="00DE1925" w:rsidRPr="00125FBC">
          <w:rPr>
            <w:rStyle w:val="a4"/>
            <w:rFonts w:asciiTheme="minorHAnsi" w:eastAsiaTheme="minorHAnsi" w:hAnsiTheme="minorHAnsi" w:cstheme="minorBidi"/>
          </w:rPr>
          <w:t>fond@doroga-zhizni.org</w:t>
        </w:r>
      </w:hyperlink>
    </w:p>
    <w:p w14:paraId="7321CE9D" w14:textId="77777777" w:rsidR="00DE1925" w:rsidRPr="00282F11" w:rsidRDefault="00DE1925" w:rsidP="00DE1925">
      <w:pPr>
        <w:pStyle w:val="a3"/>
        <w:tabs>
          <w:tab w:val="left" w:pos="1353"/>
        </w:tabs>
        <w:spacing w:line="362" w:lineRule="auto"/>
        <w:ind w:left="1071" w:right="114" w:firstLine="0"/>
        <w:rPr>
          <w:rFonts w:asciiTheme="minorHAnsi" w:eastAsiaTheme="minorHAnsi" w:hAnsiTheme="minorHAnsi" w:cstheme="minorBidi"/>
        </w:rPr>
      </w:pPr>
    </w:p>
    <w:p w14:paraId="521E4F63" w14:textId="77777777" w:rsidR="00DE1925" w:rsidRPr="00DE1925" w:rsidRDefault="00DE1925" w:rsidP="00DE1925">
      <w:pPr>
        <w:jc w:val="both"/>
        <w:rPr>
          <w:b/>
          <w:bCs/>
        </w:rPr>
      </w:pPr>
      <w:r w:rsidRPr="00DE1925">
        <w:rPr>
          <w:b/>
          <w:bCs/>
        </w:rPr>
        <w:t>6.</w:t>
      </w:r>
      <w:r w:rsidRPr="00DE1925">
        <w:rPr>
          <w:b/>
          <w:bCs/>
        </w:rPr>
        <w:tab/>
        <w:t>Персональные данные обрабатываемые БФ «Дорога Жизни»</w:t>
      </w:r>
    </w:p>
    <w:p w14:paraId="45E28FB2" w14:textId="6FD85CE2" w:rsidR="00282F11" w:rsidRDefault="00DE1925" w:rsidP="00DE1925">
      <w:pPr>
        <w:jc w:val="both"/>
      </w:pPr>
      <w:r>
        <w:t>6.1.</w:t>
      </w:r>
      <w:r>
        <w:tab/>
        <w:t>Обработка персональных данных Пользователей осуществляется на следующих условиях:</w:t>
      </w:r>
    </w:p>
    <w:p w14:paraId="00DBC894" w14:textId="77777777" w:rsidR="004871BF" w:rsidRDefault="004871BF" w:rsidP="00DE1925">
      <w:pPr>
        <w:jc w:val="both"/>
      </w:pP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621"/>
      </w:tblGrid>
      <w:tr w:rsidR="00DE1925" w:rsidRPr="00F3383A" w14:paraId="0AFDA4E7" w14:textId="77777777" w:rsidTr="00DE192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4112506" w14:textId="77777777" w:rsidR="00DE1925" w:rsidRPr="00A96251" w:rsidRDefault="00DE1925" w:rsidP="00A96251">
            <w:pPr>
              <w:rPr>
                <w:b/>
                <w:bCs/>
              </w:rPr>
            </w:pPr>
            <w:r w:rsidRPr="00A96251">
              <w:rPr>
                <w:b/>
                <w:bCs/>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0C61AC4" w14:textId="30C840F9" w:rsidR="00DE1925" w:rsidRPr="00DE1925" w:rsidRDefault="00A96251" w:rsidP="00A96251">
            <w:r w:rsidRPr="00A96251">
              <w:t>Установление и поддержание связи между Пользователем и БФ «Дорога жизни», рассылка Пользователям информационных материалов.</w:t>
            </w:r>
          </w:p>
        </w:tc>
      </w:tr>
      <w:tr w:rsidR="00DE1925" w:rsidRPr="00F3383A" w14:paraId="7899636B" w14:textId="77777777" w:rsidTr="00DE192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FABE146" w14:textId="77777777" w:rsidR="00DE1925" w:rsidRPr="00A96251" w:rsidRDefault="00DE1925" w:rsidP="00A96251">
            <w:pPr>
              <w:rPr>
                <w:b/>
                <w:bCs/>
              </w:rPr>
            </w:pPr>
            <w:r w:rsidRPr="00A96251">
              <w:rPr>
                <w:b/>
                <w:bCs/>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A4B5D39" w14:textId="1B7130AB" w:rsidR="00A96251" w:rsidRPr="00DE1925" w:rsidRDefault="00E81030" w:rsidP="00A96251">
            <w:r>
              <w:t>И</w:t>
            </w:r>
            <w:r w:rsidR="00A96251">
              <w:t>мя</w:t>
            </w:r>
          </w:p>
          <w:p w14:paraId="2A617A31" w14:textId="18B2C816" w:rsidR="00DE1925" w:rsidRPr="00DE1925" w:rsidRDefault="00E81030" w:rsidP="00A96251">
            <w:r>
              <w:t>Э</w:t>
            </w:r>
            <w:r w:rsidR="00A96251" w:rsidRPr="00DE1925">
              <w:t>лектронный адрес</w:t>
            </w:r>
          </w:p>
        </w:tc>
      </w:tr>
      <w:tr w:rsidR="00DE1925" w:rsidRPr="00F3383A" w14:paraId="1FD320ED" w14:textId="77777777" w:rsidTr="00DE1925">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DF602EB" w14:textId="77777777" w:rsidR="00DE1925" w:rsidRPr="00A96251" w:rsidRDefault="00DE1925" w:rsidP="00A96251">
            <w:pPr>
              <w:rPr>
                <w:b/>
                <w:bCs/>
              </w:rPr>
            </w:pPr>
            <w:r w:rsidRPr="00A96251">
              <w:rPr>
                <w:b/>
                <w:bCs/>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B97170A" w14:textId="691B9F84" w:rsidR="002E07D2" w:rsidRDefault="002E07D2" w:rsidP="00A96251">
            <w:r>
              <w:t>С</w:t>
            </w:r>
            <w:r w:rsidRPr="00282F11">
              <w:t xml:space="preserve">бор, запись, систематизацию, накопление, хранение, уточнение (обновление, изменение), извлечение, использование, передачу (распространение, предоставление третьим лицам), обезличивание, блокирование, удаление, уничтожение </w:t>
            </w:r>
          </w:p>
          <w:p w14:paraId="051F60D9" w14:textId="76007BB7" w:rsidR="00DE1925" w:rsidRPr="00DE1925" w:rsidRDefault="00DE1925" w:rsidP="00A96251">
            <w:r w:rsidRPr="00DE1925">
              <w:t>Отправка информационных писем на адрес электронной почты</w:t>
            </w:r>
          </w:p>
        </w:tc>
      </w:tr>
    </w:tbl>
    <w:p w14:paraId="5A1D4B9C" w14:textId="77777777" w:rsidR="00DE1925" w:rsidRDefault="00DE1925" w:rsidP="00DE1925">
      <w:pPr>
        <w:jc w:val="both"/>
      </w:pP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621"/>
      </w:tblGrid>
      <w:tr w:rsidR="0018091A" w:rsidRPr="00F3383A" w14:paraId="1F49BEB6" w14:textId="77777777" w:rsidTr="00FA1A7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6212491" w14:textId="77777777" w:rsidR="0018091A" w:rsidRPr="00A96251" w:rsidRDefault="0018091A" w:rsidP="00FA1A7C">
            <w:pPr>
              <w:rPr>
                <w:b/>
                <w:bCs/>
              </w:rPr>
            </w:pPr>
            <w:r w:rsidRPr="00A96251">
              <w:rPr>
                <w:b/>
                <w:bCs/>
              </w:rPr>
              <w:lastRenderedPageBreak/>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084BCBF" w14:textId="593B32EB" w:rsidR="0018091A" w:rsidRPr="00DE1925" w:rsidRDefault="0018091A" w:rsidP="0018091A">
            <w:pPr>
              <w:jc w:val="both"/>
            </w:pPr>
            <w:r>
              <w:t>Заключение договора-оферты о пожертвоовании денежных средств в БФ «Дорога жизни» и дальнейший учет полученных средств.</w:t>
            </w:r>
          </w:p>
        </w:tc>
      </w:tr>
      <w:tr w:rsidR="0018091A" w:rsidRPr="00F3383A" w14:paraId="4D8537B0" w14:textId="77777777" w:rsidTr="00FA1A7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B25FEFE" w14:textId="77777777" w:rsidR="0018091A" w:rsidRPr="00A96251" w:rsidRDefault="0018091A" w:rsidP="00FA1A7C">
            <w:pPr>
              <w:rPr>
                <w:b/>
                <w:bCs/>
              </w:rPr>
            </w:pPr>
            <w:r w:rsidRPr="00A96251">
              <w:rPr>
                <w:b/>
                <w:bCs/>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BB43CED" w14:textId="5DB1FBA3" w:rsidR="0018091A" w:rsidRPr="00DE1925" w:rsidRDefault="00E81030" w:rsidP="00FA1A7C">
            <w:r>
              <w:t>И</w:t>
            </w:r>
            <w:r w:rsidR="0018091A">
              <w:t>мя</w:t>
            </w:r>
          </w:p>
          <w:p w14:paraId="3C92243E" w14:textId="3DA68EF3" w:rsidR="0018091A" w:rsidRPr="00DE1925" w:rsidRDefault="00E81030" w:rsidP="00FA1A7C">
            <w:r>
              <w:t>Э</w:t>
            </w:r>
            <w:r w:rsidR="0018091A" w:rsidRPr="00DE1925">
              <w:t>лектронный адрес</w:t>
            </w:r>
          </w:p>
        </w:tc>
      </w:tr>
      <w:tr w:rsidR="0018091A" w:rsidRPr="00F3383A" w14:paraId="3A3D2B4E" w14:textId="77777777" w:rsidTr="00FA1A7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AB63AA0" w14:textId="77777777" w:rsidR="0018091A" w:rsidRPr="00A96251" w:rsidRDefault="0018091A" w:rsidP="00FA1A7C">
            <w:pPr>
              <w:rPr>
                <w:b/>
                <w:bCs/>
              </w:rPr>
            </w:pPr>
            <w:r w:rsidRPr="00A96251">
              <w:rPr>
                <w:b/>
                <w:bCs/>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B39CC11" w14:textId="77777777" w:rsidR="00E81030" w:rsidRDefault="00E81030" w:rsidP="00E81030">
            <w:r>
              <w:t>С</w:t>
            </w:r>
            <w:r w:rsidRPr="00282F11">
              <w:t xml:space="preserve">бор, запись, систематизацию, накопление, хранение, уточнение (обновление, изменение), извлечение, использование, передачу (распространение, предоставление третьим лицам), обезличивание, блокирование, удаление, уничтожение </w:t>
            </w:r>
          </w:p>
          <w:p w14:paraId="20C82B98" w14:textId="008D78E6" w:rsidR="0018091A" w:rsidRPr="00DE1925" w:rsidRDefault="0018091A" w:rsidP="00FA1A7C">
            <w:r>
              <w:t>Публикация на сайте имени жертвователя</w:t>
            </w:r>
          </w:p>
        </w:tc>
      </w:tr>
    </w:tbl>
    <w:p w14:paraId="697FC7CE" w14:textId="77777777" w:rsidR="0018091A" w:rsidRDefault="0018091A" w:rsidP="00DE1925">
      <w:pPr>
        <w:jc w:val="both"/>
      </w:pP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621"/>
      </w:tblGrid>
      <w:tr w:rsidR="0018091A" w:rsidRPr="00F3383A" w14:paraId="2EB4F7BA" w14:textId="77777777" w:rsidTr="00FA1A7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BFEB62E" w14:textId="77777777" w:rsidR="0018091A" w:rsidRPr="00A96251" w:rsidRDefault="0018091A" w:rsidP="00FA1A7C">
            <w:pPr>
              <w:rPr>
                <w:b/>
                <w:bCs/>
              </w:rPr>
            </w:pPr>
            <w:r w:rsidRPr="00A96251">
              <w:rPr>
                <w:b/>
                <w:bCs/>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59FCE2B" w14:textId="3D418154" w:rsidR="0018091A" w:rsidRPr="00DE1925" w:rsidRDefault="0018091A" w:rsidP="00FA1A7C">
            <w:pPr>
              <w:jc w:val="both"/>
            </w:pPr>
            <w:r>
              <w:t>Обработки запросов и заявок от Пользователя в БФ «Дорога жизни».</w:t>
            </w:r>
          </w:p>
        </w:tc>
      </w:tr>
      <w:tr w:rsidR="0018091A" w:rsidRPr="00F3383A" w14:paraId="30768181" w14:textId="77777777" w:rsidTr="00FA1A7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F906592" w14:textId="77777777" w:rsidR="0018091A" w:rsidRPr="00A96251" w:rsidRDefault="0018091A" w:rsidP="00FA1A7C">
            <w:pPr>
              <w:rPr>
                <w:b/>
                <w:bCs/>
              </w:rPr>
            </w:pPr>
            <w:r w:rsidRPr="00A96251">
              <w:rPr>
                <w:b/>
                <w:bCs/>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B48BD27" w14:textId="5B959463" w:rsidR="0018091A" w:rsidRDefault="0018091A" w:rsidP="00FA1A7C">
            <w:r>
              <w:t>Фамилия, имя, отчество</w:t>
            </w:r>
          </w:p>
          <w:p w14:paraId="71D0BE52" w14:textId="77777777" w:rsidR="0018091A" w:rsidRDefault="0018091A" w:rsidP="00FA1A7C">
            <w:r>
              <w:t>Телефон, адрес электронной почты.</w:t>
            </w:r>
          </w:p>
          <w:p w14:paraId="1C8484C9" w14:textId="77777777" w:rsidR="0018091A" w:rsidRDefault="0018091A" w:rsidP="00FA1A7C">
            <w:r>
              <w:t>Адес проживания.</w:t>
            </w:r>
          </w:p>
          <w:p w14:paraId="311291F7" w14:textId="2A0EDCB8" w:rsidR="00221980" w:rsidRPr="00DE1925" w:rsidRDefault="00E81030" w:rsidP="00E81030">
            <w:r w:rsidRPr="00E81030">
              <w:t>Ф.И.О., дату рождения, статус ребенка</w:t>
            </w:r>
            <w:r>
              <w:t>, офицальным представителем которого является Пользователь</w:t>
            </w:r>
            <w:r w:rsidR="00221980" w:rsidRPr="00221980">
              <w:t xml:space="preserve"> </w:t>
            </w:r>
          </w:p>
        </w:tc>
      </w:tr>
      <w:tr w:rsidR="0018091A" w:rsidRPr="00F3383A" w14:paraId="0C166240" w14:textId="77777777" w:rsidTr="00FA1A7C">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D53045C" w14:textId="77777777" w:rsidR="0018091A" w:rsidRPr="00A96251" w:rsidRDefault="0018091A" w:rsidP="00FA1A7C">
            <w:pPr>
              <w:rPr>
                <w:b/>
                <w:bCs/>
              </w:rPr>
            </w:pPr>
            <w:r w:rsidRPr="00A96251">
              <w:rPr>
                <w:b/>
                <w:bCs/>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06D9D23" w14:textId="77777777" w:rsidR="00E81030" w:rsidRDefault="00E81030" w:rsidP="00FA1A7C">
            <w:r w:rsidRPr="00282F11">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третьим лицам), обезличивание, блокирование, удаление, уничтожение </w:t>
            </w:r>
          </w:p>
          <w:p w14:paraId="640417EA" w14:textId="4CE0A02C" w:rsidR="0018091A" w:rsidRPr="00DE1925" w:rsidRDefault="00221980" w:rsidP="00FA1A7C">
            <w:r>
              <w:t>Решение вопроса об оказании благотворительной помощи</w:t>
            </w:r>
          </w:p>
        </w:tc>
      </w:tr>
    </w:tbl>
    <w:p w14:paraId="298CDCC8" w14:textId="77777777" w:rsidR="0018091A" w:rsidRDefault="0018091A" w:rsidP="00DE1925">
      <w:pPr>
        <w:jc w:val="both"/>
      </w:pPr>
    </w:p>
    <w:p w14:paraId="50C482EA" w14:textId="08B8CC2C" w:rsidR="00221980" w:rsidRPr="00221980" w:rsidRDefault="00221980" w:rsidP="00221980">
      <w:pPr>
        <w:jc w:val="both"/>
        <w:rPr>
          <w:b/>
          <w:bCs/>
        </w:rPr>
      </w:pPr>
      <w:r w:rsidRPr="00221980">
        <w:rPr>
          <w:b/>
          <w:bCs/>
        </w:rPr>
        <w:t>7.</w:t>
      </w:r>
      <w:r w:rsidRPr="00221980">
        <w:rPr>
          <w:b/>
          <w:bCs/>
        </w:rPr>
        <w:tab/>
        <w:t>Обработка персональных данных</w:t>
      </w:r>
    </w:p>
    <w:p w14:paraId="1DDF2F6A" w14:textId="52135CB4" w:rsidR="00221980" w:rsidRPr="00221980" w:rsidRDefault="00221980" w:rsidP="00221980">
      <w:pPr>
        <w:jc w:val="both"/>
      </w:pPr>
      <w:r w:rsidRPr="00221980">
        <w:t>7.1.</w:t>
      </w:r>
      <w:r w:rsidRPr="00221980">
        <w:tab/>
        <w:t>БФ «Дорога Жизни» обрабатывает ПДн на основе следующих принципов:</w:t>
      </w:r>
    </w:p>
    <w:p w14:paraId="162AB846" w14:textId="77777777" w:rsidR="00221980" w:rsidRDefault="00221980" w:rsidP="00221980">
      <w:pPr>
        <w:jc w:val="both"/>
      </w:pPr>
      <w:r>
        <w:t>●</w:t>
      </w:r>
      <w:r>
        <w:tab/>
        <w:t>Законности и справедливой основы;</w:t>
      </w:r>
    </w:p>
    <w:p w14:paraId="1575AA70" w14:textId="0B47B582" w:rsidR="00221980" w:rsidRDefault="00221980" w:rsidP="00221980">
      <w:pPr>
        <w:jc w:val="both"/>
      </w:pPr>
      <w:r>
        <w:t>●</w:t>
      </w:r>
      <w:r>
        <w:tab/>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36BDF0C" w14:textId="116A1749" w:rsidR="00221980" w:rsidRDefault="00221980" w:rsidP="00221980">
      <w:pPr>
        <w:jc w:val="both"/>
      </w:pPr>
      <w:r>
        <w:t>●</w:t>
      </w:r>
      <w:r>
        <w:tab/>
        <w:t>Обработке подлежат только персональные данные, которые отвечают целям их обработки.</w:t>
      </w:r>
    </w:p>
    <w:p w14:paraId="7022D5A3" w14:textId="3153AD27" w:rsidR="00221980" w:rsidRPr="00221980" w:rsidRDefault="00221980" w:rsidP="00221980">
      <w:pPr>
        <w:jc w:val="both"/>
      </w:pPr>
      <w:r>
        <w:lastRenderedPageBreak/>
        <w:t>●</w:t>
      </w:r>
      <w:r>
        <w:tab/>
      </w:r>
      <w:r w:rsidRPr="00221980">
        <w:t>Не допускается объединение баз данных, содержащих персональные данные, обработка которых осуществляется в целях, несовместимых между собой.</w:t>
      </w:r>
    </w:p>
    <w:p w14:paraId="3C58C692" w14:textId="5BEA400F" w:rsidR="00221980" w:rsidRDefault="00221980" w:rsidP="00221980">
      <w:pPr>
        <w:jc w:val="both"/>
      </w:pPr>
      <w:r>
        <w:t>●</w:t>
      </w:r>
      <w:r>
        <w:tab/>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4C6A881" w14:textId="10094B81" w:rsidR="00221980" w:rsidRDefault="00221980" w:rsidP="00221980">
      <w:pPr>
        <w:jc w:val="both"/>
      </w:pPr>
      <w:r>
        <w:t>●</w:t>
      </w:r>
      <w:r>
        <w:tab/>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FEC02D5" w14:textId="1DB1DC23" w:rsidR="00221980" w:rsidRDefault="00221980" w:rsidP="00221980">
      <w:pPr>
        <w:jc w:val="both"/>
      </w:pPr>
      <w:r>
        <w:t>●</w:t>
      </w:r>
      <w:r>
        <w:tab/>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85C9D35" w14:textId="77777777" w:rsidR="00221980" w:rsidRDefault="00221980" w:rsidP="00221980">
      <w:pPr>
        <w:jc w:val="both"/>
      </w:pPr>
      <w:r>
        <w:t>7.2.</w:t>
      </w:r>
      <w:r>
        <w:tab/>
        <w:t xml:space="preserve">Обработка персональных данных Пользователей производится </w:t>
      </w:r>
      <w:r w:rsidRPr="00221980">
        <w:t xml:space="preserve">БФ «Дорога Жизни» </w:t>
      </w:r>
      <w:r>
        <w:t>как с использованием автоматизированных средств, так и без них.</w:t>
      </w:r>
      <w:r w:rsidRPr="00221980">
        <w:t xml:space="preserve"> </w:t>
      </w:r>
    </w:p>
    <w:p w14:paraId="695E48E0" w14:textId="000CD6C0" w:rsidR="00221980" w:rsidRPr="00221980" w:rsidRDefault="00221980" w:rsidP="00221980">
      <w:pPr>
        <w:jc w:val="both"/>
      </w:pPr>
      <w:r>
        <w:t>7.3.</w:t>
      </w:r>
      <w:r>
        <w:tab/>
      </w:r>
      <w:r w:rsidRPr="00221980">
        <w:t>Персональные данные хранятся исключительно на территории Российской Федерации.</w:t>
      </w:r>
      <w:r>
        <w:t xml:space="preserve"> </w:t>
      </w:r>
      <w:r w:rsidRPr="00221980">
        <w:t xml:space="preserve">БФ «Дорога Жизни» </w:t>
      </w:r>
      <w:r>
        <w:t>производит обработку персональных данных Пользователей с использованнием средств атоматизации, расположенных на территории Российской Федерации.</w:t>
      </w:r>
    </w:p>
    <w:p w14:paraId="75622325" w14:textId="0BD3BF3D" w:rsidR="00221980" w:rsidRDefault="00221980" w:rsidP="00221980">
      <w:pPr>
        <w:jc w:val="both"/>
      </w:pPr>
      <w:r>
        <w:t>7.4.</w:t>
      </w:r>
      <w:r>
        <w:tab/>
      </w:r>
      <w:r w:rsidRPr="00221980">
        <w:t>БФ «Дорога Жизни»</w:t>
      </w:r>
      <w:r>
        <w:t xml:space="preserve"> и его сотрудники и иные лица, связанные с БФ «Дорога Жизни» договорными отношениями,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0EB383B" w14:textId="10A95695" w:rsidR="00221980" w:rsidRDefault="00221980" w:rsidP="00221980">
      <w:pPr>
        <w:jc w:val="both"/>
      </w:pPr>
      <w:r>
        <w:t>7.5.</w:t>
      </w:r>
      <w:r>
        <w:tab/>
        <w:t xml:space="preserve">Обработка </w:t>
      </w:r>
      <w:r w:rsidR="004744B8">
        <w:t xml:space="preserve">персональных данных </w:t>
      </w:r>
      <w:r>
        <w:t xml:space="preserve">Пользователя включает совершение </w:t>
      </w:r>
      <w:r w:rsidR="004744B8">
        <w:t xml:space="preserve">БФ «Дорога Жизни» </w:t>
      </w:r>
      <w:r>
        <w:t>следующих действий: сбор, запись, систематизация, накопление, хранение, уточнение (обновление, изменение), извлечение, использование, передача (распространение, предоставление третьим лицам, доступ), обезличивание, блокирование, удаление, уничтожение.</w:t>
      </w:r>
    </w:p>
    <w:p w14:paraId="6CC197CC" w14:textId="5845D6BE" w:rsidR="00221980" w:rsidRDefault="00221980" w:rsidP="00221980">
      <w:pPr>
        <w:jc w:val="both"/>
      </w:pPr>
      <w:r>
        <w:t>7.6.</w:t>
      </w:r>
      <w:r>
        <w:tab/>
        <w:t xml:space="preserve">Хранение </w:t>
      </w:r>
      <w:r w:rsidR="004744B8">
        <w:t>персональных данных</w:t>
      </w:r>
      <w:r>
        <w:t xml:space="preserve"> Пользователей осуществляется на электронных носителях. </w:t>
      </w:r>
    </w:p>
    <w:p w14:paraId="63F1BB27" w14:textId="4EDEC44B" w:rsidR="004744B8" w:rsidRPr="004744B8" w:rsidRDefault="004744B8" w:rsidP="004744B8">
      <w:pPr>
        <w:jc w:val="both"/>
      </w:pPr>
      <w:r>
        <w:t>7.7.</w:t>
      </w:r>
      <w:r>
        <w:tab/>
      </w:r>
      <w:r w:rsidRPr="004744B8">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r>
        <w:t>.</w:t>
      </w:r>
    </w:p>
    <w:p w14:paraId="4BA5B17E" w14:textId="531D55F3" w:rsidR="004744B8" w:rsidRPr="004744B8" w:rsidRDefault="004744B8" w:rsidP="004744B8">
      <w:pPr>
        <w:jc w:val="both"/>
      </w:pPr>
      <w:r w:rsidRPr="004744B8">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3332BCC4" w14:textId="1DEC3F29" w:rsidR="00221980" w:rsidRDefault="00221980" w:rsidP="00221980">
      <w:pPr>
        <w:jc w:val="both"/>
      </w:pPr>
      <w:r>
        <w:t>7.</w:t>
      </w:r>
      <w:r w:rsidR="004744B8">
        <w:t>8</w:t>
      </w:r>
      <w:r>
        <w:t>.</w:t>
      </w:r>
      <w:r>
        <w:tab/>
      </w:r>
      <w:r w:rsidR="004744B8">
        <w:t xml:space="preserve">БФ «Дорога Жизни» </w:t>
      </w:r>
      <w:r>
        <w:t xml:space="preserve">вправе осуществлять передачу </w:t>
      </w:r>
      <w:r w:rsidR="00330A0B">
        <w:t>персональных данных</w:t>
      </w:r>
      <w:r>
        <w:t xml:space="preserve"> в соответствии с требованиями законодательства РФ</w:t>
      </w:r>
      <w:r w:rsidR="00330A0B">
        <w:t>,</w:t>
      </w:r>
      <w:r>
        <w:t xml:space="preserve"> либо согласия субъекта обработки </w:t>
      </w:r>
      <w:r w:rsidR="00330A0B">
        <w:t>персональных данных</w:t>
      </w:r>
      <w:r>
        <w:t xml:space="preserve"> третьим лицам, </w:t>
      </w:r>
      <w:r w:rsidR="00330A0B">
        <w:t xml:space="preserve">с которыми БФ «Дорога жизни» заключило гражданско-правовые договора, </w:t>
      </w:r>
      <w:r>
        <w:t>а именно:</w:t>
      </w:r>
    </w:p>
    <w:p w14:paraId="3C8072C3" w14:textId="08082B91" w:rsidR="00221980" w:rsidRDefault="00221980" w:rsidP="00221980">
      <w:pPr>
        <w:jc w:val="both"/>
      </w:pPr>
      <w:r>
        <w:lastRenderedPageBreak/>
        <w:t>7.</w:t>
      </w:r>
      <w:r w:rsidR="00330A0B">
        <w:t>8</w:t>
      </w:r>
      <w:r>
        <w:t>.1.</w:t>
      </w:r>
      <w:r>
        <w:tab/>
        <w:t xml:space="preserve">Партнерам, таким как </w:t>
      </w:r>
      <w:r w:rsidR="00330A0B">
        <w:t>разработчики и администраторы С</w:t>
      </w:r>
      <w:r>
        <w:t>айт</w:t>
      </w:r>
      <w:r w:rsidR="00330A0B">
        <w:t>а,</w:t>
      </w:r>
      <w:r>
        <w:t xml:space="preserve"> други</w:t>
      </w:r>
      <w:r w:rsidR="00330A0B">
        <w:t>е</w:t>
      </w:r>
      <w:r>
        <w:t xml:space="preserve"> партнер</w:t>
      </w:r>
      <w:r w:rsidR="00330A0B">
        <w:t>ы</w:t>
      </w:r>
      <w:r>
        <w:t xml:space="preserve">, предоставляющие </w:t>
      </w:r>
      <w:r w:rsidR="00330A0B">
        <w:t xml:space="preserve">БФ «Дорога Жизни» </w:t>
      </w:r>
      <w:r>
        <w:t>услуги, связанные с размещением и отображением рекламы на сайтах, в программах, продуктах или сервисах, которые принадлежат таким партнерам или контролируются ими;</w:t>
      </w:r>
    </w:p>
    <w:p w14:paraId="73F4FB56" w14:textId="15D43F4C" w:rsidR="00221980" w:rsidRDefault="00221980" w:rsidP="00221980">
      <w:pPr>
        <w:jc w:val="both"/>
      </w:pPr>
      <w:r>
        <w:t>7.</w:t>
      </w:r>
      <w:r w:rsidR="00330A0B">
        <w:t>8</w:t>
      </w:r>
      <w:r>
        <w:t>.</w:t>
      </w:r>
      <w:r w:rsidR="00330A0B">
        <w:t>2</w:t>
      </w:r>
      <w:r>
        <w:t>.</w:t>
      </w:r>
      <w:r>
        <w:tab/>
        <w:t xml:space="preserve">Кредитным организациям, участвующим в проведении операцией, в случае использования платежных карт при </w:t>
      </w:r>
      <w:r w:rsidR="00330A0B">
        <w:t>осуществлении пожертований через Сайт</w:t>
      </w:r>
      <w:r>
        <w:t xml:space="preserve"> в целях подтверждения по запросу кредитной организации осуществления таких операций указанными лицами и/или получает от указанных лиц лишь ту персональную информацию Пользователя, которая необходима для указанных целей в соответствии с Политикой;</w:t>
      </w:r>
    </w:p>
    <w:p w14:paraId="255F151D" w14:textId="249A924D" w:rsidR="00221980" w:rsidRDefault="00221980" w:rsidP="00221980">
      <w:pPr>
        <w:jc w:val="both"/>
      </w:pPr>
      <w:r>
        <w:t>7.</w:t>
      </w:r>
      <w:r w:rsidR="00330A0B">
        <w:t>9</w:t>
      </w:r>
      <w:r>
        <w:t>.</w:t>
      </w:r>
      <w:r>
        <w:tab/>
        <w:t xml:space="preserve">Передача персональных данных третьим лицам, указанным в п. </w:t>
      </w:r>
      <w:r w:rsidR="00330A0B">
        <w:t>7.8.</w:t>
      </w:r>
      <w:r>
        <w:t xml:space="preserve"> Политики осуществляется при соблюдении следующих условий:</w:t>
      </w:r>
    </w:p>
    <w:p w14:paraId="4BB9C19E" w14:textId="387BB826" w:rsidR="00221980" w:rsidRDefault="00221980" w:rsidP="00221980">
      <w:pPr>
        <w:jc w:val="both"/>
      </w:pPr>
      <w:r>
        <w:t>●</w:t>
      </w:r>
      <w:r>
        <w:tab/>
        <w:t xml:space="preserve">Третье лицо осуществляет обработку </w:t>
      </w:r>
      <w:r w:rsidR="00330A0B">
        <w:t>персональных данных</w:t>
      </w:r>
      <w:r>
        <w:t xml:space="preserve"> с использованием баз данных на территории Российской Федерации;</w:t>
      </w:r>
    </w:p>
    <w:p w14:paraId="30459A33" w14:textId="43832AE4" w:rsidR="00221980" w:rsidRDefault="00221980" w:rsidP="00221980">
      <w:pPr>
        <w:jc w:val="both"/>
      </w:pPr>
      <w:r>
        <w:t>●</w:t>
      </w:r>
      <w:r>
        <w:tab/>
        <w:t xml:space="preserve">Третье лицо обеспечивает конфиденциальность </w:t>
      </w:r>
      <w:r w:rsidR="00330A0B">
        <w:t>персональных данных</w:t>
      </w:r>
      <w:r>
        <w:t xml:space="preserve"> при их обработке и использовании, обязуется не раскрывать иным лицам, а также не распространять </w:t>
      </w:r>
      <w:r w:rsidR="00330A0B">
        <w:t>персональных данных</w:t>
      </w:r>
      <w:r>
        <w:t xml:space="preserve"> Пользователей без их согласия;</w:t>
      </w:r>
      <w:r w:rsidR="00330A0B" w:rsidRPr="00330A0B">
        <w:t xml:space="preserve"> </w:t>
      </w:r>
    </w:p>
    <w:p w14:paraId="79395B29" w14:textId="520B60CB" w:rsidR="00221980" w:rsidRDefault="00221980" w:rsidP="00221980">
      <w:pPr>
        <w:jc w:val="both"/>
      </w:pPr>
      <w:r>
        <w:t>●</w:t>
      </w:r>
      <w:r>
        <w:tab/>
        <w:t xml:space="preserve">Третье лицо гарантирует соблюдение мер по обеспечению безопасности </w:t>
      </w:r>
      <w:r w:rsidR="00330A0B">
        <w:t>персональных данных</w:t>
      </w:r>
      <w:r>
        <w:t xml:space="preserve"> при их обработке</w:t>
      </w:r>
      <w:r w:rsidR="00330A0B">
        <w:t>.</w:t>
      </w:r>
    </w:p>
    <w:p w14:paraId="53E4F586" w14:textId="725F42EB" w:rsidR="00221980" w:rsidRDefault="00221980" w:rsidP="00221980">
      <w:pPr>
        <w:jc w:val="both"/>
      </w:pPr>
      <w:r>
        <w:t>●</w:t>
      </w:r>
      <w:r>
        <w:tab/>
        <w:t xml:space="preserve">Третьему лицу запрещено осуществлять передачу и распространение </w:t>
      </w:r>
      <w:r w:rsidR="00330A0B">
        <w:t>персональных данных</w:t>
      </w:r>
      <w:r>
        <w:t>.</w:t>
      </w:r>
    </w:p>
    <w:p w14:paraId="739452A2" w14:textId="53D054F2" w:rsidR="00330A0B" w:rsidRDefault="00BE1BDD" w:rsidP="00330A0B">
      <w:pPr>
        <w:jc w:val="both"/>
      </w:pPr>
      <w:r>
        <w:t>7</w:t>
      </w:r>
      <w:r w:rsidR="00330A0B">
        <w:t>.1</w:t>
      </w:r>
      <w:r>
        <w:t>0</w:t>
      </w:r>
      <w:r w:rsidR="00330A0B">
        <w:t>.</w:t>
      </w:r>
      <w:r w:rsidR="00330A0B">
        <w:tab/>
      </w:r>
      <w:r w:rsidRPr="00BE1BDD">
        <w:t xml:space="preserve">БФ «Дорога Жизни» </w:t>
      </w:r>
      <w:r w:rsidR="00330A0B" w:rsidRPr="00BE1BDD">
        <w:t>принимает необходимые и достаточные правовые, организационные и технические меры для защиты информации, предоставляемой Пользователями,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w:t>
      </w:r>
      <w:r>
        <w:t xml:space="preserve">, в том числе </w:t>
      </w:r>
      <w:r w:rsidR="00330A0B">
        <w:t>организационны</w:t>
      </w:r>
      <w:r>
        <w:t xml:space="preserve">е и </w:t>
      </w:r>
      <w:r w:rsidR="00330A0B">
        <w:t>технически</w:t>
      </w:r>
      <w:r>
        <w:t xml:space="preserve">е </w:t>
      </w:r>
      <w:r w:rsidR="00330A0B">
        <w:t>мер</w:t>
      </w:r>
      <w:r>
        <w:t xml:space="preserve">ы, </w:t>
      </w:r>
      <w:r w:rsidR="00330A0B">
        <w:t>обеспечени</w:t>
      </w:r>
      <w:r>
        <w:t>е</w:t>
      </w:r>
      <w:r w:rsidR="00330A0B">
        <w:t xml:space="preserve"> безопасности </w:t>
      </w:r>
      <w:r>
        <w:t>персональных данных</w:t>
      </w:r>
      <w:r w:rsidR="00330A0B">
        <w:t xml:space="preserve"> при их обработке</w:t>
      </w:r>
      <w:r>
        <w:t>, к</w:t>
      </w:r>
      <w:r w:rsidR="00330A0B">
        <w:t xml:space="preserve">онтроль фактов несанкционированного доступа к </w:t>
      </w:r>
      <w:r>
        <w:t>персональным данным</w:t>
      </w:r>
      <w:r w:rsidR="00330A0B">
        <w:t xml:space="preserve"> и принятие мер по недопущению подобных инцидентов в дальнейшем;</w:t>
      </w:r>
      <w:r>
        <w:t xml:space="preserve"> </w:t>
      </w:r>
      <w:r w:rsidR="00F63881">
        <w:t>к</w:t>
      </w:r>
      <w:r w:rsidR="00330A0B">
        <w:t xml:space="preserve">онтроль за принимаемыми мерами по обеспечению безопасности </w:t>
      </w:r>
      <w:r w:rsidR="00F63881">
        <w:t>персональных данных</w:t>
      </w:r>
      <w:r w:rsidR="00330A0B">
        <w:t xml:space="preserve"> и уровнем защищенности информационных систем </w:t>
      </w:r>
      <w:r w:rsidR="00F63881">
        <w:t>персональных данных.</w:t>
      </w:r>
    </w:p>
    <w:p w14:paraId="120FD651" w14:textId="77777777" w:rsidR="00F63881" w:rsidRDefault="00F63881" w:rsidP="00330A0B">
      <w:pPr>
        <w:jc w:val="both"/>
      </w:pPr>
    </w:p>
    <w:p w14:paraId="1C3302F8" w14:textId="77777777" w:rsidR="00330A0B" w:rsidRPr="00F63881" w:rsidRDefault="00330A0B" w:rsidP="00330A0B">
      <w:pPr>
        <w:jc w:val="both"/>
        <w:rPr>
          <w:b/>
          <w:bCs/>
        </w:rPr>
      </w:pPr>
      <w:r w:rsidRPr="00F63881">
        <w:rPr>
          <w:b/>
          <w:bCs/>
        </w:rPr>
        <w:t>9.</w:t>
      </w:r>
      <w:r w:rsidRPr="00F63881">
        <w:rPr>
          <w:b/>
          <w:bCs/>
        </w:rPr>
        <w:tab/>
        <w:t>Права Пользователя</w:t>
      </w:r>
    </w:p>
    <w:p w14:paraId="6C05B025" w14:textId="08AC7AE0" w:rsidR="00330A0B" w:rsidRDefault="00330A0B" w:rsidP="00330A0B">
      <w:pPr>
        <w:jc w:val="both"/>
      </w:pPr>
      <w:r>
        <w:t>9.1.</w:t>
      </w:r>
      <w:r>
        <w:tab/>
        <w:t xml:space="preserve">Пользователь принимает решение о предоставлении его </w:t>
      </w:r>
      <w:r w:rsidR="00F63881">
        <w:t xml:space="preserve">персональных данных </w:t>
      </w:r>
      <w:r>
        <w:t xml:space="preserve">и дает согласие на их обработку свободно, своей волей и в своем интересе. Пользователь выражает свое согласие на обработку </w:t>
      </w:r>
      <w:r w:rsidR="00F63881">
        <w:t>персональных данных</w:t>
      </w:r>
      <w:r>
        <w:t xml:space="preserve"> в порядке, приведенном в </w:t>
      </w:r>
      <w:r w:rsidR="002A6B8E">
        <w:t>разделе 5</w:t>
      </w:r>
      <w:r>
        <w:t xml:space="preserve"> настоящей Политики.</w:t>
      </w:r>
    </w:p>
    <w:p w14:paraId="3143634B" w14:textId="037F4164" w:rsidR="00330A0B" w:rsidRDefault="00330A0B" w:rsidP="00330A0B">
      <w:pPr>
        <w:jc w:val="both"/>
      </w:pPr>
      <w:r>
        <w:t>9.2.</w:t>
      </w:r>
      <w:r>
        <w:tab/>
        <w:t xml:space="preserve">Пользователь имеет право на получение у </w:t>
      </w:r>
      <w:r w:rsidR="002A6B8E" w:rsidRPr="00BE1BDD">
        <w:t>БФ «Дорога Жизни»</w:t>
      </w:r>
      <w:r w:rsidR="002A6B8E">
        <w:t xml:space="preserve"> </w:t>
      </w:r>
      <w:r>
        <w:t xml:space="preserve">информации, касающейся обработки его </w:t>
      </w:r>
      <w:r w:rsidR="002A6B8E">
        <w:t>персональных данных</w:t>
      </w:r>
      <w:r>
        <w:t>.</w:t>
      </w:r>
    </w:p>
    <w:p w14:paraId="014504CC" w14:textId="0963FDC0" w:rsidR="00330A0B" w:rsidRDefault="00330A0B" w:rsidP="00330A0B">
      <w:pPr>
        <w:jc w:val="both"/>
      </w:pPr>
      <w:r>
        <w:t>9.3.</w:t>
      </w:r>
      <w:r>
        <w:tab/>
        <w:t xml:space="preserve">Пользователь вправе направлять </w:t>
      </w:r>
      <w:r w:rsidR="002A6B8E" w:rsidRPr="00BE1BDD">
        <w:t>БФ «Дорога Жизни»</w:t>
      </w:r>
      <w:r w:rsidR="002A6B8E">
        <w:t xml:space="preserve"> </w:t>
      </w:r>
      <w:r>
        <w:t xml:space="preserve">свои запросы и требования (далее - Обращение), в том числе относительно использования его </w:t>
      </w:r>
      <w:r w:rsidR="002A6B8E">
        <w:t>персональных данных</w:t>
      </w:r>
      <w:r>
        <w:t xml:space="preserve"> а также отзыва согласия на обработку </w:t>
      </w:r>
      <w:r w:rsidR="002A6B8E">
        <w:t>персональных данных</w:t>
      </w:r>
      <w:r>
        <w:t>. Обращение может быть направлено следующими способами:</w:t>
      </w:r>
    </w:p>
    <w:p w14:paraId="74C586F4" w14:textId="0652F289" w:rsidR="002A6B8E" w:rsidRPr="002A6B8E" w:rsidRDefault="00330A0B" w:rsidP="002A6B8E">
      <w:pPr>
        <w:pStyle w:val="a3"/>
        <w:numPr>
          <w:ilvl w:val="0"/>
          <w:numId w:val="3"/>
        </w:numPr>
        <w:tabs>
          <w:tab w:val="left" w:pos="1353"/>
        </w:tabs>
        <w:spacing w:line="362" w:lineRule="auto"/>
        <w:ind w:right="114" w:firstLine="852"/>
        <w:rPr>
          <w:rFonts w:asciiTheme="minorHAnsi" w:eastAsiaTheme="minorHAnsi" w:hAnsiTheme="minorHAnsi" w:cstheme="minorBidi"/>
        </w:rPr>
      </w:pPr>
      <w:r w:rsidRPr="002A6B8E">
        <w:rPr>
          <w:rFonts w:asciiTheme="minorHAnsi" w:eastAsiaTheme="minorHAnsi" w:hAnsiTheme="minorHAnsi" w:cstheme="minorBidi"/>
        </w:rPr>
        <w:lastRenderedPageBreak/>
        <w:t xml:space="preserve">В письменной форме по адресу </w:t>
      </w:r>
      <w:r w:rsidR="002A6B8E" w:rsidRPr="002A6B8E">
        <w:rPr>
          <w:rFonts w:asciiTheme="minorHAnsi" w:eastAsiaTheme="minorHAnsi" w:hAnsiTheme="minorHAnsi" w:cstheme="minorBidi"/>
        </w:rPr>
        <w:t>БФ «Дорога Жизни», н</w:t>
      </w:r>
      <w:r w:rsidR="002A6B8E" w:rsidRPr="00282F11">
        <w:rPr>
          <w:rFonts w:asciiTheme="minorHAnsi" w:eastAsiaTheme="minorHAnsi" w:hAnsiTheme="minorHAnsi" w:cstheme="minorBidi"/>
        </w:rPr>
        <w:t xml:space="preserve">аправив соответствующее </w:t>
      </w:r>
      <w:r w:rsidR="002A6B8E">
        <w:rPr>
          <w:rFonts w:asciiTheme="minorHAnsi" w:eastAsiaTheme="minorHAnsi" w:hAnsiTheme="minorHAnsi" w:cstheme="minorBidi"/>
        </w:rPr>
        <w:t>Обращение</w:t>
      </w:r>
      <w:r w:rsidR="002A6B8E" w:rsidRPr="00282F11">
        <w:rPr>
          <w:rFonts w:asciiTheme="minorHAnsi" w:eastAsiaTheme="minorHAnsi" w:hAnsiTheme="minorHAnsi" w:cstheme="minorBidi"/>
        </w:rPr>
        <w:t xml:space="preserve"> почтой по адресу: 111141, Москва, Кусковская улица, 20А, БЦ «Кусково», подъезд 5, офис 605А</w:t>
      </w:r>
      <w:r w:rsidR="002A6B8E" w:rsidRPr="002A6B8E">
        <w:rPr>
          <w:rFonts w:asciiTheme="minorHAnsi" w:eastAsiaTheme="minorHAnsi" w:hAnsiTheme="minorHAnsi" w:cstheme="minorBidi"/>
        </w:rPr>
        <w:t>;</w:t>
      </w:r>
    </w:p>
    <w:p w14:paraId="58D72391" w14:textId="6102B6F7" w:rsidR="002A6B8E" w:rsidRPr="002A6B8E" w:rsidRDefault="002A6B8E" w:rsidP="002A6B8E">
      <w:pPr>
        <w:pStyle w:val="a3"/>
        <w:numPr>
          <w:ilvl w:val="0"/>
          <w:numId w:val="3"/>
        </w:numPr>
        <w:tabs>
          <w:tab w:val="left" w:pos="1353"/>
        </w:tabs>
        <w:spacing w:line="362" w:lineRule="auto"/>
        <w:ind w:right="114" w:firstLine="852"/>
        <w:rPr>
          <w:rFonts w:asciiTheme="minorHAnsi" w:eastAsiaTheme="minorHAnsi" w:hAnsiTheme="minorHAnsi" w:cstheme="minorBidi"/>
        </w:rPr>
      </w:pPr>
      <w:r w:rsidRPr="00282F11">
        <w:rPr>
          <w:rFonts w:asciiTheme="minorHAnsi" w:eastAsiaTheme="minorHAnsi" w:hAnsiTheme="minorHAnsi" w:cstheme="minorBidi"/>
        </w:rPr>
        <w:t>Направив соответствующее заявление в форме электронного документа</w:t>
      </w:r>
      <w:r>
        <w:rPr>
          <w:rFonts w:asciiTheme="minorHAnsi" w:eastAsiaTheme="minorHAnsi" w:hAnsiTheme="minorHAnsi" w:cstheme="minorBidi"/>
        </w:rPr>
        <w:t>.</w:t>
      </w:r>
      <w:r w:rsidRPr="00282F11">
        <w:rPr>
          <w:rFonts w:asciiTheme="minorHAnsi" w:eastAsiaTheme="minorHAnsi" w:hAnsiTheme="minorHAnsi" w:cstheme="minorBidi"/>
        </w:rPr>
        <w:t xml:space="preserve"> </w:t>
      </w:r>
      <w:r w:rsidRPr="002A6B8E">
        <w:rPr>
          <w:rFonts w:asciiTheme="minorHAnsi" w:eastAsiaTheme="minorHAnsi" w:hAnsiTheme="minorHAnsi" w:cstheme="minorBidi"/>
        </w:rPr>
        <w:t>Документ должен быть направлен с адреса электронной почты Пользователя, указанного им при регистрации на Сайте по адресу электронной почты</w:t>
      </w:r>
      <w:r w:rsidRPr="00282F11">
        <w:rPr>
          <w:rFonts w:asciiTheme="minorHAnsi" w:eastAsiaTheme="minorHAnsi" w:hAnsiTheme="minorHAnsi" w:cstheme="minorBidi"/>
        </w:rPr>
        <w:t xml:space="preserve">: </w:t>
      </w:r>
      <w:r>
        <w:rPr>
          <w:rFonts w:asciiTheme="minorHAnsi" w:eastAsiaTheme="minorHAnsi" w:hAnsiTheme="minorHAnsi" w:cstheme="minorBidi"/>
        </w:rPr>
        <w:t xml:space="preserve"> </w:t>
      </w:r>
      <w:hyperlink r:id="rId8" w:history="1">
        <w:r w:rsidRPr="0030124D">
          <w:rPr>
            <w:rStyle w:val="a4"/>
            <w:rFonts w:eastAsiaTheme="minorHAnsi"/>
          </w:rPr>
          <w:t>fond@doroga-zhizni.org</w:t>
        </w:r>
      </w:hyperlink>
    </w:p>
    <w:p w14:paraId="7234B47D" w14:textId="77777777" w:rsidR="002A6B8E" w:rsidRPr="002A6B8E" w:rsidRDefault="002A6B8E" w:rsidP="002A6B8E">
      <w:pPr>
        <w:pStyle w:val="a3"/>
        <w:tabs>
          <w:tab w:val="left" w:pos="1353"/>
        </w:tabs>
        <w:spacing w:line="362" w:lineRule="auto"/>
        <w:ind w:left="1071" w:right="114" w:firstLine="0"/>
        <w:rPr>
          <w:rFonts w:asciiTheme="minorHAnsi" w:eastAsiaTheme="minorHAnsi" w:hAnsiTheme="minorHAnsi" w:cstheme="minorBidi"/>
        </w:rPr>
      </w:pPr>
    </w:p>
    <w:p w14:paraId="5AB2E459" w14:textId="77777777" w:rsidR="00330A0B" w:rsidRPr="002A6B8E" w:rsidRDefault="00330A0B" w:rsidP="00330A0B">
      <w:pPr>
        <w:jc w:val="both"/>
        <w:rPr>
          <w:b/>
          <w:bCs/>
        </w:rPr>
      </w:pPr>
      <w:r w:rsidRPr="002A6B8E">
        <w:rPr>
          <w:b/>
          <w:bCs/>
        </w:rPr>
        <w:t>10.</w:t>
      </w:r>
      <w:r w:rsidRPr="002A6B8E">
        <w:rPr>
          <w:b/>
          <w:bCs/>
        </w:rPr>
        <w:tab/>
        <w:t>Актуализация, исправление, удаление и уничтожение персональных данных</w:t>
      </w:r>
    </w:p>
    <w:p w14:paraId="1B002444" w14:textId="5E60CA92" w:rsidR="00330A0B" w:rsidRDefault="00330A0B" w:rsidP="00330A0B">
      <w:pPr>
        <w:jc w:val="both"/>
      </w:pPr>
      <w:r>
        <w:t>10.1.</w:t>
      </w:r>
      <w:r>
        <w:tab/>
      </w:r>
      <w:r w:rsidR="002A6B8E" w:rsidRPr="002A6B8E">
        <w:t>БФ «Дорога Жизни»</w:t>
      </w:r>
      <w:r w:rsidR="002A6B8E">
        <w:t xml:space="preserve"> </w:t>
      </w:r>
      <w:r>
        <w:t xml:space="preserve">обязуется сообщить Пользователю или его представителю в порядке, предусмотренном ст. 14 ФЗ-152, информацию о наличии </w:t>
      </w:r>
      <w:r w:rsidR="002A6B8E">
        <w:t>персональных данных,</w:t>
      </w:r>
      <w:r>
        <w:t xml:space="preserve"> относящихся к этому Пользователю, а также предоставить возможность ознакомления с этими </w:t>
      </w:r>
      <w:r w:rsidR="005B4D85">
        <w:t>персональными данными</w:t>
      </w:r>
      <w:r>
        <w:t xml:space="preserve"> при обращении Пользователя или его представителя в течение 10 (десяти) дней с даты получения запроса Пользователя или его представителя. Указанный срок может быть продлен, но не более чем на 5 (пять)</w:t>
      </w:r>
      <w:r w:rsidR="000723C6">
        <w:t xml:space="preserve"> </w:t>
      </w:r>
      <w:r>
        <w:t>рабочих дней, после того как отправлено в адрес Пользователя мотивированное уведомление с указанием причин продления срока.</w:t>
      </w:r>
    </w:p>
    <w:p w14:paraId="6F7C1433" w14:textId="3001F6EF" w:rsidR="00330A0B" w:rsidRDefault="00330A0B" w:rsidP="00330A0B">
      <w:pPr>
        <w:jc w:val="both"/>
      </w:pPr>
      <w:r>
        <w:t>10.2.</w:t>
      </w:r>
      <w:r>
        <w:tab/>
      </w:r>
      <w:r w:rsidR="000723C6" w:rsidRPr="002A6B8E">
        <w:t>БФ «Дорога Жизни»</w:t>
      </w:r>
      <w:r w:rsidR="000723C6">
        <w:t xml:space="preserve"> </w:t>
      </w:r>
      <w:r>
        <w:t xml:space="preserve">обязуется предоставить безвозмездно Пользователю или его представителю возможность ознакомления с </w:t>
      </w:r>
      <w:r w:rsidR="000723C6">
        <w:t>персональными данными,</w:t>
      </w:r>
      <w:r>
        <w:t xml:space="preserve"> относящимися к этому Пользователю.</w:t>
      </w:r>
    </w:p>
    <w:p w14:paraId="061FDE05" w14:textId="63F66304" w:rsidR="00330A0B" w:rsidRDefault="00330A0B" w:rsidP="00330A0B">
      <w:pPr>
        <w:jc w:val="both"/>
      </w:pPr>
      <w:r>
        <w:t>10.3.</w:t>
      </w:r>
      <w:r>
        <w:tab/>
        <w:t xml:space="preserve">В срок, не превышающий 7 (семи) рабочих дней со дня предоставления Пользователем или его представителем сведений, подтверждающих, что </w:t>
      </w:r>
      <w:r w:rsidR="000723C6">
        <w:t xml:space="preserve">персональные данные </w:t>
      </w:r>
      <w:r>
        <w:t xml:space="preserve">вляются неполными, неточными или неактуальными, </w:t>
      </w:r>
      <w:r w:rsidR="000723C6" w:rsidRPr="002A6B8E">
        <w:t>БФ «Дорога Жизни»</w:t>
      </w:r>
      <w:r w:rsidR="000723C6">
        <w:t xml:space="preserve"> </w:t>
      </w:r>
      <w:r>
        <w:t>обязуется внести в них необходимые изменения.</w:t>
      </w:r>
    </w:p>
    <w:p w14:paraId="0F95121A" w14:textId="24E13332" w:rsidR="00330A0B" w:rsidRDefault="00330A0B" w:rsidP="00330A0B">
      <w:pPr>
        <w:jc w:val="both"/>
      </w:pPr>
      <w:r>
        <w:t>10.4.</w:t>
      </w:r>
      <w:r>
        <w:tab/>
        <w:t xml:space="preserve">В срок, не превышающий 7 (семи) рабочих дней со дня представления Пользователем или его представителем сведений, подтверждающих, что такие </w:t>
      </w:r>
      <w:r w:rsidR="000723C6">
        <w:t>персональные данные</w:t>
      </w:r>
      <w:r>
        <w:t xml:space="preserve"> являются незаконно полученными или не являются необходимыми для заявленной цели обработки, </w:t>
      </w:r>
      <w:r w:rsidR="000723C6" w:rsidRPr="002A6B8E">
        <w:t>БФ «Дорога Жизни»</w:t>
      </w:r>
      <w:r>
        <w:t xml:space="preserve">обязуется уничтожить такие </w:t>
      </w:r>
      <w:r w:rsidR="000723C6">
        <w:t>персональные данне</w:t>
      </w:r>
      <w:r>
        <w:t xml:space="preserve">. </w:t>
      </w:r>
      <w:r w:rsidR="000723C6" w:rsidRPr="002A6B8E">
        <w:t>БФ «Дорога Жизни»</w:t>
      </w:r>
      <w:r w:rsidR="000723C6">
        <w:t xml:space="preserve"> </w:t>
      </w:r>
      <w:r>
        <w:t xml:space="preserve">обязуется также уведомить Пользователя или его представителя о внесенных изменениях и предпринятых мерах и принять разумные меры для уведомления третьих лиц, которым </w:t>
      </w:r>
      <w:r w:rsidR="000723C6">
        <w:t xml:space="preserve">персональные данные </w:t>
      </w:r>
      <w:r>
        <w:t>этого Пользователя были переданы.</w:t>
      </w:r>
    </w:p>
    <w:p w14:paraId="64E43055" w14:textId="331AA2B8" w:rsidR="00330A0B" w:rsidRDefault="00330A0B" w:rsidP="00330A0B">
      <w:pPr>
        <w:jc w:val="both"/>
      </w:pPr>
      <w:r>
        <w:t>10.5.</w:t>
      </w:r>
      <w:r>
        <w:tab/>
        <w:t xml:space="preserve">В случае подтверждения факта неточности </w:t>
      </w:r>
      <w:r w:rsidR="000723C6">
        <w:t>персональных данных</w:t>
      </w:r>
      <w:r>
        <w:t xml:space="preserve"> </w:t>
      </w:r>
      <w:r w:rsidR="000723C6" w:rsidRPr="002A6B8E">
        <w:t>БФ «Дорога Жизни»</w:t>
      </w:r>
      <w:r w:rsidR="000723C6">
        <w:t xml:space="preserve"> </w:t>
      </w:r>
      <w:r>
        <w:t xml:space="preserve">на основании сведений, представленных Пользователем или его представителем либо уполномоченным органом по защите прав субъектов </w:t>
      </w:r>
      <w:r w:rsidR="000723C6">
        <w:t>персональных данных</w:t>
      </w:r>
      <w:r>
        <w:t xml:space="preserve">, или иных необходимых документов обязуется уточнить </w:t>
      </w:r>
      <w:r w:rsidR="000723C6">
        <w:t>персональные данные</w:t>
      </w:r>
      <w:r>
        <w:t xml:space="preserve"> в течение 7 (семи) рабочих дней со дня представления таких сведений и снять блокирование </w:t>
      </w:r>
      <w:r w:rsidR="000723C6">
        <w:t>персональных данных</w:t>
      </w:r>
      <w:r>
        <w:t>.</w:t>
      </w:r>
    </w:p>
    <w:p w14:paraId="211F1242" w14:textId="17DA2602" w:rsidR="00330A0B" w:rsidRDefault="00330A0B" w:rsidP="00330A0B">
      <w:pPr>
        <w:jc w:val="both"/>
      </w:pPr>
      <w:r>
        <w:t>10.6.</w:t>
      </w:r>
      <w:r>
        <w:tab/>
      </w:r>
      <w:r w:rsidR="000723C6" w:rsidRPr="002A6B8E">
        <w:t>БФ «Дорога Жизни»</w:t>
      </w:r>
      <w:r w:rsidR="000723C6">
        <w:t xml:space="preserve"> </w:t>
      </w:r>
      <w:r>
        <w:t xml:space="preserve">обязуется прекратить обработку </w:t>
      </w:r>
      <w:r w:rsidR="000723C6">
        <w:t>персональных данных:</w:t>
      </w:r>
    </w:p>
    <w:p w14:paraId="400C3E9A" w14:textId="29177B4E" w:rsidR="00330A0B" w:rsidRDefault="00330A0B" w:rsidP="00330A0B">
      <w:pPr>
        <w:jc w:val="both"/>
      </w:pPr>
      <w:r>
        <w:t>●</w:t>
      </w:r>
      <w:r>
        <w:tab/>
        <w:t xml:space="preserve">В случае выявления неправомерной обработки </w:t>
      </w:r>
      <w:r w:rsidR="000723C6">
        <w:t>персональных данных</w:t>
      </w:r>
      <w:r>
        <w:t xml:space="preserve">, осуществляемой </w:t>
      </w:r>
      <w:r w:rsidR="000723C6" w:rsidRPr="002A6B8E">
        <w:t>БФ «Дорога Жизни»</w:t>
      </w:r>
      <w:r w:rsidR="000723C6">
        <w:t xml:space="preserve"> </w:t>
      </w:r>
      <w:r>
        <w:t xml:space="preserve">или лицом, действующим по поручению </w:t>
      </w:r>
      <w:r w:rsidR="000723C6" w:rsidRPr="002A6B8E">
        <w:t>БФ «Дорога Жизни»</w:t>
      </w:r>
      <w:r>
        <w:t>, в срок, не превышающий 3 (трех) рабочих дней с даты этого выявления;</w:t>
      </w:r>
    </w:p>
    <w:p w14:paraId="30CA5E82" w14:textId="322AA453" w:rsidR="00330A0B" w:rsidRDefault="00330A0B" w:rsidP="00330A0B">
      <w:pPr>
        <w:jc w:val="both"/>
      </w:pPr>
      <w:r>
        <w:t>●</w:t>
      </w:r>
      <w:r>
        <w:tab/>
        <w:t xml:space="preserve">В случае отзыва Пользователем согласия на обработку его </w:t>
      </w:r>
      <w:r w:rsidR="000723C6">
        <w:t>персональных данных</w:t>
      </w:r>
      <w:r>
        <w:t>;</w:t>
      </w:r>
    </w:p>
    <w:p w14:paraId="161E61BF" w14:textId="52A17070" w:rsidR="00330A0B" w:rsidRDefault="00330A0B" w:rsidP="00330A0B">
      <w:pPr>
        <w:jc w:val="both"/>
      </w:pPr>
      <w:r>
        <w:t>●</w:t>
      </w:r>
      <w:r>
        <w:tab/>
        <w:t xml:space="preserve">В случае достижения цели обработки </w:t>
      </w:r>
      <w:r w:rsidR="000723C6">
        <w:t>персональных данных</w:t>
      </w:r>
      <w:r>
        <w:t>.</w:t>
      </w:r>
    </w:p>
    <w:p w14:paraId="4563C800" w14:textId="00A56446" w:rsidR="00330A0B" w:rsidRDefault="00330A0B" w:rsidP="00330A0B">
      <w:pPr>
        <w:jc w:val="both"/>
      </w:pPr>
      <w:r>
        <w:lastRenderedPageBreak/>
        <w:t>10.7.</w:t>
      </w:r>
      <w:r>
        <w:tab/>
      </w:r>
      <w:r w:rsidR="000723C6" w:rsidRPr="002A6B8E">
        <w:t>БФ «Дорога Жизни»</w:t>
      </w:r>
      <w:r w:rsidR="000723C6">
        <w:t xml:space="preserve"> </w:t>
      </w:r>
      <w:r>
        <w:t xml:space="preserve">обязуется уничтожить </w:t>
      </w:r>
      <w:r w:rsidR="000723C6">
        <w:t>персональные данные</w:t>
      </w:r>
      <w:r>
        <w:t xml:space="preserve"> в срок, не превышающий 30 (тридцати) дней с даты достижения цели обработки </w:t>
      </w:r>
      <w:r w:rsidR="000723C6">
        <w:t>персональных данных</w:t>
      </w:r>
      <w:r>
        <w:t>.</w:t>
      </w:r>
    </w:p>
    <w:p w14:paraId="1FFC88A9" w14:textId="2EEC4130" w:rsidR="00330A0B" w:rsidRDefault="00330A0B" w:rsidP="00330A0B">
      <w:pPr>
        <w:jc w:val="both"/>
      </w:pPr>
      <w:r>
        <w:t>10.8.</w:t>
      </w:r>
      <w:r>
        <w:tab/>
        <w:t xml:space="preserve">В случае отсутствия возможности уничтожения </w:t>
      </w:r>
      <w:r w:rsidR="000723C6">
        <w:t xml:space="preserve">персональных данных </w:t>
      </w:r>
      <w:r>
        <w:t xml:space="preserve">в течение указанного в п. </w:t>
      </w:r>
      <w:r w:rsidR="000723C6">
        <w:t>10</w:t>
      </w:r>
      <w:r>
        <w:t xml:space="preserve">.7 Политики срока </w:t>
      </w:r>
      <w:r w:rsidR="000723C6" w:rsidRPr="002A6B8E">
        <w:t>БФ «Дорога Жизни»</w:t>
      </w:r>
      <w:r w:rsidR="000723C6">
        <w:t xml:space="preserve"> </w:t>
      </w:r>
      <w:r>
        <w:t xml:space="preserve">осуществляет блокирование таких </w:t>
      </w:r>
      <w:r w:rsidR="000723C6">
        <w:t xml:space="preserve">персональных данных </w:t>
      </w:r>
      <w:r>
        <w:t xml:space="preserve">и обеспечивает уничтожение </w:t>
      </w:r>
      <w:r w:rsidR="003D567D">
        <w:t>персональных данных</w:t>
      </w:r>
      <w:r>
        <w:t xml:space="preserve"> в срок не более чем 6 (шесть) месяцев, если иной срок не установлен федеральными законами.</w:t>
      </w:r>
    </w:p>
    <w:p w14:paraId="36BD0045" w14:textId="77777777" w:rsidR="000723C6" w:rsidRDefault="000723C6" w:rsidP="00330A0B">
      <w:pPr>
        <w:jc w:val="both"/>
      </w:pPr>
    </w:p>
    <w:p w14:paraId="36137B02" w14:textId="7FB058D8" w:rsidR="00330A0B" w:rsidRPr="000723C6" w:rsidRDefault="00330A0B" w:rsidP="00330A0B">
      <w:pPr>
        <w:jc w:val="both"/>
        <w:rPr>
          <w:b/>
          <w:bCs/>
        </w:rPr>
      </w:pPr>
      <w:r w:rsidRPr="000723C6">
        <w:rPr>
          <w:b/>
          <w:bCs/>
        </w:rPr>
        <w:t>11.</w:t>
      </w:r>
      <w:r w:rsidRPr="000723C6">
        <w:rPr>
          <w:b/>
          <w:bCs/>
        </w:rPr>
        <w:tab/>
        <w:t xml:space="preserve">Изменение </w:t>
      </w:r>
      <w:r w:rsidR="000723C6" w:rsidRPr="000723C6">
        <w:rPr>
          <w:b/>
          <w:bCs/>
        </w:rPr>
        <w:t xml:space="preserve">настоящей </w:t>
      </w:r>
      <w:r w:rsidRPr="000723C6">
        <w:rPr>
          <w:b/>
          <w:bCs/>
        </w:rPr>
        <w:t>политики</w:t>
      </w:r>
    </w:p>
    <w:p w14:paraId="2462DDBC" w14:textId="69C2462E" w:rsidR="00330A0B" w:rsidRDefault="00330A0B" w:rsidP="00330A0B">
      <w:pPr>
        <w:jc w:val="both"/>
      </w:pPr>
      <w:r>
        <w:t>11.1.</w:t>
      </w:r>
      <w:r>
        <w:tab/>
      </w:r>
      <w:r w:rsidR="003D567D" w:rsidRPr="002A6B8E">
        <w:t>БФ «Дорога Жизни»</w:t>
      </w:r>
      <w:r w:rsidR="003D567D">
        <w:t xml:space="preserve"> </w:t>
      </w:r>
      <w:r>
        <w:t>оставляет за собой право вносить изменения в Политику. Пользователь обязан при каждом новом использовании Сайта ознакомиться с текстом Политики.</w:t>
      </w:r>
    </w:p>
    <w:p w14:paraId="7FE13F3F" w14:textId="5C5CEB93" w:rsidR="00330A0B" w:rsidRDefault="00330A0B" w:rsidP="00330A0B">
      <w:pPr>
        <w:jc w:val="both"/>
      </w:pPr>
      <w:r>
        <w:t>11.2.</w:t>
      </w:r>
      <w:r>
        <w:tab/>
        <w:t>Новая редакция Политики вступает в силу с момента ее размещения в соответствующем разделе Сайт</w:t>
      </w:r>
      <w:r w:rsidR="003D567D">
        <w:t>а</w:t>
      </w:r>
      <w:r>
        <w:t xml:space="preserve"> </w:t>
      </w:r>
      <w:r w:rsidR="003D567D" w:rsidRPr="002A6B8E">
        <w:t>БФ «Дорога Жизни»</w:t>
      </w:r>
      <w:r>
        <w:t>. Продолжение пользования Сайт</w:t>
      </w:r>
      <w:r w:rsidR="003D567D">
        <w:t>ом</w:t>
      </w:r>
      <w:r>
        <w:t xml:space="preserve"> или его сервисами после публикации новой редакции Политики означает принятие Политики и ее условий Пользователем. В случае несогласия с условиями Политики Пользователь должен немедленно прекратить использование Сайта и его сервисов.</w:t>
      </w:r>
    </w:p>
    <w:p w14:paraId="1B092B9F" w14:textId="6862AC5D" w:rsidR="00330A0B" w:rsidRDefault="00330A0B" w:rsidP="00330A0B">
      <w:pPr>
        <w:jc w:val="both"/>
      </w:pPr>
      <w:r>
        <w:t>11.3.</w:t>
      </w:r>
      <w:r>
        <w:tab/>
        <w:t xml:space="preserve">Все вопросы по настоящей Политике просим направлять на адрес электронной почты </w:t>
      </w:r>
      <w:r w:rsidR="003D567D" w:rsidRPr="002A6B8E">
        <w:t>БФ «Дорога Жизни»</w:t>
      </w:r>
      <w:r w:rsidR="003D567D">
        <w:t xml:space="preserve"> </w:t>
      </w:r>
      <w:hyperlink r:id="rId9" w:history="1">
        <w:r w:rsidR="003D567D" w:rsidRPr="0030124D">
          <w:rPr>
            <w:rStyle w:val="a4"/>
          </w:rPr>
          <w:t>fond@doroga-zhizni.org</w:t>
        </w:r>
      </w:hyperlink>
      <w:r>
        <w:t>.</w:t>
      </w:r>
    </w:p>
    <w:sectPr w:rsidR="00330A0B" w:rsidSect="0018091A">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3279" w14:textId="77777777" w:rsidR="004871BF" w:rsidRDefault="004871BF" w:rsidP="004871BF">
      <w:pPr>
        <w:spacing w:after="0" w:line="240" w:lineRule="auto"/>
      </w:pPr>
      <w:r>
        <w:separator/>
      </w:r>
    </w:p>
  </w:endnote>
  <w:endnote w:type="continuationSeparator" w:id="0">
    <w:p w14:paraId="19B9D561" w14:textId="77777777" w:rsidR="004871BF" w:rsidRDefault="004871BF" w:rsidP="0048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69737"/>
      <w:docPartObj>
        <w:docPartGallery w:val="Page Numbers (Bottom of Page)"/>
        <w:docPartUnique/>
      </w:docPartObj>
    </w:sdtPr>
    <w:sdtEndPr/>
    <w:sdtContent>
      <w:sdt>
        <w:sdtPr>
          <w:id w:val="98381352"/>
          <w:docPartObj>
            <w:docPartGallery w:val="Page Numbers (Top of Page)"/>
            <w:docPartUnique/>
          </w:docPartObj>
        </w:sdtPr>
        <w:sdtEndPr/>
        <w:sdtContent>
          <w:p w14:paraId="6568A1C7" w14:textId="5C01C18C" w:rsidR="004871BF" w:rsidRDefault="004871BF">
            <w:pPr>
              <w:pStyle w:val="a8"/>
            </w:pPr>
            <w:r>
              <w:t xml:space="preserve">Страница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из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14:paraId="64BC48E3" w14:textId="77777777" w:rsidR="004871BF" w:rsidRDefault="004871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8715" w14:textId="77777777" w:rsidR="004871BF" w:rsidRDefault="004871BF" w:rsidP="004871BF">
      <w:pPr>
        <w:spacing w:after="0" w:line="240" w:lineRule="auto"/>
      </w:pPr>
      <w:r>
        <w:separator/>
      </w:r>
    </w:p>
  </w:footnote>
  <w:footnote w:type="continuationSeparator" w:id="0">
    <w:p w14:paraId="590ADD40" w14:textId="77777777" w:rsidR="004871BF" w:rsidRDefault="004871BF" w:rsidP="00487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34E"/>
    <w:multiLevelType w:val="multilevel"/>
    <w:tmpl w:val="FEB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E1B7A"/>
    <w:multiLevelType w:val="multilevel"/>
    <w:tmpl w:val="A2E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04556"/>
    <w:multiLevelType w:val="multilevel"/>
    <w:tmpl w:val="6E10E9F2"/>
    <w:lvl w:ilvl="0">
      <w:start w:val="4"/>
      <w:numFmt w:val="decimal"/>
      <w:lvlText w:val="%1"/>
      <w:lvlJc w:val="left"/>
      <w:pPr>
        <w:ind w:left="219" w:hanging="815"/>
      </w:pPr>
      <w:rPr>
        <w:rFonts w:hint="default"/>
        <w:lang w:val="ru-RU" w:eastAsia="en-US" w:bidi="ar-SA"/>
      </w:rPr>
    </w:lvl>
    <w:lvl w:ilvl="1">
      <w:start w:val="1"/>
      <w:numFmt w:val="decimal"/>
      <w:lvlText w:val="%1.%2"/>
      <w:lvlJc w:val="left"/>
      <w:pPr>
        <w:ind w:left="219" w:hanging="815"/>
      </w:pPr>
      <w:rPr>
        <w:rFonts w:hint="default"/>
        <w:lang w:val="ru-RU" w:eastAsia="en-US" w:bidi="ar-SA"/>
      </w:rPr>
    </w:lvl>
    <w:lvl w:ilvl="2">
      <w:start w:val="1"/>
      <w:numFmt w:val="decimal"/>
      <w:lvlText w:val="%1.%2.%3."/>
      <w:lvlJc w:val="left"/>
      <w:pPr>
        <w:ind w:left="219" w:hanging="81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15" w:hanging="815"/>
      </w:pPr>
      <w:rPr>
        <w:rFonts w:hint="default"/>
        <w:lang w:val="ru-RU" w:eastAsia="en-US" w:bidi="ar-SA"/>
      </w:rPr>
    </w:lvl>
    <w:lvl w:ilvl="4">
      <w:numFmt w:val="bullet"/>
      <w:lvlText w:val="•"/>
      <w:lvlJc w:val="left"/>
      <w:pPr>
        <w:ind w:left="4347" w:hanging="815"/>
      </w:pPr>
      <w:rPr>
        <w:rFonts w:hint="default"/>
        <w:lang w:val="ru-RU" w:eastAsia="en-US" w:bidi="ar-SA"/>
      </w:rPr>
    </w:lvl>
    <w:lvl w:ilvl="5">
      <w:numFmt w:val="bullet"/>
      <w:lvlText w:val="•"/>
      <w:lvlJc w:val="left"/>
      <w:pPr>
        <w:ind w:left="5379" w:hanging="815"/>
      </w:pPr>
      <w:rPr>
        <w:rFonts w:hint="default"/>
        <w:lang w:val="ru-RU" w:eastAsia="en-US" w:bidi="ar-SA"/>
      </w:rPr>
    </w:lvl>
    <w:lvl w:ilvl="6">
      <w:numFmt w:val="bullet"/>
      <w:lvlText w:val="•"/>
      <w:lvlJc w:val="left"/>
      <w:pPr>
        <w:ind w:left="6411" w:hanging="815"/>
      </w:pPr>
      <w:rPr>
        <w:rFonts w:hint="default"/>
        <w:lang w:val="ru-RU" w:eastAsia="en-US" w:bidi="ar-SA"/>
      </w:rPr>
    </w:lvl>
    <w:lvl w:ilvl="7">
      <w:numFmt w:val="bullet"/>
      <w:lvlText w:val="•"/>
      <w:lvlJc w:val="left"/>
      <w:pPr>
        <w:ind w:left="7443" w:hanging="815"/>
      </w:pPr>
      <w:rPr>
        <w:rFonts w:hint="default"/>
        <w:lang w:val="ru-RU" w:eastAsia="en-US" w:bidi="ar-SA"/>
      </w:rPr>
    </w:lvl>
    <w:lvl w:ilvl="8">
      <w:numFmt w:val="bullet"/>
      <w:lvlText w:val="•"/>
      <w:lvlJc w:val="left"/>
      <w:pPr>
        <w:ind w:left="8475" w:hanging="815"/>
      </w:pPr>
      <w:rPr>
        <w:rFonts w:hint="default"/>
        <w:lang w:val="ru-RU" w:eastAsia="en-US" w:bidi="ar-SA"/>
      </w:rPr>
    </w:lvl>
  </w:abstractNum>
  <w:abstractNum w:abstractNumId="3" w15:restartNumberingAfterBreak="0">
    <w:nsid w:val="46846D44"/>
    <w:multiLevelType w:val="multilevel"/>
    <w:tmpl w:val="546C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A6D88"/>
    <w:multiLevelType w:val="multilevel"/>
    <w:tmpl w:val="B70C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F7269"/>
    <w:multiLevelType w:val="multilevel"/>
    <w:tmpl w:val="E9AC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860FB"/>
    <w:multiLevelType w:val="multilevel"/>
    <w:tmpl w:val="7DDE3FB4"/>
    <w:lvl w:ilvl="0">
      <w:start w:val="4"/>
      <w:numFmt w:val="decimal"/>
      <w:lvlText w:val="%1"/>
      <w:lvlJc w:val="left"/>
      <w:pPr>
        <w:ind w:left="219" w:hanging="674"/>
      </w:pPr>
      <w:rPr>
        <w:rFonts w:hint="default"/>
        <w:lang w:val="ru-RU" w:eastAsia="en-US" w:bidi="ar-SA"/>
      </w:rPr>
    </w:lvl>
    <w:lvl w:ilvl="1">
      <w:start w:val="2"/>
      <w:numFmt w:val="decimal"/>
      <w:lvlText w:val="%1.%2."/>
      <w:lvlJc w:val="left"/>
      <w:pPr>
        <w:ind w:left="219" w:hanging="67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19" w:hanging="777"/>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15" w:hanging="777"/>
      </w:pPr>
      <w:rPr>
        <w:rFonts w:hint="default"/>
        <w:lang w:val="ru-RU" w:eastAsia="en-US" w:bidi="ar-SA"/>
      </w:rPr>
    </w:lvl>
    <w:lvl w:ilvl="4">
      <w:numFmt w:val="bullet"/>
      <w:lvlText w:val="•"/>
      <w:lvlJc w:val="left"/>
      <w:pPr>
        <w:ind w:left="4347" w:hanging="777"/>
      </w:pPr>
      <w:rPr>
        <w:rFonts w:hint="default"/>
        <w:lang w:val="ru-RU" w:eastAsia="en-US" w:bidi="ar-SA"/>
      </w:rPr>
    </w:lvl>
    <w:lvl w:ilvl="5">
      <w:numFmt w:val="bullet"/>
      <w:lvlText w:val="•"/>
      <w:lvlJc w:val="left"/>
      <w:pPr>
        <w:ind w:left="5379" w:hanging="777"/>
      </w:pPr>
      <w:rPr>
        <w:rFonts w:hint="default"/>
        <w:lang w:val="ru-RU" w:eastAsia="en-US" w:bidi="ar-SA"/>
      </w:rPr>
    </w:lvl>
    <w:lvl w:ilvl="6">
      <w:numFmt w:val="bullet"/>
      <w:lvlText w:val="•"/>
      <w:lvlJc w:val="left"/>
      <w:pPr>
        <w:ind w:left="6411" w:hanging="777"/>
      </w:pPr>
      <w:rPr>
        <w:rFonts w:hint="default"/>
        <w:lang w:val="ru-RU" w:eastAsia="en-US" w:bidi="ar-SA"/>
      </w:rPr>
    </w:lvl>
    <w:lvl w:ilvl="7">
      <w:numFmt w:val="bullet"/>
      <w:lvlText w:val="•"/>
      <w:lvlJc w:val="left"/>
      <w:pPr>
        <w:ind w:left="7443" w:hanging="777"/>
      </w:pPr>
      <w:rPr>
        <w:rFonts w:hint="default"/>
        <w:lang w:val="ru-RU" w:eastAsia="en-US" w:bidi="ar-SA"/>
      </w:rPr>
    </w:lvl>
    <w:lvl w:ilvl="8">
      <w:numFmt w:val="bullet"/>
      <w:lvlText w:val="•"/>
      <w:lvlJc w:val="left"/>
      <w:pPr>
        <w:ind w:left="8475" w:hanging="777"/>
      </w:pPr>
      <w:rPr>
        <w:rFonts w:hint="default"/>
        <w:lang w:val="ru-RU" w:eastAsia="en-US" w:bidi="ar-SA"/>
      </w:rPr>
    </w:lvl>
  </w:abstractNum>
  <w:abstractNum w:abstractNumId="7" w15:restartNumberingAfterBreak="0">
    <w:nsid w:val="73E97288"/>
    <w:multiLevelType w:val="hybridMultilevel"/>
    <w:tmpl w:val="509CF624"/>
    <w:lvl w:ilvl="0" w:tplc="5720F21C">
      <w:numFmt w:val="bullet"/>
      <w:lvlText w:val="●"/>
      <w:lvlJc w:val="left"/>
      <w:pPr>
        <w:ind w:left="219" w:hanging="281"/>
      </w:pPr>
      <w:rPr>
        <w:rFonts w:ascii="Calibri" w:eastAsia="Calibri" w:hAnsi="Calibri" w:cs="Calibri" w:hint="default"/>
        <w:b w:val="0"/>
        <w:bCs w:val="0"/>
        <w:i w:val="0"/>
        <w:iCs w:val="0"/>
        <w:w w:val="100"/>
        <w:sz w:val="22"/>
        <w:szCs w:val="22"/>
        <w:lang w:val="ru-RU" w:eastAsia="en-US" w:bidi="ar-SA"/>
      </w:rPr>
    </w:lvl>
    <w:lvl w:ilvl="1" w:tplc="B02AEBF0">
      <w:numFmt w:val="bullet"/>
      <w:lvlText w:val="•"/>
      <w:lvlJc w:val="left"/>
      <w:pPr>
        <w:ind w:left="1251" w:hanging="281"/>
      </w:pPr>
      <w:rPr>
        <w:rFonts w:hint="default"/>
        <w:lang w:val="ru-RU" w:eastAsia="en-US" w:bidi="ar-SA"/>
      </w:rPr>
    </w:lvl>
    <w:lvl w:ilvl="2" w:tplc="D6A4DA0C">
      <w:numFmt w:val="bullet"/>
      <w:lvlText w:val="•"/>
      <w:lvlJc w:val="left"/>
      <w:pPr>
        <w:ind w:left="2283" w:hanging="281"/>
      </w:pPr>
      <w:rPr>
        <w:rFonts w:hint="default"/>
        <w:lang w:val="ru-RU" w:eastAsia="en-US" w:bidi="ar-SA"/>
      </w:rPr>
    </w:lvl>
    <w:lvl w:ilvl="3" w:tplc="87EE3D66">
      <w:numFmt w:val="bullet"/>
      <w:lvlText w:val="•"/>
      <w:lvlJc w:val="left"/>
      <w:pPr>
        <w:ind w:left="3315" w:hanging="281"/>
      </w:pPr>
      <w:rPr>
        <w:rFonts w:hint="default"/>
        <w:lang w:val="ru-RU" w:eastAsia="en-US" w:bidi="ar-SA"/>
      </w:rPr>
    </w:lvl>
    <w:lvl w:ilvl="4" w:tplc="07268054">
      <w:numFmt w:val="bullet"/>
      <w:lvlText w:val="•"/>
      <w:lvlJc w:val="left"/>
      <w:pPr>
        <w:ind w:left="4347" w:hanging="281"/>
      </w:pPr>
      <w:rPr>
        <w:rFonts w:hint="default"/>
        <w:lang w:val="ru-RU" w:eastAsia="en-US" w:bidi="ar-SA"/>
      </w:rPr>
    </w:lvl>
    <w:lvl w:ilvl="5" w:tplc="9DD8D912">
      <w:numFmt w:val="bullet"/>
      <w:lvlText w:val="•"/>
      <w:lvlJc w:val="left"/>
      <w:pPr>
        <w:ind w:left="5379" w:hanging="281"/>
      </w:pPr>
      <w:rPr>
        <w:rFonts w:hint="default"/>
        <w:lang w:val="ru-RU" w:eastAsia="en-US" w:bidi="ar-SA"/>
      </w:rPr>
    </w:lvl>
    <w:lvl w:ilvl="6" w:tplc="08841F72">
      <w:numFmt w:val="bullet"/>
      <w:lvlText w:val="•"/>
      <w:lvlJc w:val="left"/>
      <w:pPr>
        <w:ind w:left="6411" w:hanging="281"/>
      </w:pPr>
      <w:rPr>
        <w:rFonts w:hint="default"/>
        <w:lang w:val="ru-RU" w:eastAsia="en-US" w:bidi="ar-SA"/>
      </w:rPr>
    </w:lvl>
    <w:lvl w:ilvl="7" w:tplc="DBDC19F4">
      <w:numFmt w:val="bullet"/>
      <w:lvlText w:val="•"/>
      <w:lvlJc w:val="left"/>
      <w:pPr>
        <w:ind w:left="7443" w:hanging="281"/>
      </w:pPr>
      <w:rPr>
        <w:rFonts w:hint="default"/>
        <w:lang w:val="ru-RU" w:eastAsia="en-US" w:bidi="ar-SA"/>
      </w:rPr>
    </w:lvl>
    <w:lvl w:ilvl="8" w:tplc="F244CEC6">
      <w:numFmt w:val="bullet"/>
      <w:lvlText w:val="•"/>
      <w:lvlJc w:val="left"/>
      <w:pPr>
        <w:ind w:left="8475" w:hanging="281"/>
      </w:pPr>
      <w:rPr>
        <w:rFonts w:hint="default"/>
        <w:lang w:val="ru-RU" w:eastAsia="en-US" w:bidi="ar-SA"/>
      </w:rPr>
    </w:lvl>
  </w:abstractNum>
  <w:abstractNum w:abstractNumId="8" w15:restartNumberingAfterBreak="0">
    <w:nsid w:val="79C72338"/>
    <w:multiLevelType w:val="multilevel"/>
    <w:tmpl w:val="9324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708966">
    <w:abstractNumId w:val="2"/>
  </w:num>
  <w:num w:numId="2" w16cid:durableId="748967173">
    <w:abstractNumId w:val="6"/>
  </w:num>
  <w:num w:numId="3" w16cid:durableId="912549743">
    <w:abstractNumId w:val="7"/>
  </w:num>
  <w:num w:numId="4" w16cid:durableId="380327269">
    <w:abstractNumId w:val="4"/>
  </w:num>
  <w:num w:numId="5" w16cid:durableId="1516261646">
    <w:abstractNumId w:val="1"/>
  </w:num>
  <w:num w:numId="6" w16cid:durableId="1169097830">
    <w:abstractNumId w:val="8"/>
  </w:num>
  <w:num w:numId="7" w16cid:durableId="1762022569">
    <w:abstractNumId w:val="0"/>
  </w:num>
  <w:num w:numId="8" w16cid:durableId="810680550">
    <w:abstractNumId w:val="3"/>
  </w:num>
  <w:num w:numId="9" w16cid:durableId="94912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0A"/>
    <w:rsid w:val="000723C6"/>
    <w:rsid w:val="000F5D5F"/>
    <w:rsid w:val="0018091A"/>
    <w:rsid w:val="00191E07"/>
    <w:rsid w:val="001C0B0A"/>
    <w:rsid w:val="00221980"/>
    <w:rsid w:val="00252DE7"/>
    <w:rsid w:val="00282F11"/>
    <w:rsid w:val="002A6B8E"/>
    <w:rsid w:val="002E07D2"/>
    <w:rsid w:val="00330A0B"/>
    <w:rsid w:val="00362E54"/>
    <w:rsid w:val="003D567D"/>
    <w:rsid w:val="004744B8"/>
    <w:rsid w:val="004871BF"/>
    <w:rsid w:val="004E66C8"/>
    <w:rsid w:val="005B4D85"/>
    <w:rsid w:val="006C3973"/>
    <w:rsid w:val="00A00570"/>
    <w:rsid w:val="00A96251"/>
    <w:rsid w:val="00B14E19"/>
    <w:rsid w:val="00BE1BDD"/>
    <w:rsid w:val="00DE1925"/>
    <w:rsid w:val="00E81030"/>
    <w:rsid w:val="00EE009E"/>
    <w:rsid w:val="00F327C9"/>
    <w:rsid w:val="00F6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FEFB"/>
  <w15:chartTrackingRefBased/>
  <w15:docId w15:val="{25770EBC-F0BA-45EA-B01F-F7E8B82B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52DE7"/>
    <w:pPr>
      <w:widowControl w:val="0"/>
      <w:autoSpaceDE w:val="0"/>
      <w:autoSpaceDN w:val="0"/>
      <w:spacing w:after="0" w:line="240" w:lineRule="auto"/>
      <w:ind w:left="219" w:firstLine="852"/>
      <w:jc w:val="both"/>
    </w:pPr>
    <w:rPr>
      <w:rFonts w:ascii="Times New Roman" w:eastAsia="Times New Roman" w:hAnsi="Times New Roman" w:cs="Times New Roman"/>
    </w:rPr>
  </w:style>
  <w:style w:type="character" w:styleId="a4">
    <w:name w:val="Hyperlink"/>
    <w:basedOn w:val="a0"/>
    <w:uiPriority w:val="99"/>
    <w:unhideWhenUsed/>
    <w:rsid w:val="00DE1925"/>
    <w:rPr>
      <w:color w:val="0000FF" w:themeColor="hyperlink"/>
      <w:u w:val="single"/>
    </w:rPr>
  </w:style>
  <w:style w:type="character" w:styleId="a5">
    <w:name w:val="Unresolved Mention"/>
    <w:basedOn w:val="a0"/>
    <w:uiPriority w:val="99"/>
    <w:semiHidden/>
    <w:unhideWhenUsed/>
    <w:rsid w:val="00DE1925"/>
    <w:rPr>
      <w:color w:val="605E5C"/>
      <w:shd w:val="clear" w:color="auto" w:fill="E1DFDD"/>
    </w:rPr>
  </w:style>
  <w:style w:type="paragraph" w:styleId="a6">
    <w:name w:val="header"/>
    <w:basedOn w:val="a"/>
    <w:link w:val="a7"/>
    <w:uiPriority w:val="99"/>
    <w:unhideWhenUsed/>
    <w:rsid w:val="004871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71BF"/>
  </w:style>
  <w:style w:type="paragraph" w:styleId="a8">
    <w:name w:val="footer"/>
    <w:basedOn w:val="a"/>
    <w:link w:val="a9"/>
    <w:uiPriority w:val="99"/>
    <w:unhideWhenUsed/>
    <w:rsid w:val="004871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7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7719">
      <w:bodyDiv w:val="1"/>
      <w:marLeft w:val="0"/>
      <w:marRight w:val="0"/>
      <w:marTop w:val="0"/>
      <w:marBottom w:val="0"/>
      <w:divBdr>
        <w:top w:val="none" w:sz="0" w:space="0" w:color="auto"/>
        <w:left w:val="none" w:sz="0" w:space="0" w:color="auto"/>
        <w:bottom w:val="none" w:sz="0" w:space="0" w:color="auto"/>
        <w:right w:val="none" w:sz="0" w:space="0" w:color="auto"/>
      </w:divBdr>
      <w:divsChild>
        <w:div w:id="1479179134">
          <w:marLeft w:val="0"/>
          <w:marRight w:val="0"/>
          <w:marTop w:val="0"/>
          <w:marBottom w:val="0"/>
          <w:divBdr>
            <w:top w:val="none" w:sz="0" w:space="0" w:color="auto"/>
            <w:left w:val="none" w:sz="0" w:space="0" w:color="auto"/>
            <w:bottom w:val="none" w:sz="0" w:space="0" w:color="auto"/>
            <w:right w:val="none" w:sz="0" w:space="0" w:color="auto"/>
          </w:divBdr>
          <w:divsChild>
            <w:div w:id="746533934">
              <w:marLeft w:val="0"/>
              <w:marRight w:val="0"/>
              <w:marTop w:val="0"/>
              <w:marBottom w:val="0"/>
              <w:divBdr>
                <w:top w:val="none" w:sz="0" w:space="0" w:color="auto"/>
                <w:left w:val="none" w:sz="0" w:space="0" w:color="auto"/>
                <w:bottom w:val="none" w:sz="0" w:space="0" w:color="auto"/>
                <w:right w:val="none" w:sz="0" w:space="0" w:color="auto"/>
              </w:divBdr>
            </w:div>
          </w:divsChild>
        </w:div>
        <w:div w:id="1524175633">
          <w:marLeft w:val="0"/>
          <w:marRight w:val="0"/>
          <w:marTop w:val="0"/>
          <w:marBottom w:val="0"/>
          <w:divBdr>
            <w:top w:val="none" w:sz="0" w:space="0" w:color="auto"/>
            <w:left w:val="none" w:sz="0" w:space="0" w:color="auto"/>
            <w:bottom w:val="none" w:sz="0" w:space="0" w:color="auto"/>
            <w:right w:val="none" w:sz="0" w:space="0" w:color="auto"/>
          </w:divBdr>
          <w:divsChild>
            <w:div w:id="754547623">
              <w:marLeft w:val="0"/>
              <w:marRight w:val="0"/>
              <w:marTop w:val="0"/>
              <w:marBottom w:val="0"/>
              <w:divBdr>
                <w:top w:val="none" w:sz="0" w:space="0" w:color="auto"/>
                <w:left w:val="none" w:sz="0" w:space="0" w:color="auto"/>
                <w:bottom w:val="none" w:sz="0" w:space="0" w:color="auto"/>
                <w:right w:val="none" w:sz="0" w:space="0" w:color="auto"/>
              </w:divBdr>
            </w:div>
          </w:divsChild>
        </w:div>
        <w:div w:id="453670414">
          <w:marLeft w:val="0"/>
          <w:marRight w:val="0"/>
          <w:marTop w:val="0"/>
          <w:marBottom w:val="0"/>
          <w:divBdr>
            <w:top w:val="none" w:sz="0" w:space="0" w:color="auto"/>
            <w:left w:val="none" w:sz="0" w:space="0" w:color="auto"/>
            <w:bottom w:val="none" w:sz="0" w:space="0" w:color="auto"/>
            <w:right w:val="none" w:sz="0" w:space="0" w:color="auto"/>
          </w:divBdr>
          <w:divsChild>
            <w:div w:id="1935624751">
              <w:marLeft w:val="0"/>
              <w:marRight w:val="0"/>
              <w:marTop w:val="0"/>
              <w:marBottom w:val="0"/>
              <w:divBdr>
                <w:top w:val="none" w:sz="0" w:space="0" w:color="auto"/>
                <w:left w:val="none" w:sz="0" w:space="0" w:color="auto"/>
                <w:bottom w:val="none" w:sz="0" w:space="0" w:color="auto"/>
                <w:right w:val="none" w:sz="0" w:space="0" w:color="auto"/>
              </w:divBdr>
            </w:div>
          </w:divsChild>
        </w:div>
        <w:div w:id="1438795714">
          <w:marLeft w:val="0"/>
          <w:marRight w:val="0"/>
          <w:marTop w:val="0"/>
          <w:marBottom w:val="0"/>
          <w:divBdr>
            <w:top w:val="none" w:sz="0" w:space="0" w:color="auto"/>
            <w:left w:val="none" w:sz="0" w:space="0" w:color="auto"/>
            <w:bottom w:val="none" w:sz="0" w:space="0" w:color="auto"/>
            <w:right w:val="none" w:sz="0" w:space="0" w:color="auto"/>
          </w:divBdr>
          <w:divsChild>
            <w:div w:id="328094001">
              <w:marLeft w:val="0"/>
              <w:marRight w:val="0"/>
              <w:marTop w:val="0"/>
              <w:marBottom w:val="0"/>
              <w:divBdr>
                <w:top w:val="none" w:sz="0" w:space="0" w:color="auto"/>
                <w:left w:val="none" w:sz="0" w:space="0" w:color="auto"/>
                <w:bottom w:val="none" w:sz="0" w:space="0" w:color="auto"/>
                <w:right w:val="none" w:sz="0" w:space="0" w:color="auto"/>
              </w:divBdr>
            </w:div>
          </w:divsChild>
        </w:div>
        <w:div w:id="2108883003">
          <w:marLeft w:val="0"/>
          <w:marRight w:val="0"/>
          <w:marTop w:val="0"/>
          <w:marBottom w:val="0"/>
          <w:divBdr>
            <w:top w:val="none" w:sz="0" w:space="0" w:color="auto"/>
            <w:left w:val="none" w:sz="0" w:space="0" w:color="auto"/>
            <w:bottom w:val="none" w:sz="0" w:space="0" w:color="auto"/>
            <w:right w:val="none" w:sz="0" w:space="0" w:color="auto"/>
          </w:divBdr>
        </w:div>
        <w:div w:id="1874999241">
          <w:marLeft w:val="0"/>
          <w:marRight w:val="0"/>
          <w:marTop w:val="0"/>
          <w:marBottom w:val="0"/>
          <w:divBdr>
            <w:top w:val="none" w:sz="0" w:space="0" w:color="auto"/>
            <w:left w:val="none" w:sz="0" w:space="0" w:color="auto"/>
            <w:bottom w:val="none" w:sz="0" w:space="0" w:color="auto"/>
            <w:right w:val="none" w:sz="0" w:space="0" w:color="auto"/>
          </w:divBdr>
          <w:divsChild>
            <w:div w:id="1546525681">
              <w:marLeft w:val="0"/>
              <w:marRight w:val="0"/>
              <w:marTop w:val="0"/>
              <w:marBottom w:val="0"/>
              <w:divBdr>
                <w:top w:val="none" w:sz="0" w:space="0" w:color="auto"/>
                <w:left w:val="none" w:sz="0" w:space="0" w:color="auto"/>
                <w:bottom w:val="none" w:sz="0" w:space="0" w:color="auto"/>
                <w:right w:val="none" w:sz="0" w:space="0" w:color="auto"/>
              </w:divBdr>
            </w:div>
          </w:divsChild>
        </w:div>
        <w:div w:id="815758989">
          <w:marLeft w:val="0"/>
          <w:marRight w:val="0"/>
          <w:marTop w:val="0"/>
          <w:marBottom w:val="0"/>
          <w:divBdr>
            <w:top w:val="none" w:sz="0" w:space="0" w:color="auto"/>
            <w:left w:val="none" w:sz="0" w:space="0" w:color="auto"/>
            <w:bottom w:val="none" w:sz="0" w:space="0" w:color="auto"/>
            <w:right w:val="none" w:sz="0" w:space="0" w:color="auto"/>
          </w:divBdr>
          <w:divsChild>
            <w:div w:id="795219534">
              <w:marLeft w:val="0"/>
              <w:marRight w:val="0"/>
              <w:marTop w:val="0"/>
              <w:marBottom w:val="0"/>
              <w:divBdr>
                <w:top w:val="none" w:sz="0" w:space="0" w:color="auto"/>
                <w:left w:val="none" w:sz="0" w:space="0" w:color="auto"/>
                <w:bottom w:val="none" w:sz="0" w:space="0" w:color="auto"/>
                <w:right w:val="none" w:sz="0" w:space="0" w:color="auto"/>
              </w:divBdr>
            </w:div>
          </w:divsChild>
        </w:div>
        <w:div w:id="311566576">
          <w:marLeft w:val="0"/>
          <w:marRight w:val="0"/>
          <w:marTop w:val="0"/>
          <w:marBottom w:val="0"/>
          <w:divBdr>
            <w:top w:val="none" w:sz="0" w:space="0" w:color="auto"/>
            <w:left w:val="none" w:sz="0" w:space="0" w:color="auto"/>
            <w:bottom w:val="none" w:sz="0" w:space="0" w:color="auto"/>
            <w:right w:val="none" w:sz="0" w:space="0" w:color="auto"/>
          </w:divBdr>
          <w:divsChild>
            <w:div w:id="517699733">
              <w:marLeft w:val="0"/>
              <w:marRight w:val="0"/>
              <w:marTop w:val="0"/>
              <w:marBottom w:val="0"/>
              <w:divBdr>
                <w:top w:val="none" w:sz="0" w:space="0" w:color="auto"/>
                <w:left w:val="none" w:sz="0" w:space="0" w:color="auto"/>
                <w:bottom w:val="none" w:sz="0" w:space="0" w:color="auto"/>
                <w:right w:val="none" w:sz="0" w:space="0" w:color="auto"/>
              </w:divBdr>
            </w:div>
          </w:divsChild>
        </w:div>
        <w:div w:id="1262571688">
          <w:marLeft w:val="0"/>
          <w:marRight w:val="0"/>
          <w:marTop w:val="0"/>
          <w:marBottom w:val="0"/>
          <w:divBdr>
            <w:top w:val="none" w:sz="0" w:space="0" w:color="auto"/>
            <w:left w:val="none" w:sz="0" w:space="0" w:color="auto"/>
            <w:bottom w:val="none" w:sz="0" w:space="0" w:color="auto"/>
            <w:right w:val="none" w:sz="0" w:space="0" w:color="auto"/>
          </w:divBdr>
          <w:divsChild>
            <w:div w:id="8609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doroga-zhizni.org" TargetMode="External"/><Relationship Id="rId3" Type="http://schemas.openxmlformats.org/officeDocument/2006/relationships/settings" Target="settings.xml"/><Relationship Id="rId7" Type="http://schemas.openxmlformats.org/officeDocument/2006/relationships/hyperlink" Target="mailto:fond@doroga-zhizn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nd@doroga-zhizn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Home_NoVa</dc:creator>
  <cp:keywords/>
  <dc:description/>
  <cp:lastModifiedBy>Home_NoVa</cp:lastModifiedBy>
  <cp:revision>4</cp:revision>
  <dcterms:created xsi:type="dcterms:W3CDTF">2023-04-12T09:29:00Z</dcterms:created>
  <dcterms:modified xsi:type="dcterms:W3CDTF">2023-04-12T11:45:00Z</dcterms:modified>
</cp:coreProperties>
</file>