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A244" w14:textId="5551AA5C" w:rsidR="00207D04" w:rsidRPr="00207D04" w:rsidRDefault="00207D04" w:rsidP="00207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D04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пользователя на обработку персональных данных на сайте </w:t>
      </w:r>
      <w:r w:rsidR="00117FD8" w:rsidRPr="00117FD8">
        <w:rPr>
          <w:rFonts w:ascii="Times New Roman" w:hAnsi="Times New Roman" w:cs="Times New Roman"/>
          <w:b/>
          <w:bCs/>
          <w:sz w:val="28"/>
          <w:szCs w:val="28"/>
        </w:rPr>
        <w:t>https://гарантия-безопасности.рф/</w:t>
      </w:r>
      <w:r w:rsidRPr="00207D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5181FD" w14:textId="300466F6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Настоящим в соответствии с Федеральным законом № 152-ФЗ «О персональных данных» от 27.07.2006, Я, субъект персональных данных, именуемый в дальнейшем «Пользователь», во время использования мною веб-сайта </w:t>
      </w:r>
      <w:r w:rsidR="00117FD8" w:rsidRPr="00117FD8">
        <w:rPr>
          <w:rFonts w:ascii="Times New Roman" w:hAnsi="Times New Roman" w:cs="Times New Roman"/>
          <w:sz w:val="28"/>
          <w:szCs w:val="28"/>
        </w:rPr>
        <w:t>https://гарантия-безопасности.рф/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77E">
        <w:rPr>
          <w:rFonts w:ascii="Times New Roman" w:hAnsi="Times New Roman" w:cs="Times New Roman"/>
          <w:sz w:val="28"/>
          <w:szCs w:val="28"/>
        </w:rPr>
        <w:t> (далее – Сайт, Сервис), свободно, своей волей и в своем интересе выражаю полное, безоговорочное и однозначное согласие на обработку моих персональных данных (далее – Согласие) на следующих условиях:</w:t>
      </w:r>
    </w:p>
    <w:p w14:paraId="35F489F9" w14:textId="5150604E" w:rsidR="003B277E" w:rsidRPr="00117FD8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 xml:space="preserve">1. </w:t>
      </w:r>
      <w:r w:rsidRPr="00117FD8">
        <w:rPr>
          <w:rFonts w:ascii="Times New Roman" w:hAnsi="Times New Roman" w:cs="Times New Roman"/>
          <w:sz w:val="28"/>
          <w:szCs w:val="28"/>
        </w:rPr>
        <w:t>Согласие выдано</w:t>
      </w:r>
      <w:r w:rsidR="00245A1F" w:rsidRPr="00117FD8">
        <w:rPr>
          <w:rFonts w:ascii="Times New Roman" w:hAnsi="Times New Roman" w:cs="Times New Roman"/>
          <w:sz w:val="28"/>
          <w:szCs w:val="28"/>
        </w:rPr>
        <w:t xml:space="preserve"> </w:t>
      </w:r>
      <w:r w:rsidR="00117FD8" w:rsidRPr="00117FD8">
        <w:rPr>
          <w:rFonts w:ascii="Times New Roman" w:hAnsi="Times New Roman" w:cs="Times New Roman"/>
          <w:sz w:val="28"/>
          <w:szCs w:val="28"/>
        </w:rPr>
        <w:t>Индивидуальн</w:t>
      </w:r>
      <w:r w:rsidR="00117FD8" w:rsidRPr="00117FD8">
        <w:rPr>
          <w:rFonts w:ascii="Times New Roman" w:hAnsi="Times New Roman" w:cs="Times New Roman"/>
          <w:sz w:val="28"/>
          <w:szCs w:val="28"/>
        </w:rPr>
        <w:t>ому</w:t>
      </w:r>
      <w:r w:rsidR="00117FD8" w:rsidRPr="00117FD8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17FD8" w:rsidRPr="00117FD8">
        <w:rPr>
          <w:rFonts w:ascii="Times New Roman" w:hAnsi="Times New Roman" w:cs="Times New Roman"/>
          <w:sz w:val="28"/>
          <w:szCs w:val="28"/>
        </w:rPr>
        <w:t>ю</w:t>
      </w:r>
      <w:r w:rsidR="00117FD8" w:rsidRPr="00117FD8">
        <w:rPr>
          <w:rFonts w:ascii="Times New Roman" w:hAnsi="Times New Roman" w:cs="Times New Roman"/>
          <w:sz w:val="28"/>
          <w:szCs w:val="28"/>
        </w:rPr>
        <w:t xml:space="preserve"> Гадаевой Анастаси</w:t>
      </w:r>
      <w:r w:rsidR="00117FD8" w:rsidRPr="00117FD8">
        <w:rPr>
          <w:rFonts w:ascii="Times New Roman" w:hAnsi="Times New Roman" w:cs="Times New Roman"/>
          <w:sz w:val="28"/>
          <w:szCs w:val="28"/>
        </w:rPr>
        <w:t>и</w:t>
      </w:r>
      <w:r w:rsidR="00117FD8" w:rsidRPr="00117FD8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117FD8" w:rsidRPr="00117FD8">
        <w:rPr>
          <w:rFonts w:ascii="Times New Roman" w:hAnsi="Times New Roman" w:cs="Times New Roman"/>
          <w:sz w:val="28"/>
          <w:szCs w:val="28"/>
        </w:rPr>
        <w:t>е</w:t>
      </w:r>
      <w:r w:rsidR="00117FD8" w:rsidRPr="00117FD8">
        <w:rPr>
          <w:rFonts w:ascii="Times New Roman" w:hAnsi="Times New Roman" w:cs="Times New Roman"/>
          <w:sz w:val="28"/>
          <w:szCs w:val="28"/>
        </w:rPr>
        <w:t xml:space="preserve">: ИНН: 613700917400, ОГРНИП: 324619600119415, юр. адрес: 344090, Ростовская Область, </w:t>
      </w:r>
      <w:proofErr w:type="spellStart"/>
      <w:r w:rsidR="00117FD8" w:rsidRPr="00117FD8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117FD8" w:rsidRPr="00117FD8">
        <w:rPr>
          <w:rFonts w:ascii="Times New Roman" w:hAnsi="Times New Roman" w:cs="Times New Roman"/>
          <w:sz w:val="28"/>
          <w:szCs w:val="28"/>
        </w:rPr>
        <w:t>-на-Дону Город, Жмайлова Улица, дом 4г, кв./офис 444, тел.: +79185667222</w:t>
      </w:r>
      <w:r w:rsidRPr="00117FD8">
        <w:rPr>
          <w:rFonts w:ascii="Times New Roman" w:hAnsi="Times New Roman" w:cs="Times New Roman"/>
          <w:sz w:val="28"/>
          <w:szCs w:val="28"/>
        </w:rPr>
        <w:t>. (далее – Оператор).</w:t>
      </w:r>
    </w:p>
    <w:p w14:paraId="015DDEBE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2.Согласие выдано на обработку следующих категорий персональных данных:</w:t>
      </w:r>
    </w:p>
    <w:p w14:paraId="0936C4DE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– данных, указанных в специальных формах, расположенных на Сайте, путем заполнения соответствующих текстовых полей и/или прикрепленных к формам файлов, а именно: фамилия, имя, адрес электронной почты (</w:t>
      </w:r>
      <w:proofErr w:type="spellStart"/>
      <w:r w:rsidRPr="003B277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B277E">
        <w:rPr>
          <w:rFonts w:ascii="Times New Roman" w:hAnsi="Times New Roman" w:cs="Times New Roman"/>
          <w:sz w:val="28"/>
          <w:szCs w:val="28"/>
        </w:rPr>
        <w:t>), номер телефона, другая аналогичная сообщенная информация, на основании которой возможна идентификация субъекта персональных данных;</w:t>
      </w:r>
    </w:p>
    <w:p w14:paraId="152B21B7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– данных, которые автоматически передаются в процессе просмотра и при посещении страниц Сайта (</w:t>
      </w:r>
      <w:proofErr w:type="spellStart"/>
      <w:r w:rsidRPr="003B277E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3B277E">
        <w:rPr>
          <w:rFonts w:ascii="Times New Roman" w:hAnsi="Times New Roman" w:cs="Times New Roman"/>
          <w:sz w:val="28"/>
          <w:szCs w:val="28"/>
        </w:rPr>
        <w:t xml:space="preserve">-файлы), а именно: дата и время доступа, адрес посещаемой страницы, источник входа, </w:t>
      </w:r>
      <w:proofErr w:type="spellStart"/>
      <w:r w:rsidRPr="003B277E">
        <w:rPr>
          <w:rFonts w:ascii="Times New Roman" w:hAnsi="Times New Roman" w:cs="Times New Roman"/>
          <w:sz w:val="28"/>
          <w:szCs w:val="28"/>
        </w:rPr>
        <w:t>реферер</w:t>
      </w:r>
      <w:proofErr w:type="spellEnd"/>
      <w:r w:rsidRPr="003B277E">
        <w:rPr>
          <w:rFonts w:ascii="Times New Roman" w:hAnsi="Times New Roman" w:cs="Times New Roman"/>
          <w:sz w:val="28"/>
          <w:szCs w:val="28"/>
        </w:rPr>
        <w:t xml:space="preserve"> (адрес предыдущей страницы), информация о поведении (включая количество и наименование просмотренных страниц), прочие технические данные (данные о технических средствах (в том числе, мобильных устройствах) и способах технологического взаимодействия с Сайтом и его сервисами (в т.ч.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Сайта, об информации об ошибках, выдаваемых Пользователю, о скачанных файлах, инструментах, а также иные данные, получаемые установленными настоящим согласием способами;</w:t>
      </w:r>
    </w:p>
    <w:p w14:paraId="32B916C7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– IP адрес и статистика о IP-адресах.</w:t>
      </w:r>
    </w:p>
    <w:p w14:paraId="01AB8F59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3. Согласие выдано на обработку персональных данных в целях:</w:t>
      </w:r>
    </w:p>
    <w:p w14:paraId="2DA70A42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– предоставления доступа к Сайту, его содержанию, к функционалу сервиса, для администрирования Сайта;</w:t>
      </w:r>
    </w:p>
    <w:p w14:paraId="7C415BA8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lastRenderedPageBreak/>
        <w:t>– идентификации при регистрации на Сайте и/или при использовании Сайта;</w:t>
      </w:r>
    </w:p>
    <w:p w14:paraId="726634C7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– предоставления услуг и сервисов, доступных на Сайте, обработка запросов и обращений;</w:t>
      </w:r>
    </w:p>
    <w:p w14:paraId="56039860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– установления обратной связи, включая направление уведомлений и запросов;</w:t>
      </w:r>
    </w:p>
    <w:p w14:paraId="62F96BDF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– подтверждения полноты предоставленных персональных данных;</w:t>
      </w:r>
    </w:p>
    <w:p w14:paraId="15AC316A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– сбора Оператором статистики;</w:t>
      </w:r>
    </w:p>
    <w:p w14:paraId="09F07C76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– улучшения качества работы Сайта и его сервисов, удобства их использования и разработки новых сервисов и услуг;</w:t>
      </w:r>
    </w:p>
    <w:p w14:paraId="69E3833F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– предоставления эффективной клиентской и технической поддержки при возникновении проблем, связанных с использованием Сайта.</w:t>
      </w:r>
    </w:p>
    <w:p w14:paraId="582EF38F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4. Согласие выдано на обработку персональных данных смешанным (автоматизированным и неавтоматизированным) способом с соблюдением мер, обеспечивающих их защиту от несанкционированного доступа.</w:t>
      </w:r>
    </w:p>
    <w:p w14:paraId="1C428F77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40868BE4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5. Настоящим, Пользователь подтверждает, что:</w:t>
      </w:r>
    </w:p>
    <w:p w14:paraId="04B1847F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5.1. Ознакомился с Политикой конфиденциальности и Политикой в отношении обработки персональных данных.</w:t>
      </w:r>
    </w:p>
    <w:p w14:paraId="2934A75F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5.2. Ознакомлен и согласен с тем, что передача персональных данных Пользователя может осуществляться Оператором в объеме, необходимом для получения Пользователем доступа к Сайту, его содержанию и его сервисам, третьим лицам, в случаях, когда предоставление таких данных является обязательным в соответствии с федеральным законом.</w:t>
      </w:r>
    </w:p>
    <w:p w14:paraId="6405B9EE" w14:textId="7BE271A5" w:rsidR="003B277E" w:rsidRPr="00117FD8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D8">
        <w:rPr>
          <w:rFonts w:ascii="Times New Roman" w:hAnsi="Times New Roman" w:cs="Times New Roman"/>
          <w:sz w:val="28"/>
          <w:szCs w:val="28"/>
        </w:rPr>
        <w:t>5.3. Проинформирован о возможности отзыва согласия на основании положений Федерального закона от 27.07.2006 № 152-ФЗ «О персональных данных» путем личного обращения или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почты: </w:t>
      </w:r>
      <w:r w:rsidR="00117FD8" w:rsidRPr="00117FD8">
        <w:rPr>
          <w:rFonts w:ascii="Times New Roman" w:hAnsi="Times New Roman" w:cs="Times New Roman"/>
          <w:sz w:val="28"/>
          <w:szCs w:val="28"/>
        </w:rPr>
        <w:t>kholostova98@mail.ru</w:t>
      </w:r>
      <w:r w:rsidRPr="00117F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BAD82C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lastRenderedPageBreak/>
        <w:t>5.4. Дает согласие на получение рекламно-информационных материалов и ознакомлен Оператором о возможности и порядке совершения отказа от таковой.</w:t>
      </w:r>
    </w:p>
    <w:p w14:paraId="7D03DB5C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>6. Настоящее Согласие действует в течение 2 (двух) лет с даты его предоставления Оператору и может быть отозвано в любое время путем подачи Оператору заявления в порядке, указанном в п. 5.3. настоящего Согласия.</w:t>
      </w:r>
    </w:p>
    <w:p w14:paraId="18034E49" w14:textId="77777777" w:rsidR="003B277E" w:rsidRPr="003B277E" w:rsidRDefault="003B277E" w:rsidP="00207D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77E">
        <w:rPr>
          <w:rFonts w:ascii="Times New Roman" w:hAnsi="Times New Roman" w:cs="Times New Roman"/>
          <w:sz w:val="28"/>
          <w:szCs w:val="28"/>
        </w:rPr>
        <w:t xml:space="preserve">7. Датой и временем формирования, подтверждения и предоставления Согласия прошу считать момент маркировки соответствующего поля и нажатия на соответствующую кнопку «Отправить» в Форме сбора персональных данных и/или нажатие на кнопку «Я согласен» в баннере о сборе </w:t>
      </w:r>
      <w:proofErr w:type="spellStart"/>
      <w:r w:rsidRPr="003B277E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3B277E">
        <w:rPr>
          <w:rFonts w:ascii="Times New Roman" w:hAnsi="Times New Roman" w:cs="Times New Roman"/>
          <w:sz w:val="28"/>
          <w:szCs w:val="28"/>
        </w:rPr>
        <w:t>-файлов на любой странице Сайта.</w:t>
      </w:r>
    </w:p>
    <w:p w14:paraId="29EF3CF3" w14:textId="77777777" w:rsidR="0015465D" w:rsidRPr="003B277E" w:rsidRDefault="0015465D">
      <w:pPr>
        <w:rPr>
          <w:rFonts w:ascii="Times New Roman" w:hAnsi="Times New Roman" w:cs="Times New Roman"/>
          <w:sz w:val="28"/>
          <w:szCs w:val="28"/>
        </w:rPr>
      </w:pPr>
    </w:p>
    <w:sectPr w:rsidR="0015465D" w:rsidRPr="003B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6A"/>
    <w:rsid w:val="00011C6A"/>
    <w:rsid w:val="00117FD8"/>
    <w:rsid w:val="0015465D"/>
    <w:rsid w:val="00207D04"/>
    <w:rsid w:val="00245A1F"/>
    <w:rsid w:val="003B277E"/>
    <w:rsid w:val="004B3705"/>
    <w:rsid w:val="0070651D"/>
    <w:rsid w:val="009577AA"/>
    <w:rsid w:val="00985010"/>
    <w:rsid w:val="00A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C4D4"/>
  <w15:chartTrackingRefBased/>
  <w15:docId w15:val="{533BD762-BE3E-4ADC-A358-6A80344B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1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1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1C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1C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1C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1C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1C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1C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1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1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1C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1C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1C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1C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1C6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B277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B2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2025-06-04T08:18:00Z</dcterms:created>
  <dcterms:modified xsi:type="dcterms:W3CDTF">2025-06-06T17:28:00Z</dcterms:modified>
</cp:coreProperties>
</file>