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9356" w:type="dxa"/>
        <w:tblInd w:w="20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647CFD" w:rsidRPr="002A3285" w:rsidTr="002A39A9">
        <w:tc>
          <w:tcPr>
            <w:tcW w:w="4678" w:type="dxa"/>
          </w:tcPr>
          <w:p w:rsidR="00647CFD" w:rsidRPr="002A3285" w:rsidRDefault="00A158BD" w:rsidP="005F6AE7">
            <w:pPr>
              <w:ind w:left="459" w:firstLine="283"/>
              <w:jc w:val="center"/>
              <w:rPr>
                <w:rFonts w:ascii="Arial" w:hAnsi="Arial" w:cs="Arial"/>
                <w:b/>
                <w:color w:val="0033CC"/>
                <w:sz w:val="40"/>
                <w:szCs w:val="4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1FD819A" wp14:editId="45619AFB">
                  <wp:simplePos x="0" y="0"/>
                  <wp:positionH relativeFrom="margin">
                    <wp:posOffset>2340610</wp:posOffset>
                  </wp:positionH>
                  <wp:positionV relativeFrom="margin">
                    <wp:posOffset>-20320</wp:posOffset>
                  </wp:positionV>
                  <wp:extent cx="1371600" cy="1371600"/>
                  <wp:effectExtent l="0" t="0" r="0" b="0"/>
                  <wp:wrapNone/>
                  <wp:docPr id="5" name="Рисунок 5" descr="D:\Методическая УЦ 'ОНикС'\ООО УКЦ ОНикС\Подпись, печать\Подпись, печать\печать фиол размыта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етодическая УЦ 'ОНикС'\ООО УКЦ ОНикС\Подпись, печать\Подпись, печать\печать фиол размыта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11BF" w:rsidRPr="002A3285">
              <w:rPr>
                <w:rFonts w:ascii="Verdana" w:eastAsia="Times New Roman" w:hAnsi="Verdana" w:cs="Times New Roman"/>
                <w:noProof/>
                <w:color w:val="0033CC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ACD65E1" wp14:editId="44CA4008">
                  <wp:simplePos x="0" y="0"/>
                  <wp:positionH relativeFrom="column">
                    <wp:posOffset>-1583690</wp:posOffset>
                  </wp:positionH>
                  <wp:positionV relativeFrom="paragraph">
                    <wp:posOffset>-38735</wp:posOffset>
                  </wp:positionV>
                  <wp:extent cx="1362075" cy="847257"/>
                  <wp:effectExtent l="0" t="0" r="0" b="0"/>
                  <wp:wrapNone/>
                  <wp:docPr id="3" name="Рисунок 3" descr="D:\ПРОЕКТЫ NeoBook\Мои логотипы\Продукты\Новый логотип 14.04.15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РОЕКТЫ NeoBook\Мои логотипы\Продукты\Новый логотип 14.04.15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84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7CFD" w:rsidRPr="002A3285">
              <w:rPr>
                <w:rFonts w:ascii="Arial" w:hAnsi="Arial" w:cs="Arial"/>
                <w:b/>
                <w:color w:val="0033CC"/>
                <w:sz w:val="40"/>
                <w:szCs w:val="40"/>
              </w:rPr>
              <w:t>Прейскурант цен</w:t>
            </w:r>
          </w:p>
          <w:p w:rsidR="00647CFD" w:rsidRPr="002A3285" w:rsidRDefault="00647CFD" w:rsidP="002A39A9">
            <w:pPr>
              <w:ind w:left="7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3285">
              <w:rPr>
                <w:rFonts w:ascii="Arial" w:hAnsi="Arial" w:cs="Arial"/>
                <w:sz w:val="28"/>
                <w:szCs w:val="28"/>
              </w:rPr>
              <w:t>на образовательные услуги</w:t>
            </w:r>
          </w:p>
          <w:p w:rsidR="00647CFD" w:rsidRPr="002A3285" w:rsidRDefault="00C6793C" w:rsidP="002A39A9">
            <w:pPr>
              <w:ind w:left="74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A3285">
              <w:rPr>
                <w:rFonts w:ascii="Arial" w:hAnsi="Arial" w:cs="Arial"/>
                <w:sz w:val="28"/>
                <w:szCs w:val="28"/>
              </w:rPr>
              <w:t>Учебного ц</w:t>
            </w:r>
            <w:r w:rsidR="00546C63" w:rsidRPr="002A3285">
              <w:rPr>
                <w:rFonts w:ascii="Arial" w:hAnsi="Arial" w:cs="Arial"/>
                <w:sz w:val="28"/>
                <w:szCs w:val="28"/>
              </w:rPr>
              <w:t>ентра «</w:t>
            </w:r>
            <w:proofErr w:type="spellStart"/>
            <w:r w:rsidR="00546C63" w:rsidRPr="002A3285">
              <w:rPr>
                <w:rFonts w:ascii="Arial" w:hAnsi="Arial" w:cs="Arial"/>
                <w:sz w:val="28"/>
                <w:szCs w:val="28"/>
              </w:rPr>
              <w:t>ОН</w:t>
            </w:r>
            <w:r w:rsidR="00647CFD" w:rsidRPr="002A3285">
              <w:rPr>
                <w:rFonts w:ascii="Arial" w:hAnsi="Arial" w:cs="Arial"/>
                <w:sz w:val="28"/>
                <w:szCs w:val="28"/>
              </w:rPr>
              <w:t>икС</w:t>
            </w:r>
            <w:proofErr w:type="spellEnd"/>
            <w:r w:rsidR="00647CFD" w:rsidRPr="002A3285">
              <w:rPr>
                <w:rFonts w:ascii="Arial" w:hAnsi="Arial" w:cs="Arial"/>
                <w:sz w:val="28"/>
                <w:szCs w:val="28"/>
              </w:rPr>
              <w:t>»</w:t>
            </w:r>
          </w:p>
          <w:p w:rsidR="00647CFD" w:rsidRPr="002A3285" w:rsidRDefault="00647CFD" w:rsidP="00CA1E74">
            <w:pPr>
              <w:ind w:left="742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4678" w:type="dxa"/>
          </w:tcPr>
          <w:p w:rsidR="00647CFD" w:rsidRPr="002A3285" w:rsidRDefault="00647CFD" w:rsidP="009E2BE5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A3285">
              <w:rPr>
                <w:rFonts w:ascii="Times New Roman" w:hAnsi="Times New Roman" w:cs="Times New Roman"/>
                <w:i/>
                <w:sz w:val="32"/>
                <w:szCs w:val="32"/>
              </w:rPr>
              <w:t>«Утверждаю»</w:t>
            </w:r>
          </w:p>
          <w:p w:rsidR="00A158BD" w:rsidRDefault="00A158BD" w:rsidP="00A158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FD" w:rsidRPr="002A3285" w:rsidRDefault="00A158BD" w:rsidP="00A1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158BD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  <w:drawing>
                <wp:inline distT="0" distB="0" distL="0" distR="0" wp14:anchorId="20B32484" wp14:editId="138CA0D1">
                  <wp:extent cx="952500" cy="348476"/>
                  <wp:effectExtent l="0" t="0" r="0" b="0"/>
                  <wp:docPr id="2" name="Рисунок 2" descr="D:\Методическая УЦ 'ОНикС'\ООО УКЦ ОНикС\Подпись, печать\Подпись, печать\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етодическая УЦ 'ОНикС'\ООО УКЦ ОНикС\Подпись, печать\Подпись, печать\подпис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948" cy="35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7CFD" w:rsidRPr="002A3285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8D2535" w:rsidRPr="002A3285">
              <w:rPr>
                <w:rFonts w:ascii="Times New Roman" w:hAnsi="Times New Roman" w:cs="Times New Roman"/>
                <w:sz w:val="20"/>
                <w:szCs w:val="20"/>
              </w:rPr>
              <w:t>Пономарев Н.Ф</w:t>
            </w:r>
            <w:r w:rsidR="00647CFD" w:rsidRPr="002A32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5F6AE7" w:rsidRPr="002A3285" w:rsidRDefault="001259AB" w:rsidP="002A3285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A3285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5C440C" w:rsidRPr="002A3285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2A3285">
        <w:rPr>
          <w:rFonts w:ascii="Arial" w:hAnsi="Arial" w:cs="Arial"/>
          <w:sz w:val="20"/>
          <w:szCs w:val="20"/>
        </w:rPr>
        <w:t xml:space="preserve">  </w:t>
      </w:r>
      <w:r w:rsidR="00D06E6D" w:rsidRPr="002A3285">
        <w:rPr>
          <w:rFonts w:ascii="Arial" w:hAnsi="Arial" w:cs="Arial"/>
          <w:sz w:val="20"/>
          <w:szCs w:val="20"/>
        </w:rPr>
        <w:t>(НДС не предусмотре</w:t>
      </w:r>
      <w:bookmarkStart w:id="0" w:name="_GoBack"/>
      <w:bookmarkEnd w:id="0"/>
      <w:r w:rsidR="00D06E6D" w:rsidRPr="002A3285">
        <w:rPr>
          <w:rFonts w:ascii="Arial" w:hAnsi="Arial" w:cs="Arial"/>
          <w:sz w:val="20"/>
          <w:szCs w:val="20"/>
        </w:rPr>
        <w:t>н</w:t>
      </w:r>
      <w:r w:rsidRPr="002A3285">
        <w:rPr>
          <w:rFonts w:ascii="Arial" w:hAnsi="Arial" w:cs="Arial"/>
          <w:szCs w:val="20"/>
        </w:rPr>
        <w:t>)</w:t>
      </w:r>
      <w:r w:rsidR="005C440C" w:rsidRPr="002A3285">
        <w:rPr>
          <w:rFonts w:ascii="Arial" w:hAnsi="Arial" w:cs="Arial"/>
          <w:szCs w:val="20"/>
        </w:rPr>
        <w:t xml:space="preserve">                           </w:t>
      </w:r>
      <w:r w:rsidR="00CF0AE7">
        <w:rPr>
          <w:rFonts w:ascii="Arial" w:hAnsi="Arial" w:cs="Arial"/>
          <w:szCs w:val="20"/>
        </w:rPr>
        <w:t>27</w:t>
      </w:r>
      <w:r w:rsidR="005C440C" w:rsidRPr="002A3285">
        <w:rPr>
          <w:rFonts w:ascii="Arial" w:hAnsi="Arial" w:cs="Arial"/>
          <w:szCs w:val="20"/>
        </w:rPr>
        <w:t>.</w:t>
      </w:r>
      <w:r w:rsidR="00CF0AE7">
        <w:rPr>
          <w:rFonts w:ascii="Arial" w:hAnsi="Arial" w:cs="Arial"/>
          <w:szCs w:val="20"/>
        </w:rPr>
        <w:t>12.2024</w:t>
      </w:r>
    </w:p>
    <w:tbl>
      <w:tblPr>
        <w:tblW w:w="11689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3784"/>
        <w:gridCol w:w="982"/>
        <w:gridCol w:w="905"/>
        <w:gridCol w:w="308"/>
        <w:gridCol w:w="3490"/>
        <w:gridCol w:w="1003"/>
        <w:gridCol w:w="934"/>
      </w:tblGrid>
      <w:tr w:rsidR="00814D79" w:rsidRPr="002A3285" w:rsidTr="002A3285">
        <w:trPr>
          <w:trHeight w:val="8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768" w:rsidRPr="002A3285" w:rsidRDefault="00814D79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 xml:space="preserve">№ </w:t>
            </w:r>
            <w:proofErr w:type="spellStart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п</w:t>
            </w:r>
            <w:proofErr w:type="gramStart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768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Наименование профессий и специальностей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768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proofErr w:type="spellStart"/>
            <w:proofErr w:type="gramStart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Подго</w:t>
            </w:r>
            <w:r w:rsidR="005F6AE7"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-</w:t>
            </w: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товка</w:t>
            </w:r>
            <w:proofErr w:type="spellEnd"/>
            <w:proofErr w:type="gramEnd"/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64729E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Повышен</w:t>
            </w:r>
          </w:p>
          <w:p w:rsidR="003E5768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proofErr w:type="spellStart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ие</w:t>
            </w:r>
            <w:proofErr w:type="spellEnd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br/>
              <w:t>квалификации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768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 xml:space="preserve">№ </w:t>
            </w:r>
            <w:proofErr w:type="spellStart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п</w:t>
            </w:r>
            <w:proofErr w:type="gramStart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5768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Наименование профессий и специальностей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768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proofErr w:type="spellStart"/>
            <w:proofErr w:type="gramStart"/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Подго</w:t>
            </w:r>
            <w:r w:rsidR="005F6AE7"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-</w:t>
            </w: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товка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5768" w:rsidRPr="002A3285" w:rsidRDefault="003E5768" w:rsidP="005F6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Повышение</w:t>
            </w:r>
            <w:r w:rsidRPr="002A3285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br/>
              <w:t>квалификации</w:t>
            </w:r>
          </w:p>
        </w:tc>
      </w:tr>
      <w:tr w:rsidR="00A75CB5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814D79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Арматурщик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E802D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6 000,00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A75CB5" w:rsidRPr="002A3285" w:rsidRDefault="00A75CB5" w:rsidP="00E802D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Оператор весовщик  (1 раз.)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4 000,00</w:t>
            </w:r>
          </w:p>
        </w:tc>
      </w:tr>
      <w:tr w:rsidR="00A75CB5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814D79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Бетонщик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4D759B" w:rsidP="00E802D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="00A75CB5"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A75CB5" w:rsidRPr="002A3285" w:rsidRDefault="00A75CB5" w:rsidP="00E802D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Стропальщик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4D759B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</w:t>
            </w:r>
            <w:r w:rsidR="00A75CB5"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2 000,00</w:t>
            </w:r>
          </w:p>
        </w:tc>
      </w:tr>
      <w:tr w:rsidR="00A75CB5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FE7BAA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Бункеровщик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6 000,00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A75CB5" w:rsidRPr="002A3285" w:rsidRDefault="00A75CB5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Столяр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4D759B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9 000</w:t>
            </w:r>
            <w:r w:rsidR="00A75CB5"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CB5" w:rsidRPr="002A3285" w:rsidRDefault="00A75CB5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3C6901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Дробильщик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ab/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ab/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3C6901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Слесарь по сборке металлоконструкций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490036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Каменщик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49003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F0B62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Слесарь СДМ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F0B6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F0B6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F0AE7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Лаборант Ф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изико-механических испытаний (ФМИ);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201E1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7201E1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24669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Слесарь по ремонту автомобиля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24669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24669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329D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Лаборант химического анализа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(Хим. Анализа)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3C35EE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Слесарь </w:t>
            </w:r>
            <w:proofErr w:type="spell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КиПА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3C35E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12 000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3C35E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Маляр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259AD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Моторист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4D759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259A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6 000,00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Машинист </w:t>
            </w:r>
            <w:proofErr w:type="spell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бетоносмесителя</w:t>
            </w:r>
            <w:proofErr w:type="spell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</w:t>
            </w:r>
            <w:proofErr w:type="gram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передвижного</w:t>
            </w:r>
            <w:proofErr w:type="gram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843C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установок обогащения и брикетирования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843C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10 000,00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843C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бетононасосных установок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54098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драги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5409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5409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(кочегар) котельной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17 000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6 000,00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367C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Водитель погрузчика кат.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367C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котлов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16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075E73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Водитель погрузчика кат. 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075E7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7 000,00</w:t>
            </w:r>
          </w:p>
        </w:tc>
      </w:tr>
      <w:tr w:rsidR="0094267E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67E" w:rsidRPr="002A3285" w:rsidRDefault="0094267E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67E" w:rsidRPr="002A3285" w:rsidRDefault="0094267E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Секретарь</w:t>
            </w:r>
            <w:r w:rsidR="00353DE8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(без практики)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67E" w:rsidRDefault="00353DE8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="0094267E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94267E" w:rsidRPr="002A3285" w:rsidRDefault="0094267E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67E" w:rsidRPr="002A3285" w:rsidRDefault="0094267E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67E" w:rsidRPr="002A3285" w:rsidRDefault="0094267E" w:rsidP="00075E73">
            <w:pPr>
              <w:spacing w:after="0" w:line="240" w:lineRule="auto"/>
              <w:ind w:left="89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Водитель погрузчика кат. 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67E" w:rsidRPr="002A3285" w:rsidRDefault="0094267E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15 000,00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67E" w:rsidRPr="002A3285" w:rsidRDefault="0094267E" w:rsidP="00075E7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 xml:space="preserve"> 6 000,00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компрессорных установок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59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B7F59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Водитель вездехода кат. 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B7F59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насосных установок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BF6AE0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буровых станков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BF6AE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BF6AE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9 000,00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12E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Монтажник </w:t>
            </w:r>
            <w:proofErr w:type="gram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ж/б</w:t>
            </w:r>
            <w:proofErr w:type="gram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конструкций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2A328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Машинист экскаватора 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к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ат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.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«Е»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27A5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27A5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Монтажник наружных трубопроводов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2A328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Машинист экскаватора 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к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ат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.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«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D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EC41F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Монтажник технологического оборудования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16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A2ED1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бульдозера кат. 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A2ED1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автогидроподъемника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96734B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Машинист автогрейдера кат.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96734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96734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9 000,00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крана (крановщик)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катка кат.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900D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Машинист крана самоходного кат.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val="en-US"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val="en-US" w:eastAsia="ru-RU"/>
              </w:rPr>
              <w:t> 000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,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val="en-US" w:eastAsia="ru-RU"/>
              </w:rPr>
              <w:t>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40F2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Водитель </w:t>
            </w:r>
            <w:proofErr w:type="spell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квадроцикла</w:t>
            </w:r>
            <w:proofErr w:type="spell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(снегохода) 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кат.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«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A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-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I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40F2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Машиниста крана ДЭК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FE7BA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6 000,00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5A25C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Водитель вездехода  «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A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-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II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6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5A25C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6 000,00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крана автомобильного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C4B39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Водитель карьерного самосвала 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кат.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«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A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-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III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C4B39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23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C4B39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9 000,00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крана-манипулятора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66BBE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Тракторист кат. 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D66BB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6 000,00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автовышки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43238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Тракторист кат.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 xml:space="preserve">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43238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7 000,00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Моторист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B22296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Тракторист кат.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B2229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18 000,00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B2229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9 000,00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59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конвейера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9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3F2D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Тракторист кат. 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6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3F2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7 000,00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копра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75133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 w:rsidR="00751336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751336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9</w:t>
            </w:r>
            <w:r w:rsidR="00CF0AE7"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53FB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Тракторист-машинист кат.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B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C3710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53FB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29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proofErr w:type="spell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Транспортерщик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5F43EA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Тракторист-машинист кат.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C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5F3981" w:rsidRDefault="00CF0AE7" w:rsidP="005F43E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22</w:t>
            </w: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val="en-US" w:eastAsia="ru-RU"/>
              </w:rPr>
              <w:t> </w:t>
            </w: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5F43EA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FE329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eastAsia="ru-RU"/>
              </w:rPr>
              <w:t>11 000,00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Такелажник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5F363B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Тракторист-машинист кат. 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  <w:t>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5F3981" w:rsidRDefault="00CF0AE7" w:rsidP="00FE329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25</w:t>
            </w: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val="en-US" w:eastAsia="ru-RU"/>
              </w:rPr>
              <w:t> </w:t>
            </w: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329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FE329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eastAsia="ru-RU"/>
              </w:rPr>
              <w:t>13 000,00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Токарь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16 000,00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5518E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Тракторист-машинист кат. Е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5F3981" w:rsidRDefault="00CF0AE7" w:rsidP="0065518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20</w:t>
            </w: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val="en-US" w:eastAsia="ru-RU"/>
              </w:rPr>
              <w:t> </w:t>
            </w: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65518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FE329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eastAsia="ru-RU"/>
              </w:rPr>
              <w:t>10 000,00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Оператор АЗС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8 000,00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91366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комбайна кат. «F»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5F3981" w:rsidRDefault="00CF0AE7" w:rsidP="0019136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5F3981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28 000,00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FE329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FE329D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eastAsia="ru-RU"/>
              </w:rPr>
              <w:t>14 000,00</w:t>
            </w:r>
          </w:p>
        </w:tc>
      </w:tr>
      <w:tr w:rsidR="00CF0AE7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Оператор ЭВМ (8чел)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CF0AE7" w:rsidRPr="002A3285" w:rsidRDefault="00CF0AE7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82F36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Формовщик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82F3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6 000,00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0AE7" w:rsidRPr="002A3285" w:rsidRDefault="00CF0AE7" w:rsidP="00A82F3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3 000,00</w:t>
            </w: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481420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электростанции передвижной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48142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10 000,00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48142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79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02166E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Фрезеровщик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02166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14 000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,00 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02166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5 000,00</w:t>
            </w: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5A3BE2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Плотник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5A3BE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12 000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5A3BE2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9329E8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Штукатур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9329E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8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9329E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3 000,00</w:t>
            </w: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6B6A76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Повар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6B6A7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6B6A76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6 000,00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EA1AE0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Эл/слесарь, эл/монтер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EA1AE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EA1AE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4 000,00</w:t>
            </w: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3D7167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Продавец продовольственных товаров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3D7167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3D7167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46D3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ПДД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46D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5 000,00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46D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0,00</w:t>
            </w: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38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F358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Продавец промышленных товаров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F358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F358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5 000,00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193B1F" w:rsidRDefault="00193B1F" w:rsidP="00D1710D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193B1F"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  <w:t>Открытие новой категории в тракторных правах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D1710D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  <w:t xml:space="preserve">50% от стоимости </w:t>
            </w:r>
            <w:proofErr w:type="gramStart"/>
            <w:r w:rsidRPr="002A3285"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  <w:t>обучения по категории</w:t>
            </w:r>
            <w:proofErr w:type="gramEnd"/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39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D57C33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Программа  1С: - Предприятие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D57C3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6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 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D57C3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84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C3318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Повторный экзамен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C3318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0"/>
                <w:lang w:eastAsia="ru-RU"/>
              </w:rPr>
              <w:t>2 000,00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40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Default="00193B1F" w:rsidP="00913B98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Основы бухгалтерии </w:t>
            </w:r>
          </w:p>
          <w:p w:rsidR="00193B1F" w:rsidRPr="002A3285" w:rsidRDefault="00193B1F" w:rsidP="00913B98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(недельные курсы)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913B9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6 000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913B9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85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01096E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Дополнит</w:t>
            </w:r>
            <w:proofErr w:type="gram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.</w:t>
            </w:r>
            <w:proofErr w:type="gram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т</w:t>
            </w:r>
            <w:proofErr w:type="gram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еоретич</w:t>
            </w:r>
            <w:proofErr w:type="spell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. обучение, (1 час</w:t>
            </w: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, очное</w:t>
            </w: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01096E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47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Default="00193B1F" w:rsidP="00960928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1С: Розница </w:t>
            </w:r>
          </w:p>
          <w:p w:rsidR="00193B1F" w:rsidRPr="002A3285" w:rsidRDefault="00193B1F" w:rsidP="00960928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(для руководителей)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96092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960928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86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Default="00193B1F" w:rsidP="0052310B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Дополнит</w:t>
            </w:r>
            <w:proofErr w:type="gram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.</w:t>
            </w:r>
            <w:proofErr w:type="gram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п</w:t>
            </w:r>
            <w:proofErr w:type="gram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рактич</w:t>
            </w:r>
            <w:proofErr w:type="spell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. обучение, </w:t>
            </w:r>
          </w:p>
          <w:p w:rsidR="00193B1F" w:rsidRPr="002A3285" w:rsidRDefault="00193B1F" w:rsidP="0052310B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(1 час)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4D759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 xml:space="preserve">3 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5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B6192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1С: Розница для кассиров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B6192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7 000,00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B6192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76171D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 xml:space="preserve">Допуск к работе  с эл., </w:t>
            </w:r>
            <w:proofErr w:type="spell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мех</w:t>
            </w:r>
            <w:proofErr w:type="gramStart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.и</w:t>
            </w:r>
            <w:proofErr w:type="gramEnd"/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нструментом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76171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4 0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B6192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1С: Управление торговлей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B6192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4</w:t>
            </w: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B6192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88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193B1F" w:rsidRDefault="00193B1F" w:rsidP="002D585D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193B1F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2D585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16 000,00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DB2F6F" w:rsidP="00474860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Машинист трубоукладчика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DB2F6F" w:rsidP="00B6192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18 000,00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474860" w:rsidRDefault="00474860" w:rsidP="00B6192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eastAsia="ru-RU"/>
              </w:rPr>
            </w:pPr>
            <w:r w:rsidRPr="00474860">
              <w:rPr>
                <w:rFonts w:ascii="Arial" w:eastAsia="Times New Roman" w:hAnsi="Arial" w:cs="Arial"/>
                <w:b/>
                <w:color w:val="0000FF"/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89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961DCF" w:rsidRDefault="00193B1F" w:rsidP="00B26F83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961DCF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Слесарь сантехник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B26F8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12 000,00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B26F83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  <w:t>6 000,00</w:t>
            </w: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74010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7401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87401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961DCF" w:rsidRDefault="00193B1F" w:rsidP="008876AD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Дубликат свидетельства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876AD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  <w:t>2 000,00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5C4651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74010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4D759B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874010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 w:rsidRPr="002A3285"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91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961DCF" w:rsidRDefault="00193B1F" w:rsidP="00193B1F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CE56D4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CE56D4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8578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18"/>
                <w:lang w:eastAsia="ru-RU"/>
              </w:rPr>
              <w:t>92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961DCF" w:rsidRDefault="00193B1F" w:rsidP="00A75CB5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F8444F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val="en-US"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12"/>
                <w:szCs w:val="10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left="61" w:firstLine="13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87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  <w:tr w:rsidR="00193B1F" w:rsidRPr="002A3285" w:rsidTr="002A3285">
        <w:trPr>
          <w:trHeight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:rsidR="00193B1F" w:rsidRPr="002A3285" w:rsidRDefault="00193B1F" w:rsidP="0014299C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firstLine="74"/>
              <w:rPr>
                <w:rFonts w:ascii="Arial" w:eastAsia="Times New Roman" w:hAnsi="Arial" w:cs="Arial"/>
                <w:sz w:val="20"/>
                <w:szCs w:val="18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CC3300"/>
                <w:sz w:val="20"/>
                <w:szCs w:val="18"/>
                <w:lang w:eastAsia="ru-RU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B1F" w:rsidRPr="002A3285" w:rsidRDefault="00193B1F" w:rsidP="00A75CB5">
            <w:pPr>
              <w:spacing w:after="0" w:line="240" w:lineRule="auto"/>
              <w:ind w:right="68"/>
              <w:rPr>
                <w:rFonts w:ascii="Arial" w:eastAsia="Times New Roman" w:hAnsi="Arial" w:cs="Arial"/>
                <w:b/>
                <w:color w:val="0000FF"/>
                <w:sz w:val="20"/>
                <w:szCs w:val="18"/>
                <w:lang w:eastAsia="ru-RU"/>
              </w:rPr>
            </w:pPr>
          </w:p>
        </w:tc>
      </w:tr>
    </w:tbl>
    <w:p w:rsidR="009E2BE5" w:rsidRPr="002A3285" w:rsidRDefault="009E2BE5" w:rsidP="00E802D2">
      <w:pPr>
        <w:spacing w:after="0"/>
        <w:ind w:left="-709"/>
        <w:rPr>
          <w:rFonts w:ascii="Arial" w:hAnsi="Arial" w:cs="Arial"/>
          <w:sz w:val="32"/>
          <w:szCs w:val="28"/>
        </w:rPr>
      </w:pPr>
    </w:p>
    <w:sectPr w:rsidR="009E2BE5" w:rsidRPr="002A3285" w:rsidSect="002A3285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F8"/>
    <w:rsid w:val="00033C6C"/>
    <w:rsid w:val="000C4BE8"/>
    <w:rsid w:val="000D3234"/>
    <w:rsid w:val="000E554E"/>
    <w:rsid w:val="000F71E7"/>
    <w:rsid w:val="00120403"/>
    <w:rsid w:val="001259AB"/>
    <w:rsid w:val="0014299C"/>
    <w:rsid w:val="00167747"/>
    <w:rsid w:val="00193B1F"/>
    <w:rsid w:val="001B1CEA"/>
    <w:rsid w:val="001B4754"/>
    <w:rsid w:val="001D0741"/>
    <w:rsid w:val="001D559C"/>
    <w:rsid w:val="001E153F"/>
    <w:rsid w:val="001F3D88"/>
    <w:rsid w:val="001F43B4"/>
    <w:rsid w:val="00214184"/>
    <w:rsid w:val="00255C3B"/>
    <w:rsid w:val="002A3285"/>
    <w:rsid w:val="002A39A9"/>
    <w:rsid w:val="002A61B1"/>
    <w:rsid w:val="00353DE8"/>
    <w:rsid w:val="003D3053"/>
    <w:rsid w:val="003E5768"/>
    <w:rsid w:val="004330B8"/>
    <w:rsid w:val="0044188B"/>
    <w:rsid w:val="00441E8E"/>
    <w:rsid w:val="0045020B"/>
    <w:rsid w:val="004676B7"/>
    <w:rsid w:val="00474860"/>
    <w:rsid w:val="004811BF"/>
    <w:rsid w:val="00484C31"/>
    <w:rsid w:val="00492224"/>
    <w:rsid w:val="004D759B"/>
    <w:rsid w:val="00501FF6"/>
    <w:rsid w:val="00517A40"/>
    <w:rsid w:val="005279AD"/>
    <w:rsid w:val="00545F93"/>
    <w:rsid w:val="00546C63"/>
    <w:rsid w:val="00587B86"/>
    <w:rsid w:val="005B22D2"/>
    <w:rsid w:val="005C440C"/>
    <w:rsid w:val="005F3981"/>
    <w:rsid w:val="005F6AE7"/>
    <w:rsid w:val="00600F90"/>
    <w:rsid w:val="00606D71"/>
    <w:rsid w:val="00617ABA"/>
    <w:rsid w:val="00632995"/>
    <w:rsid w:val="0064729E"/>
    <w:rsid w:val="00647CFD"/>
    <w:rsid w:val="0066238F"/>
    <w:rsid w:val="00687966"/>
    <w:rsid w:val="00690089"/>
    <w:rsid w:val="006B5BF0"/>
    <w:rsid w:val="006C64E9"/>
    <w:rsid w:val="006D583C"/>
    <w:rsid w:val="0071522A"/>
    <w:rsid w:val="00717A16"/>
    <w:rsid w:val="00751336"/>
    <w:rsid w:val="007669EE"/>
    <w:rsid w:val="0077596B"/>
    <w:rsid w:val="00791FAE"/>
    <w:rsid w:val="007D055D"/>
    <w:rsid w:val="007F06A5"/>
    <w:rsid w:val="00803DB3"/>
    <w:rsid w:val="00803F4B"/>
    <w:rsid w:val="00814D79"/>
    <w:rsid w:val="008403AC"/>
    <w:rsid w:val="00857882"/>
    <w:rsid w:val="00860E70"/>
    <w:rsid w:val="008630AF"/>
    <w:rsid w:val="008C0C1E"/>
    <w:rsid w:val="008D2535"/>
    <w:rsid w:val="0094083F"/>
    <w:rsid w:val="0094267E"/>
    <w:rsid w:val="00945E36"/>
    <w:rsid w:val="0095763E"/>
    <w:rsid w:val="00961DCF"/>
    <w:rsid w:val="009A64C7"/>
    <w:rsid w:val="009B64DD"/>
    <w:rsid w:val="009C600C"/>
    <w:rsid w:val="009E2BE5"/>
    <w:rsid w:val="00A158BD"/>
    <w:rsid w:val="00A75CB5"/>
    <w:rsid w:val="00A77748"/>
    <w:rsid w:val="00A77989"/>
    <w:rsid w:val="00A8249F"/>
    <w:rsid w:val="00AD5C70"/>
    <w:rsid w:val="00B027F3"/>
    <w:rsid w:val="00B02C81"/>
    <w:rsid w:val="00B72177"/>
    <w:rsid w:val="00B7727C"/>
    <w:rsid w:val="00BA06F8"/>
    <w:rsid w:val="00BC2459"/>
    <w:rsid w:val="00BE2597"/>
    <w:rsid w:val="00C3710B"/>
    <w:rsid w:val="00C6793C"/>
    <w:rsid w:val="00CA1E74"/>
    <w:rsid w:val="00CC504E"/>
    <w:rsid w:val="00CE331C"/>
    <w:rsid w:val="00CF0AE7"/>
    <w:rsid w:val="00CF6568"/>
    <w:rsid w:val="00D06E6D"/>
    <w:rsid w:val="00D1265E"/>
    <w:rsid w:val="00D12EF8"/>
    <w:rsid w:val="00D30A6B"/>
    <w:rsid w:val="00D702C8"/>
    <w:rsid w:val="00DA6558"/>
    <w:rsid w:val="00DB2F6F"/>
    <w:rsid w:val="00DC7CC3"/>
    <w:rsid w:val="00E01B0D"/>
    <w:rsid w:val="00E16723"/>
    <w:rsid w:val="00E414AB"/>
    <w:rsid w:val="00E62B36"/>
    <w:rsid w:val="00E802D2"/>
    <w:rsid w:val="00EA0FDC"/>
    <w:rsid w:val="00EA3FF5"/>
    <w:rsid w:val="00EC163C"/>
    <w:rsid w:val="00F02C87"/>
    <w:rsid w:val="00F25616"/>
    <w:rsid w:val="00F54656"/>
    <w:rsid w:val="00F55A85"/>
    <w:rsid w:val="00F604A5"/>
    <w:rsid w:val="00F665FD"/>
    <w:rsid w:val="00F752E2"/>
    <w:rsid w:val="00F82237"/>
    <w:rsid w:val="00F83898"/>
    <w:rsid w:val="00F934DF"/>
    <w:rsid w:val="00FA38E4"/>
    <w:rsid w:val="00FB4318"/>
    <w:rsid w:val="00FB7E61"/>
    <w:rsid w:val="00FE329D"/>
    <w:rsid w:val="00FE7BAA"/>
    <w:rsid w:val="00FF0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2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2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 UKK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Комп_0017</dc:creator>
  <cp:lastModifiedBy>Менеджер</cp:lastModifiedBy>
  <cp:revision>22</cp:revision>
  <cp:lastPrinted>2025-03-31T00:58:00Z</cp:lastPrinted>
  <dcterms:created xsi:type="dcterms:W3CDTF">2024-12-12T07:51:00Z</dcterms:created>
  <dcterms:modified xsi:type="dcterms:W3CDTF">2025-03-31T00:59:00Z</dcterms:modified>
</cp:coreProperties>
</file>