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51" w:rsidRDefault="00E64851" w:rsidP="00E64851">
      <w:pPr>
        <w:ind w:left="38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05324B3" wp14:editId="50B3C3DD">
            <wp:extent cx="967549" cy="10850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549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851" w:rsidRDefault="00E64851" w:rsidP="00E64851">
      <w:pPr>
        <w:pStyle w:val="a5"/>
      </w:pPr>
      <w:r>
        <w:rPr>
          <w:spacing w:val="-14"/>
        </w:rPr>
        <w:t>ПРАВИТЕЛЬСТВО</w:t>
      </w:r>
      <w:r>
        <w:rPr>
          <w:spacing w:val="46"/>
        </w:rPr>
        <w:t xml:space="preserve"> </w:t>
      </w:r>
      <w:r>
        <w:rPr>
          <w:spacing w:val="-14"/>
        </w:rPr>
        <w:t>РОССИЙСКОЙ</w:t>
      </w:r>
      <w:r>
        <w:rPr>
          <w:spacing w:val="47"/>
        </w:rPr>
        <w:t xml:space="preserve"> </w:t>
      </w:r>
      <w:r>
        <w:rPr>
          <w:spacing w:val="-14"/>
        </w:rPr>
        <w:t>ФЕДЕРАЦИИ</w:t>
      </w:r>
    </w:p>
    <w:p w:rsidR="00E64851" w:rsidRDefault="00E64851" w:rsidP="00E64851">
      <w:pPr>
        <w:spacing w:before="232"/>
        <w:ind w:left="72" w:right="58"/>
        <w:jc w:val="center"/>
        <w:rPr>
          <w:sz w:val="30"/>
        </w:rPr>
      </w:pPr>
      <w:proofErr w:type="gramStart"/>
      <w:r>
        <w:rPr>
          <w:sz w:val="30"/>
        </w:rPr>
        <w:t>Р</w:t>
      </w:r>
      <w:proofErr w:type="gramEnd"/>
      <w:r>
        <w:rPr>
          <w:spacing w:val="-29"/>
          <w:sz w:val="30"/>
        </w:rPr>
        <w:t xml:space="preserve"> </w:t>
      </w:r>
      <w:r>
        <w:rPr>
          <w:sz w:val="30"/>
        </w:rPr>
        <w:t>А</w:t>
      </w:r>
      <w:r>
        <w:rPr>
          <w:spacing w:val="-28"/>
          <w:sz w:val="30"/>
        </w:rPr>
        <w:t xml:space="preserve"> </w:t>
      </w:r>
      <w:r>
        <w:rPr>
          <w:sz w:val="30"/>
        </w:rPr>
        <w:t>С</w:t>
      </w:r>
      <w:r>
        <w:rPr>
          <w:spacing w:val="-31"/>
          <w:sz w:val="30"/>
        </w:rPr>
        <w:t xml:space="preserve"> </w:t>
      </w:r>
      <w:r>
        <w:rPr>
          <w:sz w:val="30"/>
        </w:rPr>
        <w:t>П</w:t>
      </w:r>
      <w:r>
        <w:rPr>
          <w:spacing w:val="-28"/>
          <w:sz w:val="30"/>
        </w:rPr>
        <w:t xml:space="preserve"> </w:t>
      </w:r>
      <w:r>
        <w:rPr>
          <w:sz w:val="30"/>
        </w:rPr>
        <w:t>О</w:t>
      </w:r>
      <w:r>
        <w:rPr>
          <w:spacing w:val="-28"/>
          <w:sz w:val="30"/>
        </w:rPr>
        <w:t xml:space="preserve"> </w:t>
      </w:r>
      <w:r>
        <w:rPr>
          <w:sz w:val="30"/>
        </w:rPr>
        <w:t>Р</w:t>
      </w:r>
      <w:r>
        <w:rPr>
          <w:spacing w:val="-29"/>
          <w:sz w:val="30"/>
        </w:rPr>
        <w:t xml:space="preserve"> </w:t>
      </w:r>
      <w:r>
        <w:rPr>
          <w:sz w:val="30"/>
        </w:rPr>
        <w:t>Я</w:t>
      </w:r>
      <w:r>
        <w:rPr>
          <w:spacing w:val="-28"/>
          <w:sz w:val="30"/>
        </w:rPr>
        <w:t xml:space="preserve"> </w:t>
      </w:r>
      <w:r>
        <w:rPr>
          <w:sz w:val="30"/>
        </w:rPr>
        <w:t>Ж</w:t>
      </w:r>
      <w:r>
        <w:rPr>
          <w:spacing w:val="-27"/>
          <w:sz w:val="30"/>
        </w:rPr>
        <w:t xml:space="preserve"> </w:t>
      </w:r>
      <w:r>
        <w:rPr>
          <w:sz w:val="30"/>
        </w:rPr>
        <w:t>Е</w:t>
      </w:r>
      <w:r>
        <w:rPr>
          <w:spacing w:val="-28"/>
          <w:sz w:val="30"/>
        </w:rPr>
        <w:t xml:space="preserve"> </w:t>
      </w:r>
      <w:r>
        <w:rPr>
          <w:sz w:val="30"/>
        </w:rPr>
        <w:t>Н</w:t>
      </w:r>
      <w:r>
        <w:rPr>
          <w:spacing w:val="-31"/>
          <w:sz w:val="30"/>
        </w:rPr>
        <w:t xml:space="preserve"> </w:t>
      </w:r>
      <w:r>
        <w:rPr>
          <w:sz w:val="30"/>
        </w:rPr>
        <w:t>И</w:t>
      </w:r>
      <w:r>
        <w:rPr>
          <w:spacing w:val="-28"/>
          <w:sz w:val="30"/>
        </w:rPr>
        <w:t xml:space="preserve"> </w:t>
      </w:r>
      <w:r>
        <w:rPr>
          <w:spacing w:val="-10"/>
          <w:sz w:val="30"/>
        </w:rPr>
        <w:t>Е</w:t>
      </w:r>
    </w:p>
    <w:p w:rsidR="00E64851" w:rsidRDefault="00E64851" w:rsidP="00E64851">
      <w:pPr>
        <w:pStyle w:val="a3"/>
        <w:spacing w:before="231"/>
        <w:ind w:left="59" w:right="58"/>
        <w:jc w:val="center"/>
      </w:pP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3867-</w:t>
      </w:r>
      <w:r>
        <w:rPr>
          <w:spacing w:val="-10"/>
        </w:rPr>
        <w:t>р</w:t>
      </w:r>
    </w:p>
    <w:p w:rsidR="00E64851" w:rsidRDefault="00E64851" w:rsidP="00E64851">
      <w:pPr>
        <w:spacing w:before="274"/>
        <w:ind w:left="59" w:right="58"/>
        <w:jc w:val="center"/>
        <w:rPr>
          <w:sz w:val="20"/>
        </w:rPr>
      </w:pPr>
      <w:r>
        <w:rPr>
          <w:spacing w:val="-2"/>
          <w:sz w:val="20"/>
        </w:rPr>
        <w:t>МОСКВА</w:t>
      </w:r>
    </w:p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66"/>
        <w:rPr>
          <w:sz w:val="20"/>
        </w:rPr>
      </w:pPr>
    </w:p>
    <w:p w:rsidR="00E64851" w:rsidRDefault="00E64851" w:rsidP="00E64851">
      <w:pPr>
        <w:pStyle w:val="a7"/>
        <w:numPr>
          <w:ilvl w:val="0"/>
          <w:numId w:val="1"/>
        </w:numPr>
        <w:tabs>
          <w:tab w:val="left" w:pos="1131"/>
        </w:tabs>
        <w:spacing w:before="1"/>
        <w:ind w:left="1131" w:right="0" w:hanging="280"/>
        <w:jc w:val="both"/>
        <w:rPr>
          <w:sz w:val="28"/>
        </w:rPr>
      </w:pPr>
      <w:r>
        <w:rPr>
          <w:spacing w:val="-2"/>
          <w:sz w:val="28"/>
        </w:rPr>
        <w:t>Утвердить:</w:t>
      </w:r>
    </w:p>
    <w:p w:rsidR="00E64851" w:rsidRDefault="00E64851" w:rsidP="00E64851">
      <w:pPr>
        <w:pStyle w:val="a3"/>
        <w:spacing w:before="38" w:line="268" w:lineRule="auto"/>
        <w:ind w:left="143" w:right="144" w:firstLine="707"/>
        <w:jc w:val="both"/>
      </w:pPr>
      <w:r>
        <w:t>перечень жизненно необходимых и важнейших лекарственных препаратов для медицинского применения;</w:t>
      </w:r>
    </w:p>
    <w:p w:rsidR="00E64851" w:rsidRDefault="00E64851" w:rsidP="00E64851">
      <w:pPr>
        <w:pStyle w:val="a3"/>
        <w:spacing w:before="0" w:line="268" w:lineRule="auto"/>
        <w:ind w:left="143" w:right="137" w:firstLine="707"/>
        <w:jc w:val="both"/>
      </w:pPr>
      <w:proofErr w:type="gramStart"/>
      <w:r>
        <w:t>перечень</w:t>
      </w:r>
      <w:r>
        <w:rPr>
          <w:spacing w:val="80"/>
          <w:w w:val="150"/>
        </w:rPr>
        <w:t xml:space="preserve">   </w:t>
      </w:r>
      <w:r>
        <w:t>лекарственных</w:t>
      </w:r>
      <w:r>
        <w:rPr>
          <w:spacing w:val="80"/>
          <w:w w:val="150"/>
        </w:rPr>
        <w:t xml:space="preserve">   </w:t>
      </w:r>
      <w:r>
        <w:t>препаратов,</w:t>
      </w:r>
      <w:r>
        <w:rPr>
          <w:spacing w:val="80"/>
          <w:w w:val="150"/>
        </w:rPr>
        <w:t xml:space="preserve">   </w:t>
      </w:r>
      <w:r>
        <w:t xml:space="preserve">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</w:t>
      </w:r>
      <w:bookmarkStart w:id="0" w:name="_GoBack"/>
      <w:bookmarkEnd w:id="0"/>
      <w:r>
        <w:t>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</w:t>
      </w:r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(фибриногена),</w:t>
      </w:r>
      <w:r>
        <w:rPr>
          <w:spacing w:val="40"/>
        </w:rPr>
        <w:t xml:space="preserve"> </w:t>
      </w:r>
      <w:r>
        <w:t>VII</w:t>
      </w:r>
      <w:r>
        <w:rPr>
          <w:spacing w:val="40"/>
        </w:rPr>
        <w:t xml:space="preserve"> </w:t>
      </w:r>
      <w:r>
        <w:t>(лабильного),</w:t>
      </w:r>
      <w:r>
        <w:rPr>
          <w:spacing w:val="40"/>
        </w:rPr>
        <w:t xml:space="preserve"> </w:t>
      </w:r>
      <w:r>
        <w:t>X</w:t>
      </w:r>
      <w:r>
        <w:rPr>
          <w:spacing w:val="40"/>
        </w:rPr>
        <w:t xml:space="preserve"> </w:t>
      </w:r>
      <w:r>
        <w:t>(Стюарта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r>
        <w:t>Прауэра</w:t>
      </w:r>
      <w:proofErr w:type="spellEnd"/>
      <w:r>
        <w:t>),</w:t>
      </w:r>
      <w:r>
        <w:rPr>
          <w:spacing w:val="40"/>
        </w:rPr>
        <w:t xml:space="preserve"> </w:t>
      </w:r>
      <w:r>
        <w:t>лиц после трансплантации органов и (или) тканей;</w:t>
      </w:r>
      <w:proofErr w:type="gramEnd"/>
    </w:p>
    <w:p w:rsidR="00E64851" w:rsidRDefault="00E64851" w:rsidP="00E64851">
      <w:pPr>
        <w:pStyle w:val="a3"/>
        <w:spacing w:before="0" w:line="268" w:lineRule="auto"/>
        <w:ind w:left="143" w:right="143" w:firstLine="707"/>
        <w:jc w:val="both"/>
      </w:pPr>
      <w:r>
        <w:t>минимальный ассортимент лекарственных препаратов, необходимых для оказания медицинской помощи.</w:t>
      </w:r>
    </w:p>
    <w:p w:rsidR="00E64851" w:rsidRDefault="00E64851" w:rsidP="00E64851">
      <w:pPr>
        <w:pStyle w:val="a7"/>
        <w:numPr>
          <w:ilvl w:val="0"/>
          <w:numId w:val="1"/>
        </w:numPr>
        <w:tabs>
          <w:tab w:val="left" w:pos="1130"/>
        </w:tabs>
        <w:spacing w:line="268" w:lineRule="auto"/>
        <w:ind w:left="143" w:right="144" w:firstLine="707"/>
        <w:jc w:val="both"/>
        <w:rPr>
          <w:sz w:val="28"/>
        </w:rPr>
      </w:pPr>
      <w:r>
        <w:rPr>
          <w:sz w:val="28"/>
        </w:rPr>
        <w:t>Признать утратившими силу акты Правительства Российской Федерации по перечню согласно приложению.</w:t>
      </w:r>
    </w:p>
    <w:p w:rsidR="00E64851" w:rsidRDefault="00E64851" w:rsidP="00E64851">
      <w:pPr>
        <w:pStyle w:val="a7"/>
        <w:numPr>
          <w:ilvl w:val="0"/>
          <w:numId w:val="1"/>
        </w:numPr>
        <w:tabs>
          <w:tab w:val="left" w:pos="1130"/>
        </w:tabs>
        <w:spacing w:line="268" w:lineRule="auto"/>
        <w:ind w:left="143" w:right="140" w:firstLine="707"/>
        <w:jc w:val="both"/>
        <w:rPr>
          <w:sz w:val="28"/>
        </w:rPr>
      </w:pPr>
      <w:r>
        <w:rPr>
          <w:sz w:val="28"/>
        </w:rPr>
        <w:t>Настоящее распоряжение вступает в силу по истечении 2 месяцев со дня его официального опубликования.</w:t>
      </w:r>
    </w:p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19" w:after="1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505"/>
        <w:gridCol w:w="3651"/>
      </w:tblGrid>
      <w:tr w:rsidR="00E64851" w:rsidTr="005C7385">
        <w:trPr>
          <w:trHeight w:val="632"/>
        </w:trPr>
        <w:tc>
          <w:tcPr>
            <w:tcW w:w="5505" w:type="dxa"/>
          </w:tcPr>
          <w:p w:rsidR="00E64851" w:rsidRDefault="00E64851" w:rsidP="005C7385">
            <w:pPr>
              <w:pStyle w:val="TableParagraph"/>
              <w:spacing w:line="311" w:lineRule="exact"/>
              <w:ind w:right="19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Правительства</w:t>
            </w:r>
            <w:proofErr w:type="spellEnd"/>
          </w:p>
          <w:p w:rsidR="00E64851" w:rsidRDefault="00E64851" w:rsidP="005C7385">
            <w:pPr>
              <w:pStyle w:val="TableParagraph"/>
              <w:spacing w:line="302" w:lineRule="exact"/>
              <w:ind w:right="19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3651" w:type="dxa"/>
          </w:tcPr>
          <w:p w:rsidR="00E64851" w:rsidRDefault="00E64851" w:rsidP="005C7385">
            <w:pPr>
              <w:pStyle w:val="TableParagraph"/>
              <w:spacing w:before="310" w:line="302" w:lineRule="exact"/>
              <w:ind w:left="19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М.Мишустин</w:t>
            </w:r>
            <w:proofErr w:type="spellEnd"/>
          </w:p>
        </w:tc>
      </w:tr>
    </w:tbl>
    <w:p w:rsidR="00E64851" w:rsidRDefault="00E64851" w:rsidP="00E64851">
      <w:pPr>
        <w:pStyle w:val="a3"/>
        <w:spacing w:before="0"/>
        <w:rPr>
          <w:sz w:val="20"/>
        </w:rPr>
      </w:pPr>
    </w:p>
    <w:p w:rsidR="00E64851" w:rsidRDefault="00E64851" w:rsidP="00E64851">
      <w:pPr>
        <w:pStyle w:val="a3"/>
        <w:spacing w:before="0"/>
        <w:rPr>
          <w:sz w:val="20"/>
        </w:rPr>
      </w:pPr>
    </w:p>
    <w:p w:rsidR="00941056" w:rsidRDefault="00941056"/>
    <w:sectPr w:rsidR="0094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B7836"/>
    <w:multiLevelType w:val="hybridMultilevel"/>
    <w:tmpl w:val="0B52A6A2"/>
    <w:lvl w:ilvl="0" w:tplc="3D1603DE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5E6136">
      <w:start w:val="1"/>
      <w:numFmt w:val="upperRoman"/>
      <w:lvlText w:val="%2."/>
      <w:lvlJc w:val="left"/>
      <w:pPr>
        <w:ind w:left="3413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2E3372">
      <w:numFmt w:val="bullet"/>
      <w:lvlText w:val="•"/>
      <w:lvlJc w:val="left"/>
      <w:pPr>
        <w:ind w:left="4079" w:hanging="233"/>
      </w:pPr>
      <w:rPr>
        <w:rFonts w:hint="default"/>
        <w:lang w:val="ru-RU" w:eastAsia="en-US" w:bidi="ar-SA"/>
      </w:rPr>
    </w:lvl>
    <w:lvl w:ilvl="3" w:tplc="0638E726">
      <w:numFmt w:val="bullet"/>
      <w:lvlText w:val="•"/>
      <w:lvlJc w:val="left"/>
      <w:pPr>
        <w:ind w:left="4739" w:hanging="233"/>
      </w:pPr>
      <w:rPr>
        <w:rFonts w:hint="default"/>
        <w:lang w:val="ru-RU" w:eastAsia="en-US" w:bidi="ar-SA"/>
      </w:rPr>
    </w:lvl>
    <w:lvl w:ilvl="4" w:tplc="2250DCF0">
      <w:numFmt w:val="bullet"/>
      <w:lvlText w:val="•"/>
      <w:lvlJc w:val="left"/>
      <w:pPr>
        <w:ind w:left="5398" w:hanging="233"/>
      </w:pPr>
      <w:rPr>
        <w:rFonts w:hint="default"/>
        <w:lang w:val="ru-RU" w:eastAsia="en-US" w:bidi="ar-SA"/>
      </w:rPr>
    </w:lvl>
    <w:lvl w:ilvl="5" w:tplc="840E8250">
      <w:numFmt w:val="bullet"/>
      <w:lvlText w:val="•"/>
      <w:lvlJc w:val="left"/>
      <w:pPr>
        <w:ind w:left="6058" w:hanging="233"/>
      </w:pPr>
      <w:rPr>
        <w:rFonts w:hint="default"/>
        <w:lang w:val="ru-RU" w:eastAsia="en-US" w:bidi="ar-SA"/>
      </w:rPr>
    </w:lvl>
    <w:lvl w:ilvl="6" w:tplc="C2C21A6E">
      <w:numFmt w:val="bullet"/>
      <w:lvlText w:val="•"/>
      <w:lvlJc w:val="left"/>
      <w:pPr>
        <w:ind w:left="6718" w:hanging="233"/>
      </w:pPr>
      <w:rPr>
        <w:rFonts w:hint="default"/>
        <w:lang w:val="ru-RU" w:eastAsia="en-US" w:bidi="ar-SA"/>
      </w:rPr>
    </w:lvl>
    <w:lvl w:ilvl="7" w:tplc="5E206072">
      <w:numFmt w:val="bullet"/>
      <w:lvlText w:val="•"/>
      <w:lvlJc w:val="left"/>
      <w:pPr>
        <w:ind w:left="7377" w:hanging="233"/>
      </w:pPr>
      <w:rPr>
        <w:rFonts w:hint="default"/>
        <w:lang w:val="ru-RU" w:eastAsia="en-US" w:bidi="ar-SA"/>
      </w:rPr>
    </w:lvl>
    <w:lvl w:ilvl="8" w:tplc="5AACEDF2">
      <w:numFmt w:val="bullet"/>
      <w:lvlText w:val="•"/>
      <w:lvlJc w:val="left"/>
      <w:pPr>
        <w:ind w:left="8037" w:hanging="2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BA"/>
    <w:rsid w:val="00832BBA"/>
    <w:rsid w:val="00941056"/>
    <w:rsid w:val="00E6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851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48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64851"/>
    <w:pPr>
      <w:spacing w:before="315"/>
      <w:ind w:left="79" w:right="58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E648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64851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E64851"/>
  </w:style>
  <w:style w:type="paragraph" w:styleId="a8">
    <w:name w:val="Balloon Text"/>
    <w:basedOn w:val="a"/>
    <w:link w:val="a9"/>
    <w:uiPriority w:val="99"/>
    <w:semiHidden/>
    <w:unhideWhenUsed/>
    <w:rsid w:val="00E64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8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8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4851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485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64851"/>
    <w:pPr>
      <w:spacing w:before="315"/>
      <w:ind w:left="79" w:right="58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E648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64851"/>
    <w:pPr>
      <w:ind w:left="1" w:right="141" w:firstLine="707"/>
    </w:pPr>
  </w:style>
  <w:style w:type="paragraph" w:customStyle="1" w:styleId="TableParagraph">
    <w:name w:val="Table Paragraph"/>
    <w:basedOn w:val="a"/>
    <w:uiPriority w:val="1"/>
    <w:qFormat/>
    <w:rsid w:val="00E64851"/>
  </w:style>
  <w:style w:type="paragraph" w:styleId="a8">
    <w:name w:val="Balloon Text"/>
    <w:basedOn w:val="a"/>
    <w:link w:val="a9"/>
    <w:uiPriority w:val="99"/>
    <w:semiHidden/>
    <w:unhideWhenUsed/>
    <w:rsid w:val="00E648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8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2026-08-10T12:32:00Z</dcterms:created>
  <dcterms:modified xsi:type="dcterms:W3CDTF">2026-08-10T12:37:00Z</dcterms:modified>
</cp:coreProperties>
</file>