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B67F" w14:textId="0C044F8C" w:rsidR="0071149E" w:rsidRDefault="00C6228D" w:rsidP="0071149E">
      <w:pPr>
        <w:jc w:val="right"/>
        <w:rPr>
          <w:sz w:val="20"/>
          <w:szCs w:val="20"/>
        </w:rPr>
      </w:pPr>
      <w:r w:rsidRPr="00A65ED3">
        <w:rPr>
          <w:sz w:val="20"/>
          <w:szCs w:val="20"/>
        </w:rPr>
        <w:t>6000</w:t>
      </w:r>
      <w:r w:rsidR="0070389E" w:rsidRPr="00A65ED3">
        <w:rPr>
          <w:sz w:val="20"/>
          <w:szCs w:val="20"/>
        </w:rPr>
        <w:t>23</w:t>
      </w:r>
      <w:r w:rsidRPr="00A65ED3">
        <w:rPr>
          <w:sz w:val="20"/>
          <w:szCs w:val="20"/>
        </w:rPr>
        <w:t>, г. Владимир,</w:t>
      </w:r>
    </w:p>
    <w:p w14:paraId="67AA5178" w14:textId="77777777" w:rsidR="0071149E" w:rsidRDefault="0070389E" w:rsidP="0071149E">
      <w:pPr>
        <w:jc w:val="right"/>
        <w:rPr>
          <w:sz w:val="20"/>
          <w:szCs w:val="20"/>
        </w:rPr>
      </w:pPr>
      <w:proofErr w:type="spellStart"/>
      <w:r w:rsidRPr="00A65ED3">
        <w:rPr>
          <w:sz w:val="20"/>
          <w:szCs w:val="20"/>
        </w:rPr>
        <w:t>П.Заклязьменский</w:t>
      </w:r>
      <w:proofErr w:type="spellEnd"/>
      <w:r w:rsidR="00C6228D" w:rsidRPr="00A65ED3">
        <w:rPr>
          <w:sz w:val="20"/>
          <w:szCs w:val="20"/>
        </w:rPr>
        <w:t xml:space="preserve">, </w:t>
      </w:r>
    </w:p>
    <w:p w14:paraId="2F7E799D" w14:textId="1D01C334" w:rsidR="00C6228D" w:rsidRPr="00A65ED3" w:rsidRDefault="0070389E" w:rsidP="0071149E">
      <w:pPr>
        <w:jc w:val="right"/>
        <w:rPr>
          <w:sz w:val="20"/>
          <w:szCs w:val="20"/>
        </w:rPr>
      </w:pPr>
      <w:r w:rsidRPr="00A65ED3">
        <w:rPr>
          <w:sz w:val="20"/>
          <w:szCs w:val="20"/>
        </w:rPr>
        <w:t xml:space="preserve">Ул. </w:t>
      </w:r>
      <w:proofErr w:type="gramStart"/>
      <w:r w:rsidRPr="00A65ED3">
        <w:rPr>
          <w:sz w:val="20"/>
          <w:szCs w:val="20"/>
        </w:rPr>
        <w:t>Зеленая ,</w:t>
      </w:r>
      <w:r w:rsidR="00C6228D" w:rsidRPr="00A65ED3">
        <w:rPr>
          <w:sz w:val="20"/>
          <w:szCs w:val="20"/>
        </w:rPr>
        <w:t>дом</w:t>
      </w:r>
      <w:proofErr w:type="gramEnd"/>
      <w:r w:rsidR="00C6228D" w:rsidRPr="00A65ED3">
        <w:rPr>
          <w:sz w:val="20"/>
          <w:szCs w:val="20"/>
        </w:rPr>
        <w:t xml:space="preserve"> 17</w:t>
      </w:r>
    </w:p>
    <w:p w14:paraId="2B8D2004" w14:textId="60A08D38" w:rsidR="00C6228D" w:rsidRPr="00A65ED3" w:rsidRDefault="00C6228D" w:rsidP="0071149E">
      <w:pPr>
        <w:jc w:val="right"/>
        <w:rPr>
          <w:sz w:val="20"/>
          <w:szCs w:val="20"/>
        </w:rPr>
      </w:pPr>
      <w:r w:rsidRPr="00A65ED3">
        <w:rPr>
          <w:sz w:val="20"/>
          <w:szCs w:val="20"/>
        </w:rPr>
        <w:t>Тел +7(4922)</w:t>
      </w:r>
      <w:r w:rsidR="0071149E">
        <w:rPr>
          <w:sz w:val="20"/>
          <w:szCs w:val="20"/>
        </w:rPr>
        <w:t>42-51-79</w:t>
      </w:r>
    </w:p>
    <w:p w14:paraId="1C0B0BE8" w14:textId="4AC153A3" w:rsidR="00C6228D" w:rsidRPr="00A65ED3" w:rsidRDefault="00447114" w:rsidP="0071149E">
      <w:pPr>
        <w:jc w:val="right"/>
        <w:rPr>
          <w:sz w:val="20"/>
          <w:szCs w:val="20"/>
        </w:rPr>
      </w:pPr>
      <w:hyperlink r:id="rId5" w:history="1">
        <w:r w:rsidRPr="00A65ED3">
          <w:rPr>
            <w:rStyle w:val="a4"/>
            <w:sz w:val="20"/>
            <w:szCs w:val="20"/>
            <w:lang w:val="en-US"/>
          </w:rPr>
          <w:t>rubicone</w:t>
        </w:r>
        <w:r w:rsidRPr="00A65ED3">
          <w:rPr>
            <w:rStyle w:val="a4"/>
            <w:sz w:val="20"/>
            <w:szCs w:val="20"/>
          </w:rPr>
          <w:t>33</w:t>
        </w:r>
        <w:r w:rsidRPr="00A65ED3">
          <w:rPr>
            <w:rStyle w:val="a4"/>
            <w:sz w:val="20"/>
            <w:szCs w:val="20"/>
            <w:lang w:val="en-US"/>
          </w:rPr>
          <w:t>hotel</w:t>
        </w:r>
        <w:r w:rsidRPr="00A65ED3">
          <w:rPr>
            <w:rStyle w:val="a4"/>
            <w:sz w:val="20"/>
            <w:szCs w:val="20"/>
          </w:rPr>
          <w:t>@</w:t>
        </w:r>
        <w:r w:rsidRPr="00A65ED3">
          <w:rPr>
            <w:rStyle w:val="a4"/>
            <w:sz w:val="20"/>
            <w:szCs w:val="20"/>
            <w:lang w:val="en-US"/>
          </w:rPr>
          <w:t>yandex</w:t>
        </w:r>
        <w:r w:rsidRPr="00A65ED3">
          <w:rPr>
            <w:rStyle w:val="a4"/>
            <w:sz w:val="20"/>
            <w:szCs w:val="20"/>
          </w:rPr>
          <w:t>.</w:t>
        </w:r>
        <w:proofErr w:type="spellStart"/>
        <w:r w:rsidRPr="00A65ED3">
          <w:rPr>
            <w:rStyle w:val="a4"/>
            <w:sz w:val="20"/>
            <w:szCs w:val="20"/>
            <w:lang w:val="en-US"/>
          </w:rPr>
          <w:t>ru</w:t>
        </w:r>
        <w:proofErr w:type="spellEnd"/>
      </w:hyperlink>
    </w:p>
    <w:p w14:paraId="49953E8B" w14:textId="6E62436B" w:rsidR="00C6228D" w:rsidRPr="0071149E" w:rsidRDefault="00447114" w:rsidP="0071149E">
      <w:pPr>
        <w:jc w:val="right"/>
        <w:rPr>
          <w:sz w:val="20"/>
          <w:szCs w:val="20"/>
        </w:rPr>
      </w:pPr>
      <w:proofErr w:type="spellStart"/>
      <w:r w:rsidRPr="00A65ED3">
        <w:rPr>
          <w:sz w:val="20"/>
          <w:szCs w:val="20"/>
          <w:lang w:val="en-US"/>
        </w:rPr>
        <w:t>rubicon</w:t>
      </w:r>
      <w:r w:rsidR="0035220E" w:rsidRPr="00A65ED3">
        <w:rPr>
          <w:sz w:val="20"/>
          <w:szCs w:val="20"/>
          <w:lang w:val="en-US"/>
        </w:rPr>
        <w:t>hotel</w:t>
      </w:r>
      <w:proofErr w:type="spellEnd"/>
      <w:r w:rsidRPr="0071149E">
        <w:rPr>
          <w:sz w:val="20"/>
          <w:szCs w:val="20"/>
        </w:rPr>
        <w:t>33</w:t>
      </w:r>
      <w:r w:rsidR="0035220E" w:rsidRPr="0071149E">
        <w:rPr>
          <w:sz w:val="20"/>
          <w:szCs w:val="20"/>
        </w:rPr>
        <w:t>.</w:t>
      </w:r>
      <w:proofErr w:type="spellStart"/>
      <w:r w:rsidR="0035220E" w:rsidRPr="00A65ED3">
        <w:rPr>
          <w:sz w:val="20"/>
          <w:szCs w:val="20"/>
          <w:lang w:val="en-US"/>
        </w:rPr>
        <w:t>ru</w:t>
      </w:r>
      <w:proofErr w:type="spellEnd"/>
    </w:p>
    <w:p w14:paraId="03A5B146" w14:textId="1FA1B74B" w:rsidR="0070389E" w:rsidRPr="00A65ED3" w:rsidRDefault="0070389E" w:rsidP="0071149E">
      <w:pPr>
        <w:jc w:val="right"/>
        <w:rPr>
          <w:b/>
          <w:bCs/>
          <w:sz w:val="20"/>
          <w:szCs w:val="20"/>
        </w:rPr>
      </w:pPr>
      <w:r w:rsidRPr="00A65ED3">
        <w:rPr>
          <w:b/>
          <w:bCs/>
          <w:sz w:val="20"/>
          <w:szCs w:val="20"/>
        </w:rPr>
        <w:t>ГОСТИНИЦА «РУБИКОН»</w:t>
      </w:r>
    </w:p>
    <w:p w14:paraId="318D6F27" w14:textId="77777777" w:rsidR="00A65ED3" w:rsidRDefault="00A65ED3">
      <w:pPr>
        <w:rPr>
          <w:b/>
          <w:bCs/>
          <w:sz w:val="20"/>
          <w:szCs w:val="20"/>
        </w:rPr>
      </w:pPr>
    </w:p>
    <w:p w14:paraId="5CF28C6D" w14:textId="4615132D" w:rsidR="00CB7F11" w:rsidRPr="00A65ED3" w:rsidRDefault="00A65ED3">
      <w:pPr>
        <w:rPr>
          <w:b/>
          <w:bCs/>
          <w:sz w:val="20"/>
          <w:szCs w:val="20"/>
        </w:rPr>
      </w:pPr>
      <w:r w:rsidRPr="00A65ED3">
        <w:rPr>
          <w:b/>
          <w:bCs/>
          <w:sz w:val="20"/>
          <w:szCs w:val="20"/>
        </w:rPr>
        <w:t xml:space="preserve">                                     </w:t>
      </w:r>
      <w:r w:rsidR="00CB7F11" w:rsidRPr="00A65ED3">
        <w:rPr>
          <w:b/>
          <w:bCs/>
          <w:sz w:val="20"/>
          <w:szCs w:val="20"/>
        </w:rPr>
        <w:t xml:space="preserve">ПРАВИЛА ПРЕДОСТАВЛЕНИЯ ГОСТИНИЧНЫХ УСЛУГ </w:t>
      </w:r>
    </w:p>
    <w:p w14:paraId="4B9A010C" w14:textId="6E26FB41" w:rsidR="00CB7F11" w:rsidRPr="00A65ED3" w:rsidRDefault="00CB7F11" w:rsidP="00CB7F11">
      <w:pPr>
        <w:pStyle w:val="a3"/>
        <w:numPr>
          <w:ilvl w:val="0"/>
          <w:numId w:val="1"/>
        </w:numPr>
        <w:rPr>
          <w:b/>
          <w:bCs/>
          <w:sz w:val="20"/>
          <w:szCs w:val="20"/>
        </w:rPr>
      </w:pPr>
      <w:r w:rsidRPr="00A65ED3">
        <w:rPr>
          <w:b/>
          <w:bCs/>
          <w:sz w:val="20"/>
          <w:szCs w:val="20"/>
        </w:rPr>
        <w:t>Основные понятия, используемые в настоящих Правилах, означают следующее:</w:t>
      </w:r>
    </w:p>
    <w:p w14:paraId="4EC36628" w14:textId="77777777" w:rsidR="007A027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«гостиничные услуги»</w:t>
      </w:r>
      <w:r w:rsidRPr="00A65ED3">
        <w:rPr>
          <w:sz w:val="20"/>
          <w:szCs w:val="20"/>
        </w:rPr>
        <w:t xml:space="preserve"> – комплекс услуг по обеспечению временного проживания в гостинице, включая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сопутствующие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услуги; </w:t>
      </w:r>
    </w:p>
    <w:p w14:paraId="7F41B2B7" w14:textId="77777777" w:rsidR="007A027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«гостиница</w:t>
      </w:r>
      <w:r w:rsidRPr="00A65ED3">
        <w:rPr>
          <w:sz w:val="20"/>
          <w:szCs w:val="20"/>
        </w:rPr>
        <w:t>» – имущественный комплекс (здание, часть здания, оборудование и иное имущество), предназначенный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для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оказания гостиничных услуг;</w:t>
      </w:r>
    </w:p>
    <w:p w14:paraId="249A74F5" w14:textId="77777777" w:rsidR="007A027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 xml:space="preserve"> «цена номера (места в номере)»</w:t>
      </w:r>
      <w:r w:rsidRPr="00A65ED3">
        <w:rPr>
          <w:sz w:val="20"/>
          <w:szCs w:val="20"/>
        </w:rPr>
        <w:t xml:space="preserve"> – стоимость временного проживания и иных сопутствующих услуг, определенных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Исполнителем, оказываемых за единую цену; </w:t>
      </w:r>
      <w:r w:rsidRPr="00A65ED3">
        <w:rPr>
          <w:b/>
          <w:bCs/>
          <w:sz w:val="20"/>
          <w:szCs w:val="20"/>
        </w:rPr>
        <w:t>«потребитель» (гость)</w:t>
      </w:r>
      <w:r w:rsidRPr="00A65ED3">
        <w:rPr>
          <w:sz w:val="20"/>
          <w:szCs w:val="20"/>
        </w:rPr>
        <w:t xml:space="preserve"> – физическое лицо, имеющее намерение заказать или приобрести либо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заказывающее,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приобретающее и (или) использующее гостиничные услуги для личных и иных нужд, не связанных с осуществлением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предпринимательской деятельности; </w:t>
      </w:r>
      <w:r w:rsidRPr="00A65ED3">
        <w:rPr>
          <w:b/>
          <w:bCs/>
          <w:sz w:val="20"/>
          <w:szCs w:val="20"/>
        </w:rPr>
        <w:t>«заказчик»</w:t>
      </w:r>
      <w:r w:rsidRPr="00A65ED3">
        <w:rPr>
          <w:sz w:val="20"/>
          <w:szCs w:val="20"/>
        </w:rPr>
        <w:t xml:space="preserve"> – физическое (юридическое) лицо, индивидуальный предприниматель, имеющие намерение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заказать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или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приобрести либо заказывающие или приобретающие гостиничные услуги в пользу потребителя;</w:t>
      </w:r>
    </w:p>
    <w:p w14:paraId="1DEAFEE2" w14:textId="77777777" w:rsidR="007A027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«исполнитель</w:t>
      </w:r>
      <w:r w:rsidRPr="00A65ED3">
        <w:rPr>
          <w:sz w:val="20"/>
          <w:szCs w:val="20"/>
        </w:rPr>
        <w:t xml:space="preserve">» – </w:t>
      </w:r>
      <w:r w:rsidR="007A0275" w:rsidRPr="00A65ED3">
        <w:rPr>
          <w:sz w:val="20"/>
          <w:szCs w:val="20"/>
        </w:rPr>
        <w:t xml:space="preserve">ИП </w:t>
      </w:r>
      <w:r w:rsidR="007A0275" w:rsidRPr="00A65ED3">
        <w:rPr>
          <w:sz w:val="20"/>
          <w:szCs w:val="20"/>
          <w:u w:val="single"/>
        </w:rPr>
        <w:t>Воробьев Владимир Борисович</w:t>
      </w:r>
      <w:r w:rsidRPr="00A65ED3">
        <w:rPr>
          <w:sz w:val="20"/>
          <w:szCs w:val="20"/>
        </w:rPr>
        <w:t>;</w:t>
      </w:r>
    </w:p>
    <w:p w14:paraId="64F693C4" w14:textId="77777777" w:rsidR="007A027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«время выезда (расчетный час)»</w:t>
      </w:r>
      <w:r w:rsidRPr="00A65ED3">
        <w:rPr>
          <w:sz w:val="20"/>
          <w:szCs w:val="20"/>
        </w:rPr>
        <w:t xml:space="preserve"> - время, установленное исполнителем для выезда потребителя;</w:t>
      </w:r>
    </w:p>
    <w:p w14:paraId="2C7777E7" w14:textId="77777777" w:rsidR="00A65ED3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«время заезда</w:t>
      </w:r>
      <w:r w:rsidRPr="00A65ED3">
        <w:rPr>
          <w:sz w:val="20"/>
          <w:szCs w:val="20"/>
        </w:rPr>
        <w:t xml:space="preserve">» - время, установленное исполнителем для заезда потребителя. </w:t>
      </w:r>
    </w:p>
    <w:p w14:paraId="6A63A90C" w14:textId="77777777" w:rsidR="00A65ED3" w:rsidRPr="00A65ED3" w:rsidRDefault="00A65ED3" w:rsidP="007A0275">
      <w:pPr>
        <w:pStyle w:val="a3"/>
        <w:rPr>
          <w:b/>
          <w:bCs/>
          <w:sz w:val="20"/>
          <w:szCs w:val="20"/>
        </w:rPr>
      </w:pPr>
    </w:p>
    <w:p w14:paraId="3FFABE1E" w14:textId="7E3FA32B" w:rsidR="007A027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Бронирование услуг</w:t>
      </w:r>
    </w:p>
    <w:p w14:paraId="7570C3E1" w14:textId="77777777" w:rsidR="007A027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 xml:space="preserve"> 2</w:t>
      </w:r>
      <w:r w:rsidRPr="00A65ED3">
        <w:rPr>
          <w:sz w:val="20"/>
          <w:szCs w:val="20"/>
        </w:rPr>
        <w:t>. Бронирование – закрепление за потребителем номера (места в номере) в гостинице на условиях, определенных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заявкой заказчика или потребителя и подтверждением этой заявки со стороны исполнителя.</w:t>
      </w:r>
    </w:p>
    <w:p w14:paraId="5AAB9E20" w14:textId="77777777" w:rsidR="007A027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 xml:space="preserve"> 3</w:t>
      </w:r>
      <w:r w:rsidRPr="00A65ED3">
        <w:rPr>
          <w:sz w:val="20"/>
          <w:szCs w:val="20"/>
        </w:rPr>
        <w:t xml:space="preserve">. Исполнитель применяет в гостинице следующие виды бронирования: </w:t>
      </w:r>
    </w:p>
    <w:p w14:paraId="58F3214F" w14:textId="3B92B06B" w:rsidR="007A027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гарантированное бронирование</w:t>
      </w:r>
      <w:r w:rsidRPr="00A65ED3">
        <w:rPr>
          <w:sz w:val="20"/>
          <w:szCs w:val="20"/>
        </w:rPr>
        <w:t xml:space="preserve"> – вид бронирования, при котором гостиница ожидает потребителя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до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расчетного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часа дня, следующего за днем запланированного заезда. В случае несвоевременного отказа от бронирования, опоздания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или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не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заезда потребителя с него или с заказчика взимается плата за фактический простой номера (места в номере), но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не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более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чем за сутки. При опоздании более чем на сутки договор прекращается; </w:t>
      </w:r>
      <w:r w:rsidRPr="00A65ED3">
        <w:rPr>
          <w:b/>
          <w:bCs/>
          <w:sz w:val="20"/>
          <w:szCs w:val="20"/>
        </w:rPr>
        <w:t>негарантированное бронирование</w:t>
      </w:r>
      <w:r w:rsidRPr="00A65ED3">
        <w:rPr>
          <w:sz w:val="20"/>
          <w:szCs w:val="20"/>
        </w:rPr>
        <w:t xml:space="preserve"> - вид бронирования, при котором гостиница ожидает потребителя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до18:00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по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московскому времени, в день заезда, после чего договор прекращается; </w:t>
      </w:r>
    </w:p>
    <w:p w14:paraId="7E21CBC4" w14:textId="77777777" w:rsidR="007A027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4.</w:t>
      </w:r>
      <w:r w:rsidRPr="00A65ED3">
        <w:rPr>
          <w:sz w:val="20"/>
          <w:szCs w:val="20"/>
        </w:rPr>
        <w:t xml:space="preserve"> Бронирование осуществляется исполнителем путем принятия заявки на бронирование (далее–заявка)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по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установленной исполнителем форме, в том числе посредством почтовой, телефонной и иной связи, позволяющей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установить,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что заявка исходит от потребителя или заказчика. </w:t>
      </w:r>
    </w:p>
    <w:p w14:paraId="43CD3F75" w14:textId="77777777" w:rsidR="007A027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5.</w:t>
      </w:r>
      <w:r w:rsidRPr="00A65ED3">
        <w:rPr>
          <w:sz w:val="20"/>
          <w:szCs w:val="20"/>
        </w:rPr>
        <w:t xml:space="preserve"> Бронирование считается действительным с момента получения потребителем (заказчиком) Подтверждения,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содержащего сведения о наименовании исполнителя, заказчике (потребителе), сведения о виде гостиницы, категории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гостиницы, об адресе гостиницы, категории (виде) заказанного номера и о его цене, об условиях бронирования, о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сроках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проживания в гостинице, а также иные сведения, определяемые исполнителем. </w:t>
      </w:r>
    </w:p>
    <w:p w14:paraId="2104074E" w14:textId="77777777" w:rsidR="007A027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6</w:t>
      </w:r>
      <w:r w:rsidRPr="00A65ED3">
        <w:rPr>
          <w:sz w:val="20"/>
          <w:szCs w:val="20"/>
        </w:rPr>
        <w:t>. Исполнитель вправе отказать в бронировании, если на указанную в заявке дату отсутствуют свободные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номера.</w:t>
      </w:r>
    </w:p>
    <w:p w14:paraId="15450CAC" w14:textId="77777777" w:rsidR="0051542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7.</w:t>
      </w:r>
      <w:r w:rsidRPr="00A65ED3">
        <w:rPr>
          <w:sz w:val="20"/>
          <w:szCs w:val="20"/>
        </w:rPr>
        <w:t xml:space="preserve"> Потребитель (заказчик) вправе аннулировать заявку. Отмена бронирования осуществляется не позднее14:00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дня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по</w:t>
      </w:r>
      <w:r w:rsidR="007A027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московскому времени, предшествующего дню заезда, путем направления </w:t>
      </w:r>
      <w:r w:rsidRPr="00A65ED3">
        <w:rPr>
          <w:sz w:val="20"/>
          <w:szCs w:val="20"/>
        </w:rPr>
        <w:lastRenderedPageBreak/>
        <w:t>письменного уведомления. Бронирование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считается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отмененным только при условии получения от Гостиницы письменного подтверждения об отмене бронирования.</w:t>
      </w:r>
    </w:p>
    <w:p w14:paraId="727E2781" w14:textId="0586BC16" w:rsidR="0051542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 xml:space="preserve"> 8</w:t>
      </w:r>
      <w:r w:rsidRPr="00A65ED3">
        <w:rPr>
          <w:sz w:val="20"/>
          <w:szCs w:val="20"/>
        </w:rPr>
        <w:t>. В случае несвоевременного отказа от гарантированного бронирования, опоздания или не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заезда потребителя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него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или с заказчика взимается плата за фактический простой номера (места в номере), но не более чем за сутки. При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опоздании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более чем на сутки договор прекращается.</w:t>
      </w:r>
    </w:p>
    <w:p w14:paraId="50FDDEF4" w14:textId="77777777" w:rsidR="00A65ED3" w:rsidRPr="00A65ED3" w:rsidRDefault="00A65ED3" w:rsidP="007A0275">
      <w:pPr>
        <w:pStyle w:val="a3"/>
        <w:rPr>
          <w:sz w:val="20"/>
          <w:szCs w:val="20"/>
        </w:rPr>
      </w:pPr>
    </w:p>
    <w:p w14:paraId="5EB7B25F" w14:textId="0C591817" w:rsidR="00515425" w:rsidRPr="00A65ED3" w:rsidRDefault="00CB7F11" w:rsidP="007A0275">
      <w:pPr>
        <w:pStyle w:val="a3"/>
        <w:rPr>
          <w:b/>
          <w:bCs/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Порядок заселения, расчетный час</w:t>
      </w:r>
    </w:p>
    <w:p w14:paraId="06E9B889" w14:textId="77777777" w:rsidR="0051542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 xml:space="preserve"> 9.</w:t>
      </w:r>
      <w:r w:rsidRPr="00A65ED3">
        <w:rPr>
          <w:sz w:val="20"/>
          <w:szCs w:val="20"/>
        </w:rPr>
        <w:t xml:space="preserve"> Заселение потребителя в гостинице осуществляется при условии предъявления потребителем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документа,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удостоверяющего его личность, оформленного в установленном порядке, в том числе:</w:t>
      </w:r>
      <w:r w:rsidR="00515425" w:rsidRPr="00A65ED3">
        <w:rPr>
          <w:sz w:val="20"/>
          <w:szCs w:val="20"/>
        </w:rPr>
        <w:t xml:space="preserve"> </w:t>
      </w:r>
    </w:p>
    <w:p w14:paraId="4C1121E0" w14:textId="77777777" w:rsidR="0051542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1) паспорта гражданина Российской Федерации, удостоверяющего личность гражданина Российской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Федерации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на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территории Российской Федерации; </w:t>
      </w:r>
    </w:p>
    <w:p w14:paraId="3FD204F5" w14:textId="77777777" w:rsidR="0051542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>2) паспорта гражданина СССР, удостоверяющего личность гражданина Российской Федерации, до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замены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его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в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установленный срок на паспорт гражданина Российской Федерации; </w:t>
      </w:r>
    </w:p>
    <w:p w14:paraId="7CA9C12A" w14:textId="77777777" w:rsidR="0051542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>3) свидетельства о рождении - для лица, не достигшего 14-летнего возраста;</w:t>
      </w:r>
    </w:p>
    <w:p w14:paraId="1DD26C77" w14:textId="77777777" w:rsidR="0051542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4) паспорта гражданина Российской Федерации, удостоверяющего личность гражданина Российской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Федерации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за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пределами Российской Федерации, - для лица, постоянно проживающего за пределами Российской Федерации;</w:t>
      </w:r>
    </w:p>
    <w:p w14:paraId="5944B8AE" w14:textId="77777777" w:rsidR="0051542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5) временного удостоверения личности гражданина Российской Федерации;</w:t>
      </w:r>
    </w:p>
    <w:p w14:paraId="509E358C" w14:textId="77777777" w:rsidR="0051542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6) паспорта иностранного гражданина либо иного документа, установленного федеральным законом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или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признанного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в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соответствии с международным договором Российской Федерации в качестве документа, удостоверяющего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личность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иностранного гражданина;</w:t>
      </w:r>
    </w:p>
    <w:p w14:paraId="56113C0A" w14:textId="77777777" w:rsidR="00515425" w:rsidRPr="00A65ED3" w:rsidRDefault="00CB7F11" w:rsidP="007A027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7) документа, выданного иностранным государством и признанного</w:t>
      </w:r>
      <w:r w:rsidR="00A97D10" w:rsidRPr="00A65ED3">
        <w:rPr>
          <w:sz w:val="20"/>
          <w:szCs w:val="20"/>
        </w:rPr>
        <w:t xml:space="preserve"> в соответствии с международным</w:t>
      </w:r>
      <w:r w:rsidR="00515425" w:rsidRPr="00A65ED3">
        <w:rPr>
          <w:sz w:val="20"/>
          <w:szCs w:val="20"/>
        </w:rPr>
        <w:t xml:space="preserve"> </w:t>
      </w:r>
      <w:r w:rsidR="00A97D10" w:rsidRPr="00A65ED3">
        <w:rPr>
          <w:sz w:val="20"/>
          <w:szCs w:val="20"/>
        </w:rPr>
        <w:t>договором</w:t>
      </w:r>
      <w:r w:rsidR="00515425" w:rsidRPr="00A65ED3">
        <w:rPr>
          <w:sz w:val="20"/>
          <w:szCs w:val="20"/>
        </w:rPr>
        <w:t xml:space="preserve"> </w:t>
      </w:r>
      <w:r w:rsidR="00A97D10" w:rsidRPr="00A65ED3">
        <w:rPr>
          <w:sz w:val="20"/>
          <w:szCs w:val="20"/>
        </w:rPr>
        <w:t>Российской Федерации в качестве документа, удостоверяющего личность лица без гражданства;</w:t>
      </w:r>
    </w:p>
    <w:p w14:paraId="24114598" w14:textId="77777777" w:rsidR="00515425" w:rsidRPr="00A65ED3" w:rsidRDefault="00A97D10" w:rsidP="007A027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8) разрешения на временное проживание лица без гражданства;</w:t>
      </w:r>
    </w:p>
    <w:p w14:paraId="720651D2" w14:textId="77777777" w:rsidR="00515425" w:rsidRPr="00A65ED3" w:rsidRDefault="00A97D10" w:rsidP="007A027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9) вида на жительство лица без гражданства.</w:t>
      </w:r>
      <w:r w:rsidR="00515425" w:rsidRPr="00A65ED3">
        <w:rPr>
          <w:sz w:val="20"/>
          <w:szCs w:val="20"/>
        </w:rPr>
        <w:t xml:space="preserve"> </w:t>
      </w:r>
    </w:p>
    <w:p w14:paraId="707E7B42" w14:textId="142F3AC4" w:rsidR="00D563C3" w:rsidRPr="00A65ED3" w:rsidRDefault="00A97D10" w:rsidP="007A027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10</w:t>
      </w:r>
      <w:r w:rsidRPr="00A65ED3">
        <w:rPr>
          <w:sz w:val="20"/>
          <w:szCs w:val="20"/>
        </w:rPr>
        <w:t>. Исполнитель обеспечивает круглосуточное обслуживание потребителей, прибывающих в гостиницу и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убывающих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из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гостиницы.</w:t>
      </w:r>
    </w:p>
    <w:p w14:paraId="61651702" w14:textId="77777777" w:rsidR="00515425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11</w:t>
      </w:r>
      <w:r w:rsidRPr="00A65ED3">
        <w:rPr>
          <w:sz w:val="20"/>
          <w:szCs w:val="20"/>
        </w:rPr>
        <w:t>. Регистрация потребителей, являющихся гражданами Российской Федерации, по месту пребывания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в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гостинице,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а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также постановка иностранного гражданина и лица без гражданства на учет по месту пребывания в гостинице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снятие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их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учета по месту пребывания осуществляются в соответствии требованиями действующего законодательства. </w:t>
      </w:r>
    </w:p>
    <w:p w14:paraId="7FC716C5" w14:textId="77777777" w:rsidR="00515425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12.</w:t>
      </w:r>
      <w:r w:rsidRPr="00A65ED3">
        <w:rPr>
          <w:sz w:val="20"/>
          <w:szCs w:val="20"/>
        </w:rPr>
        <w:t xml:space="preserve"> Заселение в гостиницу несовершеннолетних граждан, не достигших 14-летнего возраста, осуществляется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на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основании свидетельства о рождении, а также документов, удостоверяющих личность находящихся вместе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 ними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родителей(усыновителей, опекунов), сопровождающего лица (лиц), при условии предоставления таким сопровождающим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лицом(лицами)письменного согласия законных представителей (одного из них) в свободной форме на сопровождение несовершеннолетних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граждан. </w:t>
      </w:r>
    </w:p>
    <w:p w14:paraId="269A73DC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>Заселение в гостиницу несовершеннолетних граждан, достигших 14-летнего возраста,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осуществляется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на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основании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документов, удостоверяющих личность этих несовершеннолетних, а также документов, удостоверяющих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личность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находящихся вместе с ними родителей (усыновителей, опекунов), сопровождающего лица (лиц), при условии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предоставления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таким сопровождающим лицом (лицами) письменного согласия законных представителей (одного из них) в свободной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форме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на сопровождение несовершеннолетних граждан. В случае отсутствия нахождения рядом с ними законных представителей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заселение в гостиницу осуществляется на основании документов, удостоверяющих личность этих несовершеннолетних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при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условии предоставления письменного согласия законных представителей (одного из них) в свободной</w:t>
      </w:r>
      <w:r w:rsidR="00515425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форме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на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самостоятельные поездки самого ребенка.</w:t>
      </w:r>
      <w:r w:rsidR="00A116C0" w:rsidRPr="00A65ED3">
        <w:rPr>
          <w:sz w:val="20"/>
          <w:szCs w:val="20"/>
        </w:rPr>
        <w:t xml:space="preserve"> </w:t>
      </w:r>
    </w:p>
    <w:p w14:paraId="3AC15E1E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13.</w:t>
      </w:r>
      <w:r w:rsidRPr="00A65ED3">
        <w:rPr>
          <w:sz w:val="20"/>
          <w:szCs w:val="20"/>
        </w:rPr>
        <w:t xml:space="preserve"> Исполнителем используется посуточная оплата проживания. Сутки проживания устанавливаются с </w:t>
      </w:r>
      <w:r w:rsidRPr="00A65ED3">
        <w:rPr>
          <w:b/>
          <w:bCs/>
          <w:sz w:val="20"/>
          <w:szCs w:val="20"/>
        </w:rPr>
        <w:t>14:00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дня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заезда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до </w:t>
      </w:r>
      <w:r w:rsidRPr="00A65ED3">
        <w:rPr>
          <w:b/>
          <w:bCs/>
          <w:sz w:val="20"/>
          <w:szCs w:val="20"/>
        </w:rPr>
        <w:t>12:00</w:t>
      </w:r>
      <w:r w:rsidRPr="00A65ED3">
        <w:rPr>
          <w:sz w:val="20"/>
          <w:szCs w:val="20"/>
        </w:rPr>
        <w:t xml:space="preserve"> следующего дня. </w:t>
      </w:r>
    </w:p>
    <w:p w14:paraId="0AD89DA9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14</w:t>
      </w:r>
      <w:r w:rsidRPr="00A65ED3">
        <w:rPr>
          <w:sz w:val="20"/>
          <w:szCs w:val="20"/>
        </w:rPr>
        <w:t xml:space="preserve">. Время заезда в гостиницу – </w:t>
      </w:r>
      <w:r w:rsidRPr="00A65ED3">
        <w:rPr>
          <w:b/>
          <w:bCs/>
          <w:sz w:val="20"/>
          <w:szCs w:val="20"/>
        </w:rPr>
        <w:t>14:00</w:t>
      </w:r>
      <w:r w:rsidRPr="00A65ED3">
        <w:rPr>
          <w:sz w:val="20"/>
          <w:szCs w:val="20"/>
        </w:rPr>
        <w:t xml:space="preserve"> </w:t>
      </w:r>
    </w:p>
    <w:p w14:paraId="35F04429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>Размещение до указанного времени исполнителем не гарантируется. При отсутствии в заявке на бронирование указания на ранний заезд, размещение осуществляется при наличии/готовности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номера. </w:t>
      </w:r>
    </w:p>
    <w:p w14:paraId="7418FCC2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lastRenderedPageBreak/>
        <w:t>При заселении потребителя до установленного времени заезда (ранний заезд) и последующим проживанием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в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гостинице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плата за номер (место в номере) за период от времени заселения до времени заезда (если такой период составляет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не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более12 часов), взимается в размере, не превышающем плату за половину суток. </w:t>
      </w:r>
    </w:p>
    <w:p w14:paraId="5255B288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15</w:t>
      </w:r>
      <w:r w:rsidRPr="00A65ED3">
        <w:rPr>
          <w:sz w:val="20"/>
          <w:szCs w:val="20"/>
        </w:rPr>
        <w:t xml:space="preserve">. Время выезда из гостиницы (расчетный час) – </w:t>
      </w:r>
      <w:r w:rsidRPr="00A65ED3">
        <w:rPr>
          <w:b/>
          <w:bCs/>
          <w:sz w:val="20"/>
          <w:szCs w:val="20"/>
        </w:rPr>
        <w:t>12:00</w:t>
      </w:r>
      <w:r w:rsidRPr="00A65ED3">
        <w:rPr>
          <w:sz w:val="20"/>
          <w:szCs w:val="20"/>
        </w:rPr>
        <w:t xml:space="preserve"> </w:t>
      </w:r>
    </w:p>
    <w:p w14:paraId="582CD24A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>Возможность выезда после расчетного часа исполнителем не гарантирована и должна быть подтверждена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отделом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бронирования или Службой приема и размещения.</w:t>
      </w:r>
    </w:p>
    <w:p w14:paraId="1558D89A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В случае подтверждения Службой приема и размещения возможности выезда потребителя после расчетного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часа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взимается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дополнительная оплата в следующем порядке: </w:t>
      </w:r>
    </w:p>
    <w:p w14:paraId="48CEA4AF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при выезде до 18:00 – 50% суточной оплаты;</w:t>
      </w:r>
    </w:p>
    <w:p w14:paraId="5856F77E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при выезде после 18:00 – производится оплата за полные сутки. </w:t>
      </w:r>
    </w:p>
    <w:p w14:paraId="5AF4A18E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16</w:t>
      </w:r>
      <w:r w:rsidRPr="00A65ED3">
        <w:rPr>
          <w:sz w:val="20"/>
          <w:szCs w:val="20"/>
        </w:rPr>
        <w:t xml:space="preserve">. Дети до </w:t>
      </w:r>
      <w:r w:rsidR="00A116C0" w:rsidRPr="00A65ED3">
        <w:rPr>
          <w:sz w:val="20"/>
          <w:szCs w:val="20"/>
        </w:rPr>
        <w:t>2</w:t>
      </w:r>
      <w:r w:rsidRPr="00A65ED3">
        <w:rPr>
          <w:sz w:val="20"/>
          <w:szCs w:val="20"/>
        </w:rPr>
        <w:t>лет проживают бесплатно в номере родителей (без предоставления дополнительного спального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места).</w:t>
      </w:r>
    </w:p>
    <w:p w14:paraId="195C4BC5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17</w:t>
      </w:r>
      <w:r w:rsidRPr="00A65ED3">
        <w:rPr>
          <w:sz w:val="20"/>
          <w:szCs w:val="20"/>
        </w:rPr>
        <w:t>. Исполнитель вправе предоставлять иные платные услуги, не входящие в цену номера (места в номере) с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согласия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потребителя. </w:t>
      </w:r>
    </w:p>
    <w:p w14:paraId="2C0CFCCB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18</w:t>
      </w:r>
      <w:r w:rsidRPr="00A65ED3">
        <w:rPr>
          <w:sz w:val="20"/>
          <w:szCs w:val="20"/>
        </w:rPr>
        <w:t>. Исполнитель по просьбе потребителя обязан без дополнительной оплаты обеспечить следующие виды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услуг: </w:t>
      </w:r>
    </w:p>
    <w:p w14:paraId="1682573A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>- вызов скорой помощи;</w:t>
      </w:r>
    </w:p>
    <w:p w14:paraId="707B3692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- пользование медицинской аптечкой;</w:t>
      </w:r>
    </w:p>
    <w:p w14:paraId="317C109F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- доставка в номер корреспонденции, адресованной потребителю, по ее получении;</w:t>
      </w:r>
    </w:p>
    <w:p w14:paraId="47389E57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- побудка к определённому времени;</w:t>
      </w:r>
    </w:p>
    <w:p w14:paraId="632F44A8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- предоставление кипятка;</w:t>
      </w:r>
    </w:p>
    <w:p w14:paraId="207D344E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- иные услуги по усмотрению исполнителя.</w:t>
      </w:r>
    </w:p>
    <w:p w14:paraId="3CDC3678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19.</w:t>
      </w:r>
      <w:r w:rsidRPr="00A65ED3">
        <w:rPr>
          <w:sz w:val="20"/>
          <w:szCs w:val="20"/>
        </w:rPr>
        <w:t xml:space="preserve"> Потребитель/заказчик обязан оплатить гостиничные услуги и иные платные услуги в полном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объеме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</w:t>
      </w:r>
      <w:r w:rsidR="00A116C0" w:rsidRPr="00A65ED3">
        <w:rPr>
          <w:sz w:val="20"/>
          <w:szCs w:val="20"/>
        </w:rPr>
        <w:t xml:space="preserve">ри </w:t>
      </w:r>
      <w:r w:rsidRPr="00A65ED3">
        <w:rPr>
          <w:sz w:val="20"/>
          <w:szCs w:val="20"/>
        </w:rPr>
        <w:t>их</w:t>
      </w:r>
      <w:r w:rsidR="00A116C0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оказания потребителю/заказчику, если иное не предусмотрено договором.</w:t>
      </w:r>
    </w:p>
    <w:p w14:paraId="309EF065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20</w:t>
      </w:r>
      <w:r w:rsidRPr="00A65ED3">
        <w:rPr>
          <w:sz w:val="20"/>
          <w:szCs w:val="20"/>
        </w:rPr>
        <w:t>. Внеочередное право пользование услугами имеют:</w:t>
      </w:r>
    </w:p>
    <w:p w14:paraId="2AF6E566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инвалиды войны; </w:t>
      </w:r>
    </w:p>
    <w:p w14:paraId="7A39C517" w14:textId="77777777" w:rsidR="00A116C0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Герои Советского Союза, Герои Российской Федерации и полные кавалеры ордена Славы; </w:t>
      </w: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инвалиды I и II групп и сопровождающие их лица (не более одного человека).</w:t>
      </w:r>
    </w:p>
    <w:p w14:paraId="161AF749" w14:textId="77777777" w:rsidR="00A14836" w:rsidRPr="00A65ED3" w:rsidRDefault="00A14836" w:rsidP="00515425">
      <w:pPr>
        <w:pStyle w:val="a3"/>
        <w:rPr>
          <w:sz w:val="20"/>
          <w:szCs w:val="20"/>
        </w:rPr>
      </w:pPr>
    </w:p>
    <w:p w14:paraId="011AB2F8" w14:textId="77777777" w:rsidR="00A14836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Правила проживания в отеле и пользования гостиничными услугами</w:t>
      </w:r>
      <w:r w:rsidRPr="00A65ED3">
        <w:rPr>
          <w:sz w:val="20"/>
          <w:szCs w:val="20"/>
        </w:rPr>
        <w:t>:</w:t>
      </w:r>
    </w:p>
    <w:p w14:paraId="60B93823" w14:textId="77777777" w:rsidR="00A14836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 xml:space="preserve"> 21.</w:t>
      </w:r>
      <w:r w:rsidRPr="00A65ED3">
        <w:rPr>
          <w:sz w:val="20"/>
          <w:szCs w:val="20"/>
        </w:rPr>
        <w:t xml:space="preserve"> Все потребители, проживающие в гостинице, имеют одинаковые права и обязаны соблюдать, установленные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Исполнителем перечисленные ниже правила пользования гостиничными услугами:</w:t>
      </w:r>
    </w:p>
    <w:p w14:paraId="0A9A21F2" w14:textId="77777777" w:rsidR="00A14836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21.1. Потребитель/заказчик обязан соблюдать морально-этические нормы, воздерживаться в публичных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местах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от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чрезмерного потребления алкоголя и нецензурных выражений. Уважать право других лиц на отдых, не оскорблять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действиями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 словами персонал гостиницы.</w:t>
      </w:r>
    </w:p>
    <w:p w14:paraId="43687766" w14:textId="77777777" w:rsidR="00A14836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21.2. В целях обеспечения безопасности потребителей и сотрудников гостиницы в гостевых зонах и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на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прилегающей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территории ведётся круглосуточное видеонаблюдение. 21.3. При возникновении технических неисправностей во время пользования дополнительными платными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услугами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для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освобождения от оплаты потребитель/заказчик должен незамедлительно сообщить об этих неисправностях в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службу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приема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размещения (ресепшен). В противном случае услуги считаются оказанными и подлежат оплате в полном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объеме. </w:t>
      </w:r>
    </w:p>
    <w:p w14:paraId="7C123EDA" w14:textId="5890BF9A" w:rsidR="00A14836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21.4</w:t>
      </w:r>
      <w:r w:rsidRPr="00A65ED3">
        <w:rPr>
          <w:sz w:val="20"/>
          <w:szCs w:val="20"/>
        </w:rPr>
        <w:t xml:space="preserve">. Категорически запрещено выносить из </w:t>
      </w:r>
      <w:r w:rsidR="00A14836" w:rsidRPr="00A65ED3">
        <w:rPr>
          <w:sz w:val="20"/>
          <w:szCs w:val="20"/>
        </w:rPr>
        <w:t xml:space="preserve">зоны приема </w:t>
      </w:r>
      <w:proofErr w:type="gramStart"/>
      <w:r w:rsidR="00A14836" w:rsidRPr="00A65ED3">
        <w:rPr>
          <w:sz w:val="20"/>
          <w:szCs w:val="20"/>
        </w:rPr>
        <w:t xml:space="preserve">пищи </w:t>
      </w:r>
      <w:r w:rsidRPr="00A65ED3">
        <w:rPr>
          <w:sz w:val="20"/>
          <w:szCs w:val="20"/>
        </w:rPr>
        <w:t xml:space="preserve"> посуду</w:t>
      </w:r>
      <w:proofErr w:type="gramEnd"/>
      <w:r w:rsidRPr="00A65ED3">
        <w:rPr>
          <w:sz w:val="20"/>
          <w:szCs w:val="20"/>
        </w:rPr>
        <w:t xml:space="preserve">, столовые приборы </w:t>
      </w:r>
    </w:p>
    <w:p w14:paraId="6CE2C175" w14:textId="1B2817A4" w:rsidR="008F20ED" w:rsidRPr="00A65ED3" w:rsidRDefault="008F20ED" w:rsidP="00515425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21.5.</w:t>
      </w:r>
      <w:r w:rsidRPr="00A65ED3">
        <w:rPr>
          <w:sz w:val="20"/>
          <w:szCs w:val="20"/>
        </w:rPr>
        <w:t xml:space="preserve"> </w:t>
      </w:r>
      <w:proofErr w:type="gramStart"/>
      <w:r w:rsidRPr="00A65ED3">
        <w:rPr>
          <w:sz w:val="20"/>
          <w:szCs w:val="20"/>
        </w:rPr>
        <w:t>Администрация  имеет</w:t>
      </w:r>
      <w:proofErr w:type="gramEnd"/>
      <w:r w:rsidRPr="00A65ED3">
        <w:rPr>
          <w:sz w:val="20"/>
          <w:szCs w:val="20"/>
        </w:rPr>
        <w:t xml:space="preserve"> право отказать потребителю/заказчику в обслуживании  при нарушении общепризнанных норм.</w:t>
      </w:r>
    </w:p>
    <w:p w14:paraId="6EA727A0" w14:textId="77777777" w:rsidR="00A1483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21.6</w:t>
      </w:r>
      <w:r w:rsidRPr="00A65ED3">
        <w:rPr>
          <w:sz w:val="20"/>
          <w:szCs w:val="20"/>
        </w:rPr>
        <w:t>. Запрещается употребление принесенных с собой спиртных или иных напитков, а также продуктов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питания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в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общественных местах гостиницы, в том числе в </w:t>
      </w:r>
      <w:r w:rsidR="00A14836" w:rsidRPr="00A65ED3">
        <w:rPr>
          <w:sz w:val="20"/>
          <w:szCs w:val="20"/>
        </w:rPr>
        <w:t xml:space="preserve">зоне приема </w:t>
      </w:r>
      <w:proofErr w:type="gramStart"/>
      <w:r w:rsidR="00A14836" w:rsidRPr="00A65ED3">
        <w:rPr>
          <w:sz w:val="20"/>
          <w:szCs w:val="20"/>
        </w:rPr>
        <w:t>пищи</w:t>
      </w:r>
      <w:r w:rsidRPr="00A65ED3">
        <w:rPr>
          <w:sz w:val="20"/>
          <w:szCs w:val="20"/>
        </w:rPr>
        <w:t>,  зоне</w:t>
      </w:r>
      <w:proofErr w:type="gramEnd"/>
      <w:r w:rsidRPr="00A65ED3">
        <w:rPr>
          <w:sz w:val="20"/>
          <w:szCs w:val="20"/>
        </w:rPr>
        <w:t xml:space="preserve"> ресепшен. </w:t>
      </w:r>
    </w:p>
    <w:p w14:paraId="6A220021" w14:textId="77777777" w:rsidR="00A1483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21.7</w:t>
      </w:r>
      <w:r w:rsidRPr="00A65ED3">
        <w:rPr>
          <w:sz w:val="20"/>
          <w:szCs w:val="20"/>
        </w:rPr>
        <w:t>. Запрещается подъем на этажи и хранение в номерах крупногабаритного багажа, размер которого по высоте, ширине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или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длине превышает 120 см. Такой багаж в обязательном порядке подлежит размещению в камере хранения.</w:t>
      </w:r>
    </w:p>
    <w:p w14:paraId="07290B25" w14:textId="77777777" w:rsidR="00A1483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21.8.</w:t>
      </w:r>
      <w:r w:rsidRPr="00A65ED3">
        <w:rPr>
          <w:sz w:val="20"/>
          <w:szCs w:val="20"/>
        </w:rPr>
        <w:t xml:space="preserve"> В гостинице не допускается громкое звучание музыки, другого шума.</w:t>
      </w:r>
    </w:p>
    <w:p w14:paraId="4554E973" w14:textId="77777777" w:rsidR="00A1483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21.9</w:t>
      </w:r>
      <w:r w:rsidRPr="00A65ED3">
        <w:rPr>
          <w:sz w:val="20"/>
          <w:szCs w:val="20"/>
        </w:rPr>
        <w:t xml:space="preserve">. Запрещается загрязнение территории гостиницы. Для сбора мусора предназначены урны. </w:t>
      </w:r>
    </w:p>
    <w:p w14:paraId="52E82850" w14:textId="77777777" w:rsidR="00A1483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21.10</w:t>
      </w:r>
      <w:r w:rsidRPr="00A65ED3">
        <w:rPr>
          <w:sz w:val="20"/>
          <w:szCs w:val="20"/>
        </w:rPr>
        <w:t>. При выезде из гостиницы потребитель/заказчик обязан сдать карту Гостя и ключ от номера администратору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службы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приема и размещения и рассчитаться за услуги, отмеченные в счете Гостя. </w:t>
      </w:r>
      <w:r w:rsidRPr="00A65ED3">
        <w:rPr>
          <w:sz w:val="20"/>
          <w:szCs w:val="20"/>
        </w:rPr>
        <w:lastRenderedPageBreak/>
        <w:t>По окончании расчета потребителю/заказчику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выдается окончательный счет за проживание с расшифровкой оказанных услуг.</w:t>
      </w:r>
    </w:p>
    <w:p w14:paraId="4E83ABB0" w14:textId="77777777" w:rsidR="008A075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21.11</w:t>
      </w:r>
      <w:r w:rsidRPr="00A65ED3">
        <w:rPr>
          <w:sz w:val="20"/>
          <w:szCs w:val="20"/>
        </w:rPr>
        <w:t>. Книга отзывов и предложений находится в службе приема и размещения клиентов (ресепшен) и выдается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по</w:t>
      </w:r>
      <w:r w:rsidR="00A1483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первому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требованию потребителя/заказчика. </w:t>
      </w:r>
    </w:p>
    <w:p w14:paraId="4C42116C" w14:textId="77777777" w:rsidR="008A075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21.12</w:t>
      </w:r>
      <w:r w:rsidRPr="00A65ED3">
        <w:rPr>
          <w:sz w:val="20"/>
          <w:szCs w:val="20"/>
        </w:rPr>
        <w:t xml:space="preserve">. Администрация </w:t>
      </w:r>
      <w:r w:rsidR="008A0756" w:rsidRPr="00A65ED3">
        <w:rPr>
          <w:sz w:val="20"/>
          <w:szCs w:val="20"/>
        </w:rPr>
        <w:t>ИП Воробьева В.Б.</w:t>
      </w:r>
      <w:r w:rsidRPr="00A65ED3">
        <w:rPr>
          <w:sz w:val="20"/>
          <w:szCs w:val="20"/>
        </w:rPr>
        <w:t xml:space="preserve"> может предложить потребителю/заказчику осмотреть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багаж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в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целях обеспечения безопасности и наличия опасных веществ и предметов при его личном присутствии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в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присутствии</w:t>
      </w:r>
      <w:r w:rsidR="008A0756" w:rsidRPr="00A65ED3">
        <w:rPr>
          <w:sz w:val="20"/>
          <w:szCs w:val="20"/>
        </w:rPr>
        <w:t xml:space="preserve"> иного </w:t>
      </w:r>
      <w:r w:rsidRPr="00A65ED3">
        <w:rPr>
          <w:sz w:val="20"/>
          <w:szCs w:val="20"/>
        </w:rPr>
        <w:t xml:space="preserve">сотрудника </w:t>
      </w:r>
    </w:p>
    <w:p w14:paraId="1BA2EE74" w14:textId="77777777" w:rsidR="008A075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21.13</w:t>
      </w:r>
      <w:r w:rsidRPr="00A65ED3">
        <w:rPr>
          <w:sz w:val="20"/>
          <w:szCs w:val="20"/>
        </w:rPr>
        <w:t>. В целях соблюдения правил противопожарной безопасности потребителям/заказчикам запрещается:</w:t>
      </w:r>
    </w:p>
    <w:p w14:paraId="06F43F2D" w14:textId="77777777" w:rsidR="008A075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пользоваться в номерах нештатными (не предусмотренным оснащением номера) электронагревательными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приборами,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а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также удлинителями, переходниками и др.</w:t>
      </w:r>
    </w:p>
    <w:p w14:paraId="1D8471BD" w14:textId="77777777" w:rsidR="008A075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пользоваться неисправными электроприборами;</w:t>
      </w:r>
    </w:p>
    <w:p w14:paraId="2A64AA7A" w14:textId="77777777" w:rsidR="008A075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хранить и проносить в номера огнеопасные и легковоспламеняющиеся материалы, сильнодействующие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ядовитые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вещества; </w:t>
      </w:r>
    </w:p>
    <w:p w14:paraId="6B6163FD" w14:textId="77777777" w:rsidR="008A075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курить сигареты и средства электронной доставки никотина (электронные сигареты, </w:t>
      </w:r>
      <w:proofErr w:type="spellStart"/>
      <w:r w:rsidRPr="00A65ED3">
        <w:rPr>
          <w:sz w:val="20"/>
          <w:szCs w:val="20"/>
        </w:rPr>
        <w:t>вэйпы</w:t>
      </w:r>
      <w:proofErr w:type="spellEnd"/>
      <w:r w:rsidRPr="00A65ED3">
        <w:rPr>
          <w:sz w:val="20"/>
          <w:szCs w:val="20"/>
        </w:rPr>
        <w:t xml:space="preserve"> и проч.). Курение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допускается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только в специально отведённых для этого местах, вне здания гостиницы. Место для курения обозначено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специальным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знаком. В случае нарушения требований о запрете курения в общественных местах, предусмотренных Федеральным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законом№15-ФЗот 23.02.2013 "Об охране здоровья граждан от воздействия окружающего табачного дыма и последствий потребления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табака",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возмещается ущерб, нанесенный при курении в размере 5 000 (пять тысяч) рублей. </w:t>
      </w:r>
    </w:p>
    <w:p w14:paraId="1B0B479E" w14:textId="77777777" w:rsidR="008A075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Правила поведения при пожаре находятся в номерах, план эвакуации находится на каждом этаже гостиницы. </w:t>
      </w:r>
    </w:p>
    <w:p w14:paraId="6610605D" w14:textId="77777777" w:rsidR="008A075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>21.14</w:t>
      </w:r>
      <w:r w:rsidRPr="00A65ED3">
        <w:rPr>
          <w:sz w:val="20"/>
          <w:szCs w:val="20"/>
        </w:rPr>
        <w:t xml:space="preserve">. С целью обеспечения порядка и безопасности лиц, проживающих в гостинице, запрещается: </w:t>
      </w:r>
    </w:p>
    <w:p w14:paraId="4AD8299C" w14:textId="77777777" w:rsidR="008A075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передавать ключ от номера посторонним лицам;</w:t>
      </w:r>
    </w:p>
    <w:p w14:paraId="4B69792A" w14:textId="77777777" w:rsidR="008A075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при уходе из номера оставлять дверь открытой;</w:t>
      </w:r>
    </w:p>
    <w:p w14:paraId="07C4686B" w14:textId="773584F2" w:rsidR="008A075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проживание в номере лиц, не являющихся потребителями услуг и не зарегистрированных в установленном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порядке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службой приема и размещения. Потребитель несёт личную ответственность за пребывание приглашённых лиц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в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номере.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По просьбе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Потребителя/Гостя администрация Гостиницы разрешает находиться посторонним лицам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в номере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с</w:t>
      </w:r>
      <w:r w:rsidR="008A0756" w:rsidRPr="00A65ED3">
        <w:rPr>
          <w:b/>
          <w:bCs/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14.00</w:t>
      </w:r>
      <w:r w:rsidR="008A0756" w:rsidRPr="00A65ED3">
        <w:rPr>
          <w:b/>
          <w:bCs/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до23.00</w:t>
      </w:r>
      <w:r w:rsidRPr="00A65ED3">
        <w:rPr>
          <w:sz w:val="20"/>
          <w:szCs w:val="20"/>
        </w:rPr>
        <w:t xml:space="preserve"> часов, при предъявлении документа, удостоверяющего личность приглашенного. Проживающий Гость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обязан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нести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ответственность за действия приглашенных к себе в номер посетителей. В случае отсутствия документа, удостоверяющего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личность, встреча должна проходить в холле Гостиницы. Дальнейшее пребывание в Гостинице </w:t>
      </w:r>
      <w:r w:rsidRPr="00A65ED3">
        <w:rPr>
          <w:b/>
          <w:bCs/>
          <w:sz w:val="20"/>
          <w:szCs w:val="20"/>
        </w:rPr>
        <w:t>(после 23:00</w:t>
      </w:r>
      <w:r w:rsidRPr="00A65ED3">
        <w:rPr>
          <w:sz w:val="20"/>
          <w:szCs w:val="20"/>
        </w:rPr>
        <w:t>) возможно исключительно при условии регистрации</w:t>
      </w:r>
      <w:r w:rsidR="0070389E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оплаты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дополнительного места (в случае если подселение позволяет категория номера) либо оплаты другого номера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(при</w:t>
      </w:r>
      <w:r w:rsidR="0070389E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наличии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свободных номеров) согласно утвержденным в Гостинице тарифам на проживание.</w:t>
      </w:r>
    </w:p>
    <w:p w14:paraId="0DD2800A" w14:textId="77777777" w:rsidR="008A075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21.15</w:t>
      </w:r>
      <w:r w:rsidRPr="00A65ED3">
        <w:rPr>
          <w:sz w:val="20"/>
          <w:szCs w:val="20"/>
        </w:rPr>
        <w:t>. Содержание домашних животных в номерах гостиницы возможно по согласованию с исполнителем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лишь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при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наличии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медицинского сертификата о прививках. Исполнитель не предоставляет специального обслуживания для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животных,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а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владельцы несут ответственность в случае причинения животными ущерба имуществу гостиницы, либо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третьим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лицам.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Исполнитель оставляет за собой право на переселение в другой номер или на выселение потребителя/заказчика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из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гостиницы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при поступлении жалоб от других гостей гостиницы.</w:t>
      </w:r>
    </w:p>
    <w:p w14:paraId="2EB0BB53" w14:textId="77777777" w:rsidR="008A075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21.16</w:t>
      </w:r>
      <w:r w:rsidRPr="00A65ED3">
        <w:rPr>
          <w:sz w:val="20"/>
          <w:szCs w:val="20"/>
        </w:rPr>
        <w:t>. Потребитель/заказчик несет ответственность и возмещает ущерб в случае утраты или повреждения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по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его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вине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имущества гостиницы. В случае повреждения, уничтожения или хищения имущества гостиницы потребитель/заказчик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обязан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возместить причинённый гостинице ущерб в соответствии с утверждённым Прейскурантом.</w:t>
      </w:r>
    </w:p>
    <w:p w14:paraId="5CCDB126" w14:textId="77777777" w:rsidR="008A0756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b/>
          <w:bCs/>
          <w:sz w:val="20"/>
          <w:szCs w:val="20"/>
        </w:rPr>
        <w:t>21.17</w:t>
      </w:r>
      <w:r w:rsidRPr="00A65ED3">
        <w:rPr>
          <w:sz w:val="20"/>
          <w:szCs w:val="20"/>
        </w:rPr>
        <w:t>. Потребитель/заказчик имеет право на внеочередное пользование дополнительными услугами гостиницы.</w:t>
      </w:r>
    </w:p>
    <w:p w14:paraId="408289CA" w14:textId="21873232" w:rsidR="00E6308E" w:rsidRPr="00A65ED3" w:rsidRDefault="00E6308E" w:rsidP="00A14836">
      <w:pPr>
        <w:pStyle w:val="a3"/>
        <w:rPr>
          <w:sz w:val="20"/>
          <w:szCs w:val="20"/>
        </w:rPr>
      </w:pPr>
      <w:r w:rsidRPr="00A65ED3">
        <w:rPr>
          <w:b/>
          <w:bCs/>
          <w:sz w:val="20"/>
          <w:szCs w:val="20"/>
        </w:rPr>
        <w:t xml:space="preserve"> 22.</w:t>
      </w:r>
      <w:r w:rsidRPr="00A65ED3">
        <w:rPr>
          <w:sz w:val="20"/>
          <w:szCs w:val="20"/>
        </w:rPr>
        <w:t xml:space="preserve"> Споры, которые могут возникнуть при оказании гостиничных услуг разрешаются путем переговоров, обмена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письмами,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телеграммами, факсами и т.п. Претензионный порядок разрешения споров является обязательным. В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случае</w:t>
      </w:r>
      <w:r w:rsidR="008A0756" w:rsidRPr="00A65ED3">
        <w:rPr>
          <w:sz w:val="20"/>
          <w:szCs w:val="20"/>
        </w:rPr>
        <w:t xml:space="preserve">, </w:t>
      </w:r>
      <w:r w:rsidRPr="00A65ED3">
        <w:rPr>
          <w:sz w:val="20"/>
          <w:szCs w:val="20"/>
        </w:rPr>
        <w:t>если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исполнитель и потребитель/заказчик не придут к взаимовыгодному разрешению спора либо ответ на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предъявленную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претензию не будет получен в течение 15 рабочих дней, спор передается на разрешение в суд по месту нахождения</w:t>
      </w:r>
      <w:r w:rsidR="008A0756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истца</w:t>
      </w:r>
      <w:r w:rsidR="0022237B" w:rsidRPr="00A65ED3">
        <w:rPr>
          <w:sz w:val="20"/>
          <w:szCs w:val="20"/>
        </w:rPr>
        <w:t>.</w:t>
      </w:r>
    </w:p>
    <w:p w14:paraId="67D0251F" w14:textId="77777777" w:rsidR="00FC28FF" w:rsidRPr="00A65ED3" w:rsidRDefault="00FC28FF" w:rsidP="00A14836">
      <w:pPr>
        <w:pStyle w:val="a3"/>
        <w:rPr>
          <w:sz w:val="20"/>
          <w:szCs w:val="20"/>
        </w:rPr>
      </w:pPr>
    </w:p>
    <w:p w14:paraId="557EFF06" w14:textId="78F98161" w:rsidR="00FC28FF" w:rsidRPr="00A65ED3" w:rsidRDefault="00FC28FF" w:rsidP="008A0756">
      <w:pPr>
        <w:pStyle w:val="a3"/>
        <w:rPr>
          <w:b/>
          <w:bCs/>
          <w:sz w:val="20"/>
          <w:szCs w:val="20"/>
        </w:rPr>
      </w:pPr>
      <w:r w:rsidRPr="00A65ED3">
        <w:rPr>
          <w:sz w:val="20"/>
          <w:szCs w:val="20"/>
        </w:rPr>
        <w:t xml:space="preserve">                                                                                 </w:t>
      </w:r>
      <w:r w:rsidR="0022237B" w:rsidRPr="00A65ED3">
        <w:rPr>
          <w:b/>
          <w:bCs/>
          <w:sz w:val="20"/>
          <w:szCs w:val="20"/>
        </w:rPr>
        <w:t>Приложение №1 к Правилам предоставления</w:t>
      </w:r>
    </w:p>
    <w:p w14:paraId="77F141BB" w14:textId="7FEBD8BE" w:rsidR="00FC28FF" w:rsidRPr="00A65ED3" w:rsidRDefault="00FC28FF" w:rsidP="008A0756">
      <w:pPr>
        <w:pStyle w:val="a3"/>
        <w:rPr>
          <w:b/>
          <w:bCs/>
          <w:sz w:val="20"/>
          <w:szCs w:val="20"/>
        </w:rPr>
      </w:pPr>
      <w:r w:rsidRPr="00A65ED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У</w:t>
      </w:r>
      <w:r w:rsidR="0022237B" w:rsidRPr="00A65ED3">
        <w:rPr>
          <w:b/>
          <w:bCs/>
          <w:sz w:val="20"/>
          <w:szCs w:val="20"/>
        </w:rPr>
        <w:t>слуг</w:t>
      </w:r>
      <w:r w:rsidRPr="00A65ED3">
        <w:rPr>
          <w:b/>
          <w:bCs/>
          <w:sz w:val="20"/>
          <w:szCs w:val="20"/>
        </w:rPr>
        <w:t xml:space="preserve"> </w:t>
      </w:r>
      <w:r w:rsidR="0022237B" w:rsidRPr="00A65ED3">
        <w:rPr>
          <w:b/>
          <w:bCs/>
          <w:sz w:val="20"/>
          <w:szCs w:val="20"/>
        </w:rPr>
        <w:t>в гостинице «</w:t>
      </w:r>
      <w:r w:rsidR="0070389E" w:rsidRPr="00A65ED3">
        <w:rPr>
          <w:b/>
          <w:bCs/>
          <w:sz w:val="20"/>
          <w:szCs w:val="20"/>
        </w:rPr>
        <w:t>РУБИКОН</w:t>
      </w:r>
      <w:r w:rsidR="0022237B" w:rsidRPr="00A65ED3">
        <w:rPr>
          <w:b/>
          <w:bCs/>
          <w:sz w:val="20"/>
          <w:szCs w:val="20"/>
        </w:rPr>
        <w:t>»</w:t>
      </w:r>
    </w:p>
    <w:p w14:paraId="4541A3E4" w14:textId="47A91760" w:rsidR="00FC28FF" w:rsidRPr="00A65ED3" w:rsidRDefault="0022237B" w:rsidP="008A075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="00FC28FF" w:rsidRPr="00A65ED3">
        <w:rPr>
          <w:sz w:val="20"/>
          <w:szCs w:val="20"/>
        </w:rPr>
        <w:t xml:space="preserve">                              </w:t>
      </w:r>
      <w:r w:rsidRPr="00A65ED3">
        <w:rPr>
          <w:b/>
          <w:bCs/>
          <w:sz w:val="20"/>
          <w:szCs w:val="20"/>
        </w:rPr>
        <w:t>СОГЛАСИЕ НА ОБРАБОТКУ ПЕРСОНАЛЬНЫХ ДАННЫХ</w:t>
      </w:r>
      <w:r w:rsidRPr="00A65ED3">
        <w:rPr>
          <w:sz w:val="20"/>
          <w:szCs w:val="20"/>
        </w:rPr>
        <w:t xml:space="preserve"> </w:t>
      </w:r>
    </w:p>
    <w:p w14:paraId="0486759D" w14:textId="5397BD53" w:rsidR="00FC28FF" w:rsidRPr="00A65ED3" w:rsidRDefault="0022237B" w:rsidP="008A075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>Настоящее согласие на обработку персональных данных является публичной офертой. Бронируя номер в гостинице «</w:t>
      </w:r>
      <w:r w:rsidR="0070389E" w:rsidRPr="00A65ED3">
        <w:rPr>
          <w:sz w:val="20"/>
          <w:szCs w:val="20"/>
        </w:rPr>
        <w:t>РУБИКОН</w:t>
      </w:r>
      <w:r w:rsidRPr="00A65ED3">
        <w:rPr>
          <w:sz w:val="20"/>
          <w:szCs w:val="20"/>
        </w:rPr>
        <w:t>», физическое лицо принимает (акцептует) настоящее Согласие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на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обработку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персональных данных (далее – Согласие).</w:t>
      </w:r>
    </w:p>
    <w:p w14:paraId="5B1EC248" w14:textId="77777777" w:rsidR="0070389E" w:rsidRPr="00A65ED3" w:rsidRDefault="0022237B" w:rsidP="008A075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Пользователь дает свое согласие </w:t>
      </w:r>
      <w:r w:rsidR="00FC28FF" w:rsidRPr="00A65ED3">
        <w:rPr>
          <w:sz w:val="20"/>
          <w:szCs w:val="20"/>
        </w:rPr>
        <w:t>ИП ВОРОБЬЕВУ ВЛАДИМИРУ БОРИСОВИЧ</w:t>
      </w:r>
      <w:r w:rsidR="00C6228D" w:rsidRPr="00A65ED3">
        <w:rPr>
          <w:sz w:val="20"/>
          <w:szCs w:val="20"/>
        </w:rPr>
        <w:t>У</w:t>
      </w:r>
      <w:r w:rsidRPr="00A65ED3">
        <w:rPr>
          <w:sz w:val="20"/>
          <w:szCs w:val="20"/>
        </w:rPr>
        <w:t xml:space="preserve"> (гостинице «</w:t>
      </w:r>
      <w:r w:rsidR="0070389E" w:rsidRPr="00A65ED3">
        <w:rPr>
          <w:sz w:val="20"/>
          <w:szCs w:val="20"/>
        </w:rPr>
        <w:t>РУБИКОН</w:t>
      </w:r>
      <w:r w:rsidRPr="00A65ED3">
        <w:rPr>
          <w:sz w:val="20"/>
          <w:szCs w:val="20"/>
        </w:rPr>
        <w:t>»), расположенно</w:t>
      </w:r>
      <w:r w:rsidR="00C6228D" w:rsidRPr="00A65ED3">
        <w:rPr>
          <w:sz w:val="20"/>
          <w:szCs w:val="20"/>
        </w:rPr>
        <w:t>й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по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адресу:6000</w:t>
      </w:r>
      <w:r w:rsidR="0070389E" w:rsidRPr="00A65ED3">
        <w:rPr>
          <w:sz w:val="20"/>
          <w:szCs w:val="20"/>
        </w:rPr>
        <w:t>23</w:t>
      </w:r>
      <w:r w:rsidRPr="00A65ED3">
        <w:rPr>
          <w:sz w:val="20"/>
          <w:szCs w:val="20"/>
        </w:rPr>
        <w:t>. г. Владимир,</w:t>
      </w:r>
      <w:r w:rsidR="0070389E" w:rsidRPr="00A65ED3">
        <w:rPr>
          <w:sz w:val="20"/>
          <w:szCs w:val="20"/>
        </w:rPr>
        <w:t xml:space="preserve"> п. </w:t>
      </w:r>
      <w:proofErr w:type="spellStart"/>
      <w:r w:rsidR="0070389E" w:rsidRPr="00A65ED3">
        <w:rPr>
          <w:sz w:val="20"/>
          <w:szCs w:val="20"/>
        </w:rPr>
        <w:t>Заклязьменский</w:t>
      </w:r>
      <w:proofErr w:type="spellEnd"/>
      <w:r w:rsidR="0070389E" w:rsidRPr="00A65ED3">
        <w:rPr>
          <w:sz w:val="20"/>
          <w:szCs w:val="20"/>
        </w:rPr>
        <w:t>,</w:t>
      </w:r>
      <w:r w:rsidRPr="00A65ED3">
        <w:rPr>
          <w:sz w:val="20"/>
          <w:szCs w:val="20"/>
        </w:rPr>
        <w:t xml:space="preserve"> ул. </w:t>
      </w:r>
      <w:r w:rsidR="0070389E" w:rsidRPr="00A65ED3">
        <w:rPr>
          <w:sz w:val="20"/>
          <w:szCs w:val="20"/>
        </w:rPr>
        <w:t>Зеленая</w:t>
      </w:r>
      <w:r w:rsidRPr="00A65ED3">
        <w:rPr>
          <w:sz w:val="20"/>
          <w:szCs w:val="20"/>
        </w:rPr>
        <w:t xml:space="preserve">, дом </w:t>
      </w:r>
      <w:r w:rsidR="00FC28FF" w:rsidRPr="00A65ED3">
        <w:rPr>
          <w:sz w:val="20"/>
          <w:szCs w:val="20"/>
        </w:rPr>
        <w:t>17</w:t>
      </w:r>
      <w:r w:rsidRPr="00A65ED3">
        <w:rPr>
          <w:sz w:val="20"/>
          <w:szCs w:val="20"/>
        </w:rPr>
        <w:t xml:space="preserve"> (далее – Оператор), на обработку своих персональных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данных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со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следующими условиями:</w:t>
      </w:r>
    </w:p>
    <w:p w14:paraId="234F96C1" w14:textId="4B2B6717" w:rsidR="00FC28FF" w:rsidRPr="00A65ED3" w:rsidRDefault="0022237B" w:rsidP="008A0756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1. Данное Согласие дается на обработку персональных данных, как без использования средств автоматизации, так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с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их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использованием. </w:t>
      </w:r>
    </w:p>
    <w:p w14:paraId="0D9B0A12" w14:textId="3BC97B79" w:rsidR="00FC28FF" w:rsidRPr="00A65ED3" w:rsidRDefault="00C6228D" w:rsidP="00C6228D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>2.</w:t>
      </w:r>
      <w:r w:rsidR="0022237B" w:rsidRPr="00A65ED3">
        <w:rPr>
          <w:sz w:val="20"/>
          <w:szCs w:val="20"/>
        </w:rPr>
        <w:t xml:space="preserve">Согласие дается на обработку следующих персональных данных: </w:t>
      </w:r>
    </w:p>
    <w:p w14:paraId="3047F719" w14:textId="77777777" w:rsidR="00FC28FF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фамилия, имя, отчество;</w:t>
      </w:r>
    </w:p>
    <w:p w14:paraId="37367257" w14:textId="77777777" w:rsidR="00FC28FF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пол; </w:t>
      </w:r>
    </w:p>
    <w:p w14:paraId="663A9369" w14:textId="77777777" w:rsidR="00FC28FF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дата рождения и возраст;</w:t>
      </w:r>
    </w:p>
    <w:p w14:paraId="64DD82B2" w14:textId="77777777" w:rsidR="00FC28FF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вид документа, удостоверяющего личность;</w:t>
      </w:r>
    </w:p>
    <w:p w14:paraId="54AFA1BE" w14:textId="77777777" w:rsidR="00FC28FF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серия и номер документа, удостоверяющего личность субъекта персональных данных, сведения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дате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выдачи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указанного документа и выдавшем его органе;</w:t>
      </w:r>
    </w:p>
    <w:p w14:paraId="634455C4" w14:textId="77777777" w:rsidR="00FC28FF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адрес регистрации и адрес фактического проживания;</w:t>
      </w:r>
    </w:p>
    <w:p w14:paraId="0C70E79A" w14:textId="77777777" w:rsidR="00FC28FF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номера контактных телефонов и адреса электронной почты; сведения об аккаунтах в социальных сетях;</w:t>
      </w:r>
    </w:p>
    <w:p w14:paraId="4063590F" w14:textId="77777777" w:rsidR="00FC28FF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sym w:font="Symbol" w:char="F0B7"/>
      </w:r>
      <w:r w:rsidRPr="00A65ED3">
        <w:rPr>
          <w:sz w:val="20"/>
          <w:szCs w:val="20"/>
        </w:rPr>
        <w:t xml:space="preserve"> сведения о местоположении.</w:t>
      </w:r>
    </w:p>
    <w:p w14:paraId="7BF153B0" w14:textId="77777777" w:rsidR="00FC28FF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3. Персональные данные не являются специальными или биометрическими.</w:t>
      </w:r>
    </w:p>
    <w:p w14:paraId="382D8427" w14:textId="77777777" w:rsidR="00FC28FF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4. Персональные данные не являются общедоступными.</w:t>
      </w:r>
    </w:p>
    <w:p w14:paraId="63A1ECAA" w14:textId="77777777" w:rsidR="00FC28FF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5. Цель обработки персональных данных: - обеспечение соблюдения Конституции Российской Федерации, законодательных и иных нормативных правовых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актов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Российской Федерации, локальных нормативных актов </w:t>
      </w:r>
      <w:r w:rsidR="00FC28FF" w:rsidRPr="00A65ED3">
        <w:rPr>
          <w:sz w:val="20"/>
          <w:szCs w:val="20"/>
        </w:rPr>
        <w:t>ИП Воробьева В.Б.</w:t>
      </w:r>
      <w:r w:rsidRPr="00A65ED3">
        <w:rPr>
          <w:sz w:val="20"/>
          <w:szCs w:val="20"/>
        </w:rPr>
        <w:t xml:space="preserve">; </w:t>
      </w:r>
    </w:p>
    <w:p w14:paraId="573E53A3" w14:textId="77777777" w:rsidR="00C6228D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- осуществление прав и законных интересов </w:t>
      </w:r>
      <w:r w:rsidR="00FC28FF" w:rsidRPr="00A65ED3">
        <w:rPr>
          <w:sz w:val="20"/>
          <w:szCs w:val="20"/>
        </w:rPr>
        <w:t>ИП Воробьева В.Б.</w:t>
      </w:r>
      <w:r w:rsidRPr="00A65ED3">
        <w:rPr>
          <w:sz w:val="20"/>
          <w:szCs w:val="20"/>
        </w:rPr>
        <w:t xml:space="preserve"> в рамках осуществления видов</w:t>
      </w:r>
      <w:r w:rsidR="00FC28FF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деятельности,</w:t>
      </w:r>
      <w:r w:rsidR="00FC28FF" w:rsidRPr="00A65ED3">
        <w:rPr>
          <w:sz w:val="20"/>
          <w:szCs w:val="20"/>
        </w:rPr>
        <w:t xml:space="preserve"> </w:t>
      </w:r>
      <w:proofErr w:type="gramStart"/>
      <w:r w:rsidRPr="00A65ED3">
        <w:rPr>
          <w:sz w:val="20"/>
          <w:szCs w:val="20"/>
        </w:rPr>
        <w:t>предусмотренных  локальными</w:t>
      </w:r>
      <w:proofErr w:type="gramEnd"/>
      <w:r w:rsidRPr="00A65ED3">
        <w:rPr>
          <w:sz w:val="20"/>
          <w:szCs w:val="20"/>
        </w:rPr>
        <w:t xml:space="preserve"> нормативными актами</w:t>
      </w:r>
      <w:r w:rsidR="00FC28FF" w:rsidRPr="00A65ED3">
        <w:rPr>
          <w:sz w:val="20"/>
          <w:szCs w:val="20"/>
        </w:rPr>
        <w:t xml:space="preserve"> ИП Воробьева В.Б. </w:t>
      </w:r>
      <w:r w:rsidRPr="00A65ED3">
        <w:rPr>
          <w:sz w:val="20"/>
          <w:szCs w:val="20"/>
        </w:rPr>
        <w:t>или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третьих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лиц,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либо достижения общественно значимых целей.</w:t>
      </w:r>
    </w:p>
    <w:p w14:paraId="33030EA6" w14:textId="77777777" w:rsidR="00C6228D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6. Основанием для обработки персональных данных являются: ст. 24 Конституции Российской Федерации; Федеральный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закон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от 27.07.2006г. №152-ФЗ «О персональных данных»; Постановление Правительства РФ от 18.11.2020№1853«Обутверждении Правил предоставления гостиничных услуг в Российской Федерации»; настоящая оферта.</w:t>
      </w:r>
    </w:p>
    <w:p w14:paraId="5C4D7158" w14:textId="5654F12D" w:rsidR="00C6228D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7. В ходе обработки с персональными данными будут совершены следующие действия: сбор; запись; систематизация;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накопление; хранение; уточнение (обновление, изменение); извлечение; использование; передача (распространение,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предоставление, доступ); блокирование; удаление; уничтожение.</w:t>
      </w:r>
    </w:p>
    <w:p w14:paraId="464D9FF7" w14:textId="77777777" w:rsidR="00C6228D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8. Согласие вступает в силу с даты бронирования номера и действует в течение срока, предусмотренного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действующим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законодательством Российской Федерации.</w:t>
      </w:r>
    </w:p>
    <w:p w14:paraId="21EF038B" w14:textId="77777777" w:rsidR="00C6228D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 xml:space="preserve"> 9. Согласие может быть отозвано субъектом персональных данных или его представителем путем направления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письменного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 xml:space="preserve">заявления Оператору по адресу, указанному в настоящем Согласии. </w:t>
      </w:r>
    </w:p>
    <w:p w14:paraId="42DA7D68" w14:textId="13B5263D" w:rsidR="00C6228D" w:rsidRPr="00A65ED3" w:rsidRDefault="0022237B" w:rsidP="00FC28FF">
      <w:pPr>
        <w:pStyle w:val="a3"/>
        <w:rPr>
          <w:sz w:val="20"/>
          <w:szCs w:val="20"/>
        </w:rPr>
      </w:pPr>
      <w:r w:rsidRPr="00A65ED3">
        <w:rPr>
          <w:sz w:val="20"/>
          <w:szCs w:val="20"/>
        </w:rPr>
        <w:t>10. В случае отзыва субъектом персональных данных или его представителем согласия на обработку персональных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данных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Оператор вправе продолжить обработку персональных данных без согласия субъекта персональных данных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при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наличии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оснований, указанных в пунктах 2 – 11 части 1 статьи 6, части 2 статьи 10 и части 2 статьи 11 Федеральногозаконаот27.07.2006 г. №152-ФЗ «О персональных данных».</w:t>
      </w:r>
    </w:p>
    <w:p w14:paraId="3140D0CC" w14:textId="41E05620" w:rsidR="0022237B" w:rsidRDefault="0022237B" w:rsidP="00FC28FF">
      <w:pPr>
        <w:pStyle w:val="a3"/>
      </w:pPr>
      <w:r w:rsidRPr="00A65ED3">
        <w:rPr>
          <w:sz w:val="20"/>
          <w:szCs w:val="20"/>
        </w:rPr>
        <w:t xml:space="preserve"> 11. Настоящее согласие действует c даты бронирования номера потребителем/заказчиком (гостем) до момента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прекращения</w:t>
      </w:r>
      <w:r w:rsidR="00C6228D" w:rsidRPr="00A65ED3">
        <w:rPr>
          <w:sz w:val="20"/>
          <w:szCs w:val="20"/>
        </w:rPr>
        <w:t xml:space="preserve"> </w:t>
      </w:r>
      <w:r w:rsidRPr="00A65ED3">
        <w:rPr>
          <w:sz w:val="20"/>
          <w:szCs w:val="20"/>
        </w:rPr>
        <w:t>обработки персональных данных, указанного в п.8 и п. 9</w:t>
      </w:r>
      <w:r>
        <w:t xml:space="preserve"> данного Согласия</w:t>
      </w:r>
      <w:r w:rsidR="00C6228D">
        <w:t>.</w:t>
      </w:r>
    </w:p>
    <w:sectPr w:rsidR="0022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F49BD"/>
    <w:multiLevelType w:val="hybridMultilevel"/>
    <w:tmpl w:val="5908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B8"/>
    <w:rsid w:val="0018127E"/>
    <w:rsid w:val="001C5400"/>
    <w:rsid w:val="0022237B"/>
    <w:rsid w:val="0035220E"/>
    <w:rsid w:val="003D4426"/>
    <w:rsid w:val="00447114"/>
    <w:rsid w:val="004B4EB8"/>
    <w:rsid w:val="00515425"/>
    <w:rsid w:val="005C1C00"/>
    <w:rsid w:val="005C572F"/>
    <w:rsid w:val="0068454F"/>
    <w:rsid w:val="0070389E"/>
    <w:rsid w:val="0071149E"/>
    <w:rsid w:val="007A0275"/>
    <w:rsid w:val="008A0756"/>
    <w:rsid w:val="008F20ED"/>
    <w:rsid w:val="00A116C0"/>
    <w:rsid w:val="00A14836"/>
    <w:rsid w:val="00A65ED3"/>
    <w:rsid w:val="00A97D10"/>
    <w:rsid w:val="00C1118D"/>
    <w:rsid w:val="00C6228D"/>
    <w:rsid w:val="00CB7F11"/>
    <w:rsid w:val="00D563C3"/>
    <w:rsid w:val="00E244AC"/>
    <w:rsid w:val="00E5681F"/>
    <w:rsid w:val="00E6308E"/>
    <w:rsid w:val="00E97696"/>
    <w:rsid w:val="00F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3424"/>
  <w15:chartTrackingRefBased/>
  <w15:docId w15:val="{0D4F3FA8-367A-4DB8-A16E-F2DA9A04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F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22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2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bicone33hot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Воробьева</dc:creator>
  <cp:keywords/>
  <dc:description/>
  <cp:lastModifiedBy>Наталья Воробьева</cp:lastModifiedBy>
  <cp:revision>20</cp:revision>
  <dcterms:created xsi:type="dcterms:W3CDTF">2024-12-29T15:53:00Z</dcterms:created>
  <dcterms:modified xsi:type="dcterms:W3CDTF">2024-12-30T05:13:00Z</dcterms:modified>
</cp:coreProperties>
</file>