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28" w:rsidRPr="006B6F28" w:rsidRDefault="006B6F28" w:rsidP="006B6F28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val="en-US" w:eastAsia="ru-RU"/>
        </w:rPr>
      </w:pPr>
      <w:r w:rsidRPr="006B6F28">
        <w:rPr>
          <w:rFonts w:ascii="Proba Pro" w:eastAsia="Times New Roman" w:hAnsi="Proba Pro" w:cs="Times New Roman"/>
          <w:color w:val="000000"/>
          <w:sz w:val="18"/>
          <w:szCs w:val="18"/>
          <w:lang w:val="en-US" w:eastAsia="ru-RU"/>
        </w:rPr>
        <w:t>1 230 p</w:t>
      </w:r>
      <w:proofErr w:type="spellStart"/>
      <w:r w:rsidRPr="006B6F2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уб</w:t>
      </w:r>
      <w:proofErr w:type="spellEnd"/>
      <w:r w:rsidRPr="006B6F28">
        <w:rPr>
          <w:rFonts w:ascii="Proba Pro" w:eastAsia="Times New Roman" w:hAnsi="Proba Pro" w:cs="Times New Roman"/>
          <w:color w:val="000000"/>
          <w:sz w:val="18"/>
          <w:szCs w:val="18"/>
          <w:lang w:val="en-US" w:eastAsia="ru-RU"/>
        </w:rPr>
        <w:t>.</w:t>
      </w:r>
    </w:p>
    <w:bookmarkStart w:id="0" w:name="_GoBack"/>
    <w:bookmarkEnd w:id="0"/>
    <w:p w:rsidR="006B6F28" w:rsidRPr="006B6F28" w:rsidRDefault="006B6F28" w:rsidP="006B6F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"https://podarokdv.ru/shop/zajats-figurnyj" </w:instrText>
      </w: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B6F28">
        <w:rPr>
          <w:rFonts w:ascii="Times New Roman" w:eastAsia="Times New Roman" w:hAnsi="Times New Roman" w:cs="Times New Roman"/>
          <w:caps/>
          <w:color w:val="FFFFFF"/>
          <w:sz w:val="23"/>
          <w:szCs w:val="23"/>
          <w:bdr w:val="none" w:sz="0" w:space="0" w:color="auto" w:frame="1"/>
          <w:lang w:eastAsia="ru-RU"/>
        </w:rPr>
        <w:t>ДОБАВИТЬ В КОРЗИНУ</w:t>
      </w: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6B6F28" w:rsidRPr="006B6F28" w:rsidRDefault="006B6F28" w:rsidP="006B6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</w:p>
    <w:p w:rsidR="006B6F28" w:rsidRPr="006B6F28" w:rsidRDefault="006B6F28" w:rsidP="006B6F2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Вес:0,4 кг</w:t>
      </w:r>
    </w:p>
    <w:p w:rsidR="006B6F28" w:rsidRPr="006B6F28" w:rsidRDefault="006B6F28" w:rsidP="006B6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ПОДАРКА</w:t>
      </w: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Наименование производитель    </w:t>
      </w:r>
      <w:proofErr w:type="spellStart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Укрупнённые вложения:</w:t>
      </w:r>
    </w:p>
    <w:p w:rsidR="006B6F28" w:rsidRPr="006B6F28" w:rsidRDefault="006B6F28" w:rsidP="006B6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Батончик шоколадный с </w:t>
      </w:r>
      <w:proofErr w:type="gramStart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начинкой  Крупская</w:t>
      </w:r>
      <w:proofErr w:type="gramEnd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50г Крупская 1</w:t>
      </w:r>
    </w:p>
    <w:p w:rsidR="006B6F28" w:rsidRPr="006B6F28" w:rsidRDefault="006B6F28" w:rsidP="006B6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Драже Глаз дракона (орех в шоколаде и сахарной глазури) Россия 1</w:t>
      </w:r>
    </w:p>
    <w:p w:rsidR="006B6F28" w:rsidRPr="006B6F28" w:rsidRDefault="006B6F28" w:rsidP="006B6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Батончик NG из цельного миндаля в солёной карамели 34г Россия 1</w:t>
      </w:r>
    </w:p>
    <w:p w:rsidR="006B6F28" w:rsidRPr="006B6F28" w:rsidRDefault="006B6F28" w:rsidP="006B6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Халва в шоколаде Рот Фронт Москва 1</w:t>
      </w:r>
    </w:p>
    <w:p w:rsidR="006B6F28" w:rsidRPr="006B6F28" w:rsidRDefault="006B6F28" w:rsidP="006B6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Конфеты: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Чернослив в шоколаде Москва 1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Алёнка  Москва</w:t>
      </w:r>
      <w:proofErr w:type="gramEnd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Вечерняя Москва 1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Адель с цельным миндалём </w:t>
      </w:r>
      <w:proofErr w:type="spellStart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Трюфель Озёра с цельным фундуком КДВ 1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Трюфель Озёра с фундуком и миндалём КДВ 1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Мишка </w:t>
      </w:r>
      <w:proofErr w:type="gramStart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косолапый  Крупская</w:t>
      </w:r>
      <w:proofErr w:type="gramEnd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Космическая одиссея Москва 1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Кидс</w:t>
      </w:r>
      <w:proofErr w:type="spellEnd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Милк</w:t>
      </w:r>
      <w:proofErr w:type="spellEnd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Шоколадная магия 1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Сливочный трюфель Шоколадная магия 1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сувенир Авто Славянка 1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Орешка с цельным фундуком </w:t>
      </w:r>
      <w:proofErr w:type="spellStart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мак Москва 1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Ленинградские Коммунарка 1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Северная Аврора Коммунарка 1</w:t>
      </w:r>
    </w:p>
    <w:p w:rsidR="006B6F28" w:rsidRPr="006B6F28" w:rsidRDefault="006B6F28" w:rsidP="006B6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Крокант</w:t>
      </w:r>
      <w:proofErr w:type="spellEnd"/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1</w:t>
      </w:r>
    </w:p>
    <w:p w:rsidR="006B6F28" w:rsidRPr="006B6F28" w:rsidRDefault="006B6F28" w:rsidP="006B6F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Компания оставляет за собой право в случае отсутствия некоторых позиций заменить их на равнозначные по стоимости, количеству и составу.</w:t>
      </w:r>
    </w:p>
    <w:p w:rsidR="0081514E" w:rsidRDefault="0081514E"/>
    <w:sectPr w:rsidR="0081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F213D"/>
    <w:multiLevelType w:val="multilevel"/>
    <w:tmpl w:val="932C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FF4600"/>
    <w:multiLevelType w:val="multilevel"/>
    <w:tmpl w:val="5E44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C667A4"/>
    <w:multiLevelType w:val="multilevel"/>
    <w:tmpl w:val="ACCA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28"/>
    <w:rsid w:val="006B6F28"/>
    <w:rsid w:val="008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8DF4C-BFB3-41AB-ADEB-37725D1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3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36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919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2025-11-01T00:27:00Z</dcterms:created>
  <dcterms:modified xsi:type="dcterms:W3CDTF">2025-11-01T00:28:00Z</dcterms:modified>
</cp:coreProperties>
</file>