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D7968" w14:textId="77777777" w:rsidR="002F7F60" w:rsidRDefault="00F559E2">
      <w:pPr>
        <w:widowControl w:val="0"/>
        <w:spacing w:before="68" w:after="0" w:line="240" w:lineRule="auto"/>
        <w:ind w:left="143" w:right="90"/>
        <w:jc w:val="center"/>
        <w:rPr>
          <w:rFonts w:ascii="Times New Roman" w:eastAsia="Times New Roman" w:hAnsi="Times New Roman" w:cs="Times New Roman"/>
        </w:rPr>
      </w:pPr>
      <w:r>
        <w:rPr>
          <w:rFonts w:ascii="Times New Roman" w:eastAsia="Times New Roman" w:hAnsi="Times New Roman" w:cs="Times New Roman"/>
        </w:rPr>
        <w:t>МИНИCТЕPCТВO</w:t>
      </w:r>
      <w:r>
        <w:rPr>
          <w:rFonts w:ascii="Times New Roman" w:eastAsia="Times New Roman" w:hAnsi="Times New Roman" w:cs="Times New Roman"/>
          <w:spacing w:val="-6"/>
        </w:rPr>
        <w:t xml:space="preserve"> </w:t>
      </w:r>
      <w:r>
        <w:rPr>
          <w:rFonts w:ascii="Times New Roman" w:eastAsia="Times New Roman" w:hAnsi="Times New Roman" w:cs="Times New Roman"/>
        </w:rPr>
        <w:t>ПРОСВЕЩЕНИЯ</w:t>
      </w:r>
      <w:r>
        <w:rPr>
          <w:rFonts w:ascii="Times New Roman" w:eastAsia="Times New Roman" w:hAnsi="Times New Roman" w:cs="Times New Roman"/>
          <w:spacing w:val="-5"/>
        </w:rPr>
        <w:t xml:space="preserve"> </w:t>
      </w:r>
      <w:r>
        <w:rPr>
          <w:rFonts w:ascii="Times New Roman" w:eastAsia="Times New Roman" w:hAnsi="Times New Roman" w:cs="Times New Roman"/>
        </w:rPr>
        <w:t>РОССИЙСКОЙ</w:t>
      </w:r>
      <w:r>
        <w:rPr>
          <w:rFonts w:ascii="Times New Roman" w:eastAsia="Times New Roman" w:hAnsi="Times New Roman" w:cs="Times New Roman"/>
          <w:spacing w:val="-5"/>
        </w:rPr>
        <w:t xml:space="preserve"> </w:t>
      </w:r>
      <w:r>
        <w:rPr>
          <w:rFonts w:ascii="Times New Roman" w:eastAsia="Times New Roman" w:hAnsi="Times New Roman" w:cs="Times New Roman"/>
        </w:rPr>
        <w:t>ФЕДЕРАЦИИ</w:t>
      </w:r>
    </w:p>
    <w:p w14:paraId="100745D4" w14:textId="77777777" w:rsidR="002F7F60" w:rsidRDefault="00F559E2">
      <w:pPr>
        <w:widowControl w:val="0"/>
        <w:spacing w:before="1" w:after="0" w:line="252" w:lineRule="exact"/>
        <w:ind w:left="143" w:right="91"/>
        <w:jc w:val="center"/>
        <w:rPr>
          <w:rFonts w:ascii="Times New Roman" w:eastAsia="Times New Roman" w:hAnsi="Times New Roman" w:cs="Times New Roman"/>
        </w:rPr>
      </w:pPr>
      <w:r>
        <w:rPr>
          <w:rFonts w:ascii="Times New Roman" w:eastAsia="Times New Roman" w:hAnsi="Times New Roman" w:cs="Times New Roman"/>
        </w:rPr>
        <w:t>федеральное</w:t>
      </w:r>
      <w:r>
        <w:rPr>
          <w:rFonts w:ascii="Times New Roman" w:eastAsia="Times New Roman" w:hAnsi="Times New Roman" w:cs="Times New Roman"/>
          <w:spacing w:val="-3"/>
        </w:rPr>
        <w:t xml:space="preserve"> </w:t>
      </w:r>
      <w:r>
        <w:rPr>
          <w:rFonts w:ascii="Times New Roman" w:eastAsia="Times New Roman" w:hAnsi="Times New Roman" w:cs="Times New Roman"/>
        </w:rPr>
        <w:t>государственное</w:t>
      </w:r>
      <w:r>
        <w:rPr>
          <w:rFonts w:ascii="Times New Roman" w:eastAsia="Times New Roman" w:hAnsi="Times New Roman" w:cs="Times New Roman"/>
          <w:spacing w:val="-2"/>
        </w:rPr>
        <w:t xml:space="preserve"> </w:t>
      </w:r>
      <w:r>
        <w:rPr>
          <w:rFonts w:ascii="Times New Roman" w:eastAsia="Times New Roman" w:hAnsi="Times New Roman" w:cs="Times New Roman"/>
        </w:rPr>
        <w:t>бюджетное</w:t>
      </w:r>
      <w:r>
        <w:rPr>
          <w:rFonts w:ascii="Times New Roman" w:eastAsia="Times New Roman" w:hAnsi="Times New Roman" w:cs="Times New Roman"/>
          <w:spacing w:val="-2"/>
        </w:rPr>
        <w:t xml:space="preserve"> </w:t>
      </w:r>
      <w:r>
        <w:rPr>
          <w:rFonts w:ascii="Times New Roman" w:eastAsia="Times New Roman" w:hAnsi="Times New Roman" w:cs="Times New Roman"/>
        </w:rPr>
        <w:t>образовательное</w:t>
      </w:r>
      <w:r>
        <w:rPr>
          <w:rFonts w:ascii="Times New Roman" w:eastAsia="Times New Roman" w:hAnsi="Times New Roman" w:cs="Times New Roman"/>
          <w:spacing w:val="-2"/>
        </w:rPr>
        <w:t xml:space="preserve"> </w:t>
      </w:r>
      <w:r>
        <w:rPr>
          <w:rFonts w:ascii="Times New Roman" w:eastAsia="Times New Roman" w:hAnsi="Times New Roman" w:cs="Times New Roman"/>
        </w:rPr>
        <w:t>учреждение</w:t>
      </w:r>
      <w:r>
        <w:rPr>
          <w:rFonts w:ascii="Times New Roman" w:eastAsia="Times New Roman" w:hAnsi="Times New Roman" w:cs="Times New Roman"/>
          <w:spacing w:val="-2"/>
        </w:rPr>
        <w:t xml:space="preserve"> </w:t>
      </w:r>
      <w:r>
        <w:rPr>
          <w:rFonts w:ascii="Times New Roman" w:eastAsia="Times New Roman" w:hAnsi="Times New Roman" w:cs="Times New Roman"/>
        </w:rPr>
        <w:t>высшего</w:t>
      </w:r>
      <w:r>
        <w:rPr>
          <w:rFonts w:ascii="Times New Roman" w:eastAsia="Times New Roman" w:hAnsi="Times New Roman" w:cs="Times New Roman"/>
          <w:spacing w:val="-5"/>
        </w:rPr>
        <w:t xml:space="preserve"> </w:t>
      </w:r>
      <w:r>
        <w:rPr>
          <w:rFonts w:ascii="Times New Roman" w:eastAsia="Times New Roman" w:hAnsi="Times New Roman" w:cs="Times New Roman"/>
        </w:rPr>
        <w:t>образования</w:t>
      </w:r>
    </w:p>
    <w:p w14:paraId="020E8E97" w14:textId="77777777" w:rsidR="002F7F60" w:rsidRDefault="00F559E2">
      <w:pPr>
        <w:widowControl w:val="0"/>
        <w:spacing w:after="0" w:line="229" w:lineRule="exact"/>
        <w:ind w:left="143" w:right="103"/>
        <w:jc w:val="center"/>
        <w:rPr>
          <w:rFonts w:ascii="Times New Roman" w:eastAsia="Times New Roman" w:hAnsi="Times New Roman" w:cs="Times New Roman"/>
          <w:sz w:val="20"/>
        </w:rPr>
      </w:pPr>
      <w:r>
        <w:rPr>
          <w:rFonts w:ascii="Times New Roman" w:eastAsia="Times New Roman" w:hAnsi="Times New Roman" w:cs="Times New Roman"/>
          <w:sz w:val="20"/>
        </w:rPr>
        <w:t>КPACНOЯPCКИЙ</w:t>
      </w:r>
      <w:r>
        <w:rPr>
          <w:rFonts w:ascii="Times New Roman" w:eastAsia="Times New Roman" w:hAnsi="Times New Roman" w:cs="Times New Roman"/>
          <w:spacing w:val="-8"/>
          <w:sz w:val="20"/>
        </w:rPr>
        <w:t xml:space="preserve"> </w:t>
      </w:r>
      <w:r>
        <w:rPr>
          <w:rFonts w:ascii="Times New Roman" w:eastAsia="Times New Roman" w:hAnsi="Times New Roman" w:cs="Times New Roman"/>
          <w:sz w:val="20"/>
        </w:rPr>
        <w:t>ГOCУДAPCТВЕННЫЙ</w:t>
      </w:r>
      <w:r>
        <w:rPr>
          <w:rFonts w:ascii="Times New Roman" w:eastAsia="Times New Roman" w:hAnsi="Times New Roman" w:cs="Times New Roman"/>
          <w:spacing w:val="-8"/>
          <w:sz w:val="20"/>
        </w:rPr>
        <w:t xml:space="preserve"> </w:t>
      </w:r>
      <w:r>
        <w:rPr>
          <w:rFonts w:ascii="Times New Roman" w:eastAsia="Times New Roman" w:hAnsi="Times New Roman" w:cs="Times New Roman"/>
          <w:sz w:val="20"/>
        </w:rPr>
        <w:t>ПЕДAГOГИЧЕCКИЙ</w:t>
      </w:r>
      <w:r>
        <w:rPr>
          <w:rFonts w:ascii="Times New Roman" w:eastAsia="Times New Roman" w:hAnsi="Times New Roman" w:cs="Times New Roman"/>
          <w:spacing w:val="-8"/>
          <w:sz w:val="20"/>
        </w:rPr>
        <w:t xml:space="preserve"> </w:t>
      </w:r>
      <w:r>
        <w:rPr>
          <w:rFonts w:ascii="Times New Roman" w:eastAsia="Times New Roman" w:hAnsi="Times New Roman" w:cs="Times New Roman"/>
          <w:sz w:val="20"/>
        </w:rPr>
        <w:t>УНИВЕPCИТЕТ</w:t>
      </w:r>
      <w:r>
        <w:rPr>
          <w:rFonts w:ascii="Times New Roman" w:eastAsia="Times New Roman" w:hAnsi="Times New Roman" w:cs="Times New Roman"/>
          <w:spacing w:val="-8"/>
          <w:sz w:val="20"/>
        </w:rPr>
        <w:t xml:space="preserve"> </w:t>
      </w:r>
      <w:r>
        <w:rPr>
          <w:rFonts w:ascii="Times New Roman" w:eastAsia="Times New Roman" w:hAnsi="Times New Roman" w:cs="Times New Roman"/>
          <w:sz w:val="20"/>
        </w:rPr>
        <w:t>им.</w:t>
      </w:r>
      <w:r>
        <w:rPr>
          <w:rFonts w:ascii="Times New Roman" w:eastAsia="Times New Roman" w:hAnsi="Times New Roman" w:cs="Times New Roman"/>
          <w:spacing w:val="-8"/>
          <w:sz w:val="20"/>
        </w:rPr>
        <w:t xml:space="preserve"> </w:t>
      </w:r>
      <w:r>
        <w:rPr>
          <w:rFonts w:ascii="Times New Roman" w:eastAsia="Times New Roman" w:hAnsi="Times New Roman" w:cs="Times New Roman"/>
          <w:sz w:val="20"/>
        </w:rPr>
        <w:t>В.П.ACТAФЬЕВA</w:t>
      </w:r>
    </w:p>
    <w:p w14:paraId="0380EFA8" w14:textId="77777777" w:rsidR="002F7F60" w:rsidRDefault="00F559E2">
      <w:pPr>
        <w:widowControl w:val="0"/>
        <w:spacing w:after="0" w:line="276" w:lineRule="exact"/>
        <w:ind w:left="143" w:right="94"/>
        <w:jc w:val="center"/>
        <w:rPr>
          <w:rFonts w:ascii="Times New Roman" w:eastAsia="Times New Roman" w:hAnsi="Times New Roman" w:cs="Times New Roman"/>
          <w:sz w:val="24"/>
        </w:rPr>
      </w:pPr>
      <w:r>
        <w:rPr>
          <w:rFonts w:ascii="Times New Roman" w:eastAsia="Times New Roman" w:hAnsi="Times New Roman" w:cs="Times New Roman"/>
          <w:sz w:val="24"/>
        </w:rPr>
        <w:t>(КГПУ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В.П.</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Астафьева)</w:t>
      </w:r>
    </w:p>
    <w:p w14:paraId="0476A760" w14:textId="77777777" w:rsidR="002F7F60" w:rsidRDefault="002F7F60">
      <w:pPr>
        <w:widowControl w:val="0"/>
        <w:spacing w:before="1" w:after="0" w:line="240" w:lineRule="auto"/>
        <w:rPr>
          <w:rFonts w:ascii="Times New Roman" w:eastAsia="Times New Roman" w:hAnsi="Times New Roman" w:cs="Times New Roman"/>
          <w:sz w:val="24"/>
          <w:szCs w:val="28"/>
        </w:rPr>
      </w:pPr>
    </w:p>
    <w:p w14:paraId="56FFBFD7" w14:textId="77777777" w:rsidR="002F7F60" w:rsidRDefault="00F559E2">
      <w:pPr>
        <w:widowControl w:val="0"/>
        <w:spacing w:after="0" w:line="240" w:lineRule="auto"/>
        <w:ind w:left="1665" w:right="16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Институт психолого-педагогического образования</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Кафедра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психологии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педагогики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детства</w:t>
      </w:r>
    </w:p>
    <w:p w14:paraId="2C6F91F9" w14:textId="77777777" w:rsidR="002F7F60" w:rsidRDefault="002F7F60">
      <w:pPr>
        <w:widowControl w:val="0"/>
        <w:tabs>
          <w:tab w:val="left" w:pos="5250"/>
        </w:tabs>
        <w:spacing w:after="0" w:line="240" w:lineRule="auto"/>
        <w:rPr>
          <w:rFonts w:ascii="Times New Roman" w:eastAsia="Times New Roman" w:hAnsi="Times New Roman" w:cs="Times New Roman"/>
          <w:sz w:val="20"/>
          <w:szCs w:val="28"/>
        </w:rPr>
      </w:pPr>
    </w:p>
    <w:p w14:paraId="4F3FBB7F" w14:textId="77777777" w:rsidR="002F7F60" w:rsidRDefault="002F7F60">
      <w:pPr>
        <w:widowControl w:val="0"/>
        <w:spacing w:after="0" w:line="240" w:lineRule="auto"/>
        <w:rPr>
          <w:rFonts w:ascii="Times New Roman" w:eastAsia="Times New Roman" w:hAnsi="Times New Roman" w:cs="Times New Roman"/>
          <w:sz w:val="20"/>
          <w:szCs w:val="28"/>
        </w:rPr>
      </w:pPr>
    </w:p>
    <w:p w14:paraId="5B08E043" w14:textId="77777777" w:rsidR="002F7F60" w:rsidRDefault="002F7F60">
      <w:pPr>
        <w:widowControl w:val="0"/>
        <w:spacing w:before="8" w:after="0" w:line="240" w:lineRule="auto"/>
        <w:rPr>
          <w:rFonts w:ascii="Times New Roman" w:eastAsia="Times New Roman" w:hAnsi="Times New Roman" w:cs="Times New Roman"/>
          <w:sz w:val="24"/>
          <w:szCs w:val="28"/>
        </w:rPr>
      </w:pPr>
    </w:p>
    <w:p w14:paraId="7E903E1B" w14:textId="77777777" w:rsidR="002F7F60" w:rsidRDefault="00F559E2">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ЧУРКИНА АННА АЛЕКСЕЕВНА</w:t>
      </w:r>
    </w:p>
    <w:p w14:paraId="7EAB94DB" w14:textId="77777777" w:rsidR="002F7F60" w:rsidRDefault="002F7F60">
      <w:pPr>
        <w:widowControl w:val="0"/>
        <w:spacing w:before="8" w:after="0" w:line="240" w:lineRule="auto"/>
        <w:rPr>
          <w:rFonts w:ascii="Times New Roman" w:eastAsia="Times New Roman" w:hAnsi="Times New Roman" w:cs="Times New Roman"/>
          <w:b/>
          <w:sz w:val="25"/>
          <w:szCs w:val="28"/>
        </w:rPr>
      </w:pPr>
    </w:p>
    <w:p w14:paraId="177A89ED" w14:textId="77777777" w:rsidR="002F7F60" w:rsidRDefault="00F559E2">
      <w:pPr>
        <w:widowControl w:val="0"/>
        <w:spacing w:after="0" w:line="240" w:lineRule="auto"/>
        <w:ind w:left="143" w:right="9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ВЫПУCКНAЯ</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КВAЛИФИКAЦИOННAЯ PAБOТA</w:t>
      </w:r>
    </w:p>
    <w:p w14:paraId="530A0005" w14:textId="77777777" w:rsidR="002F7F60" w:rsidRDefault="002F7F60">
      <w:pPr>
        <w:widowControl w:val="0"/>
        <w:spacing w:after="0" w:line="240" w:lineRule="auto"/>
        <w:rPr>
          <w:rFonts w:ascii="Times New Roman" w:eastAsia="Times New Roman" w:hAnsi="Times New Roman" w:cs="Times New Roman"/>
          <w:sz w:val="20"/>
          <w:szCs w:val="28"/>
        </w:rPr>
      </w:pPr>
    </w:p>
    <w:p w14:paraId="41AF9F20" w14:textId="77777777" w:rsidR="002F7F60" w:rsidRDefault="002F7F60">
      <w:pPr>
        <w:spacing w:after="0" w:line="240" w:lineRule="auto"/>
        <w:jc w:val="center"/>
        <w:rPr>
          <w:rFonts w:ascii="Times New Roman" w:eastAsia="Calibri" w:hAnsi="Times New Roman" w:cs="Times New Roman"/>
          <w:color w:val="000000"/>
          <w:sz w:val="28"/>
          <w:szCs w:val="28"/>
        </w:rPr>
      </w:pPr>
    </w:p>
    <w:p w14:paraId="09786A44" w14:textId="598A1F95" w:rsidR="002F7F60" w:rsidRDefault="00EC579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ПЕДАГОГИЧЕСКИЕ УСЛОВИЯ РАЗВИТИЯ </w:t>
      </w:r>
    </w:p>
    <w:p w14:paraId="6B916BCC" w14:textId="197ACF0F" w:rsidR="002F7F60" w:rsidRDefault="00EC579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КОММУНИКАТИВНЫХ СПОСОБНОСТЕЙ ДЕТЕЙ </w:t>
      </w:r>
    </w:p>
    <w:p w14:paraId="44E15AAF" w14:textId="4598BD75" w:rsidR="002F7F60" w:rsidRDefault="00EC579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СТАРШЕГО ДОШКОЛЬНОГО ВОЗРАСТА </w:t>
      </w:r>
    </w:p>
    <w:p w14:paraId="1460C2DE" w14:textId="649AAFD4" w:rsidR="002F7F60" w:rsidRDefault="00EC579A">
      <w:pPr>
        <w:spacing w:after="0"/>
        <w:jc w:val="center"/>
        <w:rPr>
          <w:rFonts w:ascii="Times New Roman" w:hAnsi="Times New Roman" w:cs="Times New Roman"/>
          <w:b/>
          <w:bCs/>
          <w:sz w:val="28"/>
          <w:szCs w:val="28"/>
        </w:rPr>
      </w:pPr>
      <w:r>
        <w:rPr>
          <w:rFonts w:ascii="Times New Roman" w:hAnsi="Times New Roman" w:cs="Times New Roman"/>
          <w:b/>
          <w:bCs/>
          <w:sz w:val="28"/>
          <w:szCs w:val="28"/>
        </w:rPr>
        <w:t>С ОСОБЫМИ ОБРАЗОВАТЕЛЬНЫМИ ПОТРЕБНОСТЯМИ</w:t>
      </w:r>
    </w:p>
    <w:p w14:paraId="5F208993" w14:textId="77777777" w:rsidR="002F7F60" w:rsidRDefault="002F7F60">
      <w:pPr>
        <w:widowControl w:val="0"/>
        <w:spacing w:after="0" w:line="240" w:lineRule="auto"/>
        <w:rPr>
          <w:rFonts w:ascii="Times New Roman" w:eastAsia="Times New Roman" w:hAnsi="Times New Roman" w:cs="Times New Roman"/>
          <w:b/>
          <w:sz w:val="28"/>
          <w:szCs w:val="28"/>
        </w:rPr>
      </w:pPr>
    </w:p>
    <w:p w14:paraId="7E4ABED0" w14:textId="77777777" w:rsidR="002F7F60" w:rsidRDefault="00F559E2">
      <w:pPr>
        <w:widowControl w:val="0"/>
        <w:spacing w:after="0" w:line="640" w:lineRule="atLeast"/>
        <w:ind w:left="143" w:right="9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Направление подготовки 44.03.01 Педагогическое образование</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Направленность</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(профиль)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программы</w:t>
      </w:r>
    </w:p>
    <w:p w14:paraId="14873FC8" w14:textId="77777777" w:rsidR="002F7F60" w:rsidRDefault="00F559E2">
      <w:pPr>
        <w:widowControl w:val="0"/>
        <w:spacing w:before="3" w:after="0" w:line="240" w:lineRule="auto"/>
        <w:ind w:left="143" w:right="8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Дошкольное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образование</w:t>
      </w:r>
    </w:p>
    <w:p w14:paraId="23A685D8" w14:textId="77777777" w:rsidR="002F7F60" w:rsidRDefault="002F7F60">
      <w:pPr>
        <w:widowControl w:val="0"/>
        <w:spacing w:after="0" w:line="240" w:lineRule="auto"/>
        <w:rPr>
          <w:rFonts w:ascii="Times New Roman" w:eastAsia="Times New Roman" w:hAnsi="Times New Roman" w:cs="Times New Roman"/>
          <w:sz w:val="30"/>
          <w:szCs w:val="28"/>
        </w:rPr>
      </w:pPr>
    </w:p>
    <w:p w14:paraId="46696D0F" w14:textId="77777777" w:rsidR="002F7F60" w:rsidRDefault="00F559E2">
      <w:pPr>
        <w:widowControl w:val="0"/>
        <w:spacing w:before="1" w:after="0" w:line="240" w:lineRule="auto"/>
        <w:ind w:left="4133"/>
        <w:rPr>
          <w:rFonts w:ascii="Times New Roman" w:eastAsia="Times New Roman" w:hAnsi="Times New Roman" w:cs="Times New Roman"/>
          <w:sz w:val="28"/>
          <w:szCs w:val="28"/>
        </w:rPr>
      </w:pPr>
      <w:r>
        <w:rPr>
          <w:rFonts w:ascii="Times New Roman" w:eastAsia="Times New Roman" w:hAnsi="Times New Roman" w:cs="Times New Roman"/>
          <w:sz w:val="28"/>
          <w:szCs w:val="28"/>
        </w:rPr>
        <w:t>ДOПУCКAЮ</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ЗAЩИТЕ</w:t>
      </w:r>
    </w:p>
    <w:p w14:paraId="5589BE20" w14:textId="77777777" w:rsidR="002F7F60" w:rsidRDefault="002F7F60">
      <w:pPr>
        <w:widowControl w:val="0"/>
        <w:spacing w:before="10" w:after="0" w:line="240" w:lineRule="auto"/>
        <w:rPr>
          <w:rFonts w:ascii="Times New Roman" w:eastAsia="Times New Roman" w:hAnsi="Times New Roman" w:cs="Times New Roman"/>
          <w:sz w:val="27"/>
          <w:szCs w:val="28"/>
        </w:rPr>
      </w:pPr>
    </w:p>
    <w:p w14:paraId="204FBE20" w14:textId="20313412" w:rsidR="002F7F60" w:rsidRDefault="00CE4637">
      <w:pPr>
        <w:widowControl w:val="0"/>
        <w:spacing w:after="0" w:line="322" w:lineRule="exact"/>
        <w:ind w:left="4133"/>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И.о</w:t>
      </w:r>
      <w:proofErr w:type="spellEnd"/>
      <w:r>
        <w:rPr>
          <w:rFonts w:ascii="Times New Roman" w:eastAsia="Times New Roman" w:hAnsi="Times New Roman" w:cs="Times New Roman"/>
          <w:sz w:val="28"/>
          <w:szCs w:val="28"/>
        </w:rPr>
        <w:t>. заведующего</w:t>
      </w:r>
      <w:r w:rsidR="00F559E2">
        <w:rPr>
          <w:rFonts w:ascii="Times New Roman" w:eastAsia="Times New Roman" w:hAnsi="Times New Roman" w:cs="Times New Roman"/>
          <w:spacing w:val="-2"/>
          <w:sz w:val="28"/>
          <w:szCs w:val="28"/>
        </w:rPr>
        <w:t xml:space="preserve"> </w:t>
      </w:r>
      <w:r w:rsidR="00F559E2">
        <w:rPr>
          <w:rFonts w:ascii="Times New Roman" w:eastAsia="Times New Roman" w:hAnsi="Times New Roman" w:cs="Times New Roman"/>
          <w:sz w:val="28"/>
          <w:szCs w:val="28"/>
        </w:rPr>
        <w:t>кафедрой</w:t>
      </w:r>
    </w:p>
    <w:p w14:paraId="2E3D85B4" w14:textId="77777777" w:rsidR="002F7F60" w:rsidRDefault="00F559E2">
      <w:pPr>
        <w:widowControl w:val="0"/>
        <w:spacing w:after="0" w:line="240" w:lineRule="auto"/>
        <w:ind w:left="4133"/>
        <w:rPr>
          <w:rFonts w:ascii="Times New Roman" w:eastAsia="Times New Roman" w:hAnsi="Times New Roman" w:cs="Times New Roman"/>
          <w:sz w:val="28"/>
          <w:szCs w:val="28"/>
        </w:rPr>
      </w:pPr>
      <w:r>
        <w:rPr>
          <w:rFonts w:ascii="Times New Roman" w:eastAsia="Times New Roman" w:hAnsi="Times New Roman" w:cs="Times New Roman"/>
          <w:sz w:val="28"/>
          <w:szCs w:val="28"/>
        </w:rPr>
        <w:t>канд.</w:t>
      </w:r>
      <w:r>
        <w:rPr>
          <w:rFonts w:ascii="Times New Roman" w:eastAsia="Times New Roman" w:hAnsi="Times New Roman" w:cs="Times New Roman"/>
          <w:spacing w:val="-4"/>
          <w:sz w:val="28"/>
          <w:szCs w:val="28"/>
        </w:rPr>
        <w:t xml:space="preserve"> </w:t>
      </w:r>
      <w:proofErr w:type="spellStart"/>
      <w:r>
        <w:rPr>
          <w:rFonts w:ascii="Times New Roman" w:eastAsia="Times New Roman" w:hAnsi="Times New Roman" w:cs="Times New Roman"/>
          <w:sz w:val="28"/>
          <w:szCs w:val="28"/>
        </w:rPr>
        <w:t>филол</w:t>
      </w:r>
      <w:proofErr w:type="spellEnd"/>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наук,</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доцент</w:t>
      </w:r>
      <w:r>
        <w:rPr>
          <w:rFonts w:ascii="Times New Roman" w:eastAsia="Times New Roman" w:hAnsi="Times New Roman" w:cs="Times New Roman"/>
          <w:spacing w:val="-2"/>
          <w:sz w:val="28"/>
          <w:szCs w:val="28"/>
        </w:rPr>
        <w:t xml:space="preserve"> Кухар М.А</w:t>
      </w:r>
      <w:r>
        <w:rPr>
          <w:rFonts w:ascii="Times New Roman" w:eastAsia="Times New Roman" w:hAnsi="Times New Roman" w:cs="Times New Roman"/>
          <w:sz w:val="28"/>
          <w:szCs w:val="28"/>
        </w:rPr>
        <w:t>.</w:t>
      </w:r>
    </w:p>
    <w:p w14:paraId="093F0716" w14:textId="1B55D209" w:rsidR="002F7F60" w:rsidRDefault="00B13932">
      <w:pPr>
        <w:widowControl w:val="0"/>
        <w:spacing w:before="7" w:after="0" w:line="240" w:lineRule="auto"/>
        <w:rPr>
          <w:rFonts w:ascii="Times New Roman" w:eastAsia="Times New Roman" w:hAnsi="Times New Roman" w:cs="Times New Roman"/>
          <w:sz w:val="23"/>
          <w:szCs w:val="28"/>
        </w:rPr>
      </w:pPr>
      <w:r>
        <w:rPr>
          <w:rFonts w:ascii="Times New Roman" w:eastAsia="Times New Roman" w:hAnsi="Times New Roman" w:cs="Times New Roman"/>
          <w:noProof/>
          <w:sz w:val="23"/>
          <w:szCs w:val="28"/>
          <w:lang w:eastAsia="ru-RU"/>
        </w:rPr>
        <mc:AlternateContent>
          <mc:Choice Requires="wps">
            <w:drawing>
              <wp:anchor distT="3175" distB="8890" distL="1905" distR="1270" simplePos="0" relativeHeight="12" behindDoc="1" locked="0" layoutInCell="0" allowOverlap="1" wp14:anchorId="1763EB2E" wp14:editId="246393C7">
                <wp:simplePos x="0" y="0"/>
                <wp:positionH relativeFrom="page">
                  <wp:posOffset>3685540</wp:posOffset>
                </wp:positionH>
                <wp:positionV relativeFrom="paragraph">
                  <wp:posOffset>200660</wp:posOffset>
                </wp:positionV>
                <wp:extent cx="2867025" cy="45085"/>
                <wp:effectExtent l="0" t="0" r="28575" b="0"/>
                <wp:wrapTopAndBottom/>
                <wp:docPr id="1" name="Полилиния 18"/>
                <wp:cNvGraphicFramePr/>
                <a:graphic xmlns:a="http://schemas.openxmlformats.org/drawingml/2006/main">
                  <a:graphicData uri="http://schemas.microsoft.com/office/word/2010/wordprocessingShape">
                    <wps:wsp>
                      <wps:cNvSpPr/>
                      <wps:spPr>
                        <a:xfrm>
                          <a:off x="0" y="0"/>
                          <a:ext cx="2867025" cy="45085"/>
                        </a:xfrm>
                        <a:custGeom>
                          <a:avLst/>
                          <a:gdLst>
                            <a:gd name="textAreaLeft" fmla="*/ 0 w 1461600"/>
                            <a:gd name="textAreaRight" fmla="*/ 1462320 w 1461600"/>
                            <a:gd name="textAreaTop" fmla="*/ 0 h 720"/>
                            <a:gd name="textAreaBottom" fmla="*/ 1440 h 720"/>
                          </a:gdLst>
                          <a:ahLst/>
                          <a:cxnLst/>
                          <a:rect l="textAreaLeft" t="textAreaTop" r="textAreaRight" b="textAreaBottom"/>
                          <a:pathLst>
                            <a:path w="4060">
                              <a:moveTo>
                                <a:pt x="0" y="0"/>
                              </a:moveTo>
                              <a:lnTo>
                                <a:pt x="4060"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46ECB8" id="Полилиния 18" o:spid="_x0000_s1026" style="position:absolute;margin-left:290.2pt;margin-top:15.8pt;width:225.75pt;height:3.55pt;z-index:-503316468;visibility:visible;mso-wrap-style:square;mso-width-percent:0;mso-height-percent:0;mso-wrap-distance-left:.15pt;mso-wrap-distance-top:.25pt;mso-wrap-distance-right:.1pt;mso-wrap-distance-bottom:.7pt;mso-position-horizontal:absolute;mso-position-horizontal-relative:page;mso-position-vertical:absolute;mso-position-vertical-relative:text;mso-width-percent:0;mso-height-percent:0;mso-width-relative:margin;mso-height-relative:margin;v-text-anchor:top" coordsize="40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" o:allowincell="f" path="m,l4060,e" filled="f" strokeweight=".19mm">
                <v:path arrowok="t" textboxrect="0,0,4062,90170"/>
                <w10:wrap type="topAndBottom" anchorx="page"/>
              </v:shape>
            </w:pict>
          </mc:Fallback>
        </mc:AlternateContent>
      </w:r>
    </w:p>
    <w:p w14:paraId="51FF8F6A" w14:textId="7715D33D" w:rsidR="002F7F60" w:rsidRDefault="00F559E2">
      <w:pPr>
        <w:widowControl w:val="0"/>
        <w:spacing w:after="0" w:line="292" w:lineRule="exact"/>
        <w:ind w:left="4133"/>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w:t>
      </w:r>
    </w:p>
    <w:p w14:paraId="542DA6BB" w14:textId="77777777" w:rsidR="002F7F60" w:rsidRDefault="00F559E2">
      <w:pPr>
        <w:widowControl w:val="0"/>
        <w:spacing w:before="2" w:after="0" w:line="240" w:lineRule="auto"/>
        <w:ind w:left="4133"/>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преподаватель Улыбина Е.В.</w:t>
      </w:r>
    </w:p>
    <w:p w14:paraId="766229E0" w14:textId="35DB7914" w:rsidR="002F7F60" w:rsidRDefault="00B13932" w:rsidP="00F67881">
      <w:pPr>
        <w:widowControl w:val="0"/>
        <w:tabs>
          <w:tab w:val="left" w:pos="6510"/>
        </w:tabs>
        <w:spacing w:before="6" w:after="0" w:line="240" w:lineRule="auto"/>
        <w:rPr>
          <w:rFonts w:ascii="Times New Roman" w:eastAsia="Times New Roman" w:hAnsi="Times New Roman" w:cs="Times New Roman"/>
          <w:sz w:val="23"/>
          <w:szCs w:val="28"/>
        </w:rPr>
      </w:pPr>
      <w:r>
        <w:rPr>
          <w:rFonts w:ascii="Times New Roman" w:eastAsia="Times New Roman" w:hAnsi="Times New Roman" w:cs="Times New Roman"/>
          <w:noProof/>
          <w:sz w:val="23"/>
          <w:szCs w:val="28"/>
          <w:lang w:eastAsia="ru-RU"/>
        </w:rPr>
        <mc:AlternateContent>
          <mc:Choice Requires="wps">
            <w:drawing>
              <wp:anchor distT="4445" distB="6985" distL="1905" distR="1270" simplePos="0" relativeHeight="13" behindDoc="1" locked="0" layoutInCell="0" allowOverlap="1" wp14:anchorId="519D93A2" wp14:editId="237606F9">
                <wp:simplePos x="0" y="0"/>
                <wp:positionH relativeFrom="page">
                  <wp:posOffset>3685540</wp:posOffset>
                </wp:positionH>
                <wp:positionV relativeFrom="paragraph">
                  <wp:posOffset>193040</wp:posOffset>
                </wp:positionV>
                <wp:extent cx="2924175" cy="45085"/>
                <wp:effectExtent l="0" t="0" r="28575" b="0"/>
                <wp:wrapTopAndBottom/>
                <wp:docPr id="2" name="Полилиния 19"/>
                <wp:cNvGraphicFramePr/>
                <a:graphic xmlns:a="http://schemas.openxmlformats.org/drawingml/2006/main">
                  <a:graphicData uri="http://schemas.microsoft.com/office/word/2010/wordprocessingShape">
                    <wps:wsp>
                      <wps:cNvSpPr/>
                      <wps:spPr>
                        <a:xfrm>
                          <a:off x="0" y="0"/>
                          <a:ext cx="2924175" cy="45085"/>
                        </a:xfrm>
                        <a:custGeom>
                          <a:avLst/>
                          <a:gdLst>
                            <a:gd name="textAreaLeft" fmla="*/ 0 w 1461600"/>
                            <a:gd name="textAreaRight" fmla="*/ 1462320 w 1461600"/>
                            <a:gd name="textAreaTop" fmla="*/ 0 h 720"/>
                            <a:gd name="textAreaBottom" fmla="*/ 1440 h 720"/>
                          </a:gdLst>
                          <a:ahLst/>
                          <a:cxnLst/>
                          <a:rect l="textAreaLeft" t="textAreaTop" r="textAreaRight" b="textAreaBottom"/>
                          <a:pathLst>
                            <a:path w="4060">
                              <a:moveTo>
                                <a:pt x="0" y="0"/>
                              </a:moveTo>
                              <a:lnTo>
                                <a:pt x="4060"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C06DF9" id="Полилиния 19" o:spid="_x0000_s1026" style="position:absolute;margin-left:290.2pt;margin-top:15.2pt;width:230.25pt;height:3.55pt;z-index:-503316467;visibility:visible;mso-wrap-style:square;mso-width-percent:0;mso-height-percent:0;mso-wrap-distance-left:.15pt;mso-wrap-distance-top:.35pt;mso-wrap-distance-right:.1pt;mso-wrap-distance-bottom:.55pt;mso-position-horizontal:absolute;mso-position-horizontal-relative:page;mso-position-vertical:absolute;mso-position-vertical-relative:text;mso-width-percent:0;mso-height-percent:0;mso-width-relative:margin;mso-height-relative:margin;v-text-anchor:top" coordsize="40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" o:allowincell="f" path="m,l4060,e" filled="f" strokeweight=".19mm">
                <v:path arrowok="t" textboxrect="0,0,4062,90170"/>
                <w10:wrap type="topAndBottom" anchorx="page"/>
              </v:shape>
            </w:pict>
          </mc:Fallback>
        </mc:AlternateContent>
      </w:r>
      <w:r w:rsidR="00F67881">
        <w:rPr>
          <w:rFonts w:ascii="Times New Roman" w:eastAsia="Times New Roman" w:hAnsi="Times New Roman" w:cs="Times New Roman"/>
          <w:sz w:val="23"/>
          <w:szCs w:val="28"/>
        </w:rPr>
        <w:tab/>
      </w:r>
    </w:p>
    <w:p w14:paraId="445EC149" w14:textId="3BDD5A3C" w:rsidR="00C56B28" w:rsidRPr="00C56B28" w:rsidRDefault="00C56B28" w:rsidP="00C56B28">
      <w:pPr>
        <w:widowControl w:val="0"/>
        <w:shd w:val="clear" w:color="auto" w:fill="FFFFFF" w:themeFill="background1"/>
        <w:spacing w:after="0" w:line="293" w:lineRule="exact"/>
        <w:ind w:left="568" w:right="103"/>
        <w:jc w:val="center"/>
        <w:rPr>
          <w:rFonts w:ascii="Times New Roman" w:eastAsia="Times New Roman" w:hAnsi="Times New Roman" w:cs="Times New Roman"/>
          <w:sz w:val="28"/>
          <w:szCs w:val="28"/>
        </w:rPr>
      </w:pPr>
      <w:r w:rsidRPr="00C56B28">
        <w:rPr>
          <w:rFonts w:ascii="Times New Roman" w:eastAsia="Times New Roman" w:hAnsi="Times New Roman" w:cs="Times New Roman"/>
          <w:sz w:val="28"/>
          <w:szCs w:val="28"/>
        </w:rPr>
        <w:t>Руководитель</w:t>
      </w:r>
    </w:p>
    <w:p w14:paraId="0229E437" w14:textId="77777777" w:rsidR="00C56B28" w:rsidRDefault="00C56B28" w:rsidP="00C56B28">
      <w:pPr>
        <w:widowControl w:val="0"/>
        <w:shd w:val="clear" w:color="auto" w:fill="FFFFFF" w:themeFill="background1"/>
        <w:spacing w:after="0" w:line="293" w:lineRule="exact"/>
        <w:ind w:left="568" w:right="103"/>
        <w:jc w:val="center"/>
        <w:rPr>
          <w:rFonts w:ascii="Times New Roman" w:eastAsia="Times New Roman" w:hAnsi="Times New Roman" w:cs="Times New Roman"/>
          <w:sz w:val="28"/>
          <w:szCs w:val="28"/>
        </w:rPr>
      </w:pPr>
      <w:r w:rsidRPr="00C56B28">
        <w:rPr>
          <w:rFonts w:ascii="Times New Roman" w:eastAsia="Times New Roman" w:hAnsi="Times New Roman" w:cs="Times New Roman"/>
          <w:sz w:val="28"/>
          <w:szCs w:val="28"/>
        </w:rPr>
        <w:t xml:space="preserve">                                         </w:t>
      </w:r>
      <w:r w:rsidRPr="0056541E">
        <w:rPr>
          <w:rFonts w:ascii="Times New Roman" w:eastAsia="Times New Roman" w:hAnsi="Times New Roman" w:cs="Times New Roman"/>
          <w:sz w:val="28"/>
          <w:szCs w:val="28"/>
        </w:rPr>
        <w:t xml:space="preserve">канд. </w:t>
      </w:r>
      <w:proofErr w:type="spellStart"/>
      <w:r w:rsidRPr="0056541E">
        <w:rPr>
          <w:rFonts w:ascii="Times New Roman" w:eastAsia="Times New Roman" w:hAnsi="Times New Roman" w:cs="Times New Roman"/>
          <w:sz w:val="28"/>
          <w:szCs w:val="28"/>
        </w:rPr>
        <w:t>филол</w:t>
      </w:r>
      <w:proofErr w:type="spellEnd"/>
      <w:r w:rsidRPr="0056541E">
        <w:rPr>
          <w:rFonts w:ascii="Times New Roman" w:eastAsia="Times New Roman" w:hAnsi="Times New Roman" w:cs="Times New Roman"/>
          <w:sz w:val="28"/>
          <w:szCs w:val="28"/>
        </w:rPr>
        <w:t>. наук, до</w:t>
      </w:r>
      <w:bookmarkStart w:id="0" w:name="_GoBack"/>
      <w:bookmarkEnd w:id="0"/>
      <w:r w:rsidRPr="0056541E">
        <w:rPr>
          <w:rFonts w:ascii="Times New Roman" w:eastAsia="Times New Roman" w:hAnsi="Times New Roman" w:cs="Times New Roman"/>
          <w:sz w:val="28"/>
          <w:szCs w:val="28"/>
        </w:rPr>
        <w:t xml:space="preserve">цент Кухар М.А. </w:t>
      </w:r>
    </w:p>
    <w:p w14:paraId="4260EEEB" w14:textId="6691DFE6" w:rsidR="00C56B28" w:rsidRDefault="00B13932" w:rsidP="006D0493">
      <w:pPr>
        <w:widowControl w:val="0"/>
        <w:shd w:val="clear" w:color="auto" w:fill="FFFFFF" w:themeFill="background1"/>
        <w:tabs>
          <w:tab w:val="left" w:pos="4176"/>
          <w:tab w:val="left" w:pos="5625"/>
        </w:tabs>
        <w:spacing w:after="0" w:line="293" w:lineRule="exact"/>
        <w:ind w:left="568" w:right="103"/>
        <w:rPr>
          <w:rFonts w:ascii="Times New Roman" w:eastAsia="Times New Roman" w:hAnsi="Times New Roman" w:cs="Times New Roman"/>
          <w:sz w:val="28"/>
          <w:szCs w:val="28"/>
        </w:rPr>
      </w:pPr>
      <w:r w:rsidRPr="0058242E">
        <w:rPr>
          <w:rFonts w:ascii="Times New Roman" w:eastAsia="Times New Roman" w:hAnsi="Times New Roman" w:cs="Times New Roman"/>
          <w:noProof/>
          <w:sz w:val="23"/>
          <w:szCs w:val="28"/>
          <w:highlight w:val="yellow"/>
          <w:lang w:eastAsia="ru-RU"/>
        </w:rPr>
        <mc:AlternateContent>
          <mc:Choice Requires="wps">
            <w:drawing>
              <wp:anchor distT="1270" distB="10160" distL="1905" distR="1270" simplePos="0" relativeHeight="14" behindDoc="1" locked="0" layoutInCell="0" allowOverlap="1" wp14:anchorId="134CCFD6" wp14:editId="05475D9D">
                <wp:simplePos x="0" y="0"/>
                <wp:positionH relativeFrom="page">
                  <wp:posOffset>3685540</wp:posOffset>
                </wp:positionH>
                <wp:positionV relativeFrom="paragraph">
                  <wp:posOffset>220345</wp:posOffset>
                </wp:positionV>
                <wp:extent cx="3038475" cy="66675"/>
                <wp:effectExtent l="0" t="0" r="28575" b="0"/>
                <wp:wrapTopAndBottom/>
                <wp:docPr id="3" name="Полилиния 20"/>
                <wp:cNvGraphicFramePr/>
                <a:graphic xmlns:a="http://schemas.openxmlformats.org/drawingml/2006/main">
                  <a:graphicData uri="http://schemas.microsoft.com/office/word/2010/wordprocessingShape">
                    <wps:wsp>
                      <wps:cNvSpPr/>
                      <wps:spPr>
                        <a:xfrm>
                          <a:off x="0" y="0"/>
                          <a:ext cx="3038475" cy="66675"/>
                        </a:xfrm>
                        <a:custGeom>
                          <a:avLst/>
                          <a:gdLst>
                            <a:gd name="textAreaLeft" fmla="*/ 0 w 1461600"/>
                            <a:gd name="textAreaRight" fmla="*/ 1462320 w 1461600"/>
                            <a:gd name="textAreaTop" fmla="*/ 0 h 720"/>
                            <a:gd name="textAreaBottom" fmla="*/ 1440 h 720"/>
                          </a:gdLst>
                          <a:ahLst/>
                          <a:cxnLst/>
                          <a:rect l="textAreaLeft" t="textAreaTop" r="textAreaRight" b="textAreaBottom"/>
                          <a:pathLst>
                            <a:path w="4060">
                              <a:moveTo>
                                <a:pt x="0" y="0"/>
                              </a:moveTo>
                              <a:lnTo>
                                <a:pt x="4060"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C60D5D" id="Полилиния 20" o:spid="_x0000_s1026" style="position:absolute;margin-left:290.2pt;margin-top:17.35pt;width:239.25pt;height:5.25pt;z-index:-503316466;visibility:visible;mso-wrap-style:square;mso-width-percent:0;mso-height-percent:0;mso-wrap-distance-left:.15pt;mso-wrap-distance-top:.1pt;mso-wrap-distance-right:.1pt;mso-wrap-distance-bottom:.8pt;mso-position-horizontal:absolute;mso-position-horizontal-relative:page;mso-position-vertical:absolute;mso-position-vertical-relative:text;mso-width-percent:0;mso-height-percent:0;mso-width-relative:margin;mso-height-relative:margin;v-text-anchor:top" coordsize="406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" o:allowincell="f" path="m,l4060,e" filled="f" strokeweight=".19mm">
                <v:path arrowok="t" textboxrect="0,0,4062,133350"/>
                <w10:wrap type="topAndBottom" anchorx="page"/>
              </v:shape>
            </w:pict>
          </mc:Fallback>
        </mc:AlternateContent>
      </w:r>
      <w:r w:rsidR="00C56B28">
        <w:rPr>
          <w:rFonts w:ascii="Times New Roman" w:eastAsia="Times New Roman" w:hAnsi="Times New Roman" w:cs="Times New Roman"/>
          <w:sz w:val="28"/>
          <w:szCs w:val="28"/>
        </w:rPr>
        <w:tab/>
      </w:r>
      <w:r w:rsidR="006D0493">
        <w:rPr>
          <w:rFonts w:ascii="Times New Roman" w:eastAsia="Times New Roman" w:hAnsi="Times New Roman" w:cs="Times New Roman"/>
          <w:sz w:val="28"/>
          <w:szCs w:val="28"/>
        </w:rPr>
        <w:tab/>
      </w:r>
    </w:p>
    <w:p w14:paraId="6322292B" w14:textId="2ABB17EE" w:rsidR="002F7F60" w:rsidRPr="00C56B28" w:rsidRDefault="00F559E2" w:rsidP="00F67881">
      <w:pPr>
        <w:widowControl w:val="0"/>
        <w:shd w:val="clear" w:color="auto" w:fill="FFFFFF" w:themeFill="background1"/>
        <w:tabs>
          <w:tab w:val="left" w:pos="9214"/>
        </w:tabs>
        <w:spacing w:after="0" w:line="293" w:lineRule="exact"/>
        <w:ind w:left="568" w:right="424"/>
        <w:jc w:val="right"/>
        <w:rPr>
          <w:rFonts w:ascii="Times New Roman" w:eastAsia="Times New Roman" w:hAnsi="Times New Roman" w:cs="Times New Roman"/>
          <w:sz w:val="28"/>
          <w:szCs w:val="28"/>
        </w:rPr>
      </w:pPr>
      <w:r w:rsidRPr="00C56B28">
        <w:rPr>
          <w:rFonts w:ascii="Times New Roman" w:eastAsia="Times New Roman" w:hAnsi="Times New Roman" w:cs="Times New Roman"/>
          <w:sz w:val="28"/>
          <w:szCs w:val="28"/>
        </w:rPr>
        <w:t>Дата</w:t>
      </w:r>
      <w:r w:rsidRPr="00C56B28">
        <w:rPr>
          <w:rFonts w:ascii="Times New Roman" w:eastAsia="Times New Roman" w:hAnsi="Times New Roman" w:cs="Times New Roman"/>
          <w:spacing w:val="-2"/>
          <w:sz w:val="28"/>
          <w:szCs w:val="28"/>
        </w:rPr>
        <w:t xml:space="preserve"> </w:t>
      </w:r>
      <w:r w:rsidRPr="00C56B28">
        <w:rPr>
          <w:rFonts w:ascii="Times New Roman" w:eastAsia="Times New Roman" w:hAnsi="Times New Roman" w:cs="Times New Roman"/>
          <w:sz w:val="28"/>
          <w:szCs w:val="28"/>
        </w:rPr>
        <w:t>защиты</w:t>
      </w:r>
      <w:r w:rsidR="00F67881">
        <w:rPr>
          <w:rFonts w:ascii="Times New Roman" w:eastAsia="Times New Roman" w:hAnsi="Times New Roman" w:cs="Times New Roman"/>
          <w:sz w:val="28"/>
          <w:szCs w:val="28"/>
        </w:rPr>
        <w:t>_______________________</w:t>
      </w:r>
    </w:p>
    <w:p w14:paraId="163CA078" w14:textId="77777777" w:rsidR="00B13932" w:rsidRDefault="00B13932">
      <w:pPr>
        <w:widowControl w:val="0"/>
        <w:spacing w:after="0" w:line="293" w:lineRule="exact"/>
        <w:ind w:left="4133"/>
        <w:rPr>
          <w:rFonts w:ascii="Times New Roman" w:eastAsia="Times New Roman" w:hAnsi="Times New Roman" w:cs="Times New Roman"/>
          <w:sz w:val="28"/>
          <w:szCs w:val="28"/>
        </w:rPr>
      </w:pPr>
    </w:p>
    <w:p w14:paraId="1D83074A" w14:textId="77777777" w:rsidR="002F7F60" w:rsidRDefault="00F559E2">
      <w:pPr>
        <w:widowControl w:val="0"/>
        <w:spacing w:after="0" w:line="293" w:lineRule="exact"/>
        <w:ind w:left="4133"/>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Обучающийся</w:t>
      </w:r>
    </w:p>
    <w:p w14:paraId="46BB6E76" w14:textId="77777777" w:rsidR="002F7F60" w:rsidRDefault="00F559E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Чуркина А.А.</w:t>
      </w:r>
    </w:p>
    <w:p w14:paraId="1F8970C6" w14:textId="362A88B6" w:rsidR="002F7F60" w:rsidRPr="00B13932" w:rsidRDefault="00F67881">
      <w:pPr>
        <w:widowControl w:val="0"/>
        <w:spacing w:before="8" w:after="0" w:line="240" w:lineRule="auto"/>
        <w:rPr>
          <w:rFonts w:ascii="Times New Roman" w:eastAsia="Times New Roman" w:hAnsi="Times New Roman" w:cs="Times New Roman"/>
          <w:sz w:val="18"/>
          <w:szCs w:val="28"/>
        </w:rPr>
      </w:pPr>
      <w:r>
        <w:rPr>
          <w:rFonts w:ascii="Times New Roman" w:eastAsia="Times New Roman" w:hAnsi="Times New Roman" w:cs="Times New Roman"/>
          <w:noProof/>
          <w:sz w:val="23"/>
          <w:szCs w:val="28"/>
          <w:lang w:eastAsia="ru-RU"/>
        </w:rPr>
        <mc:AlternateContent>
          <mc:Choice Requires="wps">
            <w:drawing>
              <wp:anchor distT="4445" distB="6985" distL="1905" distR="1270" simplePos="0" relativeHeight="15" behindDoc="1" locked="0" layoutInCell="0" allowOverlap="1" wp14:anchorId="6D3C8810" wp14:editId="19F74214">
                <wp:simplePos x="0" y="0"/>
                <wp:positionH relativeFrom="page">
                  <wp:posOffset>3686175</wp:posOffset>
                </wp:positionH>
                <wp:positionV relativeFrom="paragraph">
                  <wp:posOffset>153035</wp:posOffset>
                </wp:positionV>
                <wp:extent cx="3038475" cy="45085"/>
                <wp:effectExtent l="0" t="0" r="28575" b="0"/>
                <wp:wrapTopAndBottom/>
                <wp:docPr id="4" name="Полилиния 21"/>
                <wp:cNvGraphicFramePr/>
                <a:graphic xmlns:a="http://schemas.openxmlformats.org/drawingml/2006/main">
                  <a:graphicData uri="http://schemas.microsoft.com/office/word/2010/wordprocessingShape">
                    <wps:wsp>
                      <wps:cNvSpPr/>
                      <wps:spPr>
                        <a:xfrm>
                          <a:off x="0" y="0"/>
                          <a:ext cx="3038475" cy="45085"/>
                        </a:xfrm>
                        <a:custGeom>
                          <a:avLst/>
                          <a:gdLst>
                            <a:gd name="textAreaLeft" fmla="*/ 0 w 1461600"/>
                            <a:gd name="textAreaRight" fmla="*/ 1462320 w 1461600"/>
                            <a:gd name="textAreaTop" fmla="*/ 0 h 720"/>
                            <a:gd name="textAreaBottom" fmla="*/ 1440 h 720"/>
                          </a:gdLst>
                          <a:ahLst/>
                          <a:cxnLst/>
                          <a:rect l="textAreaLeft" t="textAreaTop" r="textAreaRight" b="textAreaBottom"/>
                          <a:pathLst>
                            <a:path w="4060">
                              <a:moveTo>
                                <a:pt x="0" y="0"/>
                              </a:moveTo>
                              <a:lnTo>
                                <a:pt x="4060"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1B217F" id="Полилиния 21" o:spid="_x0000_s1026" style="position:absolute;margin-left:290.25pt;margin-top:12.05pt;width:239.25pt;height:3.55pt;z-index:-503316465;visibility:visible;mso-wrap-style:square;mso-width-percent:0;mso-height-percent:0;mso-wrap-distance-left:.15pt;mso-wrap-distance-top:.35pt;mso-wrap-distance-right:.1pt;mso-wrap-distance-bottom:.55pt;mso-position-horizontal:absolute;mso-position-horizontal-relative:page;mso-position-vertical:absolute;mso-position-vertical-relative:text;mso-width-percent:0;mso-height-percent:0;mso-width-relative:margin;mso-height-relative:margin;v-text-anchor:top" coordsize="40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" o:allowincell="f" path="m,l4060,e" filled="f" strokeweight=".19mm">
                <v:path arrowok="t" textboxrect="0,0,4062,90170"/>
                <w10:wrap type="topAndBottom" anchorx="page"/>
              </v:shape>
            </w:pict>
          </mc:Fallback>
        </mc:AlternateContent>
      </w:r>
    </w:p>
    <w:p w14:paraId="76B80F7A" w14:textId="61520C89" w:rsidR="002F7F60" w:rsidRPr="00F67881" w:rsidRDefault="00F559E2" w:rsidP="00F67881">
      <w:pPr>
        <w:widowControl w:val="0"/>
        <w:tabs>
          <w:tab w:val="left" w:pos="7710"/>
          <w:tab w:val="left" w:pos="8304"/>
        </w:tabs>
        <w:spacing w:before="131" w:after="0" w:line="240" w:lineRule="auto"/>
        <w:ind w:left="4111"/>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Оценка</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r w:rsidR="00F67881">
        <w:rPr>
          <w:rFonts w:ascii="Times New Roman" w:eastAsia="Times New Roman" w:hAnsi="Times New Roman" w:cs="Times New Roman"/>
          <w:sz w:val="28"/>
          <w:szCs w:val="28"/>
          <w:u w:val="single"/>
        </w:rPr>
        <w:tab/>
        <w:t xml:space="preserve"> </w:t>
      </w:r>
    </w:p>
    <w:p w14:paraId="0E36BA54" w14:textId="77777777" w:rsidR="002F7F60" w:rsidRPr="00B13932" w:rsidRDefault="002F7F60">
      <w:pPr>
        <w:rPr>
          <w:rFonts w:ascii="Times New Roman" w:hAnsi="Times New Roman" w:cs="Times New Roman"/>
          <w:sz w:val="36"/>
        </w:rPr>
      </w:pPr>
    </w:p>
    <w:p w14:paraId="09D5F8B5" w14:textId="77777777" w:rsidR="002F7F60" w:rsidRDefault="00F559E2" w:rsidP="004C47C3">
      <w:pPr>
        <w:jc w:val="center"/>
        <w:rPr>
          <w:rFonts w:ascii="Times New Roman" w:hAnsi="Times New Roman" w:cs="Times New Roman"/>
        </w:rPr>
      </w:pPr>
      <w:r>
        <w:rPr>
          <w:rFonts w:ascii="Times New Roman" w:eastAsia="Times New Roman" w:hAnsi="Times New Roman" w:cs="Times New Roman"/>
          <w:sz w:val="28"/>
          <w:szCs w:val="28"/>
        </w:rPr>
        <w:t>Красноярск</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2023</w:t>
      </w:r>
    </w:p>
    <w:sdt>
      <w:sdtPr>
        <w:rPr>
          <w:rFonts w:asciiTheme="minorHAnsi" w:eastAsiaTheme="minorHAnsi" w:hAnsiTheme="minorHAnsi" w:cstheme="minorBidi"/>
          <w:b w:val="0"/>
          <w:bCs w:val="0"/>
          <w:color w:val="auto"/>
          <w:sz w:val="22"/>
          <w:szCs w:val="22"/>
        </w:rPr>
        <w:id w:val="-2138476295"/>
        <w:docPartObj>
          <w:docPartGallery w:val="Table of Contents"/>
          <w:docPartUnique/>
        </w:docPartObj>
      </w:sdtPr>
      <w:sdtEndPr/>
      <w:sdtContent>
        <w:p w14:paraId="70B2FBDC" w14:textId="77777777" w:rsidR="002F7F60" w:rsidRDefault="00F559E2">
          <w:pPr>
            <w:pStyle w:val="af5"/>
            <w:ind w:left="0" w:right="-1" w:firstLine="0"/>
            <w:jc w:val="center"/>
            <w:rPr>
              <w:rFonts w:ascii="Times New Roman" w:hAnsi="Times New Roman" w:cs="Times New Roman"/>
              <w:color w:val="auto"/>
            </w:rPr>
          </w:pPr>
          <w:r>
            <w:rPr>
              <w:rFonts w:ascii="Times New Roman" w:hAnsi="Times New Roman" w:cs="Times New Roman"/>
              <w:color w:val="auto"/>
            </w:rPr>
            <w:t>СОДЕРЖАНИЕ</w:t>
          </w:r>
        </w:p>
        <w:p w14:paraId="1D752B66" w14:textId="77777777" w:rsidR="002F7F60" w:rsidRPr="0058242E" w:rsidRDefault="002F7F60">
          <w:pPr>
            <w:rPr>
              <w:rFonts w:ascii="Times New Roman" w:hAnsi="Times New Roman" w:cs="Times New Roman"/>
              <w:sz w:val="28"/>
              <w:szCs w:val="28"/>
            </w:rPr>
          </w:pPr>
        </w:p>
        <w:p w14:paraId="330EA0ED" w14:textId="77777777" w:rsidR="002F7F60" w:rsidRPr="0058242E" w:rsidRDefault="00F559E2" w:rsidP="00EC579A">
          <w:pPr>
            <w:pStyle w:val="12"/>
            <w:spacing w:after="0" w:line="360" w:lineRule="auto"/>
            <w:rPr>
              <w:rFonts w:ascii="Times New Roman" w:eastAsiaTheme="minorEastAsia" w:hAnsi="Times New Roman" w:cs="Times New Roman"/>
              <w:sz w:val="28"/>
              <w:szCs w:val="28"/>
              <w:lang w:eastAsia="ru-RU"/>
            </w:rPr>
          </w:pPr>
          <w:r w:rsidRPr="0058242E">
            <w:rPr>
              <w:rFonts w:ascii="Times New Roman" w:hAnsi="Times New Roman" w:cs="Times New Roman"/>
              <w:sz w:val="28"/>
              <w:szCs w:val="28"/>
            </w:rPr>
            <w:fldChar w:fldCharType="begin"/>
          </w:r>
          <w:r w:rsidRPr="0058242E">
            <w:rPr>
              <w:rFonts w:ascii="Times New Roman" w:hAnsi="Times New Roman" w:cs="Times New Roman"/>
              <w:webHidden/>
              <w:sz w:val="28"/>
              <w:szCs w:val="28"/>
            </w:rPr>
            <w:instrText xml:space="preserve"> TOC \z \o "1-3" \u \h</w:instrText>
          </w:r>
          <w:r w:rsidRPr="0058242E">
            <w:rPr>
              <w:rFonts w:ascii="Times New Roman" w:hAnsi="Times New Roman" w:cs="Times New Roman"/>
              <w:sz w:val="28"/>
              <w:szCs w:val="28"/>
            </w:rPr>
            <w:fldChar w:fldCharType="separate"/>
          </w:r>
          <w:hyperlink w:anchor="_Toc132646119">
            <w:r w:rsidRPr="0058242E">
              <w:rPr>
                <w:rFonts w:ascii="Times New Roman" w:hAnsi="Times New Roman" w:cs="Times New Roman"/>
                <w:webHidden/>
                <w:sz w:val="28"/>
                <w:szCs w:val="28"/>
              </w:rPr>
              <w:t>ВВЕДЕНИЕ</w:t>
            </w:r>
            <w:r w:rsidRPr="0058242E">
              <w:rPr>
                <w:rFonts w:ascii="Times New Roman" w:hAnsi="Times New Roman" w:cs="Times New Roman"/>
                <w:webHidden/>
                <w:sz w:val="28"/>
                <w:szCs w:val="28"/>
              </w:rPr>
              <w:fldChar w:fldCharType="begin"/>
            </w:r>
            <w:r w:rsidRPr="0058242E">
              <w:rPr>
                <w:rFonts w:ascii="Times New Roman" w:hAnsi="Times New Roman" w:cs="Times New Roman"/>
                <w:webHidden/>
                <w:sz w:val="28"/>
                <w:szCs w:val="28"/>
              </w:rPr>
              <w:instrText>PAGEREF _Toc132646119 \h</w:instrText>
            </w:r>
            <w:r w:rsidRPr="0058242E">
              <w:rPr>
                <w:rFonts w:ascii="Times New Roman" w:hAnsi="Times New Roman" w:cs="Times New Roman"/>
                <w:webHidden/>
                <w:sz w:val="28"/>
                <w:szCs w:val="28"/>
              </w:rPr>
            </w:r>
            <w:r w:rsidRPr="0058242E">
              <w:rPr>
                <w:rFonts w:ascii="Times New Roman" w:hAnsi="Times New Roman" w:cs="Times New Roman"/>
                <w:webHidden/>
                <w:sz w:val="28"/>
                <w:szCs w:val="28"/>
              </w:rPr>
              <w:fldChar w:fldCharType="separate"/>
            </w:r>
            <w:r w:rsidRPr="0058242E">
              <w:rPr>
                <w:rFonts w:ascii="Times New Roman" w:hAnsi="Times New Roman" w:cs="Times New Roman"/>
                <w:sz w:val="28"/>
                <w:szCs w:val="28"/>
              </w:rPr>
              <w:tab/>
              <w:t>3</w:t>
            </w:r>
            <w:r w:rsidRPr="0058242E">
              <w:rPr>
                <w:rFonts w:ascii="Times New Roman" w:hAnsi="Times New Roman" w:cs="Times New Roman"/>
                <w:webHidden/>
                <w:sz w:val="28"/>
                <w:szCs w:val="28"/>
              </w:rPr>
              <w:fldChar w:fldCharType="end"/>
            </w:r>
          </w:hyperlink>
        </w:p>
        <w:p w14:paraId="534078C4" w14:textId="112C7345"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0">
            <w:r w:rsidR="00F559E2" w:rsidRPr="0058242E">
              <w:rPr>
                <w:rFonts w:ascii="Times New Roman" w:hAnsi="Times New Roman" w:cs="Times New Roman"/>
                <w:webHidden/>
                <w:sz w:val="28"/>
                <w:szCs w:val="28"/>
              </w:rPr>
              <w:t xml:space="preserve">ГЛАВА 1. ТЕОРЕТИЧЕСКИЕ ОСОБЕННОСТИ РАЗВИТИЯ </w:t>
            </w:r>
            <w:r w:rsidR="00F559E2" w:rsidRPr="0058242E">
              <w:rPr>
                <w:rFonts w:ascii="Times New Roman" w:hAnsi="Times New Roman" w:cs="Times New Roman"/>
                <w:sz w:val="28"/>
                <w:szCs w:val="28"/>
                <w:shd w:val="clear" w:color="auto" w:fill="FFFFFF"/>
              </w:rPr>
              <w:t xml:space="preserve">КОММУНИКАТИВНЫХ </w:t>
            </w:r>
            <w:r w:rsidR="00F559E2" w:rsidRPr="0058242E">
              <w:rPr>
                <w:rFonts w:ascii="Times New Roman" w:hAnsi="Times New Roman" w:cs="Times New Roman"/>
                <w:sz w:val="28"/>
                <w:szCs w:val="28"/>
              </w:rPr>
              <w:t>СПОСОБНОСТЕЙ</w:t>
            </w:r>
            <w:r w:rsidR="00F559E2" w:rsidRPr="0058242E">
              <w:rPr>
                <w:rFonts w:ascii="Times New Roman" w:hAnsi="Times New Roman" w:cs="Times New Roman"/>
                <w:sz w:val="28"/>
                <w:szCs w:val="28"/>
                <w:shd w:val="clear" w:color="auto" w:fill="FFFFFF"/>
              </w:rPr>
              <w:t xml:space="preserve"> ДЕТ</w:t>
            </w:r>
            <w:r w:rsidR="00E206A7">
              <w:rPr>
                <w:rFonts w:ascii="Times New Roman" w:hAnsi="Times New Roman" w:cs="Times New Roman"/>
                <w:sz w:val="28"/>
                <w:szCs w:val="28"/>
                <w:shd w:val="clear" w:color="auto" w:fill="FFFFFF"/>
              </w:rPr>
              <w:t>ЕЙ СТАРШЕГО ДОШКОЛЬНОГО ВОЗРАСТА С ОСОБЫМИ ОБРАЗОВАТЕЛЬНЫМИ ПОТРЕБНОСТЯМИ</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_Toc132646120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r>
            <w:r w:rsidR="0056541E">
              <w:rPr>
                <w:rFonts w:ascii="Times New Roman" w:hAnsi="Times New Roman" w:cs="Times New Roman"/>
                <w:sz w:val="28"/>
                <w:szCs w:val="28"/>
              </w:rPr>
              <w:t>7</w:t>
            </w:r>
            <w:r w:rsidR="00F559E2" w:rsidRPr="0058242E">
              <w:rPr>
                <w:rFonts w:ascii="Times New Roman" w:hAnsi="Times New Roman" w:cs="Times New Roman"/>
                <w:webHidden/>
                <w:sz w:val="28"/>
                <w:szCs w:val="28"/>
              </w:rPr>
              <w:fldChar w:fldCharType="end"/>
            </w:r>
          </w:hyperlink>
        </w:p>
        <w:p w14:paraId="6B65DAC8" w14:textId="78D20744"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1">
            <w:r w:rsidR="00F559E2" w:rsidRPr="0058242E">
              <w:rPr>
                <w:rFonts w:ascii="Times New Roman" w:hAnsi="Times New Roman" w:cs="Times New Roman"/>
                <w:webHidden/>
                <w:sz w:val="28"/>
                <w:szCs w:val="28"/>
              </w:rPr>
              <w:t xml:space="preserve">1.1 Коммуникативные </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_Toc132646121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способности</w:t>
            </w:r>
            <w:r w:rsidR="0058242E">
              <w:rPr>
                <w:rFonts w:ascii="Times New Roman" w:hAnsi="Times New Roman" w:cs="Times New Roman"/>
                <w:sz w:val="28"/>
                <w:szCs w:val="28"/>
              </w:rPr>
              <w:t xml:space="preserve"> </w:t>
            </w:r>
            <w:r w:rsidR="0058242E" w:rsidRPr="00E206A7">
              <w:rPr>
                <w:rFonts w:ascii="Times New Roman" w:hAnsi="Times New Roman" w:cs="Times New Roman"/>
                <w:sz w:val="28"/>
                <w:szCs w:val="28"/>
              </w:rPr>
              <w:t>в структуре личности</w:t>
            </w:r>
            <w:r w:rsidR="00F559E2" w:rsidRPr="0058242E">
              <w:rPr>
                <w:rFonts w:ascii="Times New Roman" w:hAnsi="Times New Roman" w:cs="Times New Roman"/>
                <w:sz w:val="28"/>
                <w:szCs w:val="28"/>
              </w:rPr>
              <w:t xml:space="preserve"> детей   </w:t>
            </w:r>
            <w:r w:rsidR="00F559E2" w:rsidRPr="0058242E">
              <w:rPr>
                <w:rFonts w:ascii="Times New Roman" w:hAnsi="Times New Roman" w:cs="Times New Roman"/>
                <w:sz w:val="28"/>
                <w:szCs w:val="28"/>
              </w:rPr>
              <w:tab/>
            </w:r>
            <w:r w:rsidR="0056541E">
              <w:rPr>
                <w:rFonts w:ascii="Times New Roman" w:hAnsi="Times New Roman" w:cs="Times New Roman"/>
                <w:sz w:val="28"/>
                <w:szCs w:val="28"/>
              </w:rPr>
              <w:t>7</w:t>
            </w:r>
            <w:r w:rsidR="00F559E2" w:rsidRPr="0058242E">
              <w:rPr>
                <w:rFonts w:ascii="Times New Roman" w:hAnsi="Times New Roman" w:cs="Times New Roman"/>
                <w:webHidden/>
                <w:sz w:val="28"/>
                <w:szCs w:val="28"/>
              </w:rPr>
              <w:fldChar w:fldCharType="end"/>
            </w:r>
          </w:hyperlink>
        </w:p>
        <w:p w14:paraId="3D8713DB" w14:textId="34F81ABA"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2">
            <w:r w:rsidR="00F559E2" w:rsidRPr="0058242E">
              <w:rPr>
                <w:rFonts w:ascii="Times New Roman" w:hAnsi="Times New Roman" w:cs="Times New Roman"/>
                <w:webHidden/>
                <w:sz w:val="28"/>
                <w:szCs w:val="28"/>
              </w:rPr>
              <w:t xml:space="preserve">1.2 Психолого-педагогические особенности детей старшего дошкольного возраста </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_Toc132646122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с особыми образовательными потребностями</w:t>
            </w:r>
            <w:r w:rsidR="00F559E2" w:rsidRPr="0058242E">
              <w:rPr>
                <w:rFonts w:ascii="Times New Roman" w:hAnsi="Times New Roman" w:cs="Times New Roman"/>
                <w:sz w:val="28"/>
                <w:szCs w:val="28"/>
              </w:rPr>
              <w:tab/>
              <w:t>1</w:t>
            </w:r>
            <w:r w:rsidR="00F559E2" w:rsidRPr="0058242E">
              <w:rPr>
                <w:rFonts w:ascii="Times New Roman" w:hAnsi="Times New Roman" w:cs="Times New Roman"/>
                <w:webHidden/>
                <w:sz w:val="28"/>
                <w:szCs w:val="28"/>
              </w:rPr>
              <w:fldChar w:fldCharType="end"/>
            </w:r>
          </w:hyperlink>
          <w:r w:rsidR="00EC09E1">
            <w:rPr>
              <w:rFonts w:ascii="Times New Roman" w:hAnsi="Times New Roman" w:cs="Times New Roman"/>
              <w:sz w:val="28"/>
              <w:szCs w:val="28"/>
            </w:rPr>
            <w:t>5</w:t>
          </w:r>
        </w:p>
        <w:p w14:paraId="0211934D" w14:textId="29D849C9"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3">
            <w:r w:rsidR="00F559E2" w:rsidRPr="0058242E">
              <w:rPr>
                <w:rFonts w:ascii="Times New Roman" w:hAnsi="Times New Roman" w:cs="Times New Roman"/>
                <w:webHidden/>
                <w:sz w:val="28"/>
                <w:szCs w:val="28"/>
              </w:rPr>
              <w:t>1.3. Педагогические условия развития коммуникативных способностей  детей старшего дошкольного возраст</w:t>
            </w:r>
            <w:r w:rsidR="00E206A7">
              <w:rPr>
                <w:rFonts w:ascii="Times New Roman" w:hAnsi="Times New Roman" w:cs="Times New Roman"/>
                <w:webHidden/>
                <w:sz w:val="28"/>
                <w:szCs w:val="28"/>
              </w:rPr>
              <w:t>а с особыми образовательными потребностями</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_Toc132646123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t>2</w:t>
            </w:r>
            <w:r w:rsidR="00F559E2" w:rsidRPr="0058242E">
              <w:rPr>
                <w:rFonts w:ascii="Times New Roman" w:hAnsi="Times New Roman" w:cs="Times New Roman"/>
                <w:webHidden/>
                <w:sz w:val="28"/>
                <w:szCs w:val="28"/>
              </w:rPr>
              <w:fldChar w:fldCharType="end"/>
            </w:r>
          </w:hyperlink>
          <w:r w:rsidR="00EC09E1">
            <w:rPr>
              <w:rFonts w:ascii="Times New Roman" w:hAnsi="Times New Roman" w:cs="Times New Roman"/>
              <w:sz w:val="28"/>
              <w:szCs w:val="28"/>
            </w:rPr>
            <w:t>4</w:t>
          </w:r>
        </w:p>
        <w:p w14:paraId="774CA32C" w14:textId="12065620"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4">
            <w:r w:rsidR="00F559E2" w:rsidRPr="0058242E">
              <w:rPr>
                <w:rFonts w:ascii="Times New Roman" w:hAnsi="Times New Roman" w:cs="Times New Roman"/>
                <w:webHidden/>
                <w:sz w:val="28"/>
                <w:szCs w:val="28"/>
              </w:rPr>
              <w:t>Выводы по главе 1</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_Toc132646124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t>3</w:t>
            </w:r>
            <w:r w:rsidR="00F559E2" w:rsidRPr="0058242E">
              <w:rPr>
                <w:rFonts w:ascii="Times New Roman" w:hAnsi="Times New Roman" w:cs="Times New Roman"/>
                <w:webHidden/>
                <w:sz w:val="28"/>
                <w:szCs w:val="28"/>
              </w:rPr>
              <w:fldChar w:fldCharType="end"/>
            </w:r>
          </w:hyperlink>
          <w:r w:rsidR="00687C48">
            <w:rPr>
              <w:rFonts w:ascii="Times New Roman" w:hAnsi="Times New Roman" w:cs="Times New Roman"/>
              <w:sz w:val="28"/>
              <w:szCs w:val="28"/>
            </w:rPr>
            <w:t>3</w:t>
          </w:r>
        </w:p>
        <w:p w14:paraId="521CC3A6" w14:textId="14D6B5D4"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5">
            <w:r w:rsidR="00F559E2" w:rsidRPr="0058242E">
              <w:rPr>
                <w:rFonts w:ascii="Times New Roman" w:hAnsi="Times New Roman" w:cs="Times New Roman"/>
                <w:webHidden/>
                <w:sz w:val="28"/>
                <w:szCs w:val="28"/>
              </w:rPr>
              <w:t xml:space="preserve">ГЛАВА 2. ОПЫТНО-ЭКСПЕРИМЕНТАЛЬНАЯ РАБОТА ПО РАЗВИТИЮ </w:t>
            </w:r>
            <w:r w:rsidR="00F559E2" w:rsidRPr="0058242E">
              <w:rPr>
                <w:rFonts w:ascii="Times New Roman" w:hAnsi="Times New Roman" w:cs="Times New Roman"/>
                <w:sz w:val="28"/>
                <w:szCs w:val="28"/>
                <w:shd w:val="clear" w:color="auto" w:fill="FFFFFF"/>
              </w:rPr>
              <w:t xml:space="preserve">КОММУНИКАТИВНЫХ </w:t>
            </w:r>
            <w:r w:rsidR="00F559E2" w:rsidRPr="0058242E">
              <w:rPr>
                <w:rFonts w:ascii="Times New Roman" w:hAnsi="Times New Roman" w:cs="Times New Roman"/>
                <w:sz w:val="28"/>
                <w:szCs w:val="28"/>
              </w:rPr>
              <w:t>СПОСОБНОСТЕЙ</w:t>
            </w:r>
            <w:r w:rsidR="00F559E2" w:rsidRPr="0058242E">
              <w:rPr>
                <w:rFonts w:ascii="Times New Roman" w:hAnsi="Times New Roman" w:cs="Times New Roman"/>
                <w:sz w:val="28"/>
                <w:szCs w:val="28"/>
                <w:shd w:val="clear" w:color="auto" w:fill="FFFFFF"/>
              </w:rPr>
              <w:t xml:space="preserve"> ДЕТЕЙ СТАРШЕГО ДОШКОЛЬНОГО ВОЗРАСТА С ОСОБЫМИ ОБРАЗОВАТЕЛЬНЫМИ ПОТРЕБНОСТЯМИ</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_Toc132646125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t>3</w:t>
            </w:r>
            <w:r w:rsidR="00F559E2" w:rsidRPr="0058242E">
              <w:rPr>
                <w:rFonts w:ascii="Times New Roman" w:hAnsi="Times New Roman" w:cs="Times New Roman"/>
                <w:webHidden/>
                <w:sz w:val="28"/>
                <w:szCs w:val="28"/>
              </w:rPr>
              <w:fldChar w:fldCharType="end"/>
            </w:r>
          </w:hyperlink>
          <w:r w:rsidR="00687C48">
            <w:rPr>
              <w:rFonts w:ascii="Times New Roman" w:hAnsi="Times New Roman" w:cs="Times New Roman"/>
              <w:sz w:val="28"/>
              <w:szCs w:val="28"/>
            </w:rPr>
            <w:t>6</w:t>
          </w:r>
        </w:p>
        <w:p w14:paraId="348AA108" w14:textId="033D5B0E"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6">
            <w:r w:rsidR="00F559E2" w:rsidRPr="0058242E">
              <w:rPr>
                <w:rFonts w:ascii="Times New Roman" w:hAnsi="Times New Roman" w:cs="Times New Roman"/>
                <w:webHidden/>
                <w:sz w:val="28"/>
                <w:szCs w:val="28"/>
              </w:rPr>
              <w:t xml:space="preserve">2.1 </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_Toc132646126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C56B28">
              <w:rPr>
                <w:rFonts w:ascii="Times New Roman" w:hAnsi="Times New Roman" w:cs="Times New Roman"/>
                <w:sz w:val="28"/>
                <w:szCs w:val="28"/>
              </w:rPr>
              <w:t xml:space="preserve">Организация </w:t>
            </w:r>
            <w:r w:rsidR="00F559E2" w:rsidRPr="0058242E">
              <w:rPr>
                <w:rFonts w:ascii="Times New Roman" w:hAnsi="Times New Roman" w:cs="Times New Roman"/>
                <w:sz w:val="28"/>
                <w:szCs w:val="28"/>
              </w:rPr>
              <w:t>исследования</w:t>
            </w:r>
            <w:r w:rsidR="00F559E2" w:rsidRPr="0058242E">
              <w:rPr>
                <w:rFonts w:ascii="Times New Roman" w:hAnsi="Times New Roman" w:cs="Times New Roman"/>
                <w:sz w:val="28"/>
                <w:szCs w:val="28"/>
              </w:rPr>
              <w:tab/>
              <w:t>3</w:t>
            </w:r>
            <w:r w:rsidR="00F559E2" w:rsidRPr="0058242E">
              <w:rPr>
                <w:rFonts w:ascii="Times New Roman" w:hAnsi="Times New Roman" w:cs="Times New Roman"/>
                <w:webHidden/>
                <w:sz w:val="28"/>
                <w:szCs w:val="28"/>
              </w:rPr>
              <w:fldChar w:fldCharType="end"/>
            </w:r>
          </w:hyperlink>
          <w:r w:rsidR="00687C48">
            <w:rPr>
              <w:rFonts w:ascii="Times New Roman" w:hAnsi="Times New Roman" w:cs="Times New Roman"/>
              <w:sz w:val="28"/>
              <w:szCs w:val="28"/>
            </w:rPr>
            <w:t>6</w:t>
          </w:r>
        </w:p>
        <w:p w14:paraId="45506EB2" w14:textId="6DE37832"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7">
            <w:r w:rsidR="00F559E2" w:rsidRPr="0058242E">
              <w:rPr>
                <w:rFonts w:ascii="Times New Roman" w:hAnsi="Times New Roman" w:cs="Times New Roman"/>
                <w:webHidden/>
                <w:sz w:val="28"/>
                <w:szCs w:val="28"/>
              </w:rPr>
              <w:t>2.2 Содержание и реализация эксперимента</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_Toc132646127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льной работы по развитию коммуникативных способностей детей старшего дошкольного возраста с особыми образовательными потребностями</w:t>
            </w:r>
            <w:r w:rsidR="00F559E2" w:rsidRPr="0058242E">
              <w:rPr>
                <w:rFonts w:ascii="Times New Roman" w:hAnsi="Times New Roman" w:cs="Times New Roman"/>
                <w:sz w:val="28"/>
                <w:szCs w:val="28"/>
              </w:rPr>
              <w:tab/>
            </w:r>
            <w:r w:rsidR="00F559E2" w:rsidRPr="0058242E">
              <w:rPr>
                <w:rFonts w:ascii="Times New Roman" w:hAnsi="Times New Roman" w:cs="Times New Roman"/>
                <w:webHidden/>
                <w:sz w:val="28"/>
                <w:szCs w:val="28"/>
              </w:rPr>
              <w:fldChar w:fldCharType="end"/>
            </w:r>
          </w:hyperlink>
          <w:r w:rsidR="00687C48">
            <w:rPr>
              <w:rFonts w:ascii="Times New Roman" w:hAnsi="Times New Roman" w:cs="Times New Roman"/>
              <w:sz w:val="28"/>
              <w:szCs w:val="28"/>
            </w:rPr>
            <w:t>42</w:t>
          </w:r>
        </w:p>
        <w:p w14:paraId="39B384BF" w14:textId="3A0A95FD"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8">
            <w:r w:rsidR="00F559E2" w:rsidRPr="0058242E">
              <w:rPr>
                <w:rFonts w:ascii="Times New Roman" w:hAnsi="Times New Roman" w:cs="Times New Roman"/>
                <w:webHidden/>
                <w:sz w:val="28"/>
                <w:szCs w:val="28"/>
              </w:rPr>
              <w:t>2.3 Разработка и реализация педагогических условий, направленных на развитие коммуникативных способностей детей старшего дошкольного возраста</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_Toc132646128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t>4</w:t>
            </w:r>
            <w:r w:rsidR="00F559E2" w:rsidRPr="0058242E">
              <w:rPr>
                <w:rFonts w:ascii="Times New Roman" w:hAnsi="Times New Roman" w:cs="Times New Roman"/>
                <w:webHidden/>
                <w:sz w:val="28"/>
                <w:szCs w:val="28"/>
              </w:rPr>
              <w:fldChar w:fldCharType="end"/>
            </w:r>
          </w:hyperlink>
          <w:r w:rsidR="00687C48">
            <w:rPr>
              <w:rFonts w:ascii="Times New Roman" w:hAnsi="Times New Roman" w:cs="Times New Roman"/>
              <w:sz w:val="28"/>
              <w:szCs w:val="28"/>
            </w:rPr>
            <w:t>6</w:t>
          </w:r>
        </w:p>
        <w:p w14:paraId="36F8644F" w14:textId="63554DD5"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29">
            <w:r w:rsidR="00F559E2" w:rsidRPr="0058242E">
              <w:rPr>
                <w:rFonts w:ascii="Times New Roman" w:hAnsi="Times New Roman" w:cs="Times New Roman"/>
                <w:webHidden/>
                <w:sz w:val="28"/>
                <w:szCs w:val="28"/>
              </w:rPr>
              <w:t>Выводы по главе 2</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_Toc132646129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r>
            <w:r w:rsidR="00F559E2" w:rsidRPr="0058242E">
              <w:rPr>
                <w:rFonts w:ascii="Times New Roman" w:hAnsi="Times New Roman" w:cs="Times New Roman"/>
                <w:webHidden/>
                <w:sz w:val="28"/>
                <w:szCs w:val="28"/>
              </w:rPr>
              <w:fldChar w:fldCharType="end"/>
            </w:r>
          </w:hyperlink>
          <w:r w:rsidR="007948E7">
            <w:rPr>
              <w:rFonts w:ascii="Times New Roman" w:hAnsi="Times New Roman" w:cs="Times New Roman"/>
              <w:sz w:val="28"/>
              <w:szCs w:val="28"/>
            </w:rPr>
            <w:t>66</w:t>
          </w:r>
        </w:p>
        <w:p w14:paraId="722D0B21" w14:textId="3E7C1D00"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30">
            <w:r w:rsidR="00F559E2" w:rsidRPr="0058242E">
              <w:rPr>
                <w:rFonts w:ascii="Times New Roman" w:hAnsi="Times New Roman" w:cs="Times New Roman"/>
                <w:webHidden/>
                <w:sz w:val="28"/>
                <w:szCs w:val="28"/>
              </w:rPr>
              <w:t>ЗАКЛЮЧЕНИЕ</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_Toc132646130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r>
            <w:r w:rsidR="00F559E2" w:rsidRPr="0058242E">
              <w:rPr>
                <w:rFonts w:ascii="Times New Roman" w:hAnsi="Times New Roman" w:cs="Times New Roman"/>
                <w:webHidden/>
                <w:sz w:val="28"/>
                <w:szCs w:val="28"/>
              </w:rPr>
              <w:fldChar w:fldCharType="end"/>
            </w:r>
          </w:hyperlink>
          <w:r w:rsidR="007948E7">
            <w:rPr>
              <w:rFonts w:ascii="Times New Roman" w:hAnsi="Times New Roman" w:cs="Times New Roman"/>
              <w:sz w:val="28"/>
              <w:szCs w:val="28"/>
            </w:rPr>
            <w:t>68</w:t>
          </w:r>
        </w:p>
        <w:p w14:paraId="4510E86D" w14:textId="15C6FC56"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31">
            <w:r w:rsidR="00F559E2" w:rsidRPr="0058242E">
              <w:rPr>
                <w:rFonts w:ascii="Times New Roman" w:hAnsi="Times New Roman" w:cs="Times New Roman"/>
                <w:webHidden/>
                <w:sz w:val="28"/>
                <w:szCs w:val="28"/>
              </w:rPr>
              <w:t>СПИСОК ИСПОЛЬЗОВАННЫХ ИСТОЧНИКОВ</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_Toc132646131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r>
            <w:r w:rsidR="00F559E2" w:rsidRPr="0058242E">
              <w:rPr>
                <w:rFonts w:ascii="Times New Roman" w:hAnsi="Times New Roman" w:cs="Times New Roman"/>
                <w:webHidden/>
                <w:sz w:val="28"/>
                <w:szCs w:val="28"/>
              </w:rPr>
              <w:fldChar w:fldCharType="end"/>
            </w:r>
          </w:hyperlink>
          <w:r w:rsidR="007948E7">
            <w:rPr>
              <w:rFonts w:ascii="Times New Roman" w:hAnsi="Times New Roman" w:cs="Times New Roman"/>
              <w:sz w:val="28"/>
              <w:szCs w:val="28"/>
            </w:rPr>
            <w:t>71</w:t>
          </w:r>
        </w:p>
        <w:p w14:paraId="34B165C1" w14:textId="02F49A94" w:rsidR="002F7F60" w:rsidRPr="0058242E" w:rsidRDefault="00791EC1" w:rsidP="00EC579A">
          <w:pPr>
            <w:pStyle w:val="12"/>
            <w:spacing w:after="0" w:line="360" w:lineRule="auto"/>
            <w:rPr>
              <w:rFonts w:ascii="Times New Roman" w:eastAsiaTheme="minorEastAsia" w:hAnsi="Times New Roman" w:cs="Times New Roman"/>
              <w:sz w:val="28"/>
              <w:szCs w:val="28"/>
              <w:lang w:eastAsia="ru-RU"/>
            </w:rPr>
          </w:pPr>
          <w:hyperlink w:anchor="_Toc132646132">
            <w:r w:rsidR="00F559E2" w:rsidRPr="0058242E">
              <w:rPr>
                <w:rFonts w:ascii="Times New Roman" w:hAnsi="Times New Roman" w:cs="Times New Roman"/>
                <w:webHidden/>
                <w:sz w:val="28"/>
                <w:szCs w:val="28"/>
              </w:rPr>
              <w:t>ПРИЛОЖЕНИЯ</w:t>
            </w:r>
            <w:r w:rsidR="00F559E2" w:rsidRPr="0058242E">
              <w:rPr>
                <w:rFonts w:ascii="Times New Roman" w:hAnsi="Times New Roman" w:cs="Times New Roman"/>
                <w:webHidden/>
                <w:sz w:val="28"/>
                <w:szCs w:val="28"/>
              </w:rPr>
              <w:fldChar w:fldCharType="begin"/>
            </w:r>
            <w:r w:rsidR="00F559E2" w:rsidRPr="0058242E">
              <w:rPr>
                <w:rFonts w:ascii="Times New Roman" w:hAnsi="Times New Roman" w:cs="Times New Roman"/>
                <w:webHidden/>
                <w:sz w:val="28"/>
                <w:szCs w:val="28"/>
              </w:rPr>
              <w:instrText>PAGEREF _Toc132646132 \h</w:instrText>
            </w:r>
            <w:r w:rsidR="00F559E2" w:rsidRPr="0058242E">
              <w:rPr>
                <w:rFonts w:ascii="Times New Roman" w:hAnsi="Times New Roman" w:cs="Times New Roman"/>
                <w:webHidden/>
                <w:sz w:val="28"/>
                <w:szCs w:val="28"/>
              </w:rPr>
            </w:r>
            <w:r w:rsidR="00F559E2" w:rsidRPr="0058242E">
              <w:rPr>
                <w:rFonts w:ascii="Times New Roman" w:hAnsi="Times New Roman" w:cs="Times New Roman"/>
                <w:webHidden/>
                <w:sz w:val="28"/>
                <w:szCs w:val="28"/>
              </w:rPr>
              <w:fldChar w:fldCharType="separate"/>
            </w:r>
            <w:r w:rsidR="00F559E2" w:rsidRPr="0058242E">
              <w:rPr>
                <w:rFonts w:ascii="Times New Roman" w:hAnsi="Times New Roman" w:cs="Times New Roman"/>
                <w:sz w:val="28"/>
                <w:szCs w:val="28"/>
              </w:rPr>
              <w:tab/>
            </w:r>
            <w:r w:rsidR="00F559E2" w:rsidRPr="0058242E">
              <w:rPr>
                <w:rFonts w:ascii="Times New Roman" w:hAnsi="Times New Roman" w:cs="Times New Roman"/>
                <w:webHidden/>
                <w:sz w:val="28"/>
                <w:szCs w:val="28"/>
              </w:rPr>
              <w:fldChar w:fldCharType="end"/>
            </w:r>
          </w:hyperlink>
          <w:r w:rsidR="007948E7">
            <w:rPr>
              <w:rFonts w:ascii="Times New Roman" w:hAnsi="Times New Roman" w:cs="Times New Roman"/>
              <w:sz w:val="28"/>
              <w:szCs w:val="28"/>
            </w:rPr>
            <w:t>77</w:t>
          </w:r>
        </w:p>
        <w:p w14:paraId="544F3680" w14:textId="77777777" w:rsidR="00EC579A" w:rsidRDefault="00F559E2" w:rsidP="00EC579A">
          <w:pPr>
            <w:spacing w:after="0" w:line="360" w:lineRule="auto"/>
          </w:pPr>
          <w:r w:rsidRPr="0058242E">
            <w:rPr>
              <w:rFonts w:ascii="Times New Roman" w:hAnsi="Times New Roman" w:cs="Times New Roman"/>
              <w:sz w:val="28"/>
              <w:szCs w:val="28"/>
            </w:rPr>
            <w:fldChar w:fldCharType="end"/>
          </w:r>
        </w:p>
      </w:sdtContent>
    </w:sdt>
    <w:p w14:paraId="29EA20F0" w14:textId="77777777" w:rsidR="002F7F60" w:rsidRDefault="00F559E2">
      <w:pPr>
        <w:pStyle w:val="1"/>
        <w:spacing w:before="0" w:line="360" w:lineRule="auto"/>
        <w:jc w:val="center"/>
        <w:rPr>
          <w:rFonts w:ascii="Times New Roman" w:hAnsi="Times New Roman" w:cs="Times New Roman"/>
          <w:color w:val="auto"/>
        </w:rPr>
      </w:pPr>
      <w:bookmarkStart w:id="1" w:name="_Toc136247637"/>
      <w:r>
        <w:rPr>
          <w:rFonts w:ascii="Times New Roman" w:hAnsi="Times New Roman" w:cs="Times New Roman"/>
          <w:color w:val="auto"/>
        </w:rPr>
        <w:lastRenderedPageBreak/>
        <w:t>ВВЕДЕНИЕ</w:t>
      </w:r>
      <w:bookmarkEnd w:id="1"/>
    </w:p>
    <w:p w14:paraId="15FE560E" w14:textId="77777777" w:rsidR="002F7F60" w:rsidRDefault="002F7F60">
      <w:pPr>
        <w:spacing w:after="0" w:line="360" w:lineRule="auto"/>
        <w:ind w:firstLine="709"/>
        <w:jc w:val="both"/>
        <w:rPr>
          <w:rFonts w:ascii="Times New Roman" w:hAnsi="Times New Roman" w:cs="Times New Roman"/>
          <w:sz w:val="28"/>
          <w:szCs w:val="28"/>
        </w:rPr>
      </w:pPr>
    </w:p>
    <w:p w14:paraId="593819C5" w14:textId="7BEEA89C"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Первостепенной задачей каждой дошкольной организации является формирование фундамента гармоничной и цельной в своем развитии личности [17, с.</w:t>
      </w:r>
      <w:r w:rsidR="00106EDB">
        <w:rPr>
          <w:rFonts w:ascii="Times New Roman" w:hAnsi="Times New Roman" w:cs="Times New Roman"/>
          <w:sz w:val="28"/>
          <w:szCs w:val="28"/>
        </w:rPr>
        <w:t xml:space="preserve"> </w:t>
      </w:r>
      <w:r>
        <w:rPr>
          <w:rFonts w:ascii="Times New Roman" w:hAnsi="Times New Roman" w:cs="Times New Roman"/>
          <w:sz w:val="28"/>
          <w:szCs w:val="28"/>
        </w:rPr>
        <w:t>18]. В то же время, трудности, связанные с относительной нестабильностью в социальной среде, ставят в приоритет проблему коммуникаций и их роли в процессе становления личности [18, с.</w:t>
      </w:r>
      <w:r w:rsidR="0058242E">
        <w:rPr>
          <w:rFonts w:ascii="Times New Roman" w:hAnsi="Times New Roman" w:cs="Times New Roman"/>
          <w:sz w:val="28"/>
          <w:szCs w:val="28"/>
        </w:rPr>
        <w:t xml:space="preserve"> </w:t>
      </w:r>
      <w:r>
        <w:rPr>
          <w:rFonts w:ascii="Times New Roman" w:hAnsi="Times New Roman" w:cs="Times New Roman"/>
          <w:sz w:val="28"/>
          <w:szCs w:val="28"/>
        </w:rPr>
        <w:t>23].</w:t>
      </w:r>
    </w:p>
    <w:p w14:paraId="58418DB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личности берет свое начало с момента рождения, после которого начинается процесс коммуникации с ближними взрослыми. Осознание и принятие ребенком общественных норм и основ поведения в обществе происходит через коммуникацию с семьей, а также в процессе образовательной и культурной деятельности [4, с.</w:t>
      </w:r>
      <w:r w:rsidR="0058242E">
        <w:rPr>
          <w:rFonts w:ascii="Times New Roman" w:hAnsi="Times New Roman" w:cs="Times New Roman"/>
          <w:sz w:val="28"/>
          <w:szCs w:val="28"/>
        </w:rPr>
        <w:t xml:space="preserve"> </w:t>
      </w:r>
      <w:r>
        <w:rPr>
          <w:rFonts w:ascii="Times New Roman" w:hAnsi="Times New Roman" w:cs="Times New Roman"/>
          <w:sz w:val="28"/>
          <w:szCs w:val="28"/>
        </w:rPr>
        <w:t>78]. Нельзя не признать, что влияние, получаемое от семьи, является одним из важнейших для процесса социализации ребенка, ведь именно семья дает ему основы знаний о социуме, о его особенностях и нормах, важнейших жизненных ценностях [9, с.</w:t>
      </w:r>
      <w:r w:rsidR="0058242E">
        <w:rPr>
          <w:rFonts w:ascii="Times New Roman" w:hAnsi="Times New Roman" w:cs="Times New Roman"/>
          <w:sz w:val="28"/>
          <w:szCs w:val="28"/>
        </w:rPr>
        <w:t xml:space="preserve"> </w:t>
      </w:r>
      <w:r>
        <w:rPr>
          <w:rFonts w:ascii="Times New Roman" w:hAnsi="Times New Roman" w:cs="Times New Roman"/>
          <w:sz w:val="28"/>
          <w:szCs w:val="28"/>
        </w:rPr>
        <w:t>27].</w:t>
      </w:r>
    </w:p>
    <w:p w14:paraId="65E71FB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Одну из важнейших ролей в формировании коммуникативных умений, наряду с семьей, играет и образовательное учреждение. Данное направление деятельности является одним из приоритетов работы педагогов и психологов [20, с.</w:t>
      </w:r>
      <w:r w:rsidR="0058242E">
        <w:rPr>
          <w:rFonts w:ascii="Times New Roman" w:hAnsi="Times New Roman" w:cs="Times New Roman"/>
          <w:sz w:val="28"/>
          <w:szCs w:val="28"/>
        </w:rPr>
        <w:t xml:space="preserve"> </w:t>
      </w:r>
      <w:r>
        <w:rPr>
          <w:rFonts w:ascii="Times New Roman" w:hAnsi="Times New Roman" w:cs="Times New Roman"/>
          <w:sz w:val="28"/>
          <w:szCs w:val="28"/>
        </w:rPr>
        <w:t>21].</w:t>
      </w:r>
    </w:p>
    <w:p w14:paraId="3227B76D" w14:textId="13DF929F" w:rsidR="00C77B6C" w:rsidRDefault="00C77B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Федеральном государственном образовательном стандарте дошкольного образования социально-коммуникативное развитие детей рассматривается как: «положительное отношение к себе и другим детям, активное взаимодействие с взрослыми и сверстниками, участие в совместных играх, способность договариваться, учитывать интересы и чувства других, сопереживать неудачам других детей, радоваться их успехам, стараться разрешать конфликты, </w:t>
      </w:r>
      <w:r w:rsidR="000E1D9D">
        <w:rPr>
          <w:rFonts w:ascii="Times New Roman" w:hAnsi="Times New Roman" w:cs="Times New Roman"/>
          <w:sz w:val="28"/>
          <w:szCs w:val="28"/>
        </w:rPr>
        <w:t xml:space="preserve">проявление инициативности и самостоятельности в разных видах деятельности, общение, конструирование, соблюдение социальных норм поведения и правил в разных видах деятельности» </w:t>
      </w:r>
      <w:r w:rsidR="000E1D9D" w:rsidRPr="000E1D9D">
        <w:rPr>
          <w:rFonts w:ascii="Times New Roman" w:hAnsi="Times New Roman" w:cs="Times New Roman"/>
          <w:sz w:val="28"/>
          <w:szCs w:val="28"/>
        </w:rPr>
        <w:t>[</w:t>
      </w:r>
      <w:r w:rsidR="000E1D9D">
        <w:rPr>
          <w:rFonts w:ascii="Times New Roman" w:hAnsi="Times New Roman" w:cs="Times New Roman"/>
          <w:sz w:val="28"/>
          <w:szCs w:val="28"/>
        </w:rPr>
        <w:t>44</w:t>
      </w:r>
      <w:r w:rsidR="000E1D9D" w:rsidRPr="000E1D9D">
        <w:rPr>
          <w:rFonts w:ascii="Times New Roman" w:hAnsi="Times New Roman" w:cs="Times New Roman"/>
          <w:sz w:val="28"/>
          <w:szCs w:val="28"/>
        </w:rPr>
        <w:t>]</w:t>
      </w:r>
      <w:r w:rsidR="000E1D9D">
        <w:rPr>
          <w:rFonts w:ascii="Times New Roman" w:hAnsi="Times New Roman" w:cs="Times New Roman"/>
          <w:sz w:val="28"/>
          <w:szCs w:val="28"/>
        </w:rPr>
        <w:t>.</w:t>
      </w:r>
    </w:p>
    <w:p w14:paraId="6EB9899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Сегодня, формирование у ребенка навыков успешного для всех сторон взаимодействия с окружающим миром – это залог развития здоровой и сформированной личности [13, с.</w:t>
      </w:r>
      <w:r w:rsidR="0058242E">
        <w:rPr>
          <w:rFonts w:ascii="Times New Roman" w:hAnsi="Times New Roman" w:cs="Times New Roman"/>
          <w:sz w:val="28"/>
          <w:szCs w:val="28"/>
        </w:rPr>
        <w:t xml:space="preserve"> </w:t>
      </w:r>
      <w:r>
        <w:rPr>
          <w:rFonts w:ascii="Times New Roman" w:hAnsi="Times New Roman" w:cs="Times New Roman"/>
          <w:sz w:val="28"/>
          <w:szCs w:val="28"/>
        </w:rPr>
        <w:t>29]. Исходя из работ таких наших соотечественников, как Л.С. Выготский, А.В. Запорожец, А.Н. Леонтьев, М.И. Лисина, С.Л. Рубинштейн, Д.Б. Эльконин и многих других, общение считается наиболее важным условием для формирования личности детей, которое нацелено на познание окружающего мира и своей собственной личности с помощью взаимодействия с окружающими и миром в целом [15, с.</w:t>
      </w:r>
      <w:r w:rsidR="0058242E">
        <w:rPr>
          <w:rFonts w:ascii="Times New Roman" w:hAnsi="Times New Roman" w:cs="Times New Roman"/>
          <w:sz w:val="28"/>
          <w:szCs w:val="28"/>
        </w:rPr>
        <w:t xml:space="preserve"> </w:t>
      </w:r>
      <w:r>
        <w:rPr>
          <w:rFonts w:ascii="Times New Roman" w:hAnsi="Times New Roman" w:cs="Times New Roman"/>
          <w:sz w:val="28"/>
          <w:szCs w:val="28"/>
        </w:rPr>
        <w:t>12]. Развитие коммуникативных способностей является условием, предопределяющим успешность коммуникативной деятельности детей старшего дошкольного возраста.</w:t>
      </w:r>
    </w:p>
    <w:p w14:paraId="5EDFA62A" w14:textId="77777777" w:rsidR="002F7F60" w:rsidRDefault="00F559E2" w:rsidP="00F559E2">
      <w:pPr>
        <w:suppressAutoHyphens w:val="0"/>
        <w:spacing w:after="0" w:line="360" w:lineRule="auto"/>
        <w:ind w:firstLine="709"/>
        <w:jc w:val="both"/>
      </w:pPr>
      <w:r>
        <w:rPr>
          <w:rFonts w:ascii="Times New Roman" w:hAnsi="Times New Roman" w:cs="Times New Roman"/>
          <w:sz w:val="28"/>
          <w:szCs w:val="28"/>
        </w:rPr>
        <w:t>В настоящий момент времени фиксируется большое количество детей, испытывающих трудности в освоении образовательной программы. Ученые В.А. Лапшин и Б.П. Пузанов отмечают, что необходимым является разрабо</w:t>
      </w:r>
      <w:r>
        <w:rPr>
          <w:rFonts w:ascii="Times New Roman" w:hAnsi="Times New Roman" w:cs="Times New Roman"/>
          <w:sz w:val="28"/>
          <w:szCs w:val="28"/>
        </w:rPr>
        <w:t>т</w:t>
      </w:r>
      <w:r>
        <w:rPr>
          <w:rFonts w:ascii="Times New Roman" w:hAnsi="Times New Roman" w:cs="Times New Roman"/>
          <w:sz w:val="28"/>
          <w:szCs w:val="28"/>
        </w:rPr>
        <w:t>ка специальных условий для развития, воспитания и обучения детей, име</w:t>
      </w:r>
      <w:r>
        <w:rPr>
          <w:rFonts w:ascii="Times New Roman" w:hAnsi="Times New Roman" w:cs="Times New Roman"/>
          <w:sz w:val="28"/>
          <w:szCs w:val="28"/>
        </w:rPr>
        <w:t>ю</w:t>
      </w:r>
      <w:r>
        <w:rPr>
          <w:rFonts w:ascii="Times New Roman" w:hAnsi="Times New Roman" w:cs="Times New Roman"/>
          <w:sz w:val="28"/>
          <w:szCs w:val="28"/>
        </w:rPr>
        <w:t xml:space="preserve">щих </w:t>
      </w:r>
      <w:r>
        <w:rPr>
          <w:rFonts w:ascii="Times New Roman" w:eastAsia="Times New Roman" w:hAnsi="Times New Roman" w:cs="Times New Roman"/>
          <w:sz w:val="28"/>
          <w:szCs w:val="28"/>
          <w:lang w:eastAsia="ru-RU"/>
        </w:rPr>
        <w:t>нарушение слуха </w:t>
      </w:r>
      <w:r>
        <w:rPr>
          <w:rFonts w:ascii="Times New Roman" w:eastAsia="Times New Roman" w:hAnsi="Times New Roman" w:cs="Times New Roman"/>
          <w:iCs/>
          <w:sz w:val="28"/>
          <w:szCs w:val="28"/>
          <w:lang w:eastAsia="ru-RU"/>
        </w:rPr>
        <w:t>(глухие, слабослышащие, позднооглохшие)</w:t>
      </w:r>
      <w:r>
        <w:rPr>
          <w:rFonts w:ascii="Times New Roman" w:eastAsia="Times New Roman" w:hAnsi="Times New Roman" w:cs="Times New Roman"/>
          <w:sz w:val="28"/>
          <w:szCs w:val="28"/>
          <w:lang w:eastAsia="ru-RU"/>
        </w:rPr>
        <w:t>; наруш</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зрения </w:t>
      </w:r>
      <w:r>
        <w:rPr>
          <w:rFonts w:ascii="Times New Roman" w:eastAsia="Times New Roman" w:hAnsi="Times New Roman" w:cs="Times New Roman"/>
          <w:iCs/>
          <w:sz w:val="28"/>
          <w:szCs w:val="28"/>
          <w:lang w:eastAsia="ru-RU"/>
        </w:rPr>
        <w:t>(слепые, слабовидящие)</w:t>
      </w:r>
      <w:r>
        <w:rPr>
          <w:rFonts w:ascii="Times New Roman" w:eastAsia="Times New Roman" w:hAnsi="Times New Roman" w:cs="Times New Roman"/>
          <w:sz w:val="28"/>
          <w:szCs w:val="28"/>
          <w:lang w:eastAsia="ru-RU"/>
        </w:rPr>
        <w:t>; нарушение речи </w:t>
      </w:r>
      <w:r>
        <w:rPr>
          <w:rFonts w:ascii="Times New Roman" w:eastAsia="Times New Roman" w:hAnsi="Times New Roman" w:cs="Times New Roman"/>
          <w:iCs/>
          <w:sz w:val="28"/>
          <w:szCs w:val="28"/>
          <w:lang w:eastAsia="ru-RU"/>
        </w:rPr>
        <w:t>(логопаты)</w:t>
      </w:r>
      <w:r>
        <w:rPr>
          <w:rFonts w:ascii="Times New Roman" w:eastAsia="Times New Roman" w:hAnsi="Times New Roman" w:cs="Times New Roman"/>
          <w:sz w:val="28"/>
          <w:szCs w:val="28"/>
          <w:lang w:eastAsia="ru-RU"/>
        </w:rPr>
        <w:t>;  нарушение опорно-двигательного аппарата; умственную отсталость; задержку психич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развития; нарушение поведения и общения; комплексные нарушения психофизического развития, с так называемыми сложными дефект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w:t>
      </w:r>
      <w:r>
        <w:rPr>
          <w:rFonts w:ascii="Times New Roman" w:eastAsia="Times New Roman" w:hAnsi="Times New Roman" w:cs="Times New Roman"/>
          <w:iCs/>
          <w:sz w:val="28"/>
          <w:szCs w:val="28"/>
          <w:lang w:eastAsia="ru-RU"/>
        </w:rPr>
        <w:t>(слепоглухонемые, глухие или слепые дети с умственной отсталостью)</w:t>
      </w:r>
      <w:r>
        <w:rPr>
          <w:rFonts w:ascii="Times New Roman" w:hAnsi="Times New Roman" w:cs="Times New Roman"/>
          <w:sz w:val="28"/>
          <w:szCs w:val="28"/>
        </w:rPr>
        <w:t xml:space="preserve">, в том числе, для развития познавательных способностей </w:t>
      </w:r>
      <w:r w:rsidRPr="00B75C32">
        <w:rPr>
          <w:rFonts w:ascii="Times New Roman" w:hAnsi="Times New Roman" w:cs="Times New Roman"/>
          <w:sz w:val="28"/>
          <w:szCs w:val="28"/>
        </w:rPr>
        <w:t>[</w:t>
      </w:r>
      <w:r w:rsidR="00B75C32">
        <w:rPr>
          <w:rFonts w:ascii="Times New Roman" w:hAnsi="Times New Roman" w:cs="Times New Roman"/>
          <w:sz w:val="28"/>
          <w:szCs w:val="28"/>
        </w:rPr>
        <w:t>30</w:t>
      </w:r>
      <w:r w:rsidRPr="00B75C32">
        <w:rPr>
          <w:rFonts w:ascii="Times New Roman" w:hAnsi="Times New Roman" w:cs="Times New Roman"/>
          <w:sz w:val="28"/>
          <w:szCs w:val="28"/>
        </w:rPr>
        <w:t>].</w:t>
      </w:r>
    </w:p>
    <w:p w14:paraId="44F68A7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Вышеизложенное определило выбор темы выпускной квалификационной работы «Педагогические условия развития коммуникативных способностей детей старшего дошкольного возраста с особыми образовательными потребностями».</w:t>
      </w:r>
      <w:r>
        <w:rPr>
          <w:rFonts w:ascii="Times New Roman" w:hAnsi="Times New Roman" w:cs="Times New Roman"/>
          <w:sz w:val="28"/>
          <w:szCs w:val="28"/>
          <w:shd w:val="clear" w:color="auto" w:fill="FFFF00"/>
        </w:rPr>
        <w:t xml:space="preserve"> </w:t>
      </w:r>
    </w:p>
    <w:p w14:paraId="412B2F68" w14:textId="2CABD869" w:rsidR="002F7F60" w:rsidRDefault="00F559E2" w:rsidP="005824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58242E" w:rsidRPr="0058242E">
        <w:rPr>
          <w:rFonts w:ascii="Times New Roman" w:hAnsi="Times New Roman" w:cs="Times New Roman"/>
          <w:sz w:val="28"/>
          <w:szCs w:val="28"/>
        </w:rPr>
        <w:t xml:space="preserve">теоретически обосновать </w:t>
      </w:r>
      <w:r w:rsidR="0058242E">
        <w:rPr>
          <w:rFonts w:ascii="Times New Roman" w:hAnsi="Times New Roman" w:cs="Times New Roman"/>
          <w:sz w:val="28"/>
          <w:szCs w:val="28"/>
        </w:rPr>
        <w:t xml:space="preserve">условия </w:t>
      </w:r>
      <w:r w:rsidR="0058242E" w:rsidRPr="0058242E">
        <w:rPr>
          <w:rFonts w:ascii="Times New Roman" w:hAnsi="Times New Roman" w:cs="Times New Roman"/>
          <w:sz w:val="28"/>
          <w:szCs w:val="28"/>
        </w:rPr>
        <w:t>развития коммуникативных способностей детей старшего дошкольного возраста с особыми образовательными потребностями и</w:t>
      </w:r>
      <w:r w:rsidR="0058242E">
        <w:rPr>
          <w:rFonts w:ascii="Times New Roman" w:hAnsi="Times New Roman" w:cs="Times New Roman"/>
          <w:sz w:val="28"/>
          <w:szCs w:val="28"/>
        </w:rPr>
        <w:t xml:space="preserve"> </w:t>
      </w:r>
      <w:r w:rsidR="0058242E" w:rsidRPr="0058242E">
        <w:rPr>
          <w:rFonts w:ascii="Times New Roman" w:hAnsi="Times New Roman" w:cs="Times New Roman"/>
          <w:sz w:val="28"/>
          <w:szCs w:val="28"/>
        </w:rPr>
        <w:t xml:space="preserve">опытно-экспериментальным путем проверить </w:t>
      </w:r>
      <w:r w:rsidR="0058242E">
        <w:rPr>
          <w:rFonts w:ascii="Times New Roman" w:hAnsi="Times New Roman" w:cs="Times New Roman"/>
          <w:sz w:val="28"/>
          <w:szCs w:val="28"/>
        </w:rPr>
        <w:t>их эффективность.</w:t>
      </w:r>
    </w:p>
    <w:p w14:paraId="30C66E6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Объект исследования: коммуникативная сфера детей дошкольного возраста.</w:t>
      </w:r>
    </w:p>
    <w:p w14:paraId="4785C25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 исследования: организация педагогических условий развития коммуникативных способностей детей старшего дошкольного возраста с особыми образовательными потребностями.</w:t>
      </w:r>
    </w:p>
    <w:p w14:paraId="717DD03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Гипотеза исследования: процесс развития коммуникативных способностей у старших дошкольников с особыми образовательными потребностями будет результативен при соблюдении следующих педагогических условий:</w:t>
      </w:r>
    </w:p>
    <w:p w14:paraId="02AA69F6" w14:textId="77777777" w:rsidR="002F7F60" w:rsidRPr="0058242E" w:rsidRDefault="0058242E" w:rsidP="0058242E">
      <w:pPr>
        <w:pStyle w:val="af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559E2" w:rsidRPr="0058242E">
        <w:rPr>
          <w:rFonts w:ascii="Times New Roman" w:hAnsi="Times New Roman" w:cs="Times New Roman"/>
          <w:sz w:val="28"/>
          <w:szCs w:val="28"/>
        </w:rPr>
        <w:t>истематическое использование коммуникативных игр в педагогическом процессе дошкольного образовательного учреждения</w:t>
      </w:r>
      <w:r>
        <w:rPr>
          <w:rFonts w:ascii="Times New Roman" w:hAnsi="Times New Roman" w:cs="Times New Roman"/>
          <w:sz w:val="28"/>
          <w:szCs w:val="28"/>
        </w:rPr>
        <w:t>;</w:t>
      </w:r>
    </w:p>
    <w:p w14:paraId="5EAFC607" w14:textId="77777777" w:rsidR="002F7F60" w:rsidRPr="0058242E" w:rsidRDefault="0058242E" w:rsidP="0058242E">
      <w:pPr>
        <w:pStyle w:val="af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F559E2" w:rsidRPr="0058242E">
        <w:rPr>
          <w:rFonts w:ascii="Times New Roman" w:hAnsi="Times New Roman" w:cs="Times New Roman"/>
          <w:sz w:val="28"/>
          <w:szCs w:val="28"/>
        </w:rPr>
        <w:t>заимодействие дошкольного образовательного учреждения с семьей в процессе формирования коммуникативных способностей детей старшего дошкольного возраста с особыми образовательными потребностями</w:t>
      </w:r>
      <w:r>
        <w:rPr>
          <w:rFonts w:ascii="Times New Roman" w:hAnsi="Times New Roman" w:cs="Times New Roman"/>
          <w:sz w:val="28"/>
          <w:szCs w:val="28"/>
        </w:rPr>
        <w:t>;</w:t>
      </w:r>
    </w:p>
    <w:p w14:paraId="184CD536" w14:textId="77777777" w:rsidR="002F7F60" w:rsidRPr="0058242E" w:rsidRDefault="0058242E" w:rsidP="0058242E">
      <w:pPr>
        <w:pStyle w:val="af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F559E2" w:rsidRPr="0058242E">
        <w:rPr>
          <w:rFonts w:ascii="Times New Roman" w:hAnsi="Times New Roman" w:cs="Times New Roman"/>
          <w:sz w:val="28"/>
          <w:szCs w:val="28"/>
        </w:rPr>
        <w:t>рганизация развивающей предметно-пространственной среды, способствующей формированию коммуникативных способностей детей старшего дошкольного возраста с особыми образовательными потребностями.</w:t>
      </w:r>
    </w:p>
    <w:p w14:paraId="569C3AD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r w:rsidR="0058242E">
        <w:rPr>
          <w:rFonts w:ascii="Times New Roman" w:hAnsi="Times New Roman" w:cs="Times New Roman"/>
          <w:sz w:val="28"/>
          <w:szCs w:val="28"/>
        </w:rPr>
        <w:t xml:space="preserve"> исследования.</w:t>
      </w:r>
    </w:p>
    <w:p w14:paraId="428AACE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 основе изучения психолого-педагогической литературы уточнить определение «коммуникативные способности», определить перечень коммуникативных способностей детей старшего дошкольного возраста.</w:t>
      </w:r>
    </w:p>
    <w:p w14:paraId="5D18602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 теоретических источниках выделить психолого-педагогические особенности </w:t>
      </w:r>
      <w:r w:rsidR="0058242E">
        <w:rPr>
          <w:rFonts w:ascii="Times New Roman" w:hAnsi="Times New Roman" w:cs="Times New Roman"/>
          <w:sz w:val="28"/>
          <w:szCs w:val="28"/>
        </w:rPr>
        <w:t xml:space="preserve">и условия </w:t>
      </w:r>
      <w:r>
        <w:rPr>
          <w:rFonts w:ascii="Times New Roman" w:hAnsi="Times New Roman" w:cs="Times New Roman"/>
          <w:sz w:val="28"/>
          <w:szCs w:val="28"/>
        </w:rPr>
        <w:t>коммуникативного развития детей старшего дошкольного возраста с особыми образовательными потребностями.</w:t>
      </w:r>
    </w:p>
    <w:p w14:paraId="0B2E900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Подобрать диагностические методики и выявить уровень развития коммуникативных способностей детей старшего дошкольного возраста с особыми образовательными потребностями.</w:t>
      </w:r>
    </w:p>
    <w:p w14:paraId="1457B1F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58242E">
        <w:rPr>
          <w:rFonts w:ascii="Times New Roman" w:hAnsi="Times New Roman" w:cs="Times New Roman"/>
          <w:sz w:val="28"/>
          <w:szCs w:val="28"/>
        </w:rPr>
        <w:t>Определить и реализовать педагогические</w:t>
      </w:r>
      <w:r>
        <w:rPr>
          <w:rFonts w:ascii="Times New Roman" w:hAnsi="Times New Roman" w:cs="Times New Roman"/>
          <w:sz w:val="28"/>
          <w:szCs w:val="28"/>
        </w:rPr>
        <w:t xml:space="preserve"> условия, обеспечивающие  развитие коммуникативных способностей детей старшего дошкольного возраста с особыми образовательными потребностями.</w:t>
      </w:r>
    </w:p>
    <w:p w14:paraId="0353E3C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Оценить результативность реализации педагогических условий развити</w:t>
      </w:r>
      <w:r w:rsidR="0058242E">
        <w:rPr>
          <w:rFonts w:ascii="Times New Roman" w:hAnsi="Times New Roman" w:cs="Times New Roman"/>
          <w:sz w:val="28"/>
          <w:szCs w:val="28"/>
        </w:rPr>
        <w:t>я</w:t>
      </w:r>
      <w:r>
        <w:rPr>
          <w:rFonts w:ascii="Times New Roman" w:hAnsi="Times New Roman" w:cs="Times New Roman"/>
          <w:sz w:val="28"/>
          <w:szCs w:val="28"/>
        </w:rPr>
        <w:t xml:space="preserve"> коммуникативных способностей детей старшего дошкольного возраста с особыми образовательными потребностями.</w:t>
      </w:r>
    </w:p>
    <w:p w14:paraId="6FECA9EF" w14:textId="77777777" w:rsidR="00033841"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использовались следующие методы исследования: </w:t>
      </w:r>
    </w:p>
    <w:p w14:paraId="6BA1D97F" w14:textId="77777777" w:rsidR="00033841"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теоретические: анализ, сравнение, синтез, классификация и систематизация литературы по проблеме исследования; </w:t>
      </w:r>
    </w:p>
    <w:p w14:paraId="50EBA31A" w14:textId="1C9A320D" w:rsidR="00033841"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эмпирически</w:t>
      </w:r>
      <w:r w:rsidR="00033841">
        <w:rPr>
          <w:rFonts w:ascii="Times New Roman" w:hAnsi="Times New Roman" w:cs="Times New Roman"/>
          <w:sz w:val="28"/>
          <w:szCs w:val="28"/>
        </w:rPr>
        <w:t>е</w:t>
      </w:r>
      <w:r>
        <w:rPr>
          <w:rFonts w:ascii="Times New Roman" w:hAnsi="Times New Roman" w:cs="Times New Roman"/>
          <w:sz w:val="28"/>
          <w:szCs w:val="28"/>
        </w:rPr>
        <w:t xml:space="preserve">: </w:t>
      </w:r>
      <w:r w:rsidR="00033841">
        <w:rPr>
          <w:rFonts w:ascii="Times New Roman" w:hAnsi="Times New Roman" w:cs="Times New Roman"/>
          <w:sz w:val="28"/>
          <w:szCs w:val="28"/>
        </w:rPr>
        <w:t>наблюдение, тест.</w:t>
      </w:r>
    </w:p>
    <w:p w14:paraId="0FB34AC8" w14:textId="5575A079" w:rsidR="00033841" w:rsidRDefault="00F559E2">
      <w:pPr>
        <w:spacing w:after="0" w:line="360" w:lineRule="auto"/>
        <w:ind w:firstLine="709"/>
        <w:jc w:val="both"/>
        <w:rPr>
          <w:rFonts w:ascii="Times New Roman" w:hAnsi="Times New Roman" w:cs="Times New Roman"/>
          <w:sz w:val="28"/>
          <w:szCs w:val="28"/>
        </w:rPr>
      </w:pPr>
      <w:r w:rsidRPr="00E206A7">
        <w:rPr>
          <w:rFonts w:ascii="Times New Roman" w:hAnsi="Times New Roman" w:cs="Times New Roman"/>
          <w:sz w:val="28"/>
          <w:szCs w:val="28"/>
        </w:rPr>
        <w:t>В</w:t>
      </w:r>
      <w:r w:rsidR="00F523FC">
        <w:rPr>
          <w:rFonts w:ascii="Times New Roman" w:hAnsi="Times New Roman" w:cs="Times New Roman"/>
          <w:sz w:val="28"/>
          <w:szCs w:val="28"/>
        </w:rPr>
        <w:t xml:space="preserve"> качестве методик использовались: </w:t>
      </w:r>
    </w:p>
    <w:p w14:paraId="3A33357A" w14:textId="77777777" w:rsidR="00033841" w:rsidRPr="00033841" w:rsidRDefault="00F523FC" w:rsidP="00033841">
      <w:pPr>
        <w:pStyle w:val="af3"/>
        <w:numPr>
          <w:ilvl w:val="0"/>
          <w:numId w:val="14"/>
        </w:numPr>
        <w:spacing w:after="0" w:line="360" w:lineRule="auto"/>
        <w:ind w:left="0" w:firstLine="709"/>
        <w:jc w:val="both"/>
        <w:rPr>
          <w:rFonts w:ascii="Times New Roman" w:hAnsi="Times New Roman" w:cs="Times New Roman"/>
          <w:sz w:val="28"/>
          <w:szCs w:val="28"/>
        </w:rPr>
      </w:pPr>
      <w:r w:rsidRPr="00033841">
        <w:rPr>
          <w:rFonts w:ascii="Times New Roman" w:hAnsi="Times New Roman" w:cs="Times New Roman"/>
          <w:sz w:val="28"/>
          <w:szCs w:val="28"/>
        </w:rPr>
        <w:t xml:space="preserve">методика выявления понимания ребенком эмоциональных состояний людей, изображенных на картинке (Г.А. </w:t>
      </w:r>
      <w:proofErr w:type="spellStart"/>
      <w:r w:rsidRPr="00033841">
        <w:rPr>
          <w:rFonts w:ascii="Times New Roman" w:hAnsi="Times New Roman" w:cs="Times New Roman"/>
          <w:sz w:val="28"/>
          <w:szCs w:val="28"/>
        </w:rPr>
        <w:t>Урунтаева</w:t>
      </w:r>
      <w:proofErr w:type="spellEnd"/>
      <w:r w:rsidRPr="00033841">
        <w:rPr>
          <w:rFonts w:ascii="Times New Roman" w:hAnsi="Times New Roman" w:cs="Times New Roman"/>
          <w:sz w:val="28"/>
          <w:szCs w:val="28"/>
        </w:rPr>
        <w:t xml:space="preserve">, Ю.А. </w:t>
      </w:r>
      <w:proofErr w:type="spellStart"/>
      <w:r w:rsidRPr="00033841">
        <w:rPr>
          <w:rFonts w:ascii="Times New Roman" w:hAnsi="Times New Roman" w:cs="Times New Roman"/>
          <w:sz w:val="28"/>
          <w:szCs w:val="28"/>
        </w:rPr>
        <w:t>Афонькина</w:t>
      </w:r>
      <w:proofErr w:type="spellEnd"/>
      <w:r w:rsidRPr="00033841">
        <w:rPr>
          <w:rFonts w:ascii="Times New Roman" w:hAnsi="Times New Roman" w:cs="Times New Roman"/>
          <w:sz w:val="28"/>
          <w:szCs w:val="28"/>
        </w:rPr>
        <w:t xml:space="preserve">); </w:t>
      </w:r>
    </w:p>
    <w:p w14:paraId="2B1165AB" w14:textId="77777777" w:rsidR="00033841" w:rsidRDefault="00F523FC" w:rsidP="00033841">
      <w:pPr>
        <w:pStyle w:val="af3"/>
        <w:numPr>
          <w:ilvl w:val="0"/>
          <w:numId w:val="14"/>
        </w:numPr>
        <w:spacing w:after="0" w:line="360" w:lineRule="auto"/>
        <w:ind w:left="0" w:firstLine="709"/>
        <w:jc w:val="both"/>
        <w:rPr>
          <w:rFonts w:ascii="Times New Roman" w:hAnsi="Times New Roman" w:cs="Times New Roman"/>
          <w:sz w:val="28"/>
          <w:szCs w:val="28"/>
        </w:rPr>
      </w:pPr>
      <w:r w:rsidRPr="00033841">
        <w:rPr>
          <w:rFonts w:ascii="Times New Roman" w:hAnsi="Times New Roman" w:cs="Times New Roman"/>
          <w:sz w:val="28"/>
          <w:szCs w:val="28"/>
        </w:rPr>
        <w:t xml:space="preserve">методика «Неоконченные ситуации» (А.М. Щетинина, Л.В. </w:t>
      </w:r>
      <w:proofErr w:type="spellStart"/>
      <w:r w:rsidRPr="00033841">
        <w:rPr>
          <w:rFonts w:ascii="Times New Roman" w:hAnsi="Times New Roman" w:cs="Times New Roman"/>
          <w:sz w:val="28"/>
          <w:szCs w:val="28"/>
        </w:rPr>
        <w:t>Кирс</w:t>
      </w:r>
      <w:proofErr w:type="spellEnd"/>
      <w:r w:rsidRPr="00033841">
        <w:rPr>
          <w:rFonts w:ascii="Times New Roman" w:hAnsi="Times New Roman" w:cs="Times New Roman"/>
          <w:sz w:val="28"/>
          <w:szCs w:val="28"/>
        </w:rPr>
        <w:t xml:space="preserve">); </w:t>
      </w:r>
    </w:p>
    <w:p w14:paraId="4456B504" w14:textId="03067DB6" w:rsidR="002F7F60" w:rsidRPr="00033841" w:rsidRDefault="00F523FC" w:rsidP="00033841">
      <w:pPr>
        <w:pStyle w:val="af3"/>
        <w:numPr>
          <w:ilvl w:val="0"/>
          <w:numId w:val="14"/>
        </w:numPr>
        <w:spacing w:after="0" w:line="360" w:lineRule="auto"/>
        <w:ind w:left="0" w:firstLine="709"/>
        <w:jc w:val="both"/>
        <w:rPr>
          <w:rFonts w:ascii="Times New Roman" w:hAnsi="Times New Roman" w:cs="Times New Roman"/>
          <w:sz w:val="28"/>
          <w:szCs w:val="28"/>
        </w:rPr>
      </w:pPr>
      <w:r w:rsidRPr="00033841">
        <w:rPr>
          <w:rFonts w:ascii="Times New Roman" w:hAnsi="Times New Roman" w:cs="Times New Roman"/>
          <w:sz w:val="28"/>
          <w:szCs w:val="28"/>
        </w:rPr>
        <w:t>диагностика способностей к партнерскому диалогу (А.М. Щетинина).</w:t>
      </w:r>
    </w:p>
    <w:p w14:paraId="4D6B453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Практическая значимость исследования заключается в том, что выводы и положения, полученные в ходе проектировочной работы, могут быть использованы в практике педагогов дошкольной образовательной </w:t>
      </w:r>
      <w:r w:rsidR="00B75C32">
        <w:rPr>
          <w:rFonts w:ascii="Times New Roman" w:hAnsi="Times New Roman" w:cs="Times New Roman"/>
          <w:sz w:val="28"/>
          <w:szCs w:val="28"/>
        </w:rPr>
        <w:t>организации в области развит</w:t>
      </w:r>
      <w:r>
        <w:rPr>
          <w:rFonts w:ascii="Times New Roman" w:hAnsi="Times New Roman" w:cs="Times New Roman"/>
          <w:sz w:val="28"/>
          <w:szCs w:val="28"/>
        </w:rPr>
        <w:t>ия коммуникативных способностей детей старшего дошкольного возраста с особыми образовательными потребностями.</w:t>
      </w:r>
    </w:p>
    <w:p w14:paraId="274BACB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исследования. Выпускная квалификационная работа состоит из введения, двух глав, заключения, списка литературы и приложений.</w:t>
      </w:r>
    </w:p>
    <w:p w14:paraId="5FC0A352" w14:textId="77777777" w:rsidR="002F7F60" w:rsidRDefault="00F559E2">
      <w:pPr>
        <w:rPr>
          <w:rFonts w:ascii="Times New Roman" w:hAnsi="Times New Roman" w:cs="Times New Roman"/>
          <w:sz w:val="28"/>
          <w:szCs w:val="28"/>
        </w:rPr>
      </w:pPr>
      <w:r>
        <w:br w:type="page"/>
      </w:r>
    </w:p>
    <w:p w14:paraId="7C467C91" w14:textId="77777777" w:rsidR="002F7F60" w:rsidRDefault="00F559E2">
      <w:pPr>
        <w:pStyle w:val="1"/>
        <w:spacing w:before="0" w:line="360" w:lineRule="auto"/>
        <w:jc w:val="center"/>
        <w:rPr>
          <w:rFonts w:ascii="Times New Roman" w:hAnsi="Times New Roman" w:cs="Times New Roman"/>
          <w:color w:val="auto"/>
          <w:shd w:val="clear" w:color="auto" w:fill="FFFFFF"/>
        </w:rPr>
      </w:pPr>
      <w:bookmarkStart w:id="2" w:name="_Toc136247638"/>
      <w:r>
        <w:rPr>
          <w:rFonts w:ascii="Times New Roman" w:hAnsi="Times New Roman" w:cs="Times New Roman"/>
          <w:color w:val="auto"/>
        </w:rPr>
        <w:lastRenderedPageBreak/>
        <w:t xml:space="preserve">ГЛАВА 1. ТЕОРЕТИЧЕСКИЕ ОСОБЕННОСТИ РАЗВИТИЯ </w:t>
      </w:r>
      <w:r>
        <w:rPr>
          <w:rFonts w:ascii="Times New Roman" w:hAnsi="Times New Roman" w:cs="Times New Roman"/>
          <w:color w:val="000000"/>
          <w:shd w:val="clear" w:color="auto" w:fill="FFFFFF"/>
        </w:rPr>
        <w:t>КОММУНИКАТИВНЫХ УМЕНИЙ ДЕТЕЙ СТАРШЕГО ДОШКОЛЬНОГО ВОЗРАСТА</w:t>
      </w:r>
      <w:bookmarkEnd w:id="2"/>
      <w:r w:rsidR="00E206A7">
        <w:rPr>
          <w:rFonts w:ascii="Times New Roman" w:hAnsi="Times New Roman" w:cs="Times New Roman"/>
          <w:color w:val="000000"/>
          <w:shd w:val="clear" w:color="auto" w:fill="FFFFFF"/>
        </w:rPr>
        <w:t xml:space="preserve"> С ОСОБЫМИ ОБРАЗОВАТЕЛЬНЫМИ ПОТРЕБНОСТЯМИ</w:t>
      </w:r>
    </w:p>
    <w:p w14:paraId="3725C994" w14:textId="77777777" w:rsidR="002F7F60" w:rsidRDefault="002F7F60"/>
    <w:p w14:paraId="3FB2F2D4" w14:textId="77777777" w:rsidR="002F7F60" w:rsidRDefault="00F559E2">
      <w:pPr>
        <w:pStyle w:val="1"/>
        <w:spacing w:before="0" w:line="360" w:lineRule="auto"/>
        <w:jc w:val="center"/>
        <w:rPr>
          <w:rFonts w:ascii="Times New Roman" w:hAnsi="Times New Roman" w:cs="Times New Roman"/>
          <w:color w:val="auto"/>
        </w:rPr>
      </w:pPr>
      <w:bookmarkStart w:id="3" w:name="_Toc136247639"/>
      <w:r>
        <w:rPr>
          <w:rFonts w:ascii="Times New Roman" w:hAnsi="Times New Roman" w:cs="Times New Roman"/>
          <w:color w:val="auto"/>
        </w:rPr>
        <w:t>1.1 Коммуникативные способности</w:t>
      </w:r>
      <w:bookmarkEnd w:id="3"/>
      <w:r w:rsidR="00E206A7">
        <w:rPr>
          <w:rFonts w:ascii="Times New Roman" w:hAnsi="Times New Roman" w:cs="Times New Roman"/>
          <w:color w:val="auto"/>
        </w:rPr>
        <w:t xml:space="preserve"> в структуре личности детей</w:t>
      </w:r>
    </w:p>
    <w:p w14:paraId="4F1A9478" w14:textId="77777777" w:rsidR="002F7F60" w:rsidRDefault="002F7F60">
      <w:pPr>
        <w:pStyle w:val="af3"/>
        <w:spacing w:after="0" w:line="360" w:lineRule="auto"/>
        <w:jc w:val="both"/>
        <w:rPr>
          <w:rFonts w:ascii="Times New Roman" w:hAnsi="Times New Roman" w:cs="Times New Roman"/>
          <w:sz w:val="28"/>
          <w:szCs w:val="28"/>
        </w:rPr>
      </w:pPr>
    </w:p>
    <w:p w14:paraId="49BE972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 ребенка коммуникативной компетенции является ключевым моментов в процессе его воспитания. Так, в дошкольном возрасте данный процесс заключается в формировании чувства принадлежности к своей семье, проявления уважения к окружающим его людям, формирования системы норм и ценностей, навыка совершения целенаправленных самостоятельных действий, навыка взаимодействия со сверстниками, оказания помощи, выражения отзывчивости и сострадания и т.д. </w:t>
      </w:r>
    </w:p>
    <w:p w14:paraId="22CD2063" w14:textId="32604444" w:rsidR="00C77B6C" w:rsidRDefault="00F559E2" w:rsidP="00C77B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любом возрасте навык коммуникации является важнейшим и необходимым для полноценной жизнедеятельности человека. </w:t>
      </w:r>
    </w:p>
    <w:p w14:paraId="2C528F4F" w14:textId="2737F3E9" w:rsidR="002F7F60" w:rsidRDefault="00BC7983" w:rsidP="00F559E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Ученый </w:t>
      </w:r>
      <w:r w:rsidR="00F559E2">
        <w:rPr>
          <w:rFonts w:ascii="Times New Roman" w:hAnsi="Times New Roman" w:cs="Times New Roman"/>
          <w:sz w:val="28"/>
          <w:szCs w:val="28"/>
        </w:rPr>
        <w:t xml:space="preserve">С.Л. Рубинштейн предлагает определение, в котором называет коммуникативные способности индивидуально-психологическими особенностями личности, которые обеспечивают выработку на творческой основе умений установления и поддержания взаимодействия на партнерской основе, а также обеспечивают динамику и эффективность успешности приобретения знаний и формирования навыков </w:t>
      </w:r>
      <w:r w:rsidR="00F559E2" w:rsidRPr="00B75C32">
        <w:rPr>
          <w:rFonts w:ascii="Times New Roman" w:hAnsi="Times New Roman" w:cs="Times New Roman"/>
          <w:sz w:val="28"/>
          <w:szCs w:val="28"/>
        </w:rPr>
        <w:t>[</w:t>
      </w:r>
      <w:r w:rsidR="00B75C32">
        <w:rPr>
          <w:rFonts w:ascii="Times New Roman" w:hAnsi="Times New Roman" w:cs="Times New Roman"/>
          <w:sz w:val="28"/>
          <w:szCs w:val="28"/>
        </w:rPr>
        <w:t>46</w:t>
      </w:r>
      <w:r w:rsidR="00F559E2" w:rsidRPr="00B75C32">
        <w:rPr>
          <w:rFonts w:ascii="Times New Roman" w:hAnsi="Times New Roman" w:cs="Times New Roman"/>
          <w:sz w:val="28"/>
          <w:szCs w:val="28"/>
        </w:rPr>
        <w:t>].</w:t>
      </w:r>
    </w:p>
    <w:p w14:paraId="76508CAF" w14:textId="0987E804" w:rsidR="002F7F60" w:rsidRDefault="00FC47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развит</w:t>
      </w:r>
      <w:r w:rsidR="00F559E2">
        <w:rPr>
          <w:rFonts w:ascii="Times New Roman" w:hAnsi="Times New Roman" w:cs="Times New Roman"/>
          <w:sz w:val="28"/>
          <w:szCs w:val="28"/>
        </w:rPr>
        <w:t>ия коммуникативных способностей в дошкольном возрасте был предметом исследования многих специалистов в сфере педагогики и психологии. Так, с точки зрения ряда ученых в процессе развития коммуникативных способностей п</w:t>
      </w:r>
      <w:r>
        <w:rPr>
          <w:rFonts w:ascii="Times New Roman" w:hAnsi="Times New Roman" w:cs="Times New Roman"/>
          <w:sz w:val="28"/>
          <w:szCs w:val="28"/>
        </w:rPr>
        <w:t>роисходит и психическое развитие</w:t>
      </w:r>
      <w:r w:rsidR="00F559E2">
        <w:rPr>
          <w:rFonts w:ascii="Times New Roman" w:hAnsi="Times New Roman" w:cs="Times New Roman"/>
          <w:sz w:val="28"/>
          <w:szCs w:val="28"/>
        </w:rPr>
        <w:t xml:space="preserve">. </w:t>
      </w:r>
    </w:p>
    <w:p w14:paraId="0B31FE4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своих работах З.М. </w:t>
      </w:r>
      <w:proofErr w:type="spellStart"/>
      <w:r>
        <w:rPr>
          <w:rFonts w:ascii="Times New Roman" w:hAnsi="Times New Roman" w:cs="Times New Roman"/>
          <w:sz w:val="28"/>
          <w:szCs w:val="28"/>
        </w:rPr>
        <w:t>Богусловская</w:t>
      </w:r>
      <w:proofErr w:type="spellEnd"/>
      <w:r>
        <w:rPr>
          <w:rFonts w:ascii="Times New Roman" w:hAnsi="Times New Roman" w:cs="Times New Roman"/>
          <w:sz w:val="28"/>
          <w:szCs w:val="28"/>
        </w:rPr>
        <w:t xml:space="preserve"> и Д.Б. </w:t>
      </w:r>
      <w:proofErr w:type="spellStart"/>
      <w:r>
        <w:rPr>
          <w:rFonts w:ascii="Times New Roman" w:hAnsi="Times New Roman" w:cs="Times New Roman"/>
          <w:sz w:val="28"/>
          <w:szCs w:val="28"/>
        </w:rPr>
        <w:t>Эльконин</w:t>
      </w:r>
      <w:proofErr w:type="spellEnd"/>
      <w:r>
        <w:rPr>
          <w:rFonts w:ascii="Times New Roman" w:hAnsi="Times New Roman" w:cs="Times New Roman"/>
          <w:sz w:val="28"/>
          <w:szCs w:val="28"/>
        </w:rPr>
        <w:t xml:space="preserve"> делали акцент на участии ребенка в различных видах деятельности, чему способствуют сформированные коммуникативные умения. </w:t>
      </w:r>
    </w:p>
    <w:p w14:paraId="17F3ADA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мнению ряда других ученых, наиболее активную стадию процесс развития коммуникативных </w:t>
      </w:r>
      <w:r w:rsidRPr="00F559E2">
        <w:rPr>
          <w:rFonts w:ascii="Times New Roman" w:hAnsi="Times New Roman" w:cs="Times New Roman"/>
          <w:sz w:val="28"/>
          <w:szCs w:val="28"/>
          <w:shd w:val="clear" w:color="auto" w:fill="FFFFFF" w:themeFill="background1"/>
        </w:rPr>
        <w:t>умений</w:t>
      </w:r>
      <w:r>
        <w:rPr>
          <w:rFonts w:ascii="Times New Roman" w:hAnsi="Times New Roman" w:cs="Times New Roman"/>
          <w:sz w:val="28"/>
          <w:szCs w:val="28"/>
        </w:rPr>
        <w:t xml:space="preserve"> проходит на этапе подготовки ребенка к обучению в школе. </w:t>
      </w:r>
    </w:p>
    <w:p w14:paraId="7A598F5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Д.Б. Эльконин отмечал, что ребенок формирует представление о себе при общении с другими детьми. Наблюдение за другими детьми позволяет ребенку сравнивать свой индивидуальный опыт с опытом других детей, о чем он в дальнейшем рассказывает окружающим его близким людям. В итоге, ребенок принимает участие во взаимодействиях с окружающими, формируя с ними устойчивые взаимоотношения</w:t>
      </w:r>
      <w:r w:rsidR="0063000D" w:rsidRPr="0063000D">
        <w:rPr>
          <w:rFonts w:ascii="Times New Roman" w:hAnsi="Times New Roman" w:cs="Times New Roman"/>
          <w:sz w:val="28"/>
          <w:szCs w:val="28"/>
        </w:rPr>
        <w:t>[20]</w:t>
      </w:r>
      <w:r>
        <w:rPr>
          <w:rFonts w:ascii="Times New Roman" w:hAnsi="Times New Roman" w:cs="Times New Roman"/>
          <w:sz w:val="28"/>
          <w:szCs w:val="28"/>
        </w:rPr>
        <w:t>.</w:t>
      </w:r>
    </w:p>
    <w:p w14:paraId="58DC2AB5" w14:textId="3DDC9B99"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А.Г. Рузской, в процессе игровой деятельности, которая является основной для ребенка дошкольного возраста, он взаимодействует с окружающими его сверстниками, что приводит к изменению характера его взаимоотношений с окружающими. В ходе совместной игры завязывается дружба и товарищеские взаимоотношения [34, </w:t>
      </w:r>
      <w:r>
        <w:rPr>
          <w:rFonts w:ascii="Times New Roman" w:hAnsi="Times New Roman" w:cs="Times New Roman"/>
          <w:sz w:val="28"/>
          <w:szCs w:val="28"/>
          <w:lang w:val="en-US"/>
        </w:rPr>
        <w:t>c</w:t>
      </w:r>
      <w:r>
        <w:rPr>
          <w:rFonts w:ascii="Times New Roman" w:hAnsi="Times New Roman" w:cs="Times New Roman"/>
          <w:sz w:val="28"/>
          <w:szCs w:val="28"/>
        </w:rPr>
        <w:t>.</w:t>
      </w:r>
      <w:r w:rsidR="00FC47B4">
        <w:rPr>
          <w:rFonts w:ascii="Times New Roman" w:hAnsi="Times New Roman" w:cs="Times New Roman"/>
          <w:sz w:val="28"/>
          <w:szCs w:val="28"/>
        </w:rPr>
        <w:t xml:space="preserve"> </w:t>
      </w:r>
      <w:r>
        <w:rPr>
          <w:rFonts w:ascii="Times New Roman" w:hAnsi="Times New Roman" w:cs="Times New Roman"/>
          <w:sz w:val="28"/>
          <w:szCs w:val="28"/>
        </w:rPr>
        <w:t>42].</w:t>
      </w:r>
    </w:p>
    <w:p w14:paraId="115F4D9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Практическая деятельность, совместно осуществляемая детьми, приводит к развитию таких качеств, как инициатива, уверенность в себе, ребенок приобретает активность. </w:t>
      </w:r>
    </w:p>
    <w:p w14:paraId="102FE8D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А.В. Запорожец, в возрасте семи лет ребенок проявляет интерес к различным видам совместной трудовой деятельности, а также высказывает желание участвовать в длительных игровых действиях, что способствует развитию коммуникативных </w:t>
      </w:r>
      <w:r>
        <w:rPr>
          <w:rFonts w:ascii="Times New Roman" w:hAnsi="Times New Roman" w:cs="Times New Roman"/>
          <w:sz w:val="28"/>
          <w:szCs w:val="28"/>
          <w:shd w:val="clear" w:color="auto" w:fill="FFFFFF"/>
        </w:rPr>
        <w:t xml:space="preserve">способностей </w:t>
      </w:r>
      <w:r>
        <w:rPr>
          <w:rFonts w:ascii="Times New Roman" w:hAnsi="Times New Roman" w:cs="Times New Roman"/>
          <w:sz w:val="28"/>
          <w:szCs w:val="28"/>
        </w:rPr>
        <w:t>[19].</w:t>
      </w:r>
    </w:p>
    <w:p w14:paraId="1904D4F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несмотря на использование в дошкольных учреждениях единых методов и средств обучения, у дошкольников можно наблюдать разные уровни развития коммуникативных способностей. Так, некоторые дети участвуют активно в трудовой деятельности, помогают товарищам по игре, соблюдают правила общения при взаимодействии с окружающими. Другие дети не реагируют на замечания взрослых, не соблюдают правила этикета и не проявляют интерес к общению со сверстниками [29].</w:t>
      </w:r>
    </w:p>
    <w:p w14:paraId="696B563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взросления у старших дошкольников наблюдается развитие организаторских способностей, они чаще сами проявляют инициативу к </w:t>
      </w:r>
      <w:r>
        <w:rPr>
          <w:rFonts w:ascii="Times New Roman" w:hAnsi="Times New Roman" w:cs="Times New Roman"/>
          <w:sz w:val="28"/>
          <w:szCs w:val="28"/>
        </w:rPr>
        <w:lastRenderedPageBreak/>
        <w:t xml:space="preserve">участию в каких-либо игровых или иных видах деятельности, им становится интересно взаимодействовать не только с ровесниками, но и со взрослым своим окружением [34]. Они не только самостоятельно выбирают тот тип игры, в котором хотят участвовать, но и привлекают к участию сверстников, объясняют правила игры и контролируют их соблюдения в хорде игровой деятельности, делая замечания участникам. </w:t>
      </w:r>
    </w:p>
    <w:p w14:paraId="55D8065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Относительно усвоения системы этических норм дошкольниками, то здесь процесс имеет свои особенности. В отличие от младших дошкольников, которые различают крайние степени соблюдения норм морали, т.е. поступки, по их мнению, могут быть только хорошими или плохими, дети старшего дошкольного возраста могут оценивать действия окружающих уже с более высокой точностью. Они могут выделить разные эмоциональные состояния, в которых находятся окружающих их люди, при этом сами крайне эмоциональны в ситуации, когда необходимо сделать выбор, что говорит о преобладании слабого самоконтроля и неустойчивой воле. </w:t>
      </w:r>
    </w:p>
    <w:p w14:paraId="5B787A4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Д.Б. Эльконина, одной из важнейших задач педагога дошкольного учреждения является организация процесса обучения таким образом, чтобы активно развивать произвольное волевое поведение дошкольника в процессе его участия в различных видах деятельности [18].</w:t>
      </w:r>
    </w:p>
    <w:p w14:paraId="37F77F2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взросления старшие дошкольники начинают все активнее интересоваться различными проявлениями общественной жизни, взаимодействуя со взрослыми из своего окружения. Они общаются с педагогами, родителями, задавая вопросы об окружающем их мире с целью создания полноценной картины общества, в котором они растут [32].</w:t>
      </w:r>
    </w:p>
    <w:p w14:paraId="2CD6166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З.М. </w:t>
      </w:r>
      <w:proofErr w:type="spellStart"/>
      <w:r>
        <w:rPr>
          <w:rFonts w:ascii="Times New Roman" w:hAnsi="Times New Roman" w:cs="Times New Roman"/>
          <w:sz w:val="28"/>
          <w:szCs w:val="28"/>
        </w:rPr>
        <w:t>Богусловской</w:t>
      </w:r>
      <w:proofErr w:type="spellEnd"/>
      <w:r>
        <w:rPr>
          <w:rFonts w:ascii="Times New Roman" w:hAnsi="Times New Roman" w:cs="Times New Roman"/>
          <w:sz w:val="28"/>
          <w:szCs w:val="28"/>
        </w:rPr>
        <w:t>, дети старшего дошкольного возраста могут высказать свою точку зрения относительно тех или иных явлений общественной жизни. При этом данные мнения могут иметь поверхностный и неустойчивый характер [51].</w:t>
      </w:r>
    </w:p>
    <w:p w14:paraId="2C26EE8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Желание общаться с окружающими возникает у дошкольников в ходе их взаимодействия со взрослыми и сверстниками, но не имеет врожденный характер. Так, младшие дошкольники менее избирательны в общении, проявляют меньшую активность, чем старшие дошкольники, которые стремятся взаимодействовать со сверстниками в различных видах активностей. </w:t>
      </w:r>
    </w:p>
    <w:p w14:paraId="6C985FFE" w14:textId="28CADD18"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выделить тот момент, что дети старшего дошкольного возраста общаются либо со взрослым окружением, либо со сверстниками. Тут возникает дилемма: общение с кем более способствует развитию коммуникативных умений. При ответе на данный вопрос нельзя отказаться от какого-либо из данных вариантов, так как общение и со сверстниками, и со взрослыми играет важную роль в жизни ребенка. При этом роль каждого из участников такого общения имеет свои особенности</w:t>
      </w:r>
      <w:r w:rsidR="00FC47B4">
        <w:rPr>
          <w:rFonts w:ascii="Times New Roman" w:hAnsi="Times New Roman" w:cs="Times New Roman"/>
          <w:sz w:val="28"/>
          <w:szCs w:val="28"/>
        </w:rPr>
        <w:t xml:space="preserve"> [46]</w:t>
      </w:r>
      <w:r>
        <w:rPr>
          <w:rFonts w:ascii="Times New Roman" w:hAnsi="Times New Roman" w:cs="Times New Roman"/>
          <w:sz w:val="28"/>
          <w:szCs w:val="28"/>
        </w:rPr>
        <w:t xml:space="preserve">. </w:t>
      </w:r>
    </w:p>
    <w:p w14:paraId="2CA775A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психологов, общаясь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ребенок приобретает базовые психические качества, необходимые для жизнедеятельности и общения с окружающими, включая мыслительные способности, речевые навыки, способность давать оценку себе, своим действиям и поступкам окружающим и т.д.</w:t>
      </w:r>
    </w:p>
    <w:p w14:paraId="2F59748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ходе общения с представителями взрослого окружения ребенок знакомится и перенимает исторический опыт старших поколений, их культурные ценности, общественный опыт и т.д. Чем более насыщенным будет общение ребенка со взрослыми, тем эффективнее и быстрее пройдет процесс формирования способностей дошкольников, их самосознания, планов на будущее. </w:t>
      </w:r>
    </w:p>
    <w:p w14:paraId="15D8A90D" w14:textId="77777777" w:rsidR="002F7F60" w:rsidRDefault="00F559E2" w:rsidP="00F559E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общения детей между собой, все чаще начинают использовать формы делового общения, они взаимодействуют с целью обсуждения каких-либо вопросов, решения общих проблем. Ниже более подробно опишем наиболее популярные для старших дошкольников формы общения. </w:t>
      </w:r>
    </w:p>
    <w:p w14:paraId="33DA262C" w14:textId="77777777" w:rsidR="002F7F60" w:rsidRDefault="00F559E2">
      <w:pPr>
        <w:pStyle w:val="af3"/>
        <w:numPr>
          <w:ilvl w:val="0"/>
          <w:numId w:val="1"/>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Внеситуативно</w:t>
      </w:r>
      <w:proofErr w:type="spellEnd"/>
      <w:r>
        <w:rPr>
          <w:rFonts w:ascii="Times New Roman" w:hAnsi="Times New Roman" w:cs="Times New Roman"/>
          <w:sz w:val="28"/>
          <w:szCs w:val="28"/>
        </w:rPr>
        <w:t xml:space="preserve">-личностная форма общения. Данная форма используется детьми в период приближения к моменту поступления в школу. Дошкольники уже имеют представления об особенностях межличностного общения, но им необходимо научиться контролировать свои действия и поступки, что позволит более продуктивно вступать во взаимодействия с окружающими. При усвоении правил поведения в ситуации общения ребенок ориентируется и повторяет за взрослыми, которые на этапе его взросления являются эталоном поведения. </w:t>
      </w:r>
    </w:p>
    <w:p w14:paraId="52F746A4" w14:textId="77777777" w:rsidR="002F7F60" w:rsidRDefault="00F559E2">
      <w:pPr>
        <w:pStyle w:val="af3"/>
        <w:numPr>
          <w:ilvl w:val="0"/>
          <w:numId w:val="1"/>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Внеситуативно</w:t>
      </w:r>
      <w:proofErr w:type="spellEnd"/>
      <w:r>
        <w:rPr>
          <w:rFonts w:ascii="Times New Roman" w:hAnsi="Times New Roman" w:cs="Times New Roman"/>
          <w:sz w:val="28"/>
          <w:szCs w:val="28"/>
        </w:rPr>
        <w:t>-познавательная форма общения. Данная форма общения позволяет ребенку утвердиться и дополнить свой багаж знаний о предметном мире, который его окружает, что приводит к обогащению его познавательной сферы. Итогом такого теоретического сотрудничества становится формирование детского мировоз</w:t>
      </w:r>
      <w:r w:rsidR="0063000D">
        <w:rPr>
          <w:rFonts w:ascii="Times New Roman" w:hAnsi="Times New Roman" w:cs="Times New Roman"/>
          <w:sz w:val="28"/>
          <w:szCs w:val="28"/>
        </w:rPr>
        <w:t>зрения, личного самосознания [1</w:t>
      </w:r>
      <w:r w:rsidR="0063000D" w:rsidRPr="0063000D">
        <w:rPr>
          <w:rFonts w:ascii="Times New Roman" w:hAnsi="Times New Roman" w:cs="Times New Roman"/>
          <w:sz w:val="28"/>
          <w:szCs w:val="28"/>
        </w:rPr>
        <w:t>4</w:t>
      </w:r>
      <w:r>
        <w:rPr>
          <w:rFonts w:ascii="Times New Roman" w:hAnsi="Times New Roman" w:cs="Times New Roman"/>
          <w:sz w:val="28"/>
          <w:szCs w:val="28"/>
        </w:rPr>
        <w:t>].</w:t>
      </w:r>
    </w:p>
    <w:p w14:paraId="735DE78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Рассматривая более подробно процессы взаимодействия дошкольников между собой стоит отметить, что данный вид общения способствует усваиванию ребенком норм межличностных взаимоотношений. Если при общении со взрослым окружением, ребенок получает опыт социального общения, то данный опыт при взаимодействии со сверстниками обогащается и дополняется новыми знаниями, образами самого себя через общение с окружающими. </w:t>
      </w:r>
    </w:p>
    <w:p w14:paraId="7489149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Л.В. Артемовой, взаимодействия со сверстниками значительно отличаются от общения детей со взрослыми. Так, при общении с ровесниками ребенок знакомится с качествами, умениями и навыками другого ребенка, перенимает и усваивает те качества, о существовании которых дошкольник не имел представления. Итогом такого сотрудничества является целостный образ ребенка о самом себе с совокупностью присущих только ему отличительных качеств, черт и сформиров</w:t>
      </w:r>
      <w:r w:rsidR="0063000D">
        <w:rPr>
          <w:rFonts w:ascii="Times New Roman" w:hAnsi="Times New Roman" w:cs="Times New Roman"/>
          <w:sz w:val="28"/>
          <w:szCs w:val="28"/>
        </w:rPr>
        <w:t>анных коммуникативных умений [</w:t>
      </w:r>
      <w:r w:rsidR="0063000D" w:rsidRPr="0063000D">
        <w:rPr>
          <w:rFonts w:ascii="Times New Roman" w:hAnsi="Times New Roman" w:cs="Times New Roman"/>
          <w:sz w:val="28"/>
          <w:szCs w:val="28"/>
        </w:rPr>
        <w:t>2</w:t>
      </w:r>
      <w:r>
        <w:rPr>
          <w:rFonts w:ascii="Times New Roman" w:hAnsi="Times New Roman" w:cs="Times New Roman"/>
          <w:sz w:val="28"/>
          <w:szCs w:val="28"/>
        </w:rPr>
        <w:t>].</w:t>
      </w:r>
    </w:p>
    <w:p w14:paraId="49E7D52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общении с окружающими ребенок вынужден решать определенные задачи, тем самым постоянно развивая коммуникативные способности, выстраивая межличностные взаимоотношения. При взаимодействии с окружающими ребенок играет роль субъекта общественных отношений, которые становится для него тем более привычным, чем чаще он общается с окружающими его людьми. Именно в ходе общения со сверстниками развиваются коммуникативные способности, которые выступают основой для выстраивания дальнейших взаимоотношений взрослеющего ребенка с окружающими. </w:t>
      </w:r>
    </w:p>
    <w:p w14:paraId="5DE9DD9D" w14:textId="2FAC4692"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характер взаимоотношений в группе сверстников также может повлиять на то, какое положение в данной группе занимает ребенок. Данное положение может иметь как благоприятный, так и не благоприятный характер. В процессе выстраивания взаимоотношений с окружающими социальный статус ребенка может меняться, что также напрямую зависит от сформированных коммуника</w:t>
      </w:r>
      <w:r w:rsidR="00FC47B4">
        <w:rPr>
          <w:rFonts w:ascii="Times New Roman" w:hAnsi="Times New Roman" w:cs="Times New Roman"/>
          <w:sz w:val="28"/>
          <w:szCs w:val="28"/>
        </w:rPr>
        <w:t>тивных способностей ребенка [20;</w:t>
      </w:r>
      <w:r w:rsidR="00FC47B4" w:rsidRPr="00FC47B4">
        <w:rPr>
          <w:rFonts w:ascii="Times New Roman" w:hAnsi="Times New Roman" w:cs="Times New Roman"/>
          <w:sz w:val="28"/>
          <w:szCs w:val="28"/>
        </w:rPr>
        <w:t xml:space="preserve"> </w:t>
      </w:r>
      <w:r w:rsidR="00FC47B4">
        <w:rPr>
          <w:rFonts w:ascii="Times New Roman" w:hAnsi="Times New Roman" w:cs="Times New Roman"/>
          <w:sz w:val="28"/>
          <w:szCs w:val="28"/>
        </w:rPr>
        <w:t>29</w:t>
      </w:r>
      <w:r>
        <w:rPr>
          <w:rFonts w:ascii="Times New Roman" w:hAnsi="Times New Roman" w:cs="Times New Roman"/>
          <w:sz w:val="28"/>
          <w:szCs w:val="28"/>
        </w:rPr>
        <w:t>].</w:t>
      </w:r>
    </w:p>
    <w:p w14:paraId="6FE7A7B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Частично с данным выводом согласна и М.И. Лисина. Она считает, что статус ребенка в социальной группе, участником которой он является, зависит от усвоенных им коммуникативных </w:t>
      </w:r>
      <w:r w:rsidRPr="00F559E2">
        <w:rPr>
          <w:rFonts w:ascii="Times New Roman" w:hAnsi="Times New Roman" w:cs="Times New Roman"/>
          <w:sz w:val="28"/>
          <w:szCs w:val="28"/>
          <w:shd w:val="clear" w:color="auto" w:fill="FFFFFF" w:themeFill="background1"/>
        </w:rPr>
        <w:t>умений</w:t>
      </w:r>
      <w:r>
        <w:rPr>
          <w:rFonts w:ascii="Times New Roman" w:hAnsi="Times New Roman" w:cs="Times New Roman"/>
          <w:sz w:val="28"/>
          <w:szCs w:val="28"/>
        </w:rPr>
        <w:t>, но также напрямую зависит от педагога, который способен создать атмосферу и использовать такие методы, которые способствуют раскрытию потенциальных возможностей дошкольников в ходе межличностного общения</w:t>
      </w:r>
      <w:r w:rsidR="0063000D" w:rsidRPr="0063000D">
        <w:rPr>
          <w:rFonts w:ascii="Times New Roman" w:hAnsi="Times New Roman" w:cs="Times New Roman"/>
          <w:sz w:val="28"/>
          <w:szCs w:val="28"/>
        </w:rPr>
        <w:t xml:space="preserve"> [32]</w:t>
      </w:r>
      <w:r>
        <w:rPr>
          <w:rFonts w:ascii="Times New Roman" w:hAnsi="Times New Roman" w:cs="Times New Roman"/>
          <w:sz w:val="28"/>
          <w:szCs w:val="28"/>
        </w:rPr>
        <w:t xml:space="preserve">. </w:t>
      </w:r>
    </w:p>
    <w:p w14:paraId="25196BC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Большое значение при этом имеет положительный характер атмосферы, в которой происходят взаимодействия между детьми, так как отсутствие данного фактора приводит к потере ребенком интереса к общению с окружающими и снижению уровня его активности в социальной среде, повышению уровня его агрессии и замкнутости в себе [26].</w:t>
      </w:r>
    </w:p>
    <w:p w14:paraId="5B494EF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более подробно отличительные особенности общения ребенка со сверстниками. Так, при общении с ровесниками, дошкольник проявляет больше эмоций, он более открыт с собеседниками, не боится </w:t>
      </w:r>
      <w:r>
        <w:rPr>
          <w:rFonts w:ascii="Times New Roman" w:hAnsi="Times New Roman" w:cs="Times New Roman"/>
          <w:sz w:val="28"/>
          <w:szCs w:val="28"/>
        </w:rPr>
        <w:lastRenderedPageBreak/>
        <w:t xml:space="preserve">реализовать себя в данном общении, более активен и свободен, в отличие от общения со взрослыми представителями своего окружения. </w:t>
      </w:r>
    </w:p>
    <w:p w14:paraId="266856F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особенности влияют напрямую на характер высказываний, словесные формы, которые использует ребенок при общении со сверстниками. Дошкольники, общаясь между собой активно используют инициативные высказывания, часто ошибаются при построении предложений, так как им важнее высказаться самому, чем обратить внимание на адресов</w:t>
      </w:r>
      <w:r w:rsidR="0063000D">
        <w:rPr>
          <w:rFonts w:ascii="Times New Roman" w:hAnsi="Times New Roman" w:cs="Times New Roman"/>
          <w:sz w:val="28"/>
          <w:szCs w:val="28"/>
        </w:rPr>
        <w:t>анную к ним речь собеседника [</w:t>
      </w:r>
      <w:r w:rsidR="0063000D" w:rsidRPr="0063000D">
        <w:rPr>
          <w:rFonts w:ascii="Times New Roman" w:hAnsi="Times New Roman" w:cs="Times New Roman"/>
          <w:sz w:val="28"/>
          <w:szCs w:val="28"/>
        </w:rPr>
        <w:t>44</w:t>
      </w:r>
      <w:r>
        <w:rPr>
          <w:rFonts w:ascii="Times New Roman" w:hAnsi="Times New Roman" w:cs="Times New Roman"/>
          <w:sz w:val="28"/>
          <w:szCs w:val="28"/>
        </w:rPr>
        <w:t>].</w:t>
      </w:r>
    </w:p>
    <w:p w14:paraId="0BDD22C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со сверстниками обладает экспрессией, оно более насыщенно эмоциями, выражают настроение ребенка в момент высказывания, его отношению к предмету общения и т.д. [23].</w:t>
      </w:r>
    </w:p>
    <w:p w14:paraId="3D8B754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Д.Б. Эльконина, при общении со сверстниками ребенок учится выражать свои эмоции и настроение через речь, в отличие от ситуаций общения со взрослыми, когда происходит, по большей части, обмен информацией и знаниями [28].</w:t>
      </w:r>
    </w:p>
    <w:p w14:paraId="2A1FB203" w14:textId="0498EC73" w:rsidR="002F7F60" w:rsidRDefault="00BC79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 </w:t>
      </w:r>
      <w:r w:rsidR="00F559E2">
        <w:rPr>
          <w:rFonts w:ascii="Times New Roman" w:hAnsi="Times New Roman" w:cs="Times New Roman"/>
          <w:sz w:val="28"/>
          <w:szCs w:val="28"/>
        </w:rPr>
        <w:t xml:space="preserve">В.В. Ветрова придает большее значение ситуациям межличностного общения сверстников, так как в ходе такого общения происходит обоюдное обогащение лексического словаря, эмоциональный обмен, обмен социальным опытом и т.д., что способствует более эффективному развитию речи обоих собеседников. </w:t>
      </w:r>
    </w:p>
    <w:p w14:paraId="1CFCE8E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для ребенка обретение себя через общение с окружающими играет большее значение, чем обмен информацией о своем физическом состоянии, своих потребностях, что является предметом общения дошкольников со взрослыми, то общение со сверстниками играет особую личностную роль, приводит к пониманию себя, своего места в общественной жизни, социальной среде, в социальной группе сверстников [53].</w:t>
      </w:r>
    </w:p>
    <w:p w14:paraId="2D805251" w14:textId="77777777" w:rsidR="002F7F60" w:rsidRDefault="00F559E2" w:rsidP="00F559E2">
      <w:pPr>
        <w:shd w:val="clear" w:color="auto" w:fill="FFFFFF" w:themeFill="background1"/>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Область коммуникативных способностей исследовали в разное время отечественные психологи С.Л. Рубинштейн, К.К. Платонов, Н.И. Карасева, А.Г. Ковалев, В.Н. Мясищев и другие. </w:t>
      </w:r>
    </w:p>
    <w:p w14:paraId="2EE2CA30" w14:textId="77777777" w:rsidR="002F7F60" w:rsidRDefault="00F559E2" w:rsidP="00F559E2">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Структура коммуникативных способностей включает в себя следующие виды: </w:t>
      </w:r>
    </w:p>
    <w:p w14:paraId="4D736855" w14:textId="6FA706C7" w:rsidR="002F7F60" w:rsidRPr="00BC7983" w:rsidRDefault="00F559E2" w:rsidP="00BC7983">
      <w:pPr>
        <w:pStyle w:val="af3"/>
        <w:numPr>
          <w:ilvl w:val="0"/>
          <w:numId w:val="15"/>
        </w:numPr>
        <w:shd w:val="clear" w:color="auto" w:fill="FFFFFF" w:themeFill="background1"/>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информационно-коммуникативные (способность начать, продолжать и завершить беседу, а также привлечь внимание собеседника, использовать вербальные и невербальные средства общения);</w:t>
      </w:r>
    </w:p>
    <w:p w14:paraId="5F765700" w14:textId="4519002A" w:rsidR="002F7F60" w:rsidRPr="00BC7983" w:rsidRDefault="00F559E2" w:rsidP="00BC7983">
      <w:pPr>
        <w:pStyle w:val="af3"/>
        <w:numPr>
          <w:ilvl w:val="0"/>
          <w:numId w:val="15"/>
        </w:numPr>
        <w:shd w:val="clear" w:color="auto" w:fill="FFFFFF" w:themeFill="background1"/>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аффективно-коммуникативные (способность заметить эмоциональное состояние партнера и правильно на него отреагировать, проявлять уважение и отзывчивость к собеседнику);</w:t>
      </w:r>
    </w:p>
    <w:p w14:paraId="59F477D6" w14:textId="7DF603D2" w:rsidR="002F7F60" w:rsidRPr="00BC7983" w:rsidRDefault="00F559E2" w:rsidP="00BC7983">
      <w:pPr>
        <w:pStyle w:val="af3"/>
        <w:numPr>
          <w:ilvl w:val="0"/>
          <w:numId w:val="15"/>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BC7983">
        <w:rPr>
          <w:rFonts w:ascii="Times New Roman" w:hAnsi="Times New Roman" w:cs="Times New Roman"/>
          <w:sz w:val="28"/>
          <w:szCs w:val="28"/>
        </w:rPr>
        <w:t>регуляционно</w:t>
      </w:r>
      <w:proofErr w:type="spellEnd"/>
      <w:r w:rsidRPr="00BC7983">
        <w:rPr>
          <w:rFonts w:ascii="Times New Roman" w:hAnsi="Times New Roman" w:cs="Times New Roman"/>
          <w:sz w:val="28"/>
          <w:szCs w:val="28"/>
        </w:rPr>
        <w:t>-коммуникативные (способность помогать партнеру в беседе и принимать помощь от других, уметь решать конфликты, используя адекватные методы) [</w:t>
      </w:r>
      <w:r w:rsidR="0063000D" w:rsidRPr="00BC7983">
        <w:rPr>
          <w:rFonts w:ascii="Times New Roman" w:hAnsi="Times New Roman" w:cs="Times New Roman"/>
          <w:sz w:val="28"/>
          <w:szCs w:val="28"/>
        </w:rPr>
        <w:t>39</w:t>
      </w:r>
      <w:r w:rsidRPr="00BC7983">
        <w:rPr>
          <w:rFonts w:ascii="Times New Roman" w:hAnsi="Times New Roman" w:cs="Times New Roman"/>
          <w:sz w:val="28"/>
          <w:szCs w:val="28"/>
        </w:rPr>
        <w:t>].</w:t>
      </w:r>
    </w:p>
    <w:p w14:paraId="12A6289B" w14:textId="26099C6E" w:rsidR="002F7F60" w:rsidRDefault="00BC7983" w:rsidP="00BC7983">
      <w:pPr>
        <w:shd w:val="clear" w:color="auto" w:fill="FFFFFF" w:themeFill="background1"/>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Автор </w:t>
      </w:r>
      <w:r w:rsidR="00F559E2" w:rsidRPr="00F559E2">
        <w:rPr>
          <w:rFonts w:ascii="Times New Roman" w:hAnsi="Times New Roman" w:cs="Times New Roman"/>
          <w:sz w:val="28"/>
          <w:szCs w:val="28"/>
          <w:shd w:val="clear" w:color="auto" w:fill="FFFFFF" w:themeFill="background1"/>
        </w:rPr>
        <w:t xml:space="preserve">М.А. Никифорова включает в структуру коммуникативных способностей следующие компоненты: </w:t>
      </w:r>
      <w:proofErr w:type="spellStart"/>
      <w:r w:rsidR="00F559E2" w:rsidRPr="00F559E2">
        <w:rPr>
          <w:rFonts w:ascii="Times New Roman" w:hAnsi="Times New Roman" w:cs="Times New Roman"/>
          <w:sz w:val="28"/>
          <w:szCs w:val="28"/>
          <w:shd w:val="clear" w:color="auto" w:fill="FFFFFF" w:themeFill="background1"/>
        </w:rPr>
        <w:t>эмпатийность</w:t>
      </w:r>
      <w:proofErr w:type="spellEnd"/>
      <w:r w:rsidR="00F559E2" w:rsidRPr="00F559E2">
        <w:rPr>
          <w:rFonts w:ascii="Times New Roman" w:hAnsi="Times New Roman" w:cs="Times New Roman"/>
          <w:sz w:val="28"/>
          <w:szCs w:val="28"/>
          <w:shd w:val="clear" w:color="auto" w:fill="FFFFFF" w:themeFill="background1"/>
        </w:rPr>
        <w:t>, доброжелательность, непосредственность, аутентичность, искренность, открытость в общении, конфронтация, инициативность</w:t>
      </w:r>
      <w:r>
        <w:rPr>
          <w:rFonts w:ascii="Times New Roman" w:hAnsi="Times New Roman" w:cs="Times New Roman"/>
          <w:sz w:val="28"/>
          <w:szCs w:val="28"/>
          <w:shd w:val="clear" w:color="auto" w:fill="FFFFFF" w:themeFill="background1"/>
        </w:rPr>
        <w:t xml:space="preserve"> </w:t>
      </w:r>
      <w:r w:rsidR="00F559E2" w:rsidRPr="0063000D">
        <w:rPr>
          <w:rFonts w:ascii="Times New Roman" w:hAnsi="Times New Roman" w:cs="Times New Roman"/>
          <w:sz w:val="28"/>
          <w:szCs w:val="28"/>
        </w:rPr>
        <w:t>[</w:t>
      </w:r>
      <w:r w:rsidR="0063000D" w:rsidRPr="0063000D">
        <w:rPr>
          <w:rFonts w:ascii="Times New Roman" w:hAnsi="Times New Roman" w:cs="Times New Roman"/>
          <w:sz w:val="28"/>
          <w:szCs w:val="28"/>
        </w:rPr>
        <w:t xml:space="preserve">57, </w:t>
      </w:r>
      <w:r w:rsidR="0063000D">
        <w:rPr>
          <w:rFonts w:ascii="Times New Roman" w:hAnsi="Times New Roman" w:cs="Times New Roman"/>
          <w:sz w:val="28"/>
          <w:szCs w:val="28"/>
          <w:lang w:val="en-US"/>
        </w:rPr>
        <w:t>c</w:t>
      </w:r>
      <w:r w:rsidR="0063000D" w:rsidRPr="0063000D">
        <w:rPr>
          <w:rFonts w:ascii="Times New Roman" w:hAnsi="Times New Roman" w:cs="Times New Roman"/>
          <w:sz w:val="28"/>
          <w:szCs w:val="28"/>
        </w:rPr>
        <w:t>. 86</w:t>
      </w:r>
      <w:r w:rsidR="00F559E2" w:rsidRPr="0063000D">
        <w:rPr>
          <w:rFonts w:ascii="Times New Roman" w:hAnsi="Times New Roman" w:cs="Times New Roman"/>
          <w:sz w:val="28"/>
          <w:szCs w:val="28"/>
        </w:rPr>
        <w:t>]</w:t>
      </w:r>
      <w:r w:rsidR="00F559E2" w:rsidRPr="00F559E2">
        <w:rPr>
          <w:rFonts w:ascii="Times New Roman" w:hAnsi="Times New Roman" w:cs="Times New Roman"/>
          <w:sz w:val="28"/>
          <w:szCs w:val="28"/>
          <w:shd w:val="clear" w:color="auto" w:fill="FFFFFF" w:themeFill="background1"/>
        </w:rPr>
        <w:t>.</w:t>
      </w:r>
    </w:p>
    <w:p w14:paraId="0B709050" w14:textId="77777777" w:rsidR="00F559E2" w:rsidRDefault="00F559E2" w:rsidP="00BC7983">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В.В. Абраменковой приоритетным является развитие следующих коммуникативных способностей детей старшего дошкольного возраста:</w:t>
      </w:r>
    </w:p>
    <w:p w14:paraId="785D03E8" w14:textId="77777777" w:rsidR="00F559E2" w:rsidRDefault="00F559E2" w:rsidP="00BC7983">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умение выражать эмоционально-положительное отношение к собеседнику с помощью средств речевого этикета;</w:t>
      </w:r>
    </w:p>
    <w:p w14:paraId="236BD9FD" w14:textId="77777777" w:rsidR="00F559E2" w:rsidRDefault="00F559E2" w:rsidP="00BC7983">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вступление в ситуативно-деловое общение со сверстником и взрослым;</w:t>
      </w:r>
    </w:p>
    <w:p w14:paraId="7B967860" w14:textId="77777777" w:rsidR="00F559E2" w:rsidRDefault="00F559E2" w:rsidP="00BC7983">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владение адекватными способами поведения, соблюдая заданные правила;</w:t>
      </w:r>
    </w:p>
    <w:p w14:paraId="5695074A" w14:textId="77777777" w:rsidR="00F559E2" w:rsidRDefault="00F559E2" w:rsidP="00BC7983">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совместный поиск взаимовыгодных решений в сложных ситуациях;</w:t>
      </w:r>
    </w:p>
    <w:p w14:paraId="2E458B02" w14:textId="77777777" w:rsidR="00F559E2" w:rsidRDefault="00F559E2" w:rsidP="00BC7983">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–умение выслушивать собеседника и учитывать его мнение;</w:t>
      </w:r>
    </w:p>
    <w:p w14:paraId="3CF29F7F" w14:textId="77777777" w:rsidR="00F559E2" w:rsidRDefault="00F559E2" w:rsidP="00BC7983">
      <w:pPr>
        <w:shd w:val="clear" w:color="auto" w:fill="FFFFFF" w:themeFill="background1"/>
        <w:tabs>
          <w:tab w:val="left" w:pos="78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сочувствие, сопереживание, эмпатия [</w:t>
      </w:r>
      <w:r w:rsidR="0063000D" w:rsidRPr="00BB30DF">
        <w:rPr>
          <w:rFonts w:ascii="Times New Roman" w:hAnsi="Times New Roman" w:cs="Times New Roman"/>
          <w:sz w:val="28"/>
          <w:szCs w:val="28"/>
        </w:rPr>
        <w:t>1</w:t>
      </w:r>
      <w:r>
        <w:rPr>
          <w:rFonts w:ascii="Times New Roman" w:hAnsi="Times New Roman" w:cs="Times New Roman"/>
          <w:sz w:val="28"/>
          <w:szCs w:val="28"/>
        </w:rPr>
        <w:t xml:space="preserve">]. </w:t>
      </w:r>
      <w:r>
        <w:rPr>
          <w:rFonts w:ascii="Times New Roman" w:hAnsi="Times New Roman" w:cs="Times New Roman"/>
          <w:sz w:val="28"/>
          <w:szCs w:val="28"/>
        </w:rPr>
        <w:tab/>
      </w:r>
    </w:p>
    <w:p w14:paraId="42DDA7D3" w14:textId="59C2E540" w:rsidR="002F7F60" w:rsidRDefault="002F7F60" w:rsidP="00BC7983">
      <w:pPr>
        <w:spacing w:after="0" w:line="360" w:lineRule="auto"/>
        <w:ind w:firstLine="709"/>
        <w:jc w:val="both"/>
        <w:rPr>
          <w:rFonts w:ascii="Times New Roman" w:hAnsi="Times New Roman" w:cs="Times New Roman"/>
          <w:sz w:val="28"/>
          <w:szCs w:val="28"/>
        </w:rPr>
      </w:pPr>
    </w:p>
    <w:p w14:paraId="24E1B86B" w14:textId="5901BA7A" w:rsidR="00BC7983" w:rsidRDefault="00BC7983" w:rsidP="00BC7983">
      <w:pPr>
        <w:spacing w:after="0" w:line="360" w:lineRule="auto"/>
        <w:ind w:firstLine="709"/>
        <w:jc w:val="both"/>
        <w:rPr>
          <w:rFonts w:ascii="Times New Roman" w:hAnsi="Times New Roman" w:cs="Times New Roman"/>
          <w:sz w:val="28"/>
          <w:szCs w:val="28"/>
        </w:rPr>
      </w:pPr>
    </w:p>
    <w:p w14:paraId="325BAF71" w14:textId="10BB0BA2" w:rsidR="00BC7983" w:rsidRDefault="00BC7983" w:rsidP="00BC7983">
      <w:pPr>
        <w:spacing w:after="0" w:line="360" w:lineRule="auto"/>
        <w:ind w:firstLine="709"/>
        <w:jc w:val="both"/>
        <w:rPr>
          <w:rFonts w:ascii="Times New Roman" w:hAnsi="Times New Roman" w:cs="Times New Roman"/>
          <w:sz w:val="28"/>
          <w:szCs w:val="28"/>
        </w:rPr>
      </w:pPr>
    </w:p>
    <w:p w14:paraId="4C7C1794" w14:textId="4553FBFB" w:rsidR="002F7F60" w:rsidRDefault="00F559E2">
      <w:pPr>
        <w:pStyle w:val="1"/>
        <w:spacing w:before="0" w:line="360" w:lineRule="auto"/>
        <w:jc w:val="center"/>
        <w:rPr>
          <w:rFonts w:ascii="Times New Roman" w:hAnsi="Times New Roman" w:cs="Times New Roman"/>
          <w:color w:val="auto"/>
        </w:rPr>
      </w:pPr>
      <w:bookmarkStart w:id="4" w:name="_Toc136247640"/>
      <w:r>
        <w:rPr>
          <w:rFonts w:ascii="Times New Roman" w:hAnsi="Times New Roman" w:cs="Times New Roman"/>
          <w:color w:val="auto"/>
        </w:rPr>
        <w:lastRenderedPageBreak/>
        <w:t>1.2 Психолого-педагогические особенности детей старшего дошкольного возраста</w:t>
      </w:r>
      <w:bookmarkEnd w:id="4"/>
      <w:r>
        <w:rPr>
          <w:rFonts w:ascii="Times New Roman" w:hAnsi="Times New Roman" w:cs="Times New Roman"/>
          <w:color w:val="auto"/>
        </w:rPr>
        <w:t xml:space="preserve"> с особыми образовательными потребностями</w:t>
      </w:r>
    </w:p>
    <w:p w14:paraId="41F6A439" w14:textId="77777777" w:rsidR="00BC7983" w:rsidRPr="00BC7983" w:rsidRDefault="00BC7983" w:rsidP="00BC7983"/>
    <w:p w14:paraId="4FA15F02" w14:textId="77777777" w:rsidR="002F7F60" w:rsidRDefault="00F559E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Дошкольный возраст называют важнейшим этапом развития и воспитания личности. На протяжении данного периода ребенок познает окружающий мир, также происходит его начальная социализация. Ребенок начинает самостоятельно мыслить, у него развивается познавательный интерес и любопытство в процессе знакомства с окружающей действительностью.</w:t>
      </w:r>
    </w:p>
    <w:p w14:paraId="7CC6AC2F" w14:textId="77777777" w:rsidR="002F7F60" w:rsidRDefault="00F559E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Психологами выделены три основных направления психического развития ребенка в дошкольном возрасте. Остановимся на них более подробно. </w:t>
      </w:r>
    </w:p>
    <w:p w14:paraId="6CC88CD2" w14:textId="77777777" w:rsidR="002F7F60" w:rsidRPr="0058242E" w:rsidRDefault="00F559E2">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 xml:space="preserve">Формирование личности. Сущность данного направления </w:t>
      </w:r>
      <w:r w:rsidRPr="0058242E">
        <w:rPr>
          <w:rFonts w:ascii="Times New Roman" w:hAnsi="Times New Roman" w:cs="Times New Roman"/>
          <w:color w:val="000000" w:themeColor="text1"/>
          <w:sz w:val="28"/>
          <w:szCs w:val="28"/>
        </w:rPr>
        <w:t>заключается в том, что в нем:</w:t>
      </w:r>
    </w:p>
    <w:p w14:paraId="64CF36F8" w14:textId="77777777" w:rsidR="002F7F60" w:rsidRPr="0058242E" w:rsidRDefault="00DC5D2B">
      <w:pPr>
        <w:spacing w:line="360" w:lineRule="auto"/>
        <w:ind w:firstLine="709"/>
        <w:contextualSpacing/>
        <w:jc w:val="both"/>
        <w:rPr>
          <w:rFonts w:ascii="Times New Roman" w:hAnsi="Times New Roman" w:cs="Times New Roman"/>
          <w:color w:val="000000" w:themeColor="text1"/>
          <w:sz w:val="28"/>
          <w:szCs w:val="28"/>
        </w:rPr>
      </w:pPr>
      <w:r w:rsidRPr="00DC5D2B">
        <w:rPr>
          <w:rFonts w:ascii="Times New Roman" w:hAnsi="Times New Roman" w:cs="Times New Roman"/>
          <w:sz w:val="28"/>
          <w:szCs w:val="28"/>
        </w:rPr>
        <w:t>–</w:t>
      </w:r>
      <w:r w:rsidR="00B23EE8">
        <w:rPr>
          <w:rFonts w:ascii="Times New Roman" w:hAnsi="Times New Roman" w:cs="Times New Roman"/>
          <w:color w:val="FF0000"/>
          <w:sz w:val="28"/>
          <w:szCs w:val="28"/>
        </w:rPr>
        <w:t xml:space="preserve"> </w:t>
      </w:r>
      <w:r w:rsidR="00F559E2" w:rsidRPr="0058242E">
        <w:rPr>
          <w:rFonts w:ascii="Times New Roman" w:hAnsi="Times New Roman" w:cs="Times New Roman"/>
          <w:color w:val="000000" w:themeColor="text1"/>
          <w:sz w:val="28"/>
          <w:szCs w:val="28"/>
        </w:rPr>
        <w:t>дети осознают свое «Я», активно увлекаются какой-либо деятельностью, оценивают свое поведение и поступки;</w:t>
      </w:r>
    </w:p>
    <w:p w14:paraId="7C7CAA79" w14:textId="77777777" w:rsidR="002F7F60" w:rsidRDefault="00DC5D2B">
      <w:pPr>
        <w:spacing w:line="360" w:lineRule="auto"/>
        <w:ind w:firstLine="709"/>
        <w:contextualSpacing/>
        <w:jc w:val="both"/>
        <w:rPr>
          <w:rFonts w:ascii="Times New Roman" w:hAnsi="Times New Roman" w:cs="Times New Roman"/>
          <w:sz w:val="28"/>
          <w:szCs w:val="28"/>
        </w:rPr>
      </w:pPr>
      <w:r w:rsidRPr="00DC5D2B">
        <w:rPr>
          <w:rFonts w:ascii="Times New Roman" w:hAnsi="Times New Roman" w:cs="Times New Roman"/>
          <w:sz w:val="28"/>
          <w:szCs w:val="28"/>
        </w:rPr>
        <w:t>–</w:t>
      </w:r>
      <w:r w:rsidR="00F559E2" w:rsidRPr="0058242E">
        <w:rPr>
          <w:rFonts w:ascii="Times New Roman" w:hAnsi="Times New Roman" w:cs="Times New Roman"/>
          <w:color w:val="000000" w:themeColor="text1"/>
          <w:sz w:val="28"/>
          <w:szCs w:val="28"/>
        </w:rPr>
        <w:t xml:space="preserve"> его эмоциональная жизнь становится более сложной, но достаточно насыщенной</w:t>
      </w:r>
      <w:r w:rsidR="00F559E2">
        <w:rPr>
          <w:rFonts w:ascii="Times New Roman" w:hAnsi="Times New Roman" w:cs="Times New Roman"/>
          <w:sz w:val="28"/>
          <w:szCs w:val="28"/>
        </w:rPr>
        <w:t>, богатой на содержание, в процессе формируются высшие чувства.</w:t>
      </w:r>
      <w:r w:rsidR="0058242E">
        <w:rPr>
          <w:rFonts w:ascii="Times New Roman" w:hAnsi="Times New Roman" w:cs="Times New Roman"/>
          <w:sz w:val="28"/>
          <w:szCs w:val="28"/>
        </w:rPr>
        <w:t xml:space="preserve"> </w:t>
      </w:r>
    </w:p>
    <w:p w14:paraId="55A4D0C0" w14:textId="77777777" w:rsidR="002F7F60" w:rsidRDefault="00F559E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2. </w:t>
      </w:r>
      <w:r>
        <w:rPr>
          <w:rFonts w:ascii="Times New Roman" w:hAnsi="Times New Roman" w:cs="Times New Roman"/>
          <w:sz w:val="28"/>
          <w:szCs w:val="28"/>
        </w:rPr>
        <w:tab/>
        <w:t>Расширение сферы деятельности ребенка:</w:t>
      </w:r>
    </w:p>
    <w:p w14:paraId="2EE94C10" w14:textId="77777777" w:rsidR="002F7F60" w:rsidRDefault="00DC5D2B">
      <w:pPr>
        <w:spacing w:line="360" w:lineRule="auto"/>
        <w:ind w:firstLine="709"/>
        <w:contextualSpacing/>
        <w:jc w:val="both"/>
        <w:rPr>
          <w:rFonts w:ascii="Times New Roman" w:hAnsi="Times New Roman" w:cs="Times New Roman"/>
          <w:sz w:val="28"/>
          <w:szCs w:val="28"/>
        </w:rPr>
      </w:pPr>
      <w:r w:rsidRPr="00DC5D2B">
        <w:rPr>
          <w:rFonts w:ascii="Times New Roman" w:hAnsi="Times New Roman" w:cs="Times New Roman"/>
          <w:sz w:val="28"/>
          <w:szCs w:val="28"/>
        </w:rPr>
        <w:t>–</w:t>
      </w:r>
      <w:r w:rsidR="00F559E2">
        <w:rPr>
          <w:rFonts w:ascii="Times New Roman" w:hAnsi="Times New Roman" w:cs="Times New Roman"/>
          <w:sz w:val="28"/>
          <w:szCs w:val="28"/>
        </w:rPr>
        <w:t xml:space="preserve"> на этом этапе ребенок осваивает как цели, так и мотивы различных видов своей деятельности; </w:t>
      </w:r>
    </w:p>
    <w:p w14:paraId="4717D462" w14:textId="77777777" w:rsidR="002F7F60" w:rsidRDefault="00DC5D2B">
      <w:pPr>
        <w:spacing w:line="360" w:lineRule="auto"/>
        <w:ind w:firstLine="709"/>
        <w:contextualSpacing/>
        <w:jc w:val="both"/>
        <w:rPr>
          <w:rFonts w:ascii="Times New Roman" w:hAnsi="Times New Roman" w:cs="Times New Roman"/>
          <w:sz w:val="28"/>
          <w:szCs w:val="28"/>
        </w:rPr>
      </w:pPr>
      <w:r w:rsidRPr="00DC5D2B">
        <w:rPr>
          <w:rFonts w:ascii="Times New Roman" w:hAnsi="Times New Roman" w:cs="Times New Roman"/>
          <w:sz w:val="28"/>
          <w:szCs w:val="28"/>
        </w:rPr>
        <w:t>–</w:t>
      </w:r>
      <w:r w:rsidR="00F559E2">
        <w:rPr>
          <w:rFonts w:ascii="Times New Roman" w:hAnsi="Times New Roman" w:cs="Times New Roman"/>
          <w:sz w:val="28"/>
          <w:szCs w:val="28"/>
        </w:rPr>
        <w:t xml:space="preserve"> в течение этого периода происходит формирование определенных навыков, умений, способностей, а также личностных качеств (организованность, общительность, инициативность, настойчивость, трудолюбие);</w:t>
      </w:r>
    </w:p>
    <w:p w14:paraId="783B93E2" w14:textId="77777777" w:rsidR="002F7F60" w:rsidRDefault="00F559E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rPr>
        <w:tab/>
        <w:t>Интенсивное познавательное развитие:</w:t>
      </w:r>
    </w:p>
    <w:p w14:paraId="20A52E9A" w14:textId="77777777" w:rsidR="002F7F60" w:rsidRDefault="00DC5D2B">
      <w:pPr>
        <w:spacing w:line="360" w:lineRule="auto"/>
        <w:ind w:firstLine="709"/>
        <w:contextualSpacing/>
        <w:jc w:val="both"/>
        <w:rPr>
          <w:rFonts w:ascii="Times New Roman" w:hAnsi="Times New Roman" w:cs="Times New Roman"/>
          <w:sz w:val="28"/>
          <w:szCs w:val="28"/>
        </w:rPr>
      </w:pPr>
      <w:r w:rsidRPr="00DC5D2B">
        <w:rPr>
          <w:rFonts w:ascii="Times New Roman" w:hAnsi="Times New Roman" w:cs="Times New Roman"/>
          <w:sz w:val="28"/>
          <w:szCs w:val="28"/>
        </w:rPr>
        <w:t>–</w:t>
      </w:r>
      <w:r w:rsidR="00F559E2">
        <w:rPr>
          <w:rFonts w:ascii="Times New Roman" w:hAnsi="Times New Roman" w:cs="Times New Roman"/>
          <w:sz w:val="28"/>
          <w:szCs w:val="28"/>
        </w:rPr>
        <w:t xml:space="preserve"> ребенок усваивает сенсорную культуру языка;</w:t>
      </w:r>
    </w:p>
    <w:p w14:paraId="7BF99A31" w14:textId="77777777" w:rsidR="002F7F60" w:rsidRDefault="00DC5D2B">
      <w:pPr>
        <w:spacing w:line="360" w:lineRule="auto"/>
        <w:ind w:firstLine="709"/>
        <w:contextualSpacing/>
        <w:jc w:val="both"/>
        <w:rPr>
          <w:rFonts w:ascii="Times New Roman" w:hAnsi="Times New Roman" w:cs="Times New Roman"/>
          <w:sz w:val="28"/>
          <w:szCs w:val="28"/>
        </w:rPr>
      </w:pPr>
      <w:r w:rsidRPr="00DC5D2B">
        <w:rPr>
          <w:rFonts w:ascii="Times New Roman" w:hAnsi="Times New Roman" w:cs="Times New Roman"/>
          <w:sz w:val="28"/>
          <w:szCs w:val="28"/>
        </w:rPr>
        <w:t>–</w:t>
      </w:r>
      <w:r w:rsidR="00F559E2">
        <w:rPr>
          <w:rFonts w:ascii="Times New Roman" w:hAnsi="Times New Roman" w:cs="Times New Roman"/>
          <w:sz w:val="28"/>
          <w:szCs w:val="28"/>
        </w:rPr>
        <w:t xml:space="preserve"> им воспринимаются цвета, формы, величины как пространства, так и времени; </w:t>
      </w:r>
    </w:p>
    <w:p w14:paraId="319D383F" w14:textId="77777777" w:rsidR="002F7F60" w:rsidRDefault="00DC5D2B">
      <w:pPr>
        <w:spacing w:line="360" w:lineRule="auto"/>
        <w:ind w:firstLine="709"/>
        <w:contextualSpacing/>
        <w:jc w:val="both"/>
        <w:rPr>
          <w:rFonts w:ascii="Times New Roman" w:hAnsi="Times New Roman" w:cs="Times New Roman"/>
          <w:sz w:val="28"/>
          <w:szCs w:val="28"/>
        </w:rPr>
      </w:pPr>
      <w:r w:rsidRPr="00DC5D2B">
        <w:rPr>
          <w:rFonts w:ascii="Times New Roman" w:hAnsi="Times New Roman" w:cs="Times New Roman"/>
          <w:sz w:val="28"/>
          <w:szCs w:val="28"/>
        </w:rPr>
        <w:lastRenderedPageBreak/>
        <w:t>–</w:t>
      </w:r>
      <w:r w:rsidR="00F559E2">
        <w:rPr>
          <w:rFonts w:ascii="Times New Roman" w:hAnsi="Times New Roman" w:cs="Times New Roman"/>
          <w:sz w:val="28"/>
          <w:szCs w:val="28"/>
        </w:rPr>
        <w:t xml:space="preserve"> происходит процесс развития видов и свойств внимания, памяти, воображения.</w:t>
      </w:r>
    </w:p>
    <w:p w14:paraId="778398D5" w14:textId="77777777" w:rsidR="002F7F60" w:rsidRDefault="00F559E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Заканчивается все становлением наглядных форм мышления и развитием знаково-символических функций сознания. </w:t>
      </w:r>
      <w:r>
        <w:rPr>
          <w:rFonts w:ascii="Times New Roman" w:hAnsi="Times New Roman" w:cs="Times New Roman"/>
          <w:color w:val="000000"/>
          <w:sz w:val="28"/>
          <w:szCs w:val="28"/>
        </w:rPr>
        <w:t>Для становления человека как духовно богатой личности необходимо обратить особое внимание на процесс эстетического воспитания детей именно дошкольного возраста</w:t>
      </w:r>
      <w:r w:rsidR="0063000D" w:rsidRPr="0063000D">
        <w:rPr>
          <w:rFonts w:ascii="Times New Roman" w:hAnsi="Times New Roman" w:cs="Times New Roman"/>
          <w:color w:val="000000"/>
          <w:sz w:val="28"/>
          <w:szCs w:val="28"/>
        </w:rPr>
        <w:t xml:space="preserve"> [55]</w:t>
      </w:r>
      <w:r>
        <w:rPr>
          <w:rFonts w:ascii="Times New Roman" w:hAnsi="Times New Roman" w:cs="Times New Roman"/>
          <w:color w:val="000000"/>
          <w:sz w:val="28"/>
          <w:szCs w:val="28"/>
        </w:rPr>
        <w:t xml:space="preserve">. </w:t>
      </w:r>
    </w:p>
    <w:p w14:paraId="0E8B1C51" w14:textId="77777777" w:rsidR="002F7F60" w:rsidRDefault="00F559E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своих трудах Б.Т. Лихачев отмечает, что данный период является практически самым решающим с точки зрения эстетического воспитания, а также формирования художественно-эстетического отношения к жизни. Педагог акцентирует внимание на том, что именно в этом возрасте максимально активно формируется отношение к миру, что в дальнейшем выступает основой свойств личности.</w:t>
      </w:r>
    </w:p>
    <w:p w14:paraId="09CA0980"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Согласно </w:t>
      </w:r>
      <w:r>
        <w:rPr>
          <w:rFonts w:ascii="Times New Roman" w:eastAsia="Times New Roman" w:hAnsi="Times New Roman" w:cs="Times New Roman"/>
          <w:color w:val="000000"/>
          <w:sz w:val="28"/>
          <w:szCs w:val="28"/>
          <w:shd w:val="clear" w:color="auto" w:fill="FFFFFF"/>
          <w:lang w:eastAsia="ru-RU"/>
        </w:rPr>
        <w:t xml:space="preserve">ФГОС </w:t>
      </w:r>
      <w:r>
        <w:rPr>
          <w:rFonts w:ascii="Times New Roman" w:eastAsia="Times New Roman" w:hAnsi="Times New Roman" w:cs="Times New Roman"/>
          <w:color w:val="000000"/>
          <w:sz w:val="28"/>
          <w:szCs w:val="28"/>
          <w:lang w:eastAsia="ru-RU"/>
        </w:rPr>
        <w:t xml:space="preserve">ДО, обучение направлено на реализацию ребенка и его возможностей, в том числе и творческих способностей. Так как дошкольный возраст играет важную роль в развитии ребенка, так как те способности, которые формируются у ребенка в данном возрасте являются основой успешного обучения в школе, то именно в этом возрасте необходимо уделить особое внимание процессу развития ребенка. </w:t>
      </w:r>
    </w:p>
    <w:p w14:paraId="26DB1E36"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63000D">
        <w:rPr>
          <w:rFonts w:ascii="Times New Roman" w:eastAsia="Times New Roman" w:hAnsi="Times New Roman" w:cs="Times New Roman"/>
          <w:color w:val="000000"/>
          <w:sz w:val="28"/>
          <w:szCs w:val="28"/>
          <w:lang w:eastAsia="ru-RU"/>
        </w:rPr>
        <w:t xml:space="preserve"> точки зрения Н.Н. </w:t>
      </w:r>
      <w:proofErr w:type="spellStart"/>
      <w:r w:rsidR="0063000D">
        <w:rPr>
          <w:rFonts w:ascii="Times New Roman" w:eastAsia="Times New Roman" w:hAnsi="Times New Roman" w:cs="Times New Roman"/>
          <w:color w:val="000000"/>
          <w:sz w:val="28"/>
          <w:szCs w:val="28"/>
          <w:lang w:eastAsia="ru-RU"/>
        </w:rPr>
        <w:t>Подъякова</w:t>
      </w:r>
      <w:proofErr w:type="spellEnd"/>
      <w:r>
        <w:rPr>
          <w:rFonts w:ascii="Times New Roman" w:eastAsia="Times New Roman" w:hAnsi="Times New Roman" w:cs="Times New Roman"/>
          <w:color w:val="000000"/>
          <w:sz w:val="28"/>
          <w:szCs w:val="28"/>
          <w:lang w:eastAsia="ru-RU"/>
        </w:rPr>
        <w:t>, именно в возрасте 4-6 лет происходит активное формирование навыков и умений, которые способствуют изучению ребенком окружающего мира. Данный уровень умственного развития соответствует наглядно-действенной форме мышления</w:t>
      </w:r>
      <w:r w:rsidR="0063000D" w:rsidRPr="00BB30DF">
        <w:rPr>
          <w:rFonts w:ascii="Times New Roman" w:eastAsia="Times New Roman" w:hAnsi="Times New Roman" w:cs="Times New Roman"/>
          <w:color w:val="000000"/>
          <w:sz w:val="28"/>
          <w:szCs w:val="28"/>
          <w:lang w:eastAsia="ru-RU"/>
        </w:rPr>
        <w:t xml:space="preserve"> [21]</w:t>
      </w:r>
      <w:r>
        <w:rPr>
          <w:rFonts w:ascii="Times New Roman" w:eastAsia="Times New Roman" w:hAnsi="Times New Roman" w:cs="Times New Roman"/>
          <w:color w:val="000000"/>
          <w:sz w:val="28"/>
          <w:szCs w:val="28"/>
          <w:lang w:eastAsia="ru-RU"/>
        </w:rPr>
        <w:t xml:space="preserve">. </w:t>
      </w:r>
    </w:p>
    <w:p w14:paraId="3F22C5A0"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помощью сформированных в данный момент навыков ребенок способен реализовать себя в творчестве, так как обладает основой представлений об окружающем мире. </w:t>
      </w:r>
    </w:p>
    <w:p w14:paraId="340453F5"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Конец дошкольного периода сопровождается формированием наглядно-схематической формы мыслительных операций. Для выявления достиг ли ребенок данного уровня можно с помощью использования заданий с применением схематических изображений. Использование данной формы </w:t>
      </w:r>
      <w:r>
        <w:rPr>
          <w:rFonts w:ascii="Times New Roman" w:eastAsia="Times New Roman" w:hAnsi="Times New Roman" w:cs="Times New Roman"/>
          <w:color w:val="000000"/>
          <w:sz w:val="28"/>
          <w:szCs w:val="28"/>
          <w:lang w:eastAsia="ru-RU"/>
        </w:rPr>
        <w:lastRenderedPageBreak/>
        <w:t>мышления способствует формированию у ребенка моделей различных субъектов его окружающих. При появлении логического мышления ребенок может уже предвидеть то, какого результата можно добиться теми или иными действиями. В итоге, к моменту, когда ребенок готовится к поступлению в школу, к старшему дошкольному возрасту, у него формируется наглядно-действенное, наглядно-образное и логическое мышление</w:t>
      </w:r>
      <w:r w:rsidR="0063000D" w:rsidRPr="0063000D">
        <w:rPr>
          <w:rFonts w:ascii="Times New Roman" w:eastAsia="Times New Roman" w:hAnsi="Times New Roman" w:cs="Times New Roman"/>
          <w:color w:val="000000"/>
          <w:sz w:val="28"/>
          <w:szCs w:val="28"/>
          <w:lang w:eastAsia="ru-RU"/>
        </w:rPr>
        <w:t xml:space="preserve"> [5]</w:t>
      </w:r>
      <w:r>
        <w:rPr>
          <w:rFonts w:ascii="Times New Roman" w:eastAsia="Times New Roman" w:hAnsi="Times New Roman" w:cs="Times New Roman"/>
          <w:color w:val="000000"/>
          <w:sz w:val="28"/>
          <w:szCs w:val="28"/>
          <w:lang w:eastAsia="ru-RU"/>
        </w:rPr>
        <w:t>.</w:t>
      </w:r>
    </w:p>
    <w:p w14:paraId="2515A6C3"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Способности имеют в своей основе так называемые задатки, которые проходят свой путь эволюции, причем некоторые из них начинают развиваться у ребенка еще с самого рождения и продолжают развиваться на протяжении всей жизни. Развитию ребенка способствует корректно организованный процесс воспитания и обучения. Важную роль играет взаимодействие ребенка с окружающими людьми, которые помогают ему осваивать достижения технического и культурного прогресса</w:t>
      </w:r>
      <w:r w:rsidR="0063000D" w:rsidRPr="0063000D">
        <w:rPr>
          <w:rFonts w:ascii="Times New Roman" w:eastAsia="Times New Roman" w:hAnsi="Times New Roman" w:cs="Times New Roman"/>
          <w:color w:val="000000"/>
          <w:sz w:val="28"/>
          <w:szCs w:val="28"/>
          <w:lang w:eastAsia="ru-RU"/>
        </w:rPr>
        <w:t xml:space="preserve"> [37]</w:t>
      </w:r>
      <w:r>
        <w:rPr>
          <w:rFonts w:ascii="Times New Roman" w:eastAsia="Times New Roman" w:hAnsi="Times New Roman" w:cs="Times New Roman"/>
          <w:color w:val="000000"/>
          <w:sz w:val="28"/>
          <w:szCs w:val="28"/>
          <w:lang w:eastAsia="ru-RU"/>
        </w:rPr>
        <w:t xml:space="preserve">. </w:t>
      </w:r>
    </w:p>
    <w:p w14:paraId="4AAB48A0"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в своем развитии проходит несколько этапов развития, каждый из которых характеризуется освоением нового вида деятельности, навыка и т.д.</w:t>
      </w:r>
      <w:r w:rsidR="005824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Так, у ребенка в определенный этап развития, проявляется особый интерес к процессу освоения языка. Он повторяет языковые формы, проявляет любопытство к элементам языкового творчества. Причем данная предрасположенность к освоению языком проходит по прошествии времени, и если ребенок не успел вовремя овладеть навыком речи, то в дальнейшем он может испытывать трудности [22]. </w:t>
      </w:r>
    </w:p>
    <w:p w14:paraId="280E0E66"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Также стоит отметить, что предрасположенность к развитию иных способностей появляется именно в определенные периоды жизни ребенка, чему необходимо способствовать окружению, если у ребенка возникают трудности, так как сформированные способности являются основой успешных достижений ребенка в различных видах деятельности, в том числе школьной. </w:t>
      </w:r>
    </w:p>
    <w:p w14:paraId="3E4B2497"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Большая часть способностей формируется уже к старшему дошкольному возрасту, включая познавательные, интеллектуальные. Также </w:t>
      </w:r>
      <w:r>
        <w:rPr>
          <w:rFonts w:ascii="Times New Roman" w:eastAsia="Times New Roman" w:hAnsi="Times New Roman" w:cs="Times New Roman"/>
          <w:color w:val="000000"/>
          <w:sz w:val="28"/>
          <w:szCs w:val="28"/>
          <w:lang w:eastAsia="ru-RU"/>
        </w:rPr>
        <w:lastRenderedPageBreak/>
        <w:t>старший дошкольный возраст отличает формирование специальных способностей, включая музыкальные</w:t>
      </w:r>
      <w:r w:rsidR="0063000D" w:rsidRPr="0063000D">
        <w:rPr>
          <w:rFonts w:ascii="Times New Roman" w:eastAsia="Times New Roman" w:hAnsi="Times New Roman" w:cs="Times New Roman"/>
          <w:color w:val="000000"/>
          <w:sz w:val="28"/>
          <w:szCs w:val="28"/>
          <w:lang w:eastAsia="ru-RU"/>
        </w:rPr>
        <w:t xml:space="preserve"> [36]</w:t>
      </w:r>
      <w:r>
        <w:rPr>
          <w:rFonts w:ascii="Times New Roman" w:eastAsia="Times New Roman" w:hAnsi="Times New Roman" w:cs="Times New Roman"/>
          <w:color w:val="000000"/>
          <w:sz w:val="28"/>
          <w:szCs w:val="28"/>
          <w:lang w:eastAsia="ru-RU"/>
        </w:rPr>
        <w:t xml:space="preserve">. </w:t>
      </w:r>
    </w:p>
    <w:p w14:paraId="63C77DE9" w14:textId="7F1C1FE2"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Среди старших дошкольников мы можем наблюдать детей, проявляющих интерес к рисованию, словесному творчеству, театральному искусству и т.д.</w:t>
      </w:r>
      <w:r w:rsidR="00FC47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[50]. </w:t>
      </w:r>
    </w:p>
    <w:p w14:paraId="7736314D"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процессе развития у ребенка связной контекстной речи не происходит ее вытеснение ситуативной речи, наоборот ребенок свободно пользуется двумя видами речи в зависимости от необходимости. В итоге, контекстную речь используют в ситуации необходимости связного изложения предмета, данное изложение направлено к широкому кругу слушателей или читателей. </w:t>
      </w:r>
    </w:p>
    <w:p w14:paraId="750E591F" w14:textId="20FC1FA8" w:rsidR="002F7F60" w:rsidRDefault="00BC798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Исследователь </w:t>
      </w:r>
      <w:r w:rsidR="00F559E2">
        <w:rPr>
          <w:rFonts w:ascii="Times New Roman" w:eastAsia="Times New Roman" w:hAnsi="Times New Roman" w:cs="Times New Roman"/>
          <w:color w:val="000000"/>
          <w:sz w:val="28"/>
          <w:szCs w:val="28"/>
          <w:lang w:eastAsia="ru-RU"/>
        </w:rPr>
        <w:t xml:space="preserve">А.М. </w:t>
      </w:r>
      <w:proofErr w:type="spellStart"/>
      <w:r w:rsidR="00F559E2">
        <w:rPr>
          <w:rFonts w:ascii="Times New Roman" w:eastAsia="Times New Roman" w:hAnsi="Times New Roman" w:cs="Times New Roman"/>
          <w:color w:val="000000"/>
          <w:sz w:val="28"/>
          <w:szCs w:val="28"/>
          <w:lang w:eastAsia="ru-RU"/>
        </w:rPr>
        <w:t>Леушина</w:t>
      </w:r>
      <w:proofErr w:type="spellEnd"/>
      <w:r w:rsidR="00F559E2">
        <w:rPr>
          <w:rFonts w:ascii="Times New Roman" w:eastAsia="Times New Roman" w:hAnsi="Times New Roman" w:cs="Times New Roman"/>
          <w:color w:val="000000"/>
          <w:sz w:val="28"/>
          <w:szCs w:val="28"/>
          <w:lang w:eastAsia="ru-RU"/>
        </w:rPr>
        <w:t xml:space="preserve"> в своих исследованиях, в которых предметом изучения является связная речь дошкольников, выделила особенности ситуативной речи детей старшего дошкольного возраста. Данные особенности находят свое проявление в разное время, при этом зависят от содержания, характера общения, в том числе и от индивидуальных особенностей ребенка, степени изу</w:t>
      </w:r>
      <w:r w:rsidR="0063000D">
        <w:rPr>
          <w:rFonts w:ascii="Times New Roman" w:eastAsia="Times New Roman" w:hAnsi="Times New Roman" w:cs="Times New Roman"/>
          <w:color w:val="000000"/>
          <w:sz w:val="28"/>
          <w:szCs w:val="28"/>
          <w:lang w:eastAsia="ru-RU"/>
        </w:rPr>
        <w:t>ченности им литературной речи [</w:t>
      </w:r>
      <w:r w:rsidR="0063000D" w:rsidRPr="0063000D">
        <w:rPr>
          <w:rFonts w:ascii="Times New Roman" w:eastAsia="Times New Roman" w:hAnsi="Times New Roman" w:cs="Times New Roman"/>
          <w:color w:val="000000"/>
          <w:sz w:val="28"/>
          <w:szCs w:val="28"/>
          <w:lang w:eastAsia="ru-RU"/>
        </w:rPr>
        <w:t>6</w:t>
      </w:r>
      <w:r w:rsidR="00FC47B4">
        <w:rPr>
          <w:rFonts w:ascii="Times New Roman" w:eastAsia="Times New Roman" w:hAnsi="Times New Roman" w:cs="Times New Roman"/>
          <w:color w:val="000000"/>
          <w:sz w:val="28"/>
          <w:szCs w:val="28"/>
          <w:lang w:eastAsia="ru-RU"/>
        </w:rPr>
        <w:t>;</w:t>
      </w:r>
      <w:r w:rsidR="0063000D">
        <w:rPr>
          <w:rFonts w:ascii="Times New Roman" w:eastAsia="Times New Roman" w:hAnsi="Times New Roman" w:cs="Times New Roman"/>
          <w:color w:val="000000"/>
          <w:sz w:val="28"/>
          <w:szCs w:val="28"/>
          <w:lang w:eastAsia="ru-RU"/>
        </w:rPr>
        <w:t xml:space="preserve"> </w:t>
      </w:r>
      <w:r w:rsidR="0063000D" w:rsidRPr="0063000D">
        <w:rPr>
          <w:rFonts w:ascii="Times New Roman" w:eastAsia="Times New Roman" w:hAnsi="Times New Roman" w:cs="Times New Roman"/>
          <w:color w:val="000000"/>
          <w:sz w:val="28"/>
          <w:szCs w:val="28"/>
          <w:lang w:eastAsia="ru-RU"/>
        </w:rPr>
        <w:t>31</w:t>
      </w:r>
      <w:r w:rsidR="00F559E2">
        <w:rPr>
          <w:rFonts w:ascii="Times New Roman" w:eastAsia="Times New Roman" w:hAnsi="Times New Roman" w:cs="Times New Roman"/>
          <w:color w:val="000000"/>
          <w:sz w:val="28"/>
          <w:szCs w:val="28"/>
          <w:lang w:eastAsia="ru-RU"/>
        </w:rPr>
        <w:t>].</w:t>
      </w:r>
    </w:p>
    <w:p w14:paraId="427DE7BB"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Процесс формирования контекстной речи связывают с началом обучения ребенка. Этому способствует овладение новыми речевыми инструментами и методами их использования. Данный процесс напрямую связан с началом активного общения ребенка со своим окружением. </w:t>
      </w:r>
    </w:p>
    <w:p w14:paraId="732FD94E"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процессе формирования у ребенка навыка письма одновременно формируется навык связной речи, поэтому во время обучения в дошкольный период так важно уделить этому время и внимание педагогу</w:t>
      </w:r>
      <w:r w:rsidR="0063000D" w:rsidRPr="0063000D">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eastAsia="ru-RU"/>
        </w:rPr>
        <w:t xml:space="preserve">. </w:t>
      </w:r>
    </w:p>
    <w:p w14:paraId="0DB08684"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Уровень развития связной речи зависит от многих факторов. В первую очередь, влияние оказывает социальная среда, в которой у ребенка закладываются основы речевого общения. Практически невозможно восполнить во время обучения в школе недостаточный уровень усвоения связной речи детьми старшего дошкольного возраста</w:t>
      </w:r>
      <w:r w:rsidR="00950624" w:rsidRPr="00950624">
        <w:rPr>
          <w:rFonts w:ascii="Times New Roman" w:eastAsia="Times New Roman" w:hAnsi="Times New Roman" w:cs="Times New Roman"/>
          <w:color w:val="000000"/>
          <w:sz w:val="28"/>
          <w:szCs w:val="28"/>
          <w:lang w:eastAsia="ru-RU"/>
        </w:rPr>
        <w:t xml:space="preserve"> [58]</w:t>
      </w:r>
      <w:r>
        <w:rPr>
          <w:rFonts w:ascii="Times New Roman" w:eastAsia="Times New Roman" w:hAnsi="Times New Roman" w:cs="Times New Roman"/>
          <w:color w:val="000000"/>
          <w:sz w:val="28"/>
          <w:szCs w:val="28"/>
          <w:lang w:eastAsia="ru-RU"/>
        </w:rPr>
        <w:t xml:space="preserve">. </w:t>
      </w:r>
    </w:p>
    <w:p w14:paraId="558DA8CE" w14:textId="20B8166D" w:rsidR="002F7F60" w:rsidRDefault="00F559E2" w:rsidP="00BC798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 целью создания условий реализации возможностей ребенка важную роль играет правильная организация развивающей среды.</w:t>
      </w:r>
      <w:r w:rsidR="00BC79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Чем более активным будет общение ребенка с окружением и его заинтересованностью в процессе обучения, тем быстрее возможно достичь высоких результатов в обучении не только устной и письменной речи, н</w:t>
      </w:r>
      <w:r w:rsidR="00FC47B4">
        <w:rPr>
          <w:rFonts w:ascii="Times New Roman" w:eastAsia="Times New Roman" w:hAnsi="Times New Roman" w:cs="Times New Roman"/>
          <w:color w:val="000000"/>
          <w:sz w:val="28"/>
          <w:szCs w:val="28"/>
          <w:lang w:eastAsia="ru-RU"/>
        </w:rPr>
        <w:t>о и в общем развитии ребенка [9;</w:t>
      </w:r>
      <w:r>
        <w:rPr>
          <w:rFonts w:ascii="Times New Roman" w:eastAsia="Times New Roman" w:hAnsi="Times New Roman" w:cs="Times New Roman"/>
          <w:color w:val="000000"/>
          <w:sz w:val="28"/>
          <w:szCs w:val="28"/>
          <w:lang w:eastAsia="ru-RU"/>
        </w:rPr>
        <w:t xml:space="preserve"> 40]. </w:t>
      </w:r>
    </w:p>
    <w:p w14:paraId="3691B9EF"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Проанализировав теоретические источники, нами выделена последовательность, в которой стоит говорить о развитии речевых навыков у ребенка. Так сначала ребенок учится связывать между собой высказывания, но взрослый может понять их смысл только при знании ситуации, в которой ребенок их использует. Далее можно говорить о формировании контекстного характера речи ребенка, что характеризуется необходимостью знания контекста, в котором ребенок использует те или иные выражения. </w:t>
      </w:r>
    </w:p>
    <w:p w14:paraId="0F96CA29"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Ситуация, когда окружение ребенка понимает его речь без знания ситуации и контекста его использования, говорит об овладении им минимальным набором речевых навыков. </w:t>
      </w:r>
    </w:p>
    <w:p w14:paraId="074FF4BC" w14:textId="7351DD18" w:rsidR="002F7F60" w:rsidRDefault="00F559E2" w:rsidP="00BC798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речь ребенка развивается следующим образом: постепенно ребенок начинает осознавать собственную речь, а потом и в его </w:t>
      </w:r>
      <w:proofErr w:type="gramStart"/>
      <w:r>
        <w:rPr>
          <w:rFonts w:ascii="Times New Roman" w:eastAsia="Times New Roman" w:hAnsi="Times New Roman" w:cs="Times New Roman"/>
          <w:color w:val="000000"/>
          <w:sz w:val="28"/>
          <w:szCs w:val="28"/>
          <w:lang w:eastAsia="ru-RU"/>
        </w:rPr>
        <w:t>высказываниях</w:t>
      </w:r>
      <w:proofErr w:type="gramEnd"/>
      <w:r>
        <w:rPr>
          <w:rFonts w:ascii="Times New Roman" w:eastAsia="Times New Roman" w:hAnsi="Times New Roman" w:cs="Times New Roman"/>
          <w:color w:val="000000"/>
          <w:sz w:val="28"/>
          <w:szCs w:val="28"/>
          <w:lang w:eastAsia="ru-RU"/>
        </w:rPr>
        <w:t xml:space="preserve"> возможно выделит</w:t>
      </w:r>
      <w:r w:rsidR="00950624">
        <w:rPr>
          <w:rFonts w:ascii="Times New Roman" w:eastAsia="Times New Roman" w:hAnsi="Times New Roman" w:cs="Times New Roman"/>
          <w:color w:val="000000"/>
          <w:sz w:val="28"/>
          <w:szCs w:val="28"/>
          <w:lang w:eastAsia="ru-RU"/>
        </w:rPr>
        <w:t>ь отдельные</w:t>
      </w:r>
      <w:r w:rsidR="00FC47B4">
        <w:rPr>
          <w:rFonts w:ascii="Times New Roman" w:eastAsia="Times New Roman" w:hAnsi="Times New Roman" w:cs="Times New Roman"/>
          <w:color w:val="000000"/>
          <w:sz w:val="28"/>
          <w:szCs w:val="28"/>
          <w:lang w:eastAsia="ru-RU"/>
        </w:rPr>
        <w:t xml:space="preserve"> элементы речи [8;</w:t>
      </w:r>
      <w:r w:rsidR="00950624">
        <w:rPr>
          <w:rFonts w:ascii="Times New Roman" w:eastAsia="Times New Roman" w:hAnsi="Times New Roman" w:cs="Times New Roman"/>
          <w:color w:val="000000"/>
          <w:sz w:val="28"/>
          <w:szCs w:val="28"/>
          <w:lang w:eastAsia="ru-RU"/>
        </w:rPr>
        <w:t xml:space="preserve"> </w:t>
      </w:r>
      <w:r w:rsidR="00950624" w:rsidRPr="00950624">
        <w:rPr>
          <w:rFonts w:ascii="Times New Roman" w:eastAsia="Times New Roman" w:hAnsi="Times New Roman" w:cs="Times New Roman"/>
          <w:color w:val="000000"/>
          <w:sz w:val="28"/>
          <w:szCs w:val="28"/>
          <w:lang w:eastAsia="ru-RU"/>
        </w:rPr>
        <w:t>43</w:t>
      </w:r>
      <w:r>
        <w:rPr>
          <w:rFonts w:ascii="Times New Roman" w:eastAsia="Times New Roman" w:hAnsi="Times New Roman" w:cs="Times New Roman"/>
          <w:color w:val="000000"/>
          <w:sz w:val="28"/>
          <w:szCs w:val="28"/>
          <w:lang w:eastAsia="ru-RU"/>
        </w:rPr>
        <w:t>].</w:t>
      </w:r>
      <w:r w:rsidR="00BC79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 момента начала обучения и введения дисциплины «грамота» ребенок может производить анализ звуковой стороны речи, а также без затруднений использовать в своей речи различные синтаксические единицы. </w:t>
      </w:r>
    </w:p>
    <w:p w14:paraId="216C7FBB"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Следующим этапом развития речевых навыков специалисты называют овладение умением использовать формы монологической речи. Так как диалогическая речь более простая по структуре, состоит из готовых шаблонов, реплик, стандартных сочетаний слов, она является более простой для освоения дошкольником</w:t>
      </w:r>
      <w:r w:rsidR="00950624" w:rsidRPr="00950624">
        <w:rPr>
          <w:rFonts w:ascii="Times New Roman" w:eastAsia="Times New Roman" w:hAnsi="Times New Roman" w:cs="Times New Roman"/>
          <w:color w:val="000000"/>
          <w:sz w:val="28"/>
          <w:szCs w:val="28"/>
          <w:lang w:eastAsia="ru-RU"/>
        </w:rPr>
        <w:t xml:space="preserve"> [24]</w:t>
      </w:r>
      <w:r>
        <w:rPr>
          <w:rFonts w:ascii="Times New Roman" w:eastAsia="Times New Roman" w:hAnsi="Times New Roman" w:cs="Times New Roman"/>
          <w:color w:val="000000"/>
          <w:sz w:val="28"/>
          <w:szCs w:val="28"/>
          <w:lang w:eastAsia="ru-RU"/>
        </w:rPr>
        <w:t xml:space="preserve">. </w:t>
      </w:r>
    </w:p>
    <w:p w14:paraId="5A6CDB95"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Монологическую речь отличает ее развернутый характер, при этом индивид должен сам решить, какую структуру высказываний ему применить, </w:t>
      </w:r>
      <w:r>
        <w:rPr>
          <w:rFonts w:ascii="Times New Roman" w:eastAsia="Times New Roman" w:hAnsi="Times New Roman" w:cs="Times New Roman"/>
          <w:color w:val="000000"/>
          <w:sz w:val="28"/>
          <w:szCs w:val="28"/>
          <w:lang w:eastAsia="ru-RU"/>
        </w:rPr>
        <w:lastRenderedPageBreak/>
        <w:t>как его выстроить, что является более сложным процессом, и его развитие для ребенка требует больших усилий</w:t>
      </w:r>
      <w:r w:rsidR="00950624" w:rsidRPr="00950624">
        <w:rPr>
          <w:rFonts w:ascii="Times New Roman" w:eastAsia="Times New Roman" w:hAnsi="Times New Roman" w:cs="Times New Roman"/>
          <w:color w:val="000000"/>
          <w:sz w:val="28"/>
          <w:szCs w:val="28"/>
          <w:lang w:eastAsia="ru-RU"/>
        </w:rPr>
        <w:t xml:space="preserve"> [3]</w:t>
      </w:r>
      <w:r>
        <w:rPr>
          <w:rFonts w:ascii="Times New Roman" w:eastAsia="Times New Roman" w:hAnsi="Times New Roman" w:cs="Times New Roman"/>
          <w:color w:val="000000"/>
          <w:sz w:val="28"/>
          <w:szCs w:val="28"/>
          <w:lang w:eastAsia="ru-RU"/>
        </w:rPr>
        <w:t xml:space="preserve">. </w:t>
      </w:r>
    </w:p>
    <w:p w14:paraId="1D30DB3E"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Ниже рассмотрим более подробно данные понятия с целью их тщательного анализа, и выделения связи между ними в процессе развития речи у ребенка дошкольного возраста. </w:t>
      </w:r>
    </w:p>
    <w:p w14:paraId="76579384" w14:textId="41939662"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Диалогическая речь представляет собой процесс обмена высказываниями. В качестве видов диалогической речи специалисты рассматривают: «ответ, вопрос, пояснение, добавление, возражение, формулы речевого этикета и</w:t>
      </w:r>
      <w:r w:rsidR="00950624">
        <w:rPr>
          <w:rFonts w:ascii="Times New Roman" w:eastAsia="Times New Roman" w:hAnsi="Times New Roman" w:cs="Times New Roman"/>
          <w:color w:val="000000"/>
          <w:sz w:val="28"/>
          <w:szCs w:val="28"/>
          <w:lang w:eastAsia="ru-RU"/>
        </w:rPr>
        <w:t xml:space="preserve"> конструктивные связи реплик» [</w:t>
      </w:r>
      <w:r w:rsidR="00950624" w:rsidRPr="00950624">
        <w:rPr>
          <w:rFonts w:ascii="Times New Roman" w:eastAsia="Times New Roman" w:hAnsi="Times New Roman" w:cs="Times New Roman"/>
          <w:color w:val="000000"/>
          <w:sz w:val="28"/>
          <w:szCs w:val="28"/>
          <w:lang w:eastAsia="ru-RU"/>
        </w:rPr>
        <w:t>7</w:t>
      </w:r>
      <w:r w:rsidR="00FC47B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56]. </w:t>
      </w:r>
    </w:p>
    <w:p w14:paraId="18C31F6C"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точки зрения различных специалистов в области психологии и психолингвистики данное понятие имеет разные определения, которые мы рассмотрим ниже. </w:t>
      </w:r>
    </w:p>
    <w:p w14:paraId="10993E71" w14:textId="66EDED6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точки зрения Л.П </w:t>
      </w:r>
      <w:proofErr w:type="spellStart"/>
      <w:r>
        <w:rPr>
          <w:rFonts w:ascii="Times New Roman" w:eastAsia="Times New Roman" w:hAnsi="Times New Roman" w:cs="Times New Roman"/>
          <w:color w:val="000000"/>
          <w:sz w:val="28"/>
          <w:szCs w:val="28"/>
          <w:lang w:eastAsia="ru-RU"/>
        </w:rPr>
        <w:t>Якубинского</w:t>
      </w:r>
      <w:proofErr w:type="spellEnd"/>
      <w:r>
        <w:rPr>
          <w:rFonts w:ascii="Times New Roman" w:eastAsia="Times New Roman" w:hAnsi="Times New Roman" w:cs="Times New Roman"/>
          <w:color w:val="000000"/>
          <w:sz w:val="28"/>
          <w:szCs w:val="28"/>
          <w:lang w:eastAsia="ru-RU"/>
        </w:rPr>
        <w:t xml:space="preserve">, на речевое взаимодействие прямое влияние оказывает контекст, в котором происходит процесс общения, а также его цели и используемые формы. </w:t>
      </w:r>
      <w:proofErr w:type="gramStart"/>
      <w:r>
        <w:rPr>
          <w:rFonts w:ascii="Times New Roman" w:eastAsia="Times New Roman" w:hAnsi="Times New Roman" w:cs="Times New Roman"/>
          <w:color w:val="000000"/>
          <w:sz w:val="28"/>
          <w:szCs w:val="28"/>
          <w:lang w:eastAsia="ru-RU"/>
        </w:rPr>
        <w:t>Он также рассматривал, чем отличается диалогическая речь от монологической и пришел к выводу, что монологи характеризуются наличием в структуре сло</w:t>
      </w:r>
      <w:r w:rsidR="00950624">
        <w:rPr>
          <w:rFonts w:ascii="Times New Roman" w:eastAsia="Times New Roman" w:hAnsi="Times New Roman" w:cs="Times New Roman"/>
          <w:color w:val="000000"/>
          <w:sz w:val="28"/>
          <w:szCs w:val="28"/>
          <w:lang w:eastAsia="ru-RU"/>
        </w:rPr>
        <w:t>жны речевых высказываний. [</w:t>
      </w:r>
      <w:r w:rsidR="00950624" w:rsidRPr="00BB30DF">
        <w:rPr>
          <w:rFonts w:ascii="Times New Roman" w:eastAsia="Times New Roman" w:hAnsi="Times New Roman" w:cs="Times New Roman"/>
          <w:color w:val="000000"/>
          <w:sz w:val="28"/>
          <w:szCs w:val="28"/>
          <w:lang w:eastAsia="ru-RU"/>
        </w:rPr>
        <w:t>16</w:t>
      </w:r>
      <w:r w:rsidR="00FC47B4">
        <w:rPr>
          <w:rFonts w:ascii="Times New Roman" w:eastAsia="Times New Roman" w:hAnsi="Times New Roman" w:cs="Times New Roman"/>
          <w:color w:val="000000"/>
          <w:sz w:val="28"/>
          <w:szCs w:val="28"/>
          <w:lang w:eastAsia="ru-RU"/>
        </w:rPr>
        <w:t>;</w:t>
      </w:r>
      <w:r w:rsidR="00950624">
        <w:rPr>
          <w:rFonts w:ascii="Times New Roman" w:eastAsia="Times New Roman" w:hAnsi="Times New Roman" w:cs="Times New Roman"/>
          <w:color w:val="000000"/>
          <w:sz w:val="28"/>
          <w:szCs w:val="28"/>
          <w:lang w:eastAsia="ru-RU"/>
        </w:rPr>
        <w:t xml:space="preserve"> 2</w:t>
      </w:r>
      <w:r w:rsidR="00950624" w:rsidRPr="00BB30DF">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proofErr w:type="gramEnd"/>
    </w:p>
    <w:p w14:paraId="61FD1E1C"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своих трудах М.М. Бахтин также отмечает роль контекста, в которой происходит общение и его влияние на характер диалога. При этом диалог представляется собой классическую форму речевого общения. </w:t>
      </w:r>
    </w:p>
    <w:p w14:paraId="467906B1" w14:textId="09051F1F"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Д.Б. Эльконина без овладения диалогической речью нельзя говорить об овладении ребенком грамматических норм русского языка. При этом диалогическая форма общения способствует выражению вза</w:t>
      </w:r>
      <w:r w:rsidR="00FC47B4">
        <w:rPr>
          <w:rFonts w:ascii="Times New Roman" w:eastAsia="Times New Roman" w:hAnsi="Times New Roman" w:cs="Times New Roman"/>
          <w:color w:val="000000"/>
          <w:sz w:val="28"/>
          <w:szCs w:val="28"/>
          <w:lang w:eastAsia="ru-RU"/>
        </w:rPr>
        <w:t>имоотношений между людьми [</w:t>
      </w:r>
      <w:r w:rsidR="00950624" w:rsidRPr="00950624">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eastAsia="ru-RU"/>
        </w:rPr>
        <w:t>]</w:t>
      </w:r>
      <w:r w:rsidR="00471E4D">
        <w:rPr>
          <w:rFonts w:ascii="Times New Roman" w:eastAsia="Times New Roman" w:hAnsi="Times New Roman" w:cs="Times New Roman"/>
          <w:color w:val="000000"/>
          <w:sz w:val="28"/>
          <w:szCs w:val="28"/>
          <w:lang w:eastAsia="ru-RU"/>
        </w:rPr>
        <w:t>.</w:t>
      </w:r>
    </w:p>
    <w:p w14:paraId="2C028B12"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выделять отличия и схожие черты диалогической и монологической форм речи, то данный вопрос был предметом исследования Л.В. Щерба. Так, литературный язык основывается именно на монологической форме речи, так как она имеет более организованную </w:t>
      </w:r>
      <w:r>
        <w:rPr>
          <w:rFonts w:ascii="Times New Roman" w:eastAsia="Times New Roman" w:hAnsi="Times New Roman" w:cs="Times New Roman"/>
          <w:color w:val="000000"/>
          <w:sz w:val="28"/>
          <w:szCs w:val="28"/>
          <w:lang w:eastAsia="ru-RU"/>
        </w:rPr>
        <w:lastRenderedPageBreak/>
        <w:t xml:space="preserve">форму. В то время, как диалогическая речь обладает эмоциональной составляющей и включает реакции собеседников друг на друга. </w:t>
      </w:r>
    </w:p>
    <w:p w14:paraId="789DF20D" w14:textId="5A6DEFF4"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Есть различия и в структурных составляющих, так для диалога не свойственно использование сложных предложений, а реплики могут содержать упрощенные формообразования, а сама структура может иметь </w:t>
      </w:r>
      <w:r w:rsidR="00BC7983">
        <w:rPr>
          <w:rFonts w:ascii="Times New Roman" w:eastAsia="Times New Roman" w:hAnsi="Times New Roman" w:cs="Times New Roman"/>
          <w:color w:val="000000"/>
          <w:sz w:val="28"/>
          <w:szCs w:val="28"/>
          <w:lang w:eastAsia="ru-RU"/>
        </w:rPr>
        <w:t>нарушения, в то время как</w:t>
      </w:r>
      <w:r>
        <w:rPr>
          <w:rFonts w:ascii="Times New Roman" w:eastAsia="Times New Roman" w:hAnsi="Times New Roman" w:cs="Times New Roman"/>
          <w:color w:val="000000"/>
          <w:sz w:val="28"/>
          <w:szCs w:val="28"/>
          <w:lang w:eastAsia="ru-RU"/>
        </w:rPr>
        <w:t xml:space="preserve"> монолог содержит традиционные формы словообразований, без нарушений</w:t>
      </w:r>
      <w:r w:rsidR="00950624" w:rsidRPr="00950624">
        <w:rPr>
          <w:rFonts w:ascii="Times New Roman" w:eastAsia="Times New Roman" w:hAnsi="Times New Roman" w:cs="Times New Roman"/>
          <w:color w:val="000000"/>
          <w:sz w:val="28"/>
          <w:szCs w:val="28"/>
          <w:lang w:eastAsia="ru-RU"/>
        </w:rPr>
        <w:t xml:space="preserve"> [11]</w:t>
      </w:r>
      <w:r>
        <w:rPr>
          <w:rFonts w:ascii="Times New Roman" w:eastAsia="Times New Roman" w:hAnsi="Times New Roman" w:cs="Times New Roman"/>
          <w:color w:val="000000"/>
          <w:sz w:val="28"/>
          <w:szCs w:val="28"/>
          <w:lang w:eastAsia="ru-RU"/>
        </w:rPr>
        <w:t xml:space="preserve">. </w:t>
      </w:r>
    </w:p>
    <w:p w14:paraId="5E5BC59F"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Монологическая речь по определению своему не может содержать нарушения, при этом его характер предполагает использование литературного языка, так как он направлен к совокупности заинтересованных лиц. Нарушения в диалогической форме имеют место быть, при этом со стороны данные нарушения могут и не выделяться, так как диалог направлен на общение двух лиц, его главным предназначением является донесение собеседников друг другу смысла своих высказываний, поэтому даже если в диалоге используются формы речи с нарушениями, но собеседники понимают друг друга, это допускается. </w:t>
      </w:r>
    </w:p>
    <w:p w14:paraId="01B949FE"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своих работах различия между диалогом и монологом также описывала А.Б. Васильева. Согласно ее точке зрения, диалогическая форма речи имеет первичный характер, что влияет на ее структуру и используемые речевые средства. </w:t>
      </w:r>
    </w:p>
    <w:p w14:paraId="3C5857F6" w14:textId="5F74D88E"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Монолог, по мнению А.Б. Васильевой, включает следующие элементы: субъект и предмет речи, которые имеют активный характер. Пассивными составляющими монолога выступают адресат и его окружение. Сам монолог направлен на доведение собеседника до вывода, который заранее был продуман адресатом. По этой и другим причинам монолог обладает логической структурой, стройной организацией, отсутствием нарушений в и</w:t>
      </w:r>
      <w:r w:rsidR="00FC47B4">
        <w:rPr>
          <w:rFonts w:ascii="Times New Roman" w:eastAsia="Times New Roman" w:hAnsi="Times New Roman" w:cs="Times New Roman"/>
          <w:color w:val="000000"/>
          <w:sz w:val="28"/>
          <w:szCs w:val="28"/>
          <w:lang w:eastAsia="ru-RU"/>
        </w:rPr>
        <w:t>спользовании речевых средств [7;</w:t>
      </w:r>
      <w:r>
        <w:rPr>
          <w:rFonts w:ascii="Times New Roman" w:eastAsia="Times New Roman" w:hAnsi="Times New Roman" w:cs="Times New Roman"/>
          <w:color w:val="000000"/>
          <w:sz w:val="28"/>
          <w:szCs w:val="28"/>
          <w:lang w:eastAsia="ru-RU"/>
        </w:rPr>
        <w:t xml:space="preserve"> 16]. </w:t>
      </w:r>
    </w:p>
    <w:p w14:paraId="2433452C" w14:textId="1583B933" w:rsidR="002F7F60" w:rsidRDefault="00BC798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Автором </w:t>
      </w:r>
      <w:r w:rsidR="00F559E2">
        <w:rPr>
          <w:rFonts w:ascii="Times New Roman" w:eastAsia="Times New Roman" w:hAnsi="Times New Roman" w:cs="Times New Roman"/>
          <w:color w:val="000000"/>
          <w:sz w:val="28"/>
          <w:szCs w:val="28"/>
          <w:lang w:eastAsia="ru-RU"/>
        </w:rPr>
        <w:t xml:space="preserve">А.Б. Васильевой также выделены составляющие элементы диалога. Так, в диалоге участвуют несколько собеседников, а также существует предмет общения и окружающие собеседников обстоятельства. </w:t>
      </w:r>
    </w:p>
    <w:p w14:paraId="5DF17A6E"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Так как каждый собеседник имеет свое мнение и пытается его донести до окружающих, диалог может включать произвольные высказывания, упрощенные словообразования, нарушения структуры используемых высказываний и др. </w:t>
      </w:r>
    </w:p>
    <w:p w14:paraId="13F2B8D0" w14:textId="0702FFD6" w:rsidR="002F7F60" w:rsidRPr="00950624"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мнению А.А. Леонтьева, важное значение играет обучение ребенка, а именно овладение им навыками диалогической и монологической речи. Так, в процессе развития речи ребенка, он учится следить за теми высказываниями, которые он использует в речи, что формирует логику его выражений. Формированию данного умения необходимо уделить время именно в мл</w:t>
      </w:r>
      <w:r w:rsidR="00FC47B4">
        <w:rPr>
          <w:rFonts w:ascii="Times New Roman" w:eastAsia="Times New Roman" w:hAnsi="Times New Roman" w:cs="Times New Roman"/>
          <w:color w:val="000000"/>
          <w:sz w:val="28"/>
          <w:szCs w:val="28"/>
          <w:lang w:eastAsia="ru-RU"/>
        </w:rPr>
        <w:t>адшем дошкольном возрасте [8;</w:t>
      </w:r>
      <w:r w:rsidR="00950624">
        <w:rPr>
          <w:rFonts w:ascii="Times New Roman" w:eastAsia="Times New Roman" w:hAnsi="Times New Roman" w:cs="Times New Roman"/>
          <w:color w:val="000000"/>
          <w:sz w:val="28"/>
          <w:szCs w:val="28"/>
          <w:lang w:eastAsia="ru-RU"/>
        </w:rPr>
        <w:t xml:space="preserve"> </w:t>
      </w:r>
      <w:r w:rsidR="00950624" w:rsidRPr="00950624">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eastAsia="ru-RU"/>
        </w:rPr>
        <w:t>]</w:t>
      </w:r>
      <w:r w:rsidR="00950624" w:rsidRPr="00950624">
        <w:rPr>
          <w:rFonts w:ascii="Times New Roman" w:eastAsia="Times New Roman" w:hAnsi="Times New Roman" w:cs="Times New Roman"/>
          <w:color w:val="000000"/>
          <w:sz w:val="28"/>
          <w:szCs w:val="28"/>
          <w:lang w:eastAsia="ru-RU"/>
        </w:rPr>
        <w:t>.</w:t>
      </w:r>
    </w:p>
    <w:p w14:paraId="61A8B7C9" w14:textId="675EA976"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Именно диалогическая форма речи преобладает в общении у ребенка, таким </w:t>
      </w:r>
      <w:proofErr w:type="gramStart"/>
      <w:r>
        <w:rPr>
          <w:rFonts w:ascii="Times New Roman" w:eastAsia="Times New Roman" w:hAnsi="Times New Roman" w:cs="Times New Roman"/>
          <w:color w:val="000000"/>
          <w:sz w:val="28"/>
          <w:szCs w:val="28"/>
          <w:lang w:eastAsia="ru-RU"/>
        </w:rPr>
        <w:t>образом</w:t>
      </w:r>
      <w:proofErr w:type="gramEnd"/>
      <w:r>
        <w:rPr>
          <w:rFonts w:ascii="Times New Roman" w:eastAsia="Times New Roman" w:hAnsi="Times New Roman" w:cs="Times New Roman"/>
          <w:color w:val="000000"/>
          <w:sz w:val="28"/>
          <w:szCs w:val="28"/>
          <w:lang w:eastAsia="ru-RU"/>
        </w:rPr>
        <w:t xml:space="preserve"> он познает окружающий мир и наполняет свою речь инструментами для овладения на</w:t>
      </w:r>
      <w:r w:rsidR="001D1975">
        <w:rPr>
          <w:rFonts w:ascii="Times New Roman" w:eastAsia="Times New Roman" w:hAnsi="Times New Roman" w:cs="Times New Roman"/>
          <w:color w:val="000000"/>
          <w:sz w:val="28"/>
          <w:szCs w:val="28"/>
          <w:lang w:eastAsia="ru-RU"/>
        </w:rPr>
        <w:t>выками монологической речи [</w:t>
      </w:r>
      <w:r w:rsidR="00950624" w:rsidRPr="00950624">
        <w:rPr>
          <w:rFonts w:ascii="Times New Roman" w:eastAsia="Times New Roman" w:hAnsi="Times New Roman" w:cs="Times New Roman"/>
          <w:color w:val="000000"/>
          <w:sz w:val="28"/>
          <w:szCs w:val="28"/>
          <w:lang w:eastAsia="ru-RU"/>
        </w:rPr>
        <w:t>48</w:t>
      </w:r>
      <w:r>
        <w:rPr>
          <w:rFonts w:ascii="Times New Roman" w:eastAsia="Times New Roman" w:hAnsi="Times New Roman" w:cs="Times New Roman"/>
          <w:color w:val="000000"/>
          <w:sz w:val="28"/>
          <w:szCs w:val="28"/>
          <w:lang w:eastAsia="ru-RU"/>
        </w:rPr>
        <w:t>].</w:t>
      </w:r>
    </w:p>
    <w:p w14:paraId="209F8B03"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Специалистами выделяют устную речь в качестве первичной формы существования языка. При этом литературный язык делится на устную и письменную формы. Развитие устной речи в дошкольном возрасте является одной из важнейших задач для дальнейшего развития письменной речи. </w:t>
      </w:r>
    </w:p>
    <w:p w14:paraId="23A4C8A2" w14:textId="22335729"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мнению Л.С. Выготского, без заинтересованности ребенка в общении процесс его обучения речевым навыкам будет безуспешным. Причем данный интерес формируется у ребенка уже в младенческом возрасте, на что должны обратить внимание родители, и должны поощрять ребенка в данном желании. Используя в своей речи полные речевые высказывания, родители вызывают у ребенка их повторять, т.е. в</w:t>
      </w:r>
      <w:r w:rsidR="00950624">
        <w:rPr>
          <w:rFonts w:ascii="Times New Roman" w:eastAsia="Times New Roman" w:hAnsi="Times New Roman" w:cs="Times New Roman"/>
          <w:color w:val="000000"/>
          <w:sz w:val="28"/>
          <w:szCs w:val="28"/>
          <w:lang w:eastAsia="ru-RU"/>
        </w:rPr>
        <w:t>ступать в диалог с окружением [</w:t>
      </w:r>
      <w:r w:rsidR="00950624" w:rsidRPr="00950624">
        <w:rPr>
          <w:rFonts w:ascii="Times New Roman" w:eastAsia="Times New Roman" w:hAnsi="Times New Roman" w:cs="Times New Roman"/>
          <w:color w:val="000000"/>
          <w:sz w:val="28"/>
          <w:szCs w:val="28"/>
          <w:lang w:eastAsia="ru-RU"/>
        </w:rPr>
        <w:t>10</w:t>
      </w:r>
      <w:r w:rsidR="001D197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49].</w:t>
      </w:r>
    </w:p>
    <w:p w14:paraId="03B1C0D4" w14:textId="66BE8C72"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Обучение является тем инструментом, который позволяет ребенку овладеть недостающими речевыми навыками, при этом важно использовать методы и средства с учетом возрастных и психологичес</w:t>
      </w:r>
      <w:r w:rsidR="001D1975">
        <w:rPr>
          <w:rFonts w:ascii="Times New Roman" w:eastAsia="Times New Roman" w:hAnsi="Times New Roman" w:cs="Times New Roman"/>
          <w:color w:val="000000"/>
          <w:sz w:val="28"/>
          <w:szCs w:val="28"/>
          <w:lang w:eastAsia="ru-RU"/>
        </w:rPr>
        <w:t>ких особенностей обучающихся [6;</w:t>
      </w:r>
      <w:r>
        <w:rPr>
          <w:rFonts w:ascii="Times New Roman" w:eastAsia="Times New Roman" w:hAnsi="Times New Roman" w:cs="Times New Roman"/>
          <w:color w:val="000000"/>
          <w:sz w:val="28"/>
          <w:szCs w:val="28"/>
          <w:lang w:eastAsia="ru-RU"/>
        </w:rPr>
        <w:t xml:space="preserve"> 45].</w:t>
      </w:r>
    </w:p>
    <w:p w14:paraId="553F2D8D"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Развитие речи и речевое общение старших дошкольников в детском саду осуществляется во всех видах деятельности, в разных формах: как </w:t>
      </w:r>
      <w:r>
        <w:rPr>
          <w:rFonts w:ascii="Times New Roman" w:eastAsia="Times New Roman" w:hAnsi="Times New Roman" w:cs="Times New Roman"/>
          <w:color w:val="000000"/>
          <w:sz w:val="28"/>
          <w:szCs w:val="28"/>
          <w:lang w:eastAsia="ru-RU"/>
        </w:rPr>
        <w:lastRenderedPageBreak/>
        <w:t>специальных речевых занятиях, так и вне занятий, но обязательно опираться на программные цели дошкольного образования. Теоретический анализ литературы показал, что игра, будучи ведущим видом деятельности старшего дошкольника, будет являться эффективным средством его речевого развития.</w:t>
      </w:r>
    </w:p>
    <w:p w14:paraId="73C35E53"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Большое значение в старшем дошкольном возрасте имеет грамотная организация занятий, правильный выбор методов и средств, способствующих развитию творческих способностей каждого ребёнка. </w:t>
      </w:r>
    </w:p>
    <w:p w14:paraId="290689C5"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Именно правильная организация занятий позволяет усвоить каждому ребенку большое количество различных форм деятельности, которыми они пользуются в дальнейшем. </w:t>
      </w:r>
    </w:p>
    <w:p w14:paraId="7AE00887" w14:textId="77777777" w:rsidR="002F7F60" w:rsidRDefault="00F559E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мы выявили, что педагог в дошкольном учреждении должен организовать занятий и использовать такие методы и средства, которые способствуют развитию способностей и развитию навыка овладения детьми новыми формами деятельности. </w:t>
      </w:r>
    </w:p>
    <w:p w14:paraId="7FB42B8F" w14:textId="77777777" w:rsidR="00293068"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существует категория детей, не реализующих в полноценной мере возрастных особенностей развития, наряду со сверстниками данная категория демонстрируют особенности выраженности уровень способностей, умений и навыков. </w:t>
      </w:r>
      <w:r w:rsidR="00293068" w:rsidRPr="00BC7983">
        <w:rPr>
          <w:rFonts w:ascii="Times New Roman" w:hAnsi="Times New Roman" w:cs="Times New Roman"/>
          <w:sz w:val="28"/>
          <w:szCs w:val="28"/>
        </w:rPr>
        <w:t>Поэтому педагогу необходимо найти индивидуальный подход к каждому ребенку, учитывая его все особенности.</w:t>
      </w:r>
      <w:r w:rsidR="00293068">
        <w:rPr>
          <w:rFonts w:ascii="Times New Roman" w:hAnsi="Times New Roman" w:cs="Times New Roman"/>
          <w:sz w:val="28"/>
          <w:szCs w:val="28"/>
        </w:rPr>
        <w:t xml:space="preserve"> </w:t>
      </w:r>
    </w:p>
    <w:p w14:paraId="3DF80B5B" w14:textId="2C9E7EEC" w:rsidR="002F7F60" w:rsidRDefault="00BC79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 </w:t>
      </w:r>
      <w:r w:rsidR="00F559E2">
        <w:rPr>
          <w:rFonts w:ascii="Times New Roman" w:hAnsi="Times New Roman" w:cs="Times New Roman"/>
          <w:sz w:val="28"/>
          <w:szCs w:val="28"/>
        </w:rPr>
        <w:t xml:space="preserve">В.И. </w:t>
      </w:r>
      <w:proofErr w:type="spellStart"/>
      <w:r w:rsidR="00F559E2">
        <w:rPr>
          <w:rFonts w:ascii="Times New Roman" w:hAnsi="Times New Roman" w:cs="Times New Roman"/>
          <w:sz w:val="28"/>
          <w:szCs w:val="28"/>
        </w:rPr>
        <w:t>Лубовский</w:t>
      </w:r>
      <w:proofErr w:type="spellEnd"/>
      <w:r w:rsidR="00F559E2">
        <w:rPr>
          <w:rFonts w:ascii="Times New Roman" w:hAnsi="Times New Roman" w:cs="Times New Roman"/>
          <w:sz w:val="28"/>
          <w:szCs w:val="28"/>
        </w:rPr>
        <w:t xml:space="preserve"> дает четкое толкование термину особые образовательные потребности. Особые образовательные потребности – это потребности в условиях, необходимых для оптимальной реализации актуальных и потенциальных возможностей, которые может проявить ребенок в процессе обучения</w:t>
      </w:r>
      <w:r w:rsidR="00950624" w:rsidRPr="00950624">
        <w:rPr>
          <w:rFonts w:ascii="Times New Roman" w:hAnsi="Times New Roman" w:cs="Times New Roman"/>
          <w:sz w:val="28"/>
          <w:szCs w:val="28"/>
        </w:rPr>
        <w:t xml:space="preserve"> [38]</w:t>
      </w:r>
      <w:r w:rsidR="00F559E2">
        <w:rPr>
          <w:rFonts w:ascii="Times New Roman" w:hAnsi="Times New Roman" w:cs="Times New Roman"/>
          <w:sz w:val="28"/>
          <w:szCs w:val="28"/>
        </w:rPr>
        <w:t xml:space="preserve">. </w:t>
      </w:r>
    </w:p>
    <w:p w14:paraId="6FD8660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Особые образовательные потребности (ООП) – это актуальные и потенциальные возможности (энергетические, когнитивные, моторные и другие), которые проявляет ребенок в процессе обучения (В.И. </w:t>
      </w:r>
      <w:proofErr w:type="spellStart"/>
      <w:r>
        <w:rPr>
          <w:rFonts w:ascii="Times New Roman" w:hAnsi="Times New Roman" w:cs="Times New Roman"/>
          <w:sz w:val="28"/>
          <w:szCs w:val="28"/>
        </w:rPr>
        <w:t>Лубовский</w:t>
      </w:r>
      <w:proofErr w:type="spellEnd"/>
      <w:r>
        <w:rPr>
          <w:rFonts w:ascii="Times New Roman" w:hAnsi="Times New Roman" w:cs="Times New Roman"/>
          <w:sz w:val="28"/>
          <w:szCs w:val="28"/>
        </w:rPr>
        <w:t xml:space="preserve">). Особые образовательные потребности могут проявляться по-разному и в разных сочетаниях, поэтому необходимо обеспечить детей разнообразными </w:t>
      </w:r>
      <w:r>
        <w:rPr>
          <w:rFonts w:ascii="Times New Roman" w:hAnsi="Times New Roman" w:cs="Times New Roman"/>
          <w:sz w:val="28"/>
          <w:szCs w:val="28"/>
        </w:rPr>
        <w:lastRenderedPageBreak/>
        <w:t>формами организации обучения и воспитания, что в дальнейшем обеспечит им возможности успешной социальной адаптации.</w:t>
      </w:r>
    </w:p>
    <w:p w14:paraId="5BCE9DF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 Лебединский выделяет следующие категории детей с нарушениями в развитии:</w:t>
      </w:r>
    </w:p>
    <w:p w14:paraId="208FDA8A" w14:textId="2350BA58" w:rsidR="002F7F60" w:rsidRPr="00BC7983" w:rsidRDefault="00F559E2" w:rsidP="00BC7983">
      <w:pPr>
        <w:pStyle w:val="af3"/>
        <w:numPr>
          <w:ilvl w:val="0"/>
          <w:numId w:val="16"/>
        </w:numPr>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дети с нарушениями зрения (слепые, слабовидящие);</w:t>
      </w:r>
    </w:p>
    <w:p w14:paraId="49BF9BA0" w14:textId="6B099703" w:rsidR="002F7F60" w:rsidRPr="00BC7983" w:rsidRDefault="00F559E2" w:rsidP="00BC7983">
      <w:pPr>
        <w:pStyle w:val="af3"/>
        <w:numPr>
          <w:ilvl w:val="0"/>
          <w:numId w:val="16"/>
        </w:numPr>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дети с нарушениями речи;</w:t>
      </w:r>
    </w:p>
    <w:p w14:paraId="56C22B81" w14:textId="69F32E25" w:rsidR="002F7F60" w:rsidRPr="00BC7983" w:rsidRDefault="00F559E2" w:rsidP="00BC7983">
      <w:pPr>
        <w:pStyle w:val="af3"/>
        <w:numPr>
          <w:ilvl w:val="0"/>
          <w:numId w:val="16"/>
        </w:numPr>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дети с нарушениями интеллекта (умственная отсталость);</w:t>
      </w:r>
    </w:p>
    <w:p w14:paraId="720BE0A8" w14:textId="3BA5B168" w:rsidR="002F7F60" w:rsidRPr="00BC7983" w:rsidRDefault="00F559E2" w:rsidP="00BC7983">
      <w:pPr>
        <w:pStyle w:val="af3"/>
        <w:numPr>
          <w:ilvl w:val="0"/>
          <w:numId w:val="16"/>
        </w:numPr>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дети с задержкой психического развития (ЗПР);</w:t>
      </w:r>
    </w:p>
    <w:p w14:paraId="4CB68358" w14:textId="633C53AC" w:rsidR="002F7F60" w:rsidRPr="00BC7983" w:rsidRDefault="00F559E2" w:rsidP="00BC7983">
      <w:pPr>
        <w:pStyle w:val="af3"/>
        <w:numPr>
          <w:ilvl w:val="0"/>
          <w:numId w:val="16"/>
        </w:numPr>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дети с нарушениями опорно-двигательного аппарата (ДЦП);</w:t>
      </w:r>
    </w:p>
    <w:p w14:paraId="10D9999E" w14:textId="1A0BCD33" w:rsidR="002F7F60" w:rsidRPr="00BC7983" w:rsidRDefault="00F559E2" w:rsidP="00BC7983">
      <w:pPr>
        <w:pStyle w:val="af3"/>
        <w:numPr>
          <w:ilvl w:val="0"/>
          <w:numId w:val="16"/>
        </w:numPr>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дети с нарушениями эмоционально-волевой сферы;</w:t>
      </w:r>
    </w:p>
    <w:p w14:paraId="06E7034A" w14:textId="14FDC128" w:rsidR="002F7F60" w:rsidRPr="00BC7983" w:rsidRDefault="00F559E2" w:rsidP="00BC7983">
      <w:pPr>
        <w:pStyle w:val="af3"/>
        <w:numPr>
          <w:ilvl w:val="0"/>
          <w:numId w:val="16"/>
        </w:numPr>
        <w:spacing w:after="0" w:line="360" w:lineRule="auto"/>
        <w:ind w:left="0" w:firstLine="709"/>
        <w:jc w:val="both"/>
        <w:rPr>
          <w:rFonts w:ascii="Times New Roman" w:hAnsi="Times New Roman" w:cs="Times New Roman"/>
          <w:sz w:val="28"/>
          <w:szCs w:val="28"/>
        </w:rPr>
      </w:pPr>
      <w:r w:rsidRPr="00BC7983">
        <w:rPr>
          <w:rFonts w:ascii="Times New Roman" w:hAnsi="Times New Roman" w:cs="Times New Roman"/>
          <w:sz w:val="28"/>
          <w:szCs w:val="28"/>
        </w:rPr>
        <w:t>дети с множественными нарушениями (сочетание 2-х или 3-х нарушений) [</w:t>
      </w:r>
      <w:r w:rsidR="00950624" w:rsidRPr="00BC7983">
        <w:rPr>
          <w:rFonts w:ascii="Times New Roman" w:hAnsi="Times New Roman" w:cs="Times New Roman"/>
          <w:sz w:val="28"/>
          <w:szCs w:val="28"/>
        </w:rPr>
        <w:t>35</w:t>
      </w:r>
      <w:r w:rsidRPr="00BC7983">
        <w:rPr>
          <w:rFonts w:ascii="Times New Roman" w:hAnsi="Times New Roman" w:cs="Times New Roman"/>
          <w:sz w:val="28"/>
          <w:szCs w:val="28"/>
        </w:rPr>
        <w:t>].</w:t>
      </w:r>
    </w:p>
    <w:p w14:paraId="6775ECE5" w14:textId="65E7C6B0"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детей с ООП несколько иначе представлены познавательное развитие, коммуникация, следовательно, необходимо индивидуализировать программы, разработанные для фронтальной работы с детьми.</w:t>
      </w:r>
    </w:p>
    <w:p w14:paraId="35FD1022" w14:textId="77777777" w:rsidR="00A607FD" w:rsidRDefault="00A607FD">
      <w:pPr>
        <w:spacing w:after="0" w:line="360" w:lineRule="auto"/>
        <w:ind w:firstLine="709"/>
        <w:jc w:val="both"/>
        <w:rPr>
          <w:rFonts w:ascii="Times New Roman" w:hAnsi="Times New Roman" w:cs="Times New Roman"/>
          <w:sz w:val="28"/>
          <w:szCs w:val="28"/>
        </w:rPr>
      </w:pPr>
    </w:p>
    <w:p w14:paraId="320E042E" w14:textId="77777777" w:rsidR="002F7F60" w:rsidRDefault="00F559E2">
      <w:pPr>
        <w:pStyle w:val="1"/>
        <w:spacing w:before="0" w:line="360" w:lineRule="auto"/>
        <w:jc w:val="center"/>
        <w:rPr>
          <w:rFonts w:ascii="Times New Roman" w:hAnsi="Times New Roman" w:cs="Times New Roman"/>
          <w:color w:val="auto"/>
        </w:rPr>
      </w:pPr>
      <w:bookmarkStart w:id="5" w:name="_Toc136247641"/>
      <w:r>
        <w:rPr>
          <w:rFonts w:ascii="Times New Roman" w:hAnsi="Times New Roman" w:cs="Times New Roman"/>
          <w:color w:val="auto"/>
        </w:rPr>
        <w:t>1.3. Педагогические условия развития коммуникативных способностей детей старшего дошкольного возраста</w:t>
      </w:r>
      <w:bookmarkEnd w:id="5"/>
      <w:r w:rsidR="00E206A7">
        <w:rPr>
          <w:rFonts w:ascii="Times New Roman" w:hAnsi="Times New Roman" w:cs="Times New Roman"/>
          <w:color w:val="auto"/>
        </w:rPr>
        <w:t xml:space="preserve"> с особыми образовательными потребностями</w:t>
      </w:r>
    </w:p>
    <w:p w14:paraId="5EC31D45" w14:textId="77777777" w:rsidR="002F7F60" w:rsidRDefault="002F7F60"/>
    <w:p w14:paraId="7E46C19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психолого-педагогическую литературу, мы пришли к выводу, что одним из главных видов педагогических условий развития коммуникативных умений детей старшего дошкольного возраста является систематическое использование коммуникативных игр в педагогическом процессе дошкольного образовательного учреждения.</w:t>
      </w:r>
    </w:p>
    <w:p w14:paraId="7B7EDDA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Игра – это основной вид деятельности детей дошкольного возраста. В старшем дошкольном возрасте дети отдают предпочтение играм с правилами. Такие игры ставят перед детьми необходимость договориться.</w:t>
      </w:r>
    </w:p>
    <w:p w14:paraId="4D0966D8" w14:textId="0383953E" w:rsidR="002F7F60" w:rsidRDefault="00A607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Психолог </w:t>
      </w:r>
      <w:r w:rsidR="00F559E2">
        <w:rPr>
          <w:rFonts w:ascii="Times New Roman" w:hAnsi="Times New Roman" w:cs="Times New Roman"/>
          <w:sz w:val="28"/>
          <w:szCs w:val="28"/>
        </w:rPr>
        <w:t>Д.Б. Эльконин рассматривал коммуникативные игры как игры для формирования определенных навыков социального общения. Д.Б. Эльконин выделил три основных вида коммуникативных игр:</w:t>
      </w:r>
    </w:p>
    <w:p w14:paraId="7CBB41F5" w14:textId="3445DA14" w:rsidR="002F7F60" w:rsidRPr="00A607FD" w:rsidRDefault="00A607FD" w:rsidP="00A607FD">
      <w:pPr>
        <w:pStyle w:val="af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559E2" w:rsidRPr="00A607FD">
        <w:rPr>
          <w:rFonts w:ascii="Times New Roman" w:hAnsi="Times New Roman" w:cs="Times New Roman"/>
          <w:sz w:val="28"/>
          <w:szCs w:val="28"/>
        </w:rPr>
        <w:t xml:space="preserve">южетно-ролевые игры; </w:t>
      </w:r>
    </w:p>
    <w:p w14:paraId="36DE5DDF" w14:textId="06F324F9" w:rsidR="002F7F60" w:rsidRPr="00A607FD" w:rsidRDefault="00A607FD" w:rsidP="00A607FD">
      <w:pPr>
        <w:pStyle w:val="af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F559E2" w:rsidRPr="00A607FD">
        <w:rPr>
          <w:rFonts w:ascii="Times New Roman" w:hAnsi="Times New Roman" w:cs="Times New Roman"/>
          <w:sz w:val="28"/>
          <w:szCs w:val="28"/>
        </w:rPr>
        <w:t xml:space="preserve">идактические игры; </w:t>
      </w:r>
    </w:p>
    <w:p w14:paraId="0BC4163F" w14:textId="7D6AB439" w:rsidR="002F7F60" w:rsidRPr="00A607FD" w:rsidRDefault="00A607FD" w:rsidP="00A607FD">
      <w:pPr>
        <w:pStyle w:val="af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950624" w:rsidRPr="00A607FD">
        <w:rPr>
          <w:rFonts w:ascii="Times New Roman" w:hAnsi="Times New Roman" w:cs="Times New Roman"/>
          <w:sz w:val="28"/>
          <w:szCs w:val="28"/>
        </w:rPr>
        <w:t>гры-драматизации [12</w:t>
      </w:r>
      <w:r w:rsidR="00F559E2" w:rsidRPr="00A607FD">
        <w:rPr>
          <w:rFonts w:ascii="Times New Roman" w:hAnsi="Times New Roman" w:cs="Times New Roman"/>
          <w:sz w:val="28"/>
          <w:szCs w:val="28"/>
        </w:rPr>
        <w:t>].</w:t>
      </w:r>
    </w:p>
    <w:p w14:paraId="7C96276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основном проблема общения рассматривается в сюжетно-ролевых играх. Л.С. Выготский считал, что в ролевой игре существуют два вида общения: игровое и организационное.</w:t>
      </w:r>
    </w:p>
    <w:p w14:paraId="2771B2CB" w14:textId="73DCFF0E" w:rsidR="002F7F60" w:rsidRDefault="00820CE2" w:rsidP="00820C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Игровой вид общения</w:t>
      </w:r>
      <w:r>
        <w:rPr>
          <w:rFonts w:ascii="Times New Roman" w:hAnsi="Times New Roman" w:cs="Times New Roman"/>
          <w:sz w:val="28"/>
          <w:szCs w:val="28"/>
        </w:rPr>
        <w:tab/>
      </w:r>
      <w:r w:rsidR="00F559E2">
        <w:rPr>
          <w:rFonts w:ascii="Times New Roman" w:hAnsi="Times New Roman" w:cs="Times New Roman"/>
          <w:sz w:val="28"/>
          <w:szCs w:val="28"/>
        </w:rPr>
        <w:t xml:space="preserve"> определяется сюжетом. К организационному виду общения относится выбор темы, игры, определение состава, распределение ролей [17].</w:t>
      </w:r>
    </w:p>
    <w:p w14:paraId="4FE4E7A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ролевых играх дети входят во всевозможные контакты между собой и по личной инициативе имеют возможность формировать свои взаимоотношения в существенной степени независимо, сходясь с интересами своих партнеров и приучаясь считаться с ними в совместной деятельности</w:t>
      </w:r>
    </w:p>
    <w:p w14:paraId="1B976CE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соображениям А.Н. </w:t>
      </w:r>
      <w:proofErr w:type="spellStart"/>
      <w:r>
        <w:rPr>
          <w:rFonts w:ascii="Times New Roman" w:hAnsi="Times New Roman" w:cs="Times New Roman"/>
          <w:sz w:val="28"/>
          <w:szCs w:val="28"/>
        </w:rPr>
        <w:t>Харчевниковой</w:t>
      </w:r>
      <w:proofErr w:type="spellEnd"/>
      <w:r>
        <w:rPr>
          <w:rFonts w:ascii="Times New Roman" w:hAnsi="Times New Roman" w:cs="Times New Roman"/>
          <w:sz w:val="28"/>
          <w:szCs w:val="28"/>
        </w:rPr>
        <w:t>, ролевые игры детей старшего дошкольного возраста не просто имитируют окружающую жизнь ребенка, они являются выражением свободной деятельности детей, в которой, сочиняя и копируя, они выявляют свой характер, свое осмысление жизни. Все это детям возбранено во взрослой, правильной действительности, где все рационально и нет места волшебству. Но ролевую игру нельзя считать только экспериментальной площадкой, где дети пробуют, подвергают рассмотрению скопленные сведения о жизни; в этих играх вырабатывается и показывается потребность ребенка оказывать влияние на мир деятельно, переосмысливать его [</w:t>
      </w:r>
      <w:r w:rsidR="00950624" w:rsidRPr="00950624">
        <w:rPr>
          <w:rFonts w:ascii="Times New Roman" w:hAnsi="Times New Roman" w:cs="Times New Roman"/>
          <w:sz w:val="28"/>
          <w:szCs w:val="28"/>
        </w:rPr>
        <w:t>42</w:t>
      </w:r>
      <w:r>
        <w:rPr>
          <w:rFonts w:ascii="Times New Roman" w:hAnsi="Times New Roman" w:cs="Times New Roman"/>
          <w:sz w:val="28"/>
          <w:szCs w:val="28"/>
        </w:rPr>
        <w:t>].</w:t>
      </w:r>
    </w:p>
    <w:p w14:paraId="1B388F3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Дидактическая игра приобретает самостоятельность и сосуществует с обучением на занятиях. Важным является тот факт, что отношения в игре определяются ролевыми отношениями. Обогащение роли определенным коммуникативным содержанием будет способствовать овладению детьми </w:t>
      </w:r>
      <w:r>
        <w:rPr>
          <w:rFonts w:ascii="Times New Roman" w:hAnsi="Times New Roman" w:cs="Times New Roman"/>
          <w:sz w:val="28"/>
          <w:szCs w:val="28"/>
        </w:rPr>
        <w:lastRenderedPageBreak/>
        <w:t>старшего дошкольного возраста способами общения и дальнейшему переносу этих способов в реальную жизнь.</w:t>
      </w:r>
    </w:p>
    <w:p w14:paraId="63DBE409" w14:textId="48E44077" w:rsidR="002F7F60" w:rsidRDefault="004518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 </w:t>
      </w:r>
      <w:r w:rsidR="00F559E2">
        <w:rPr>
          <w:rFonts w:ascii="Times New Roman" w:hAnsi="Times New Roman" w:cs="Times New Roman"/>
          <w:sz w:val="28"/>
          <w:szCs w:val="28"/>
        </w:rPr>
        <w:t>А.П. Усова считает, что в ходе дидактических игр, ребенок комментирует свои действия, рассказывает, о том, как он выполнял задание или как нашел выход из проблемной ситуации, отвечает на вопросы взрослого, общается со сверстниками [27].</w:t>
      </w:r>
    </w:p>
    <w:p w14:paraId="05C8150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методиках развития коммуникативных умений используются дидактические игры, направленные на решение основных задач развития речи детей: обогащение словаря, формирование грамматического строя речи, воспитание звуковой культуры, развитие навыков монологической и диалогической речи. Из этого можно сделать вывод, что дидактическая игра является одним из средств формирования коммуникативных умений у детей старшего дошкольного возраста.</w:t>
      </w:r>
    </w:p>
    <w:p w14:paraId="67DC36C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Игры-драматизации способствуют развитию речевой активности, вкуса и интереса к художественному слову, выразительности речи, художественно-речевой деятельности.</w:t>
      </w:r>
    </w:p>
    <w:p w14:paraId="062EBD87" w14:textId="29612DCC"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Л.С. Выготского, во время драматизации происходит активное развитие речи, качественно и количественно обогащается словарный запас, развиваются воображение и творческие способности ребенка, способность управлять собой, удерживать внимание в соответствии с сюжетом. Поэтому драматизация очень полезна и важна для ребенка на всех этапах его развития</w:t>
      </w:r>
      <w:r w:rsidR="001D1975">
        <w:rPr>
          <w:rFonts w:ascii="Times New Roman" w:hAnsi="Times New Roman" w:cs="Times New Roman"/>
          <w:sz w:val="28"/>
          <w:szCs w:val="28"/>
        </w:rPr>
        <w:t xml:space="preserve"> [17</w:t>
      </w:r>
      <w:r w:rsidR="00950624" w:rsidRPr="00950624">
        <w:rPr>
          <w:rFonts w:ascii="Times New Roman" w:hAnsi="Times New Roman" w:cs="Times New Roman"/>
          <w:sz w:val="28"/>
          <w:szCs w:val="28"/>
        </w:rPr>
        <w:t>]</w:t>
      </w:r>
      <w:r>
        <w:rPr>
          <w:rFonts w:ascii="Times New Roman" w:hAnsi="Times New Roman" w:cs="Times New Roman"/>
          <w:sz w:val="28"/>
          <w:szCs w:val="28"/>
        </w:rPr>
        <w:t>.</w:t>
      </w:r>
    </w:p>
    <w:p w14:paraId="4A2984D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Чаще всего основой драматизации являются сказки. В сказках образы героев наиболее яркие, они привлекают детей ясной целью поступков и динамичностью, действия четко сменяют одно другое и дошкольники охотно воспроизводят их. Легко драматизируются любимые детьми народные сказки «Репка», «Колобок», «Теремок», «Три медведя», «Волк и козлята» и другие. С помощью драматизации дети лучше усваивают логику и последовательность событий, их развитие и причинно-следственную связь, идейное содержание произведения.</w:t>
      </w:r>
    </w:p>
    <w:p w14:paraId="35DADB3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мнению С.Л. Рубинштейна, в проведение игр-драматизаций с дошкольниками полезно привлекать родителей.</w:t>
      </w:r>
    </w:p>
    <w:p w14:paraId="2817B68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выделим следующий вид педагогических условий формирования коммуникативных умений детей старшего дошкольного возраста – это взаимодействие дошкольного образовательного учреждения с семьей.</w:t>
      </w:r>
    </w:p>
    <w:p w14:paraId="30C216B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Д.Б. Эльконина, взаимодействие педагогов и родителей – это целенаправленно организованная совместная деятельность, основанная на их взаимопонимании и взаимном доверии, и мотивированная общим стремлением [49].</w:t>
      </w:r>
    </w:p>
    <w:p w14:paraId="20EE0A6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современного состояния проблемы взаимодействия дошкольного образовательного учреждения и семьи показал, что это актуальная проблема современного воспитания, так как семья и дошкольное образовательное учреждение являются основными субъектами воспитания.</w:t>
      </w:r>
    </w:p>
    <w:p w14:paraId="6711D36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Взаимодействие дошкольного образовательного учреждения с семьей имеет очень большое значение для детей старшего дошкольного возраста при формировании коммуникативных умений. Взаимодействие - представляет собой способ организации совместной деятельности детей и родителей.</w:t>
      </w:r>
    </w:p>
    <w:p w14:paraId="31E8FDC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работы с родителями должно охватывать широкий круг вопросов, освещать все стороны развития и воспитания ребенка. Одним из главных условий формирования коммуникативных умений является забота об эстетическом развитии детей: литература, музыка, произведения живописи, народное творчество и т.д. Формы работы дошкольных учреждений с родителями разнообразны: живое слово, показ воспитательной работы, организация выставок, педагогических библиотечек, привлечение родителей к активному участию в жизни детского сада – участие в различных мероприятиях, в игровой деятельности и др.</w:t>
      </w:r>
    </w:p>
    <w:p w14:paraId="525C7476" w14:textId="31B8C102"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мы уже полагали, привлечение семьи к участию в совместных постановках игр драматизаций оказывают большое влияние на формирование коммуникативных умений старших дошкольников. К данному </w:t>
      </w:r>
      <w:r>
        <w:rPr>
          <w:rFonts w:ascii="Times New Roman" w:hAnsi="Times New Roman" w:cs="Times New Roman"/>
          <w:sz w:val="28"/>
          <w:szCs w:val="28"/>
        </w:rPr>
        <w:lastRenderedPageBreak/>
        <w:t xml:space="preserve">виду сотрудничества можно также привлекать не только родителей, но и бабушек, дедушек, братьев, сестер и др. При проведении игр драматизаций все участники равны (как взрослые, так и дети). Играя вместе со взрослыми, дети овладевают ценными навыками общения, а общение в свою очередь </w:t>
      </w:r>
      <w:r w:rsidR="00451894">
        <w:rPr>
          <w:rFonts w:ascii="Times New Roman" w:hAnsi="Times New Roman" w:cs="Times New Roman"/>
          <w:sz w:val="28"/>
          <w:szCs w:val="28"/>
        </w:rPr>
        <w:t>–</w:t>
      </w:r>
      <w:r>
        <w:rPr>
          <w:rFonts w:ascii="Times New Roman" w:hAnsi="Times New Roman" w:cs="Times New Roman"/>
          <w:sz w:val="28"/>
          <w:szCs w:val="28"/>
        </w:rPr>
        <w:t xml:space="preserve"> это умение слышать друг друга, в доброжелательной атмосфере, с обратной связью, на одном уровне, </w:t>
      </w:r>
      <w:r w:rsidR="00451894">
        <w:rPr>
          <w:rFonts w:ascii="Times New Roman" w:hAnsi="Times New Roman" w:cs="Times New Roman"/>
          <w:sz w:val="28"/>
          <w:szCs w:val="28"/>
        </w:rPr>
        <w:t>«</w:t>
      </w:r>
      <w:r>
        <w:rPr>
          <w:rFonts w:ascii="Times New Roman" w:hAnsi="Times New Roman" w:cs="Times New Roman"/>
          <w:sz w:val="28"/>
          <w:szCs w:val="28"/>
        </w:rPr>
        <w:t>глаза в глаза</w:t>
      </w:r>
      <w:r w:rsidR="00451894">
        <w:rPr>
          <w:rFonts w:ascii="Times New Roman" w:hAnsi="Times New Roman" w:cs="Times New Roman"/>
          <w:sz w:val="28"/>
          <w:szCs w:val="28"/>
        </w:rPr>
        <w:t>»</w:t>
      </w:r>
      <w:r>
        <w:rPr>
          <w:rFonts w:ascii="Times New Roman" w:hAnsi="Times New Roman" w:cs="Times New Roman"/>
          <w:sz w:val="28"/>
          <w:szCs w:val="28"/>
        </w:rPr>
        <w:t>, и не стоит искажать смысл сказанного, а любую ситуацию разрешать при совместных действиях. Хочу особенно отметить, что в процессе занятий активизируется словарь ребенка, совершенствуется звуковая культура речи, память, формируется отношение к окружающему миру.</w:t>
      </w:r>
    </w:p>
    <w:p w14:paraId="3FECC36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Совместное проведение игр-драматизаций вызывает у детей много эмоций, обостряет чувство гордости за семью, а также помогает родителям создавать крепкие, положительные отношения с детьми</w:t>
      </w:r>
      <w:r w:rsidR="004B0420" w:rsidRPr="004B0420">
        <w:rPr>
          <w:rFonts w:ascii="Times New Roman" w:hAnsi="Times New Roman" w:cs="Times New Roman"/>
          <w:sz w:val="28"/>
          <w:szCs w:val="28"/>
        </w:rPr>
        <w:t xml:space="preserve"> [11]</w:t>
      </w:r>
      <w:r>
        <w:rPr>
          <w:rFonts w:ascii="Times New Roman" w:hAnsi="Times New Roman" w:cs="Times New Roman"/>
          <w:sz w:val="28"/>
          <w:szCs w:val="28"/>
        </w:rPr>
        <w:t>.</w:t>
      </w:r>
    </w:p>
    <w:p w14:paraId="7911663D" w14:textId="56AD740B"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Следующее педагогическое условие формирования коммуникативных способностей детей старшего дошкольного возраста</w:t>
      </w:r>
      <w:r w:rsidR="00451894">
        <w:rPr>
          <w:rFonts w:ascii="Times New Roman" w:hAnsi="Times New Roman" w:cs="Times New Roman"/>
          <w:sz w:val="28"/>
          <w:szCs w:val="28"/>
        </w:rPr>
        <w:t xml:space="preserve"> –</w:t>
      </w:r>
      <w:r>
        <w:rPr>
          <w:rFonts w:ascii="Times New Roman" w:hAnsi="Times New Roman" w:cs="Times New Roman"/>
          <w:sz w:val="28"/>
          <w:szCs w:val="28"/>
        </w:rPr>
        <w:t xml:space="preserve"> это развивающая предметно-пространственная среда</w:t>
      </w:r>
      <w:r w:rsidR="004B0420" w:rsidRPr="004B0420">
        <w:rPr>
          <w:rFonts w:ascii="Times New Roman" w:hAnsi="Times New Roman" w:cs="Times New Roman"/>
          <w:sz w:val="28"/>
          <w:szCs w:val="28"/>
        </w:rPr>
        <w:t xml:space="preserve"> [45]</w:t>
      </w:r>
      <w:r w:rsidR="00451894">
        <w:rPr>
          <w:rFonts w:ascii="Times New Roman" w:hAnsi="Times New Roman" w:cs="Times New Roman"/>
          <w:sz w:val="28"/>
          <w:szCs w:val="28"/>
        </w:rPr>
        <w:t>.</w:t>
      </w:r>
    </w:p>
    <w:p w14:paraId="2B8C1CDC" w14:textId="50790B11"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Федеральному государственному образовательному стандарту дошкольного образования, развивающая предметно-пространственная среда </w:t>
      </w:r>
      <w:r w:rsidR="00451894">
        <w:rPr>
          <w:rFonts w:ascii="Times New Roman" w:hAnsi="Times New Roman" w:cs="Times New Roman"/>
          <w:sz w:val="28"/>
          <w:szCs w:val="28"/>
        </w:rPr>
        <w:t xml:space="preserve">– </w:t>
      </w:r>
      <w:r>
        <w:rPr>
          <w:rFonts w:ascii="Times New Roman" w:hAnsi="Times New Roman" w:cs="Times New Roman"/>
          <w:sz w:val="28"/>
          <w:szCs w:val="28"/>
        </w:rPr>
        <w:t>это система материальных объектов деятельности ребенка, функционального моделирующая содержание его духо</w:t>
      </w:r>
      <w:r w:rsidR="004B0420">
        <w:rPr>
          <w:rFonts w:ascii="Times New Roman" w:hAnsi="Times New Roman" w:cs="Times New Roman"/>
          <w:sz w:val="28"/>
          <w:szCs w:val="28"/>
        </w:rPr>
        <w:t>вного и физического развития [</w:t>
      </w:r>
      <w:r w:rsidR="004B0420" w:rsidRPr="004B0420">
        <w:rPr>
          <w:rFonts w:ascii="Times New Roman" w:hAnsi="Times New Roman" w:cs="Times New Roman"/>
          <w:sz w:val="28"/>
          <w:szCs w:val="28"/>
        </w:rPr>
        <w:t>52</w:t>
      </w:r>
      <w:r>
        <w:rPr>
          <w:rFonts w:ascii="Times New Roman" w:hAnsi="Times New Roman" w:cs="Times New Roman"/>
          <w:sz w:val="28"/>
          <w:szCs w:val="28"/>
        </w:rPr>
        <w:t>].</w:t>
      </w:r>
    </w:p>
    <w:p w14:paraId="393BF093" w14:textId="2854C2F9"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С.Г. </w:t>
      </w:r>
      <w:proofErr w:type="spellStart"/>
      <w:r>
        <w:rPr>
          <w:rFonts w:ascii="Times New Roman" w:hAnsi="Times New Roman" w:cs="Times New Roman"/>
          <w:sz w:val="28"/>
          <w:szCs w:val="28"/>
        </w:rPr>
        <w:t>Доронова</w:t>
      </w:r>
      <w:proofErr w:type="spellEnd"/>
      <w:r>
        <w:rPr>
          <w:rFonts w:ascii="Times New Roman" w:hAnsi="Times New Roman" w:cs="Times New Roman"/>
          <w:sz w:val="28"/>
          <w:szCs w:val="28"/>
        </w:rPr>
        <w:t xml:space="preserve">, развивающая предметно-пространственная среда </w:t>
      </w:r>
      <w:r w:rsidR="00451894">
        <w:rPr>
          <w:rFonts w:ascii="Times New Roman" w:hAnsi="Times New Roman" w:cs="Times New Roman"/>
          <w:sz w:val="28"/>
          <w:szCs w:val="28"/>
        </w:rPr>
        <w:t xml:space="preserve">– </w:t>
      </w:r>
      <w:r>
        <w:rPr>
          <w:rFonts w:ascii="Times New Roman" w:hAnsi="Times New Roman" w:cs="Times New Roman"/>
          <w:sz w:val="28"/>
          <w:szCs w:val="28"/>
        </w:rPr>
        <w:t xml:space="preserve">это система материальных объектов деятельности ребенка, функционально моделирующая содержание его духовного и физического развития. Обогащенная среда </w:t>
      </w:r>
      <w:r w:rsidR="00451894">
        <w:rPr>
          <w:rFonts w:ascii="Times New Roman" w:hAnsi="Times New Roman" w:cs="Times New Roman"/>
          <w:sz w:val="28"/>
          <w:szCs w:val="28"/>
        </w:rPr>
        <w:t>–</w:t>
      </w:r>
      <w:r>
        <w:rPr>
          <w:rFonts w:ascii="Times New Roman" w:hAnsi="Times New Roman" w:cs="Times New Roman"/>
          <w:sz w:val="28"/>
          <w:szCs w:val="28"/>
        </w:rPr>
        <w:t xml:space="preserve"> это единство социальных и предметных средств обеспечения разнообр</w:t>
      </w:r>
      <w:r w:rsidR="004B0420">
        <w:rPr>
          <w:rFonts w:ascii="Times New Roman" w:hAnsi="Times New Roman" w:cs="Times New Roman"/>
          <w:sz w:val="28"/>
          <w:szCs w:val="28"/>
        </w:rPr>
        <w:t>азной деятельности ребенка [</w:t>
      </w:r>
      <w:r w:rsidR="004B0420" w:rsidRPr="004B0420">
        <w:rPr>
          <w:rFonts w:ascii="Times New Roman" w:hAnsi="Times New Roman" w:cs="Times New Roman"/>
          <w:sz w:val="28"/>
          <w:szCs w:val="28"/>
        </w:rPr>
        <w:t>25</w:t>
      </w:r>
      <w:r>
        <w:rPr>
          <w:rFonts w:ascii="Times New Roman" w:hAnsi="Times New Roman" w:cs="Times New Roman"/>
          <w:sz w:val="28"/>
          <w:szCs w:val="28"/>
        </w:rPr>
        <w:t>].</w:t>
      </w:r>
    </w:p>
    <w:p w14:paraId="4B890A46" w14:textId="468229F7" w:rsidR="002F7F60" w:rsidRDefault="004518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Ученые </w:t>
      </w:r>
      <w:r w:rsidR="00F559E2">
        <w:rPr>
          <w:rFonts w:ascii="Times New Roman" w:hAnsi="Times New Roman" w:cs="Times New Roman"/>
          <w:sz w:val="28"/>
          <w:szCs w:val="28"/>
        </w:rPr>
        <w:t xml:space="preserve">Л.Н. Павлова, Е.О. Смирнова считали, что развивающая предметно- пространственная среда оказывает формирующее воздействие на все стороны развития ребенка: умственное, физическое, нравственное, </w:t>
      </w:r>
      <w:r w:rsidR="00F559E2">
        <w:rPr>
          <w:rFonts w:ascii="Times New Roman" w:hAnsi="Times New Roman" w:cs="Times New Roman"/>
          <w:sz w:val="28"/>
          <w:szCs w:val="28"/>
        </w:rPr>
        <w:lastRenderedPageBreak/>
        <w:t>эстетическое, является условием для благоприятного формирования коммуникативных умений у детей старшего дошкольного возраста [14].</w:t>
      </w:r>
    </w:p>
    <w:p w14:paraId="635BF539" w14:textId="50585F20"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Е.И. Тихеевой, развивающая предметно-пространственная среда </w:t>
      </w:r>
      <w:r w:rsidR="00451894">
        <w:rPr>
          <w:rFonts w:ascii="Times New Roman" w:hAnsi="Times New Roman" w:cs="Times New Roman"/>
          <w:sz w:val="28"/>
          <w:szCs w:val="28"/>
        </w:rPr>
        <w:t>–</w:t>
      </w:r>
      <w:r>
        <w:rPr>
          <w:rFonts w:ascii="Times New Roman" w:hAnsi="Times New Roman" w:cs="Times New Roman"/>
          <w:sz w:val="28"/>
          <w:szCs w:val="28"/>
        </w:rPr>
        <w:t xml:space="preserve"> это естественная обстановка, рационально организованная, насыщенная, разнообразными сенсорными раздражителями и игровыми материалами. В этой среде возможно включение в активную познавательно– творческ</w:t>
      </w:r>
      <w:r w:rsidR="004B0420">
        <w:rPr>
          <w:rFonts w:ascii="Times New Roman" w:hAnsi="Times New Roman" w:cs="Times New Roman"/>
          <w:sz w:val="28"/>
          <w:szCs w:val="28"/>
        </w:rPr>
        <w:t>ую деятельность детей группы [</w:t>
      </w:r>
      <w:r w:rsidR="004B0420" w:rsidRPr="004B0420">
        <w:rPr>
          <w:rFonts w:ascii="Times New Roman" w:hAnsi="Times New Roman" w:cs="Times New Roman"/>
          <w:sz w:val="28"/>
          <w:szCs w:val="28"/>
        </w:rPr>
        <w:t>37</w:t>
      </w:r>
      <w:r>
        <w:rPr>
          <w:rFonts w:ascii="Times New Roman" w:hAnsi="Times New Roman" w:cs="Times New Roman"/>
          <w:sz w:val="28"/>
          <w:szCs w:val="28"/>
        </w:rPr>
        <w:t>].</w:t>
      </w:r>
    </w:p>
    <w:p w14:paraId="59DB64B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самых важных условий в развивающей предметно- пространственной среде при формировании коммуникативных умений старших дошкольников является грамотная речь педагога, так как педагог закладывает основы культуры детской речи, формирует основы культуры речевой деятельности детей, приобщает их к культуре устного высказывания, т. е. оказывает огромное влияние на все стороны речи. Речь педагога имеет обучающую и воспитательную направленность. Качества речи педагога: правильность, точность, логичность, чистота, выразительность.</w:t>
      </w:r>
    </w:p>
    <w:p w14:paraId="50B3DEF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Е. И, Тихеева заметила, что «В пустых стенах ребенок не заговорит...», то есть, насыщая групповое пространство, надо учитывать в первую очередь то, чтобы дети могли в группе удовлетворить свои важные жизненные потребност</w:t>
      </w:r>
      <w:r w:rsidR="004B0420">
        <w:rPr>
          <w:rFonts w:ascii="Times New Roman" w:hAnsi="Times New Roman" w:cs="Times New Roman"/>
          <w:sz w:val="28"/>
          <w:szCs w:val="28"/>
        </w:rPr>
        <w:t>и в познании, и коммуникации [</w:t>
      </w:r>
      <w:r w:rsidR="004B0420" w:rsidRPr="004B0420">
        <w:rPr>
          <w:rFonts w:ascii="Times New Roman" w:hAnsi="Times New Roman" w:cs="Times New Roman"/>
          <w:sz w:val="28"/>
          <w:szCs w:val="28"/>
        </w:rPr>
        <w:t>58</w:t>
      </w:r>
      <w:r>
        <w:rPr>
          <w:rFonts w:ascii="Times New Roman" w:hAnsi="Times New Roman" w:cs="Times New Roman"/>
          <w:sz w:val="28"/>
          <w:szCs w:val="28"/>
        </w:rPr>
        <w:t>].</w:t>
      </w:r>
    </w:p>
    <w:p w14:paraId="1F7D170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Насыщая групповое пространство, педагоги заботятся в первую очередь о том, чтобы дети в группе могли удовлетворить свои важные жизненные потребности в движении, познании, общении со взрослыми и сверстниками. Группы должны быть оснащены современным игровым и дидактическим оборудованием, которое включает наглядный, раздаточный материал, обеспечивающий более высокий уровень познавательно–речевого развития детей.</w:t>
      </w:r>
    </w:p>
    <w:p w14:paraId="1CE8251B" w14:textId="184F1B45"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Окружающая среда рассматривается как возможность наибольшего развития индивидуальности ребенка, учета его склонностей, интересов, уровня активности. По мнению А.В</w:t>
      </w:r>
      <w:r w:rsidR="00A47342">
        <w:rPr>
          <w:rFonts w:ascii="Times New Roman" w:hAnsi="Times New Roman" w:cs="Times New Roman"/>
          <w:sz w:val="28"/>
          <w:szCs w:val="28"/>
        </w:rPr>
        <w:t>. Петровского, Л.П. Стрелковой,</w:t>
      </w:r>
      <w:r>
        <w:rPr>
          <w:rFonts w:ascii="Times New Roman" w:hAnsi="Times New Roman" w:cs="Times New Roman"/>
          <w:sz w:val="28"/>
          <w:szCs w:val="28"/>
        </w:rPr>
        <w:t xml:space="preserve"> </w:t>
      </w:r>
      <w:r>
        <w:rPr>
          <w:rFonts w:ascii="Times New Roman" w:hAnsi="Times New Roman" w:cs="Times New Roman"/>
          <w:sz w:val="28"/>
          <w:szCs w:val="28"/>
        </w:rPr>
        <w:lastRenderedPageBreak/>
        <w:t>организовывая, развивающую предметно-пространственную среду необходимо придерживаться следующих принципов</w:t>
      </w:r>
      <w:r w:rsidR="00451894">
        <w:rPr>
          <w:rFonts w:ascii="Times New Roman" w:hAnsi="Times New Roman" w:cs="Times New Roman"/>
          <w:sz w:val="28"/>
          <w:szCs w:val="28"/>
        </w:rPr>
        <w:t>.</w:t>
      </w:r>
    </w:p>
    <w:p w14:paraId="10E448F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Принцип «дистанции, позиции при взаимодействии», ориентирующий на организацию пространства для общения взрослого с ребенком «глаза в глаза», способствующего установлению оптимального контакта с детьми, который реализуется через уголок «уединения».</w:t>
      </w:r>
    </w:p>
    <w:p w14:paraId="20CEE7A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Принцип «активности», возможность ее проявления и формирования у детей и взрослых путем участия в создании своего предметного окружения, осуществляется в уголках групп: «дом», «строительный», «гараж», «спортивный».</w:t>
      </w:r>
    </w:p>
    <w:p w14:paraId="3C99713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Принцип «стабильности – динамичности», ориентирующий на создание условий для изменения и созидания окружающей среды в соответствии со «вкусами, настроениями, меняющимися возможностями детей».</w:t>
      </w:r>
    </w:p>
    <w:p w14:paraId="659947B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Принцип «комплексирования и гибкого зонирования», реализующий возможность построения непересекающихся сфер активности, позволяющий детям свободно заниматься одновременно разным видам деятельности, не мешая друг другу; только в </w:t>
      </w:r>
      <w:proofErr w:type="spellStart"/>
      <w:r>
        <w:rPr>
          <w:rFonts w:ascii="Times New Roman" w:hAnsi="Times New Roman" w:cs="Times New Roman"/>
          <w:sz w:val="28"/>
          <w:szCs w:val="28"/>
        </w:rPr>
        <w:t>зонированных</w:t>
      </w:r>
      <w:proofErr w:type="spellEnd"/>
      <w:r>
        <w:rPr>
          <w:rFonts w:ascii="Times New Roman" w:hAnsi="Times New Roman" w:cs="Times New Roman"/>
          <w:sz w:val="28"/>
          <w:szCs w:val="28"/>
        </w:rPr>
        <w:t xml:space="preserve"> уголках «дом», «магазин», «больница», «строительный»,</w:t>
      </w:r>
      <w:r w:rsidR="004B0420">
        <w:rPr>
          <w:rFonts w:ascii="Times New Roman" w:hAnsi="Times New Roman" w:cs="Times New Roman"/>
          <w:sz w:val="28"/>
          <w:szCs w:val="28"/>
        </w:rPr>
        <w:t xml:space="preserve"> «гараж», «изо деятельность» [</w:t>
      </w:r>
      <w:r w:rsidR="004B0420" w:rsidRPr="004B0420">
        <w:rPr>
          <w:rFonts w:ascii="Times New Roman" w:hAnsi="Times New Roman" w:cs="Times New Roman"/>
          <w:sz w:val="28"/>
          <w:szCs w:val="28"/>
        </w:rPr>
        <w:t>45</w:t>
      </w:r>
      <w:r>
        <w:rPr>
          <w:rFonts w:ascii="Times New Roman" w:hAnsi="Times New Roman" w:cs="Times New Roman"/>
          <w:sz w:val="28"/>
          <w:szCs w:val="28"/>
        </w:rPr>
        <w:t>].</w:t>
      </w:r>
    </w:p>
    <w:p w14:paraId="4461E1B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развивающей предметно-пространственной среды с учетом изложенных принципов дает ребенку чувство психологической защищенности, помогает развитию личности, способностей, овладению способами деятельности благоприятно влияет на формирование коммуникативных умений детей старшего дошкольного возраста.</w:t>
      </w:r>
    </w:p>
    <w:p w14:paraId="7A1C40CD" w14:textId="7DCB530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что развитие коммуникативных способностей детей старшего дошкольного возраста происходит наиболее эффективно при соблюдении следующих условий</w:t>
      </w:r>
      <w:r w:rsidR="00451894">
        <w:rPr>
          <w:rFonts w:ascii="Times New Roman" w:hAnsi="Times New Roman" w:cs="Times New Roman"/>
          <w:sz w:val="28"/>
          <w:szCs w:val="28"/>
        </w:rPr>
        <w:t>.</w:t>
      </w:r>
    </w:p>
    <w:p w14:paraId="28EF023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Систематическое использование коммуникативных игр в педагогическом процессе дошкольного образовательного учреждения.</w:t>
      </w:r>
    </w:p>
    <w:p w14:paraId="7433E63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Взаимодействие дошкольного образовательного учреждения с родителями в процессе развития коммуникативных способностей детей старшего дошкольного возраста.</w:t>
      </w:r>
    </w:p>
    <w:p w14:paraId="0614CD9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Развивающая предметно-пространственная среда, способствующая развитию коммуникативных способностей детей старшего дошкольного возраста.</w:t>
      </w:r>
    </w:p>
    <w:p w14:paraId="671EDCA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Целенаправленная и системная работа в этом направлении позволят не только эффективно развивать коммуникативные способности детей старшего дошкольного возраста, но и заложат прочный фундамент для формирования разносторонне развитой и успешной личности.</w:t>
      </w:r>
    </w:p>
    <w:p w14:paraId="260426F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итоге, нами проанализированы особенности развития коммуникативных способностей ребенка старшего дошкольного возраста. Среди особенностей стоит выделить изменения характера взаимоотношений с окружающими, включая как взрослых, так и сверстников. </w:t>
      </w:r>
    </w:p>
    <w:p w14:paraId="0856ECC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ребенка формируется систем</w:t>
      </w:r>
      <w:r>
        <w:rPr>
          <w:rFonts w:ascii="Times New Roman" w:hAnsi="Times New Roman" w:cs="Times New Roman"/>
          <w:sz w:val="28"/>
          <w:szCs w:val="28"/>
          <w:lang w:val="en-US"/>
        </w:rPr>
        <w:t>a</w:t>
      </w:r>
      <w:r>
        <w:rPr>
          <w:rFonts w:ascii="Times New Roman" w:hAnsi="Times New Roman" w:cs="Times New Roman"/>
          <w:sz w:val="28"/>
          <w:szCs w:val="28"/>
        </w:rPr>
        <w:t xml:space="preserve"> нравственных правил, которыми он начинает руководствоваться, вступая во взаимоотношения с окружающими. Он начинает контролировать свои действия и поступки, давать оценку действиями окружающих, ее соответствию с правилами этикета и общественными ценностями</w:t>
      </w:r>
      <w:r w:rsidR="004B0420" w:rsidRPr="004B0420">
        <w:rPr>
          <w:rFonts w:ascii="Times New Roman" w:hAnsi="Times New Roman" w:cs="Times New Roman"/>
          <w:sz w:val="28"/>
          <w:szCs w:val="28"/>
        </w:rPr>
        <w:t xml:space="preserve"> [40]</w:t>
      </w:r>
      <w:r>
        <w:rPr>
          <w:rFonts w:ascii="Times New Roman" w:hAnsi="Times New Roman" w:cs="Times New Roman"/>
          <w:sz w:val="28"/>
          <w:szCs w:val="28"/>
        </w:rPr>
        <w:t xml:space="preserve">. </w:t>
      </w:r>
    </w:p>
    <w:p w14:paraId="09C75AF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старшем дошкольном возрасте ребенок активно участвует в различных видах деятельности и стремиться не только участвовать в них, но и сам их организовывает, привлекая сверстников, контролируя данную деятельность. Ребенок получает удовольствие от совместной деятельности со сверстниками, так как в ходе такого взаимодействия у него формируется представление о себе, своем месте в социальной среде, обществе [13]. </w:t>
      </w:r>
    </w:p>
    <w:p w14:paraId="3FF9EEE1" w14:textId="77777777" w:rsidR="002F7F60" w:rsidRDefault="00F559E2" w:rsidP="00F559E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достигнуть высокого уровня развития коммуникативных способностей, необходимо создать условия для детей с особыми образовательными потребностями, позволяющие индивидуализировать процесс. Например, индивидуализация процесса развития в отношении детей к коммуникации и взаимодействию со </w:t>
      </w:r>
      <w:r>
        <w:rPr>
          <w:rFonts w:ascii="Times New Roman" w:hAnsi="Times New Roman" w:cs="Times New Roman"/>
          <w:sz w:val="28"/>
          <w:szCs w:val="28"/>
        </w:rPr>
        <w:lastRenderedPageBreak/>
        <w:t>сверстниками; адекватной оценки динамики развития жизненной компетенции ребенка; учет темпа деятельности; применение в процессе развития различных педагогических приемов; индивидуализация развивающей предметно-пространственной среды.</w:t>
      </w:r>
    </w:p>
    <w:p w14:paraId="724E0135" w14:textId="77777777" w:rsidR="002F7F60" w:rsidRDefault="00F559E2" w:rsidP="00F559E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Реализуя образовательные потребности детей следует опираться на: </w:t>
      </w:r>
    </w:p>
    <w:p w14:paraId="3591356E" w14:textId="77777777" w:rsidR="002F7F60" w:rsidRPr="00451894" w:rsidRDefault="00F559E2" w:rsidP="00451894">
      <w:pPr>
        <w:pStyle w:val="af3"/>
        <w:numPr>
          <w:ilvl w:val="0"/>
          <w:numId w:val="16"/>
        </w:numPr>
        <w:shd w:val="clear" w:color="auto" w:fill="FFFFFF" w:themeFill="background1"/>
        <w:spacing w:after="0" w:line="360" w:lineRule="auto"/>
        <w:ind w:left="0" w:firstLine="709"/>
        <w:jc w:val="both"/>
        <w:rPr>
          <w:rFonts w:ascii="Times New Roman" w:hAnsi="Times New Roman" w:cs="Times New Roman"/>
          <w:sz w:val="28"/>
          <w:szCs w:val="28"/>
        </w:rPr>
      </w:pPr>
      <w:r w:rsidRPr="00451894">
        <w:rPr>
          <w:rFonts w:ascii="Times New Roman" w:hAnsi="Times New Roman" w:cs="Times New Roman"/>
          <w:sz w:val="28"/>
          <w:szCs w:val="28"/>
        </w:rPr>
        <w:t xml:space="preserve">способы коммуникации ребенка с окружающими; </w:t>
      </w:r>
    </w:p>
    <w:p w14:paraId="1EBB9B73" w14:textId="77777777" w:rsidR="002F7F60" w:rsidRPr="00451894" w:rsidRDefault="00F559E2" w:rsidP="00451894">
      <w:pPr>
        <w:pStyle w:val="af3"/>
        <w:numPr>
          <w:ilvl w:val="0"/>
          <w:numId w:val="16"/>
        </w:numPr>
        <w:shd w:val="clear" w:color="auto" w:fill="FFFFFF" w:themeFill="background1"/>
        <w:spacing w:after="0" w:line="360" w:lineRule="auto"/>
        <w:ind w:left="0" w:firstLine="709"/>
        <w:jc w:val="both"/>
        <w:rPr>
          <w:rFonts w:ascii="Times New Roman" w:hAnsi="Times New Roman" w:cs="Times New Roman"/>
          <w:sz w:val="28"/>
          <w:szCs w:val="28"/>
        </w:rPr>
      </w:pPr>
      <w:r w:rsidRPr="00451894">
        <w:rPr>
          <w:rFonts w:ascii="Times New Roman" w:hAnsi="Times New Roman" w:cs="Times New Roman"/>
          <w:sz w:val="28"/>
          <w:szCs w:val="28"/>
        </w:rPr>
        <w:t xml:space="preserve">особенности усвоения и использования полученных навыков, уровень их сформированности относительно возрастной нормы; </w:t>
      </w:r>
    </w:p>
    <w:p w14:paraId="1E474021" w14:textId="77777777" w:rsidR="002F7F60" w:rsidRPr="00451894" w:rsidRDefault="00F559E2" w:rsidP="00451894">
      <w:pPr>
        <w:pStyle w:val="af3"/>
        <w:numPr>
          <w:ilvl w:val="0"/>
          <w:numId w:val="16"/>
        </w:numPr>
        <w:shd w:val="clear" w:color="auto" w:fill="FFFFFF" w:themeFill="background1"/>
        <w:spacing w:after="0" w:line="360" w:lineRule="auto"/>
        <w:ind w:left="0" w:firstLine="709"/>
        <w:jc w:val="both"/>
        <w:rPr>
          <w:rFonts w:ascii="Times New Roman" w:hAnsi="Times New Roman" w:cs="Times New Roman"/>
          <w:sz w:val="28"/>
          <w:szCs w:val="28"/>
        </w:rPr>
      </w:pPr>
      <w:r w:rsidRPr="00451894">
        <w:rPr>
          <w:rFonts w:ascii="Times New Roman" w:hAnsi="Times New Roman" w:cs="Times New Roman"/>
          <w:sz w:val="28"/>
          <w:szCs w:val="28"/>
        </w:rPr>
        <w:t xml:space="preserve">специфику речевой деятельности, знание и представление об окружающем мире; </w:t>
      </w:r>
    </w:p>
    <w:p w14:paraId="11F5F741" w14:textId="3DAFD80D" w:rsidR="00451894" w:rsidRPr="003563CA" w:rsidRDefault="00F559E2" w:rsidP="003563CA">
      <w:pPr>
        <w:pStyle w:val="af3"/>
        <w:numPr>
          <w:ilvl w:val="0"/>
          <w:numId w:val="16"/>
        </w:numPr>
        <w:shd w:val="clear" w:color="auto" w:fill="FFFFFF" w:themeFill="background1"/>
        <w:spacing w:after="0" w:line="360" w:lineRule="auto"/>
        <w:ind w:left="0" w:firstLine="709"/>
        <w:jc w:val="both"/>
        <w:rPr>
          <w:rFonts w:ascii="Times New Roman" w:hAnsi="Times New Roman" w:cs="Times New Roman"/>
          <w:sz w:val="28"/>
          <w:szCs w:val="28"/>
        </w:rPr>
      </w:pPr>
      <w:r w:rsidRPr="00451894">
        <w:rPr>
          <w:rFonts w:ascii="Times New Roman" w:hAnsi="Times New Roman" w:cs="Times New Roman"/>
          <w:sz w:val="28"/>
          <w:szCs w:val="28"/>
        </w:rPr>
        <w:t>наиболее типичные особенности индивидуального поведения.</w:t>
      </w:r>
      <w:bookmarkStart w:id="6" w:name="_Toc136247642"/>
    </w:p>
    <w:p w14:paraId="628DADF5" w14:textId="77777777" w:rsidR="00045719" w:rsidRDefault="00045719">
      <w:pPr>
        <w:spacing w:after="0" w:line="240" w:lineRule="auto"/>
        <w:rPr>
          <w:rFonts w:ascii="Times New Roman" w:eastAsiaTheme="majorEastAsia" w:hAnsi="Times New Roman" w:cs="Times New Roman"/>
          <w:b/>
          <w:bCs/>
          <w:sz w:val="28"/>
          <w:szCs w:val="28"/>
        </w:rPr>
      </w:pPr>
      <w:r>
        <w:rPr>
          <w:rFonts w:ascii="Times New Roman" w:hAnsi="Times New Roman" w:cs="Times New Roman"/>
        </w:rPr>
        <w:br w:type="page"/>
      </w:r>
    </w:p>
    <w:p w14:paraId="3119C22D" w14:textId="55E8E45D" w:rsidR="002F7F60" w:rsidRDefault="00F559E2">
      <w:pPr>
        <w:pStyle w:val="1"/>
        <w:spacing w:before="0" w:line="360" w:lineRule="auto"/>
        <w:jc w:val="center"/>
        <w:rPr>
          <w:rFonts w:ascii="Times New Roman" w:hAnsi="Times New Roman" w:cs="Times New Roman"/>
          <w:color w:val="auto"/>
        </w:rPr>
      </w:pPr>
      <w:r>
        <w:rPr>
          <w:rFonts w:ascii="Times New Roman" w:hAnsi="Times New Roman" w:cs="Times New Roman"/>
          <w:color w:val="auto"/>
        </w:rPr>
        <w:lastRenderedPageBreak/>
        <w:t>Выводы по главе 1</w:t>
      </w:r>
      <w:bookmarkEnd w:id="6"/>
    </w:p>
    <w:p w14:paraId="443B0FF0" w14:textId="77777777" w:rsidR="002F7F60" w:rsidRDefault="002F7F60"/>
    <w:p w14:paraId="28DF50F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любом возрасте коммуникативное умение является важнейшим и необходимым для полноценной жизнедеятельности человека. </w:t>
      </w:r>
    </w:p>
    <w:p w14:paraId="1A32DBD8" w14:textId="02DB380D"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фор</w:t>
      </w:r>
      <w:r w:rsidR="00FF179C">
        <w:rPr>
          <w:rFonts w:ascii="Times New Roman" w:hAnsi="Times New Roman" w:cs="Times New Roman"/>
          <w:sz w:val="28"/>
          <w:szCs w:val="28"/>
        </w:rPr>
        <w:t>мирования коммуникативных способностей</w:t>
      </w:r>
      <w:r>
        <w:rPr>
          <w:rFonts w:ascii="Times New Roman" w:hAnsi="Times New Roman" w:cs="Times New Roman"/>
          <w:sz w:val="28"/>
          <w:szCs w:val="28"/>
        </w:rPr>
        <w:t xml:space="preserve"> в дошкольном возрасте был предметом исследования многих специалистов в сфере педагогики и психологии. Так, с точки зрения ряда ученых в процессе</w:t>
      </w:r>
      <w:r w:rsidR="00FF179C">
        <w:rPr>
          <w:rFonts w:ascii="Times New Roman" w:hAnsi="Times New Roman" w:cs="Times New Roman"/>
          <w:sz w:val="28"/>
          <w:szCs w:val="28"/>
        </w:rPr>
        <w:t xml:space="preserve"> развития коммуникативных способностей</w:t>
      </w:r>
      <w:r>
        <w:rPr>
          <w:rFonts w:ascii="Times New Roman" w:hAnsi="Times New Roman" w:cs="Times New Roman"/>
          <w:sz w:val="28"/>
          <w:szCs w:val="28"/>
        </w:rPr>
        <w:t xml:space="preserve"> происходит и психическое развитие ребенка дошкольного возраста (A.B. Запорожец, М.И. Лисина, А.Г. Рузская). </w:t>
      </w:r>
    </w:p>
    <w:p w14:paraId="56F6A9F7" w14:textId="0AE6C651" w:rsidR="00911C43" w:rsidRDefault="00577FF3" w:rsidP="00911C43">
      <w:pPr>
        <w:shd w:val="clear" w:color="auto" w:fill="FFFFFF" w:themeFill="background1"/>
        <w:spacing w:after="0" w:line="360" w:lineRule="auto"/>
        <w:ind w:firstLine="709"/>
        <w:jc w:val="both"/>
        <w:rPr>
          <w:rFonts w:ascii="Times New Roman" w:hAnsi="Times New Roman" w:cs="Times New Roman"/>
          <w:sz w:val="28"/>
          <w:szCs w:val="28"/>
        </w:rPr>
      </w:pPr>
      <w:r w:rsidRPr="00911C43">
        <w:rPr>
          <w:rFonts w:ascii="Times New Roman" w:hAnsi="Times New Roman" w:cs="Times New Roman"/>
          <w:sz w:val="28"/>
          <w:szCs w:val="28"/>
        </w:rPr>
        <w:t>В настоящем исследовании под коммуникат</w:t>
      </w:r>
      <w:r w:rsidR="00911C43" w:rsidRPr="00911C43">
        <w:rPr>
          <w:rFonts w:ascii="Times New Roman" w:hAnsi="Times New Roman" w:cs="Times New Roman"/>
          <w:sz w:val="28"/>
          <w:szCs w:val="28"/>
        </w:rPr>
        <w:t>ивными способностями понимается</w:t>
      </w:r>
      <w:r w:rsidR="00911C43">
        <w:rPr>
          <w:rFonts w:ascii="Times New Roman" w:hAnsi="Times New Roman" w:cs="Times New Roman"/>
          <w:sz w:val="28"/>
          <w:szCs w:val="28"/>
        </w:rPr>
        <w:t xml:space="preserve"> определение С.Л. Рубинштейн, в котором называет коммуникативные способности индивидуально-психологическими особенностями личности, которые обеспечивают выработку на творческой основе умений установления и поддержания взаимодействия на партнерской основе, а также обеспечивают динамику и эффективность успешности приобретения знаний и формирования навыков </w:t>
      </w:r>
      <w:r w:rsidR="00911C43" w:rsidRPr="00B75C32">
        <w:rPr>
          <w:rFonts w:ascii="Times New Roman" w:hAnsi="Times New Roman" w:cs="Times New Roman"/>
          <w:sz w:val="28"/>
          <w:szCs w:val="28"/>
        </w:rPr>
        <w:t>[</w:t>
      </w:r>
      <w:r w:rsidR="00911C43">
        <w:rPr>
          <w:rFonts w:ascii="Times New Roman" w:hAnsi="Times New Roman" w:cs="Times New Roman"/>
          <w:sz w:val="28"/>
          <w:szCs w:val="28"/>
        </w:rPr>
        <w:t>46</w:t>
      </w:r>
      <w:r w:rsidR="00911C43" w:rsidRPr="00B75C32">
        <w:rPr>
          <w:rFonts w:ascii="Times New Roman" w:hAnsi="Times New Roman" w:cs="Times New Roman"/>
          <w:sz w:val="28"/>
          <w:szCs w:val="28"/>
        </w:rPr>
        <w:t>].</w:t>
      </w:r>
    </w:p>
    <w:p w14:paraId="2C28B07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общении с ровесниками, дошкольник проявляет больше эмоций, он более открыт с собеседниками, не боится реализовать себя в данном общении, более активен и свободен, в отличие от общения со взрослыми представителями своего окружения. Данные особенности влияют напрямую на характер высказываний, словесные формы, которые использует ребенок при общении со сверстниками. Дошкольники, общаясь между собой активно используют инициативные высказывания, часто ошибаются при построении предложений, так как им важнее высказаться самому, чем обратить внимание на адресованную к ним речь собеседника [16].</w:t>
      </w:r>
    </w:p>
    <w:p w14:paraId="30063AD1" w14:textId="511A8E8A"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старшем дошкольном возрасте ребенок активно участвует в различных видах деятельности и стремиться не только участвовать в них, но и сам их организовывает, привлекая сверстников, контролируя данную деятельность. Ребенок получает удовольствие от совместной деятельности со </w:t>
      </w:r>
      <w:r>
        <w:rPr>
          <w:rFonts w:ascii="Times New Roman" w:hAnsi="Times New Roman" w:cs="Times New Roman"/>
          <w:sz w:val="28"/>
          <w:szCs w:val="28"/>
        </w:rPr>
        <w:lastRenderedPageBreak/>
        <w:t xml:space="preserve">сверстниками, так как в ходе такого взаимодействия у него формируется представление о себе, своем месте в социальной среде, обществе. </w:t>
      </w:r>
      <w:r w:rsidRPr="003A164F">
        <w:rPr>
          <w:rFonts w:ascii="Times New Roman" w:hAnsi="Times New Roman" w:cs="Times New Roman"/>
          <w:sz w:val="28"/>
          <w:szCs w:val="28"/>
          <w:shd w:val="clear" w:color="auto" w:fill="FFFFFF" w:themeFill="background1"/>
        </w:rPr>
        <w:t xml:space="preserve">По мнению ученых Г.Р. </w:t>
      </w:r>
      <w:proofErr w:type="spellStart"/>
      <w:r w:rsidRPr="003A164F">
        <w:rPr>
          <w:rFonts w:ascii="Times New Roman" w:hAnsi="Times New Roman" w:cs="Times New Roman"/>
          <w:sz w:val="28"/>
          <w:szCs w:val="28"/>
          <w:shd w:val="clear" w:color="auto" w:fill="FFFFFF" w:themeFill="background1"/>
        </w:rPr>
        <w:t>Хузеевой</w:t>
      </w:r>
      <w:proofErr w:type="spellEnd"/>
      <w:r w:rsidRPr="003A164F">
        <w:rPr>
          <w:rFonts w:ascii="Times New Roman" w:hAnsi="Times New Roman" w:cs="Times New Roman"/>
          <w:sz w:val="28"/>
          <w:szCs w:val="28"/>
          <w:shd w:val="clear" w:color="auto" w:fill="FFFFFF" w:themeFill="background1"/>
        </w:rPr>
        <w:t xml:space="preserve"> и Т.П. </w:t>
      </w:r>
      <w:proofErr w:type="spellStart"/>
      <w:r w:rsidRPr="003A164F">
        <w:rPr>
          <w:rFonts w:ascii="Times New Roman" w:hAnsi="Times New Roman" w:cs="Times New Roman"/>
          <w:sz w:val="28"/>
          <w:szCs w:val="28"/>
          <w:shd w:val="clear" w:color="auto" w:fill="FFFFFF" w:themeFill="background1"/>
        </w:rPr>
        <w:t>Авдуловой</w:t>
      </w:r>
      <w:proofErr w:type="spellEnd"/>
      <w:r w:rsidRPr="003A164F">
        <w:rPr>
          <w:rFonts w:ascii="Times New Roman" w:hAnsi="Times New Roman" w:cs="Times New Roman"/>
          <w:sz w:val="28"/>
          <w:szCs w:val="28"/>
          <w:shd w:val="clear" w:color="auto" w:fill="FFFFFF" w:themeFill="background1"/>
        </w:rPr>
        <w:t>, приоритетными умениями в коммуникативной сфере ребенка дошкольного возраста являются: умение понимать эмоциональное состояние сверстника, взрослого и рассказать о нем; умение получать необходимую информацию в общении; умени</w:t>
      </w:r>
      <w:r w:rsidR="00577FF3">
        <w:rPr>
          <w:rFonts w:ascii="Times New Roman" w:hAnsi="Times New Roman" w:cs="Times New Roman"/>
          <w:sz w:val="28"/>
          <w:szCs w:val="28"/>
          <w:shd w:val="clear" w:color="auto" w:fill="FFFFFF" w:themeFill="background1"/>
        </w:rPr>
        <w:t xml:space="preserve">е </w:t>
      </w:r>
      <w:r w:rsidRPr="003A164F">
        <w:rPr>
          <w:rFonts w:ascii="Times New Roman" w:hAnsi="Times New Roman" w:cs="Times New Roman"/>
          <w:sz w:val="28"/>
          <w:szCs w:val="28"/>
          <w:shd w:val="clear" w:color="auto" w:fill="FFFFFF" w:themeFill="background1"/>
        </w:rPr>
        <w:t>выслушать другого человека, с уважением относится к его мнению, интересам; умение вести простой диалог со взрослыми и сверстниками; умение спокойно отстаивать свое мнение; умение соотносить свои желания, стремления с интересами других людей; умение не ссориться, спокойно реагировать в конфликтных ситуациях; умение принимать участие в коллективных делах; умение принимать и оказывать помощь; умение уважительно относиться к окружающим.</w:t>
      </w:r>
      <w:r>
        <w:rPr>
          <w:rFonts w:ascii="Times New Roman" w:hAnsi="Times New Roman" w:cs="Times New Roman"/>
          <w:sz w:val="28"/>
          <w:szCs w:val="28"/>
        </w:rPr>
        <w:t xml:space="preserve"> Однако, педагогами-практиками отмечается недостаточность развития данной сферы у детей, готовящихся к переходу к школьному обучению. Таким образом, необходимым становится уточнение особенностей</w:t>
      </w:r>
      <w:r w:rsidR="00FF179C">
        <w:rPr>
          <w:rFonts w:ascii="Times New Roman" w:hAnsi="Times New Roman" w:cs="Times New Roman"/>
          <w:sz w:val="28"/>
          <w:szCs w:val="28"/>
        </w:rPr>
        <w:t xml:space="preserve"> развития коммуникативных способностей</w:t>
      </w:r>
      <w:r>
        <w:rPr>
          <w:rFonts w:ascii="Times New Roman" w:hAnsi="Times New Roman" w:cs="Times New Roman"/>
          <w:sz w:val="28"/>
          <w:szCs w:val="28"/>
        </w:rPr>
        <w:t xml:space="preserve"> старших дошкольников и разработка педагогических условий, способствующих их развитию. </w:t>
      </w:r>
    </w:p>
    <w:p w14:paraId="7A0B343F" w14:textId="6596CEDD" w:rsidR="002F7F60" w:rsidRDefault="00F559E2" w:rsidP="003A164F">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старшего дошкольного возраста, нуждающиеся в особых образовательных потребностях, могут иметь общие характерные черты: недостаток знаний об окружающей среде, узкий кругозор; проблемы с крупной и мелкой моториками; заторможенность в развитии речи; трудность в произвольной регулировке поведения; некоммуникабельность; проблемы с познавательной деятельностью; пессимизм; неумение вести себя в обществе и контролировать собственное поведение; низкая или слишком высокая самооценка; полная или частичная зависимость от окружающих; медлительность</w:t>
      </w:r>
      <w:r w:rsidR="002D1001">
        <w:rPr>
          <w:rFonts w:ascii="Times New Roman" w:hAnsi="Times New Roman" w:cs="Times New Roman"/>
          <w:sz w:val="28"/>
          <w:szCs w:val="28"/>
        </w:rPr>
        <w:t xml:space="preserve">; неуверенность в своих силах. </w:t>
      </w:r>
    </w:p>
    <w:p w14:paraId="795EE9F5" w14:textId="77777777" w:rsidR="00A47342" w:rsidRPr="00F67881" w:rsidRDefault="00577FF3" w:rsidP="00A47342">
      <w:pPr>
        <w:spacing w:after="0" w:line="360" w:lineRule="auto"/>
        <w:ind w:firstLine="709"/>
        <w:jc w:val="both"/>
        <w:rPr>
          <w:rFonts w:ascii="Times New Roman" w:hAnsi="Times New Roman" w:cs="Times New Roman"/>
          <w:sz w:val="28"/>
          <w:szCs w:val="28"/>
        </w:rPr>
      </w:pPr>
      <w:r w:rsidRPr="00A47342">
        <w:rPr>
          <w:rFonts w:ascii="Times New Roman" w:hAnsi="Times New Roman" w:cs="Times New Roman"/>
          <w:sz w:val="28"/>
          <w:szCs w:val="28"/>
        </w:rPr>
        <w:t>Таким образом, условиями развития коммуникативных способностей детей старшего дошкольного возраста с особыми образовательными потребностями будут являться:</w:t>
      </w:r>
      <w:r>
        <w:rPr>
          <w:rFonts w:ascii="Times New Roman" w:hAnsi="Times New Roman" w:cs="Times New Roman"/>
          <w:sz w:val="28"/>
          <w:szCs w:val="28"/>
        </w:rPr>
        <w:t xml:space="preserve"> </w:t>
      </w:r>
    </w:p>
    <w:p w14:paraId="1B240DFA" w14:textId="49425B88" w:rsidR="00A47342" w:rsidRDefault="00A47342" w:rsidP="00A473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Систематическое использование коммуникативных игр в педагогическом процессе дошкольного образовательного учреждения.</w:t>
      </w:r>
    </w:p>
    <w:p w14:paraId="5138F4D4" w14:textId="77777777" w:rsidR="00A47342" w:rsidRDefault="00A47342" w:rsidP="00A473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Взаимодействие дошкольного образовательного учреждения с родителями в процессе развития коммуникативных способностей детей старшего дошкольного возраста.</w:t>
      </w:r>
    </w:p>
    <w:p w14:paraId="1B72DB40" w14:textId="11BE5018" w:rsidR="00577FF3" w:rsidRPr="00A47342" w:rsidRDefault="00A47342" w:rsidP="00A473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Развивающая предметно-пространственная среда, способствующая развитию коммуникативных способностей детей старшего дошкольного возраста.</w:t>
      </w:r>
    </w:p>
    <w:p w14:paraId="1AE04A4D" w14:textId="77777777" w:rsidR="002F7F60" w:rsidRDefault="00F559E2" w:rsidP="003A164F">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оценить уровень развития детей с особыми образовательными потребностями и разработать для них условия развития коммуникативных способностей.</w:t>
      </w:r>
    </w:p>
    <w:p w14:paraId="298F37BA" w14:textId="77777777" w:rsidR="002F7F60" w:rsidRDefault="00F559E2">
      <w:pPr>
        <w:rPr>
          <w:rFonts w:ascii="Times New Roman" w:hAnsi="Times New Roman" w:cs="Times New Roman"/>
          <w:sz w:val="28"/>
          <w:szCs w:val="28"/>
        </w:rPr>
      </w:pPr>
      <w:r>
        <w:br w:type="page"/>
      </w:r>
    </w:p>
    <w:p w14:paraId="7659A68B" w14:textId="2567B815" w:rsidR="002F7F60" w:rsidRDefault="00F559E2">
      <w:pPr>
        <w:pStyle w:val="1"/>
        <w:spacing w:before="0" w:line="360" w:lineRule="auto"/>
        <w:jc w:val="center"/>
        <w:rPr>
          <w:rFonts w:ascii="Times New Roman" w:hAnsi="Times New Roman" w:cs="Times New Roman"/>
          <w:color w:val="auto"/>
          <w:shd w:val="clear" w:color="auto" w:fill="FFFFFF"/>
        </w:rPr>
      </w:pPr>
      <w:bookmarkStart w:id="7" w:name="_Toc136247643"/>
      <w:r>
        <w:rPr>
          <w:rFonts w:ascii="Times New Roman" w:hAnsi="Times New Roman" w:cs="Times New Roman"/>
          <w:color w:val="auto"/>
        </w:rPr>
        <w:lastRenderedPageBreak/>
        <w:t xml:space="preserve">ГЛАВА 2. ОПЫТНО-ЭКСПЕРИМЕНТАЛЬНАЯ РАБОТА ПО РАЗВИТИЮ </w:t>
      </w:r>
      <w:r w:rsidR="00FD4E8E">
        <w:rPr>
          <w:rFonts w:ascii="Times New Roman" w:hAnsi="Times New Roman" w:cs="Times New Roman"/>
          <w:color w:val="000000"/>
          <w:shd w:val="clear" w:color="auto" w:fill="FFFFFF"/>
        </w:rPr>
        <w:t>КОММУНИКАТИВНЫХ СПОСОБНОСТЕЙ</w:t>
      </w:r>
      <w:r>
        <w:rPr>
          <w:rFonts w:ascii="Times New Roman" w:hAnsi="Times New Roman" w:cs="Times New Roman"/>
          <w:color w:val="000000"/>
          <w:shd w:val="clear" w:color="auto" w:fill="FFFFFF"/>
        </w:rPr>
        <w:t xml:space="preserve"> ДЕТЕЙ СТАРШЕГО ДОШКОЛЬНОГО ВОЗРАСТА</w:t>
      </w:r>
      <w:bookmarkEnd w:id="7"/>
      <w:r w:rsidR="00537EA1">
        <w:rPr>
          <w:rFonts w:ascii="Times New Roman" w:hAnsi="Times New Roman" w:cs="Times New Roman"/>
          <w:color w:val="000000"/>
          <w:shd w:val="clear" w:color="auto" w:fill="FFFFFF"/>
        </w:rPr>
        <w:t xml:space="preserve"> С ОСОБЫМИ ОБРАЗОВАТЕЛЬНЫМИ ПОТРЕБНОСТЯМИ</w:t>
      </w:r>
    </w:p>
    <w:p w14:paraId="685729BD" w14:textId="2D3D27BD" w:rsidR="002F7F60" w:rsidRDefault="00F559E2">
      <w:pPr>
        <w:pStyle w:val="1"/>
        <w:spacing w:before="0" w:line="360" w:lineRule="auto"/>
        <w:jc w:val="center"/>
        <w:rPr>
          <w:rFonts w:ascii="Times New Roman" w:hAnsi="Times New Roman" w:cs="Times New Roman"/>
          <w:color w:val="000000"/>
        </w:rPr>
      </w:pPr>
      <w:bookmarkStart w:id="8" w:name="_Toc136247644"/>
      <w:r>
        <w:rPr>
          <w:rFonts w:ascii="Times New Roman" w:hAnsi="Times New Roman" w:cs="Times New Roman"/>
          <w:color w:val="000000"/>
        </w:rPr>
        <w:t>2.1 Организация исследования</w:t>
      </w:r>
      <w:bookmarkEnd w:id="8"/>
    </w:p>
    <w:p w14:paraId="1E2A47D7" w14:textId="77777777" w:rsidR="00577FF3" w:rsidRPr="00577FF3" w:rsidRDefault="00577FF3" w:rsidP="00577FF3"/>
    <w:p w14:paraId="72E9329D" w14:textId="599B76C2"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экспериментальной работы: определение уровня развития коммуникативных </w:t>
      </w:r>
      <w:r w:rsidR="00537EA1">
        <w:rPr>
          <w:rFonts w:ascii="Times New Roman" w:hAnsi="Times New Roman" w:cs="Times New Roman"/>
          <w:sz w:val="28"/>
          <w:szCs w:val="28"/>
        </w:rPr>
        <w:t>способностей</w:t>
      </w:r>
      <w:r>
        <w:rPr>
          <w:rFonts w:ascii="Times New Roman" w:hAnsi="Times New Roman" w:cs="Times New Roman"/>
          <w:sz w:val="28"/>
          <w:szCs w:val="28"/>
        </w:rPr>
        <w:t xml:space="preserve"> детей старшего дошкольного возраста 5</w:t>
      </w:r>
      <w:r w:rsidR="00EC579A">
        <w:rPr>
          <w:rFonts w:ascii="Times New Roman" w:hAnsi="Times New Roman" w:cs="Times New Roman"/>
          <w:sz w:val="28"/>
          <w:szCs w:val="28"/>
        </w:rPr>
        <w:t>–</w:t>
      </w:r>
      <w:r>
        <w:rPr>
          <w:rFonts w:ascii="Times New Roman" w:hAnsi="Times New Roman" w:cs="Times New Roman"/>
          <w:sz w:val="28"/>
          <w:szCs w:val="28"/>
        </w:rPr>
        <w:t>6 лет.</w:t>
      </w:r>
    </w:p>
    <w:p w14:paraId="1326844A" w14:textId="364571B0" w:rsidR="002F7F60" w:rsidRDefault="00F559E2" w:rsidP="00537E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в старшем дошкольном возрасте активно поддаются для развития такие коммуникативные </w:t>
      </w:r>
      <w:r w:rsidR="00537EA1">
        <w:rPr>
          <w:rFonts w:ascii="Times New Roman" w:hAnsi="Times New Roman" w:cs="Times New Roman"/>
          <w:sz w:val="28"/>
          <w:szCs w:val="28"/>
        </w:rPr>
        <w:t>способности</w:t>
      </w:r>
      <w:r>
        <w:rPr>
          <w:rFonts w:ascii="Times New Roman" w:hAnsi="Times New Roman" w:cs="Times New Roman"/>
          <w:sz w:val="28"/>
          <w:szCs w:val="28"/>
        </w:rPr>
        <w:t xml:space="preserve"> как:</w:t>
      </w:r>
      <w:r w:rsidR="00537EA1">
        <w:rPr>
          <w:rFonts w:ascii="Times New Roman" w:hAnsi="Times New Roman" w:cs="Times New Roman"/>
          <w:sz w:val="28"/>
          <w:szCs w:val="28"/>
        </w:rPr>
        <w:t xml:space="preserve"> </w:t>
      </w:r>
      <w:r>
        <w:rPr>
          <w:rFonts w:ascii="Times New Roman" w:hAnsi="Times New Roman" w:cs="Times New Roman"/>
          <w:sz w:val="28"/>
          <w:szCs w:val="28"/>
        </w:rPr>
        <w:t>вступать в контакт со взрослым и сверстником, вести диалог, адекватно решать конфликты, использовать формы речевого этикета, слушать собеседника, воспринимать речь другого человека, соблюдать заданные правила, эмоционально сопереживать</w:t>
      </w:r>
      <w:r w:rsidR="00537EA1">
        <w:rPr>
          <w:rFonts w:ascii="Times New Roman" w:hAnsi="Times New Roman" w:cs="Times New Roman"/>
          <w:sz w:val="28"/>
          <w:szCs w:val="28"/>
        </w:rPr>
        <w:t>, б</w:t>
      </w:r>
      <w:r>
        <w:rPr>
          <w:rFonts w:ascii="Times New Roman" w:hAnsi="Times New Roman" w:cs="Times New Roman"/>
          <w:sz w:val="28"/>
          <w:szCs w:val="28"/>
        </w:rPr>
        <w:t>ыли определены методики</w:t>
      </w:r>
      <w:r w:rsidR="004F626C">
        <w:rPr>
          <w:rFonts w:ascii="Times New Roman" w:hAnsi="Times New Roman" w:cs="Times New Roman"/>
          <w:sz w:val="28"/>
          <w:szCs w:val="28"/>
        </w:rPr>
        <w:t xml:space="preserve"> </w:t>
      </w:r>
      <w:r w:rsidR="009C6AAE">
        <w:rPr>
          <w:rFonts w:ascii="Times New Roman" w:hAnsi="Times New Roman" w:cs="Times New Roman"/>
          <w:sz w:val="28"/>
          <w:szCs w:val="28"/>
        </w:rPr>
        <w:t>исследования</w:t>
      </w:r>
      <w:r w:rsidR="004B0420" w:rsidRPr="00BB30DF">
        <w:rPr>
          <w:rFonts w:ascii="Times New Roman" w:hAnsi="Times New Roman" w:cs="Times New Roman"/>
          <w:sz w:val="28"/>
          <w:szCs w:val="28"/>
        </w:rPr>
        <w:t xml:space="preserve"> [54]</w:t>
      </w:r>
      <w:r w:rsidR="004F626C">
        <w:rPr>
          <w:rFonts w:ascii="Times New Roman" w:hAnsi="Times New Roman" w:cs="Times New Roman"/>
          <w:sz w:val="28"/>
          <w:szCs w:val="28"/>
        </w:rPr>
        <w:t>.</w:t>
      </w:r>
    </w:p>
    <w:p w14:paraId="7163AA76" w14:textId="1F5FD56A" w:rsidR="002F7F60" w:rsidRPr="00537EA1" w:rsidRDefault="004F626C" w:rsidP="00537EA1">
      <w:pPr>
        <w:spacing w:after="0" w:line="360" w:lineRule="auto"/>
        <w:ind w:firstLine="709"/>
        <w:jc w:val="both"/>
        <w:rPr>
          <w:shd w:val="clear" w:color="auto" w:fill="FFFF00"/>
        </w:rPr>
      </w:pPr>
      <w:r>
        <w:rPr>
          <w:rFonts w:ascii="Times New Roman" w:hAnsi="Times New Roman" w:cs="Times New Roman"/>
          <w:sz w:val="28"/>
          <w:szCs w:val="28"/>
        </w:rPr>
        <w:t>1.</w:t>
      </w:r>
      <w:r w:rsidR="00F559E2">
        <w:rPr>
          <w:rFonts w:ascii="Times New Roman" w:hAnsi="Times New Roman" w:cs="Times New Roman"/>
          <w:sz w:val="28"/>
          <w:szCs w:val="28"/>
        </w:rPr>
        <w:t xml:space="preserve"> Методика выявления понимания ребенком эмоциональных состояний людей, изображенных на картинке (Г.А</w:t>
      </w:r>
      <w:r w:rsidR="001D1975">
        <w:rPr>
          <w:rFonts w:ascii="Times New Roman" w:hAnsi="Times New Roman" w:cs="Times New Roman"/>
          <w:sz w:val="28"/>
          <w:szCs w:val="28"/>
        </w:rPr>
        <w:t xml:space="preserve">. </w:t>
      </w:r>
      <w:proofErr w:type="spellStart"/>
      <w:r w:rsidR="001D1975">
        <w:rPr>
          <w:rFonts w:ascii="Times New Roman" w:hAnsi="Times New Roman" w:cs="Times New Roman"/>
          <w:sz w:val="28"/>
          <w:szCs w:val="28"/>
        </w:rPr>
        <w:t>Урунтаева</w:t>
      </w:r>
      <w:proofErr w:type="spellEnd"/>
      <w:r w:rsidR="001D1975">
        <w:rPr>
          <w:rFonts w:ascii="Times New Roman" w:hAnsi="Times New Roman" w:cs="Times New Roman"/>
          <w:sz w:val="28"/>
          <w:szCs w:val="28"/>
        </w:rPr>
        <w:t xml:space="preserve">, Ю.А. </w:t>
      </w:r>
      <w:proofErr w:type="spellStart"/>
      <w:r w:rsidR="001D1975">
        <w:rPr>
          <w:rFonts w:ascii="Times New Roman" w:hAnsi="Times New Roman" w:cs="Times New Roman"/>
          <w:sz w:val="28"/>
          <w:szCs w:val="28"/>
        </w:rPr>
        <w:t>Афонькина</w:t>
      </w:r>
      <w:proofErr w:type="spellEnd"/>
      <w:r w:rsidR="001D1975">
        <w:rPr>
          <w:rFonts w:ascii="Times New Roman" w:hAnsi="Times New Roman" w:cs="Times New Roman"/>
          <w:sz w:val="28"/>
          <w:szCs w:val="28"/>
        </w:rPr>
        <w:t>) [54</w:t>
      </w:r>
      <w:r w:rsidR="00F559E2">
        <w:rPr>
          <w:rFonts w:ascii="Times New Roman" w:hAnsi="Times New Roman" w:cs="Times New Roman"/>
          <w:sz w:val="28"/>
          <w:szCs w:val="28"/>
        </w:rPr>
        <w:t>, с.</w:t>
      </w:r>
      <w:r w:rsidR="00537EA1">
        <w:rPr>
          <w:rFonts w:ascii="Times New Roman" w:hAnsi="Times New Roman" w:cs="Times New Roman"/>
          <w:sz w:val="28"/>
          <w:szCs w:val="28"/>
        </w:rPr>
        <w:t xml:space="preserve"> </w:t>
      </w:r>
      <w:r w:rsidR="00F559E2">
        <w:rPr>
          <w:rFonts w:ascii="Times New Roman" w:hAnsi="Times New Roman" w:cs="Times New Roman"/>
          <w:sz w:val="28"/>
          <w:szCs w:val="28"/>
        </w:rPr>
        <w:t>172]. Цель: оценка степени понимания, а также осознания у детей эмоционального состояния, проявляемого как другими людьми, так и ими самостоятельно</w:t>
      </w:r>
      <w:r w:rsidR="00537EA1">
        <w:rPr>
          <w:rFonts w:ascii="Times New Roman" w:hAnsi="Times New Roman" w:cs="Times New Roman"/>
          <w:sz w:val="28"/>
          <w:szCs w:val="28"/>
        </w:rPr>
        <w:t>.</w:t>
      </w:r>
    </w:p>
    <w:p w14:paraId="178F51FA" w14:textId="751E4471" w:rsidR="002F7F60" w:rsidRDefault="004F6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559E2">
        <w:rPr>
          <w:rFonts w:ascii="Times New Roman" w:hAnsi="Times New Roman" w:cs="Times New Roman"/>
          <w:sz w:val="28"/>
          <w:szCs w:val="28"/>
        </w:rPr>
        <w:t xml:space="preserve"> Методика «Неоконченные ситуации» (А.М. Щетинина, Л.В. </w:t>
      </w:r>
      <w:proofErr w:type="spellStart"/>
      <w:r w:rsidR="00F559E2">
        <w:rPr>
          <w:rFonts w:ascii="Times New Roman" w:hAnsi="Times New Roman" w:cs="Times New Roman"/>
          <w:sz w:val="28"/>
          <w:szCs w:val="28"/>
        </w:rPr>
        <w:t>Кирс</w:t>
      </w:r>
      <w:proofErr w:type="spellEnd"/>
      <w:r w:rsidR="00F559E2">
        <w:rPr>
          <w:rFonts w:ascii="Times New Roman" w:hAnsi="Times New Roman" w:cs="Times New Roman"/>
          <w:sz w:val="28"/>
          <w:szCs w:val="28"/>
        </w:rPr>
        <w:t>) [10, с.</w:t>
      </w:r>
      <w:r w:rsidR="00537EA1">
        <w:rPr>
          <w:rFonts w:ascii="Times New Roman" w:hAnsi="Times New Roman" w:cs="Times New Roman"/>
          <w:sz w:val="28"/>
          <w:szCs w:val="28"/>
        </w:rPr>
        <w:t xml:space="preserve"> </w:t>
      </w:r>
      <w:r w:rsidR="00F559E2">
        <w:rPr>
          <w:rFonts w:ascii="Times New Roman" w:hAnsi="Times New Roman" w:cs="Times New Roman"/>
          <w:sz w:val="28"/>
          <w:szCs w:val="28"/>
        </w:rPr>
        <w:t>205].  Цель: изуч</w:t>
      </w:r>
      <w:r w:rsidR="00EC579A">
        <w:rPr>
          <w:rFonts w:ascii="Times New Roman" w:hAnsi="Times New Roman" w:cs="Times New Roman"/>
          <w:sz w:val="28"/>
          <w:szCs w:val="28"/>
        </w:rPr>
        <w:t>ение</w:t>
      </w:r>
      <w:r w:rsidR="00F559E2">
        <w:rPr>
          <w:rFonts w:ascii="Times New Roman" w:hAnsi="Times New Roman" w:cs="Times New Roman"/>
          <w:sz w:val="28"/>
          <w:szCs w:val="28"/>
        </w:rPr>
        <w:t xml:space="preserve"> особенност</w:t>
      </w:r>
      <w:r w:rsidR="00EC579A">
        <w:rPr>
          <w:rFonts w:ascii="Times New Roman" w:hAnsi="Times New Roman" w:cs="Times New Roman"/>
          <w:sz w:val="28"/>
          <w:szCs w:val="28"/>
        </w:rPr>
        <w:t>ей</w:t>
      </w:r>
      <w:r w:rsidR="00F559E2">
        <w:rPr>
          <w:rFonts w:ascii="Times New Roman" w:hAnsi="Times New Roman" w:cs="Times New Roman"/>
          <w:sz w:val="28"/>
          <w:szCs w:val="28"/>
        </w:rPr>
        <w:t xml:space="preserve"> осознания и сформированности у детей понятий о нравственных нормах.</w:t>
      </w:r>
    </w:p>
    <w:p w14:paraId="7048A6E1" w14:textId="54700AD3" w:rsidR="002F7F60" w:rsidRDefault="004F6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559E2">
        <w:rPr>
          <w:rFonts w:ascii="Times New Roman" w:hAnsi="Times New Roman" w:cs="Times New Roman"/>
          <w:sz w:val="28"/>
          <w:szCs w:val="28"/>
        </w:rPr>
        <w:t xml:space="preserve"> Диагностика способностей к партнерскому диалогу (А.М. Щетинина) [16, с.</w:t>
      </w:r>
      <w:r w:rsidR="00537EA1">
        <w:rPr>
          <w:rFonts w:ascii="Times New Roman" w:hAnsi="Times New Roman" w:cs="Times New Roman"/>
          <w:sz w:val="28"/>
          <w:szCs w:val="28"/>
        </w:rPr>
        <w:t xml:space="preserve"> </w:t>
      </w:r>
      <w:r w:rsidR="00F559E2">
        <w:rPr>
          <w:rFonts w:ascii="Times New Roman" w:hAnsi="Times New Roman" w:cs="Times New Roman"/>
          <w:sz w:val="28"/>
          <w:szCs w:val="28"/>
        </w:rPr>
        <w:t>78]. Цель: изучение особенностей партнерского диалога.</w:t>
      </w:r>
    </w:p>
    <w:p w14:paraId="2E36F56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особенности каждой из выбранных методик.</w:t>
      </w:r>
    </w:p>
    <w:p w14:paraId="0D707CF5" w14:textId="0434250E" w:rsidR="002F7F60" w:rsidRPr="001D1975" w:rsidRDefault="00F559E2" w:rsidP="001D1975">
      <w:pPr>
        <w:pStyle w:val="af3"/>
        <w:numPr>
          <w:ilvl w:val="0"/>
          <w:numId w:val="4"/>
        </w:numPr>
        <w:spacing w:after="0" w:line="360" w:lineRule="auto"/>
        <w:jc w:val="both"/>
        <w:rPr>
          <w:rFonts w:ascii="Times New Roman" w:hAnsi="Times New Roman" w:cs="Times New Roman"/>
          <w:sz w:val="28"/>
          <w:szCs w:val="28"/>
        </w:rPr>
      </w:pPr>
      <w:r w:rsidRPr="001D1975">
        <w:rPr>
          <w:rFonts w:ascii="Times New Roman" w:hAnsi="Times New Roman" w:cs="Times New Roman"/>
          <w:sz w:val="28"/>
          <w:szCs w:val="28"/>
        </w:rPr>
        <w:t xml:space="preserve">Методика выявления понимания ребенком эмоциональных состояний людей, изображенных на картинке (Г.А. </w:t>
      </w:r>
      <w:proofErr w:type="spellStart"/>
      <w:r w:rsidRPr="001D1975">
        <w:rPr>
          <w:rFonts w:ascii="Times New Roman" w:hAnsi="Times New Roman" w:cs="Times New Roman"/>
          <w:sz w:val="28"/>
          <w:szCs w:val="28"/>
        </w:rPr>
        <w:t>Урунтаева</w:t>
      </w:r>
      <w:proofErr w:type="spellEnd"/>
      <w:r w:rsidRPr="001D1975">
        <w:rPr>
          <w:rFonts w:ascii="Times New Roman" w:hAnsi="Times New Roman" w:cs="Times New Roman"/>
          <w:sz w:val="28"/>
          <w:szCs w:val="28"/>
        </w:rPr>
        <w:t xml:space="preserve">, Ю.А. </w:t>
      </w:r>
      <w:proofErr w:type="spellStart"/>
      <w:r w:rsidRPr="001D1975">
        <w:rPr>
          <w:rFonts w:ascii="Times New Roman" w:hAnsi="Times New Roman" w:cs="Times New Roman"/>
          <w:sz w:val="28"/>
          <w:szCs w:val="28"/>
        </w:rPr>
        <w:t>Афонькина</w:t>
      </w:r>
      <w:proofErr w:type="spellEnd"/>
      <w:r w:rsidRPr="001D1975">
        <w:rPr>
          <w:rFonts w:ascii="Times New Roman" w:hAnsi="Times New Roman" w:cs="Times New Roman"/>
          <w:sz w:val="28"/>
          <w:szCs w:val="28"/>
        </w:rPr>
        <w:t>).</w:t>
      </w:r>
    </w:p>
    <w:p w14:paraId="2F767A0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данной методики были подобраны соответствующие изображения, представленные в Приложении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среди которых </w:t>
      </w:r>
      <w:r>
        <w:rPr>
          <w:rFonts w:ascii="Times New Roman" w:hAnsi="Times New Roman" w:cs="Times New Roman"/>
          <w:sz w:val="28"/>
          <w:szCs w:val="28"/>
        </w:rPr>
        <w:lastRenderedPageBreak/>
        <w:t>присутствуют различные отображения эмоциональных состояний как в нарисованных вариантах, так и фотографий, а также картинок с различными сюжетами, которые изображают положительные и отрицательные поступки, которые совершаются детьми и взрослыми людьми.</w:t>
      </w:r>
    </w:p>
    <w:p w14:paraId="6F33384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исследования осуществляется в двух этапах работы с детьми по индивидуальной модели.</w:t>
      </w:r>
    </w:p>
    <w:p w14:paraId="1B02D35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первого этапа детям предоставляются к просмотру картинки и фотографии, на которых они должны оценить, какую эмоцию испытывает изображенный человек.</w:t>
      </w:r>
    </w:p>
    <w:p w14:paraId="56715D8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втором этапе дети изучают картинки с различными сюжетами, содержащими положительную и отрицательную деятельность как детей, так и взрослых. Задача детей – дать правильную оценку деятельности по каждому сюжету.</w:t>
      </w:r>
    </w:p>
    <w:p w14:paraId="561E107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в процессе работы результаты обрабатываются подсчетом правильных ответов на обоих этапах, которые даны каждым ребенком и выявления уровня понимания у ребенка эмоциональных состояний как взрослого человека, так и сверстника.</w:t>
      </w:r>
    </w:p>
    <w:p w14:paraId="5A6A417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Градация по уровням исходит из следующих аспектов</w:t>
      </w:r>
      <w:r w:rsidR="004F626C">
        <w:rPr>
          <w:rFonts w:ascii="Times New Roman" w:hAnsi="Times New Roman" w:cs="Times New Roman"/>
          <w:sz w:val="28"/>
          <w:szCs w:val="28"/>
        </w:rPr>
        <w:t>.</w:t>
      </w:r>
    </w:p>
    <w:p w14:paraId="395ED18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 высоком уровне ребенок может полностью понимать и оценивать эмоциональное состояние вне зависимости от возраста проявляющего эмоции человека на представляемых ему изображениях.</w:t>
      </w:r>
    </w:p>
    <w:p w14:paraId="059899E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При среднем уровне развития навык понимания и оценки имеет недостаточную сформированность, что приводит к периодически неверным ответам.</w:t>
      </w:r>
    </w:p>
    <w:p w14:paraId="4A54404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Низкая оценка уровня развития исследуемых навыков подразумевает существенные затруднения в определении эмоционального состояния персонажей картинок, вплоть до полного непонимания [12, с.179].</w:t>
      </w:r>
    </w:p>
    <w:p w14:paraId="1D32C11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Методика «Неоконченные ситуации» (А.М. Щетинина, Л.В. </w:t>
      </w:r>
      <w:proofErr w:type="spellStart"/>
      <w:r>
        <w:rPr>
          <w:rFonts w:ascii="Times New Roman" w:hAnsi="Times New Roman" w:cs="Times New Roman"/>
          <w:sz w:val="28"/>
          <w:szCs w:val="28"/>
        </w:rPr>
        <w:t>Кирс</w:t>
      </w:r>
      <w:proofErr w:type="spellEnd"/>
      <w:r>
        <w:rPr>
          <w:rFonts w:ascii="Times New Roman" w:hAnsi="Times New Roman" w:cs="Times New Roman"/>
          <w:sz w:val="28"/>
          <w:szCs w:val="28"/>
        </w:rPr>
        <w:t>).</w:t>
      </w:r>
    </w:p>
    <w:p w14:paraId="3F25FB93" w14:textId="00EFE3EB"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реализации методики используются неоконченные ситуации, представленные в </w:t>
      </w:r>
      <w:r w:rsidRPr="00A47342">
        <w:rPr>
          <w:rFonts w:ascii="Times New Roman" w:hAnsi="Times New Roman" w:cs="Times New Roman"/>
          <w:sz w:val="28"/>
          <w:szCs w:val="28"/>
        </w:rPr>
        <w:t>Приложении</w:t>
      </w:r>
      <w:r w:rsidR="00A47342" w:rsidRPr="00A47342">
        <w:rPr>
          <w:rFonts w:ascii="Times New Roman" w:hAnsi="Times New Roman" w:cs="Times New Roman"/>
          <w:sz w:val="28"/>
          <w:szCs w:val="28"/>
        </w:rPr>
        <w:t xml:space="preserve"> </w:t>
      </w:r>
      <w:r w:rsidR="00A47342">
        <w:rPr>
          <w:rFonts w:ascii="Times New Roman" w:hAnsi="Times New Roman" w:cs="Times New Roman"/>
          <w:sz w:val="28"/>
          <w:szCs w:val="28"/>
        </w:rPr>
        <w:t>Б</w:t>
      </w:r>
      <w:r>
        <w:rPr>
          <w:rFonts w:ascii="Times New Roman" w:hAnsi="Times New Roman" w:cs="Times New Roman"/>
          <w:sz w:val="28"/>
          <w:szCs w:val="28"/>
        </w:rPr>
        <w:t xml:space="preserve">, в которых подразумевается факт </w:t>
      </w:r>
      <w:r>
        <w:rPr>
          <w:rFonts w:ascii="Times New Roman" w:hAnsi="Times New Roman" w:cs="Times New Roman"/>
          <w:sz w:val="28"/>
          <w:szCs w:val="28"/>
        </w:rPr>
        <w:lastRenderedPageBreak/>
        <w:t>соблюдения или несоблюдения некоторых нравственных норм. Проводится методика в индивидуальном режиме работы, в процессе которого детям рассказывают ситуации и просят придумать для них конец.</w:t>
      </w:r>
    </w:p>
    <w:p w14:paraId="2F31120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обработки результатов производится оценка предположенных окончаний, предоставленных детьми. Оценка основывается на характере действий придуманных героев, их поступках и нравственном выборе по следующим параметрам:</w:t>
      </w:r>
    </w:p>
    <w:p w14:paraId="088DE91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 высоком уровне дети наделяют героев полностью соответствующими этическим нормам качествами, а также они способны аргументировать свой выбор с точки зрения этики.</w:t>
      </w:r>
    </w:p>
    <w:p w14:paraId="473400E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При среднем уровне дети предполагают такие поступки, которые можно отнести к принятым нормам этики и также способны их пояснить.</w:t>
      </w:r>
    </w:p>
    <w:p w14:paraId="311481A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На низком уровне дети подразумевают в рассказе действия, отражающие этические нормы, но не в состоянии обосновать свой выбор.</w:t>
      </w:r>
    </w:p>
    <w:p w14:paraId="7ABFB42B" w14:textId="0D29D6ED"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55236">
        <w:rPr>
          <w:rFonts w:ascii="Times New Roman" w:hAnsi="Times New Roman" w:cs="Times New Roman"/>
          <w:sz w:val="28"/>
          <w:szCs w:val="28"/>
        </w:rPr>
        <w:t>Методика «</w:t>
      </w:r>
      <w:r>
        <w:rPr>
          <w:rFonts w:ascii="Times New Roman" w:hAnsi="Times New Roman" w:cs="Times New Roman"/>
          <w:sz w:val="28"/>
          <w:szCs w:val="28"/>
        </w:rPr>
        <w:t>Диагностика способностей к партнерскому диалогу</w:t>
      </w:r>
      <w:r w:rsidR="00F55236">
        <w:rPr>
          <w:rFonts w:ascii="Times New Roman" w:hAnsi="Times New Roman" w:cs="Times New Roman"/>
          <w:sz w:val="28"/>
          <w:szCs w:val="28"/>
        </w:rPr>
        <w:t>»</w:t>
      </w:r>
      <w:r>
        <w:rPr>
          <w:rFonts w:ascii="Times New Roman" w:hAnsi="Times New Roman" w:cs="Times New Roman"/>
          <w:sz w:val="28"/>
          <w:szCs w:val="28"/>
        </w:rPr>
        <w:t xml:space="preserve"> (А.М. Щетинина).</w:t>
      </w:r>
    </w:p>
    <w:p w14:paraId="276FCC2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оценке партнерского диалога рассматриваются такие необходимые способности, как умение слушать партнера в диалоге, способность с ним договориться, а также способность произвести эмоционально-экспрессивную пристройку – перенять чувства партнера, попасть с ним на одну волну эмоций, чувствовать смену эмоций партнера [11, с.23].</w:t>
      </w:r>
    </w:p>
    <w:p w14:paraId="06F8022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диагностики проходит от 2 до 3 недель, в процессе которых реализуется наблюдение за тем, как дети проявляют вышеуказанные способности как в повседневных неконтролируемых ситуациях, так и в смоделированных умышленно. Далее делается анализ полученных результатов и заполняется диагностическая таблица (Приложение 3). Для удобства данную таблицу можно разбить на три части, исходя из анализируемых способностей.</w:t>
      </w:r>
    </w:p>
    <w:p w14:paraId="73779A6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Анализируя полученные в процессе проведения диагностики данные, необходимо определить уровень развития у ребенка способности к партнерскому диалогу по следующей градации</w:t>
      </w:r>
      <w:r w:rsidR="004F626C">
        <w:rPr>
          <w:rFonts w:ascii="Times New Roman" w:hAnsi="Times New Roman" w:cs="Times New Roman"/>
          <w:sz w:val="28"/>
          <w:szCs w:val="28"/>
        </w:rPr>
        <w:t>.</w:t>
      </w:r>
    </w:p>
    <w:p w14:paraId="4E6AAA5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 высоком уровне дети проявляют способность слушать партнера с достаточным спокойствием и терпением, с легкостью могут договориться и произвести эмоциональную пристройку.</w:t>
      </w:r>
    </w:p>
    <w:p w14:paraId="6D15DED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На среднем уровне одно из анализируемых умений у детей развито недостаточно.</w:t>
      </w:r>
    </w:p>
    <w:p w14:paraId="7B12B50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На низком уровне возможно проявление одной из способностей.</w:t>
      </w:r>
    </w:p>
    <w:p w14:paraId="17B775A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На нулевом уровне ни одна из способностей не проявляется в должной мере [2, с.99].</w:t>
      </w:r>
    </w:p>
    <w:p w14:paraId="7428823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планировании практической деятельности с детьми старшего дошкольного возраста учитывались следующие принципы исследования: объективность, комплексность использования методов, единство теории и практики. </w:t>
      </w:r>
    </w:p>
    <w:p w14:paraId="51188B4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принципа объективности определяются следующие правила:</w:t>
      </w:r>
    </w:p>
    <w:p w14:paraId="35A473E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адекватная оценка ребенка в соответствующих терминах и величинах;</w:t>
      </w:r>
    </w:p>
    <w:p w14:paraId="00FFD6A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методы диагностики соответствуют возрастным и личностным особенностям детей;</w:t>
      </w:r>
    </w:p>
    <w:p w14:paraId="71DA040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фиксация всех проявлений личности без исключения;</w:t>
      </w:r>
    </w:p>
    <w:p w14:paraId="53D87D9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перепроверка полученного материала при проведении диагностики;</w:t>
      </w:r>
    </w:p>
    <w:p w14:paraId="33561BF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постоянный самоконтроль эмоционального состояния педагога (исследователя) [1, с.18].</w:t>
      </w:r>
    </w:p>
    <w:p w14:paraId="097A8E1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Комплексность использования методов предполагает, что в итоговой оценке результатов диагностики будут учтены все полученные данные по каждой методике [5, с.34].</w:t>
      </w:r>
    </w:p>
    <w:p w14:paraId="3DAAFD2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единства теории и практики подразумевает единство и взаимосвязь психолого-педагогической теории и практической деятельности педагога [14, с.121].</w:t>
      </w:r>
    </w:p>
    <w:p w14:paraId="63BD8180" w14:textId="528A5B6F"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Практическое исследование проводилось на базе старшей группы комбинированной направленности МБДОУ №</w:t>
      </w:r>
      <w:r>
        <w:rPr>
          <w:rFonts w:ascii="Times New Roman" w:hAnsi="Times New Roman" w:cs="Times New Roman"/>
          <w:sz w:val="28"/>
          <w:szCs w:val="28"/>
          <w:lang w:val="en-US"/>
        </w:rPr>
        <w:t>X</w:t>
      </w:r>
      <w:r>
        <w:rPr>
          <w:rFonts w:ascii="Times New Roman" w:hAnsi="Times New Roman" w:cs="Times New Roman"/>
          <w:sz w:val="28"/>
          <w:szCs w:val="28"/>
        </w:rPr>
        <w:t xml:space="preserve"> г.</w:t>
      </w:r>
      <w:r w:rsidR="004F626C">
        <w:rPr>
          <w:rFonts w:ascii="Times New Roman" w:hAnsi="Times New Roman" w:cs="Times New Roman"/>
          <w:sz w:val="28"/>
          <w:szCs w:val="28"/>
        </w:rPr>
        <w:t xml:space="preserve"> </w:t>
      </w:r>
      <w:r>
        <w:rPr>
          <w:rFonts w:ascii="Times New Roman" w:hAnsi="Times New Roman" w:cs="Times New Roman"/>
          <w:sz w:val="28"/>
          <w:szCs w:val="28"/>
        </w:rPr>
        <w:t>Дивногорска.</w:t>
      </w:r>
    </w:p>
    <w:p w14:paraId="781DF346" w14:textId="7C54DC74"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участников</w:t>
      </w:r>
      <w:r w:rsidR="00F55236">
        <w:rPr>
          <w:rFonts w:ascii="Times New Roman" w:hAnsi="Times New Roman" w:cs="Times New Roman"/>
          <w:sz w:val="28"/>
          <w:szCs w:val="28"/>
        </w:rPr>
        <w:t xml:space="preserve"> – </w:t>
      </w:r>
      <w:r>
        <w:rPr>
          <w:rFonts w:ascii="Times New Roman" w:hAnsi="Times New Roman" w:cs="Times New Roman"/>
          <w:sz w:val="28"/>
          <w:szCs w:val="28"/>
        </w:rPr>
        <w:t>24 ребенка старшего дошкольного возраста, из них количество детей с особыми образовательными потребностями</w:t>
      </w:r>
      <w:r w:rsidR="00F55236">
        <w:rPr>
          <w:rFonts w:ascii="Times New Roman" w:hAnsi="Times New Roman" w:cs="Times New Roman"/>
          <w:sz w:val="28"/>
          <w:szCs w:val="28"/>
        </w:rPr>
        <w:t xml:space="preserve"> –</w:t>
      </w:r>
      <w:r>
        <w:rPr>
          <w:rFonts w:ascii="Times New Roman" w:hAnsi="Times New Roman" w:cs="Times New Roman"/>
          <w:sz w:val="28"/>
          <w:szCs w:val="28"/>
        </w:rPr>
        <w:t xml:space="preserve"> 10 человек.</w:t>
      </w:r>
    </w:p>
    <w:p w14:paraId="300AB439" w14:textId="5E9A4221"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представлен перечень детей, участвующих в эксперименте.</w:t>
      </w:r>
    </w:p>
    <w:p w14:paraId="5EE7CCB8" w14:textId="06E71B7B" w:rsidR="00F55236" w:rsidRDefault="00F55236" w:rsidP="00F55236">
      <w:pPr>
        <w:spacing w:after="0" w:line="360" w:lineRule="auto"/>
        <w:ind w:firstLine="709"/>
        <w:jc w:val="right"/>
        <w:rPr>
          <w:rFonts w:ascii="Times New Roman" w:hAnsi="Times New Roman" w:cs="Times New Roman"/>
          <w:sz w:val="28"/>
          <w:szCs w:val="28"/>
        </w:rPr>
      </w:pPr>
      <w:r w:rsidRPr="000D15F9">
        <w:rPr>
          <w:rFonts w:ascii="Times New Roman" w:hAnsi="Times New Roman" w:cs="Times New Roman"/>
          <w:sz w:val="28"/>
          <w:szCs w:val="28"/>
        </w:rPr>
        <w:t>Таблица</w:t>
      </w:r>
      <w:r w:rsidR="000D15F9">
        <w:rPr>
          <w:rFonts w:ascii="Times New Roman" w:hAnsi="Times New Roman" w:cs="Times New Roman"/>
          <w:sz w:val="28"/>
          <w:szCs w:val="28"/>
        </w:rPr>
        <w:t xml:space="preserve"> 1</w:t>
      </w:r>
    </w:p>
    <w:p w14:paraId="4E327368" w14:textId="21A57BEC" w:rsidR="00045719" w:rsidRDefault="002D1001" w:rsidP="002D10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Сведения об особенностях участников эксперимента</w:t>
      </w:r>
    </w:p>
    <w:tbl>
      <w:tblPr>
        <w:tblpPr w:leftFromText="180" w:rightFromText="180" w:vertAnchor="text" w:tblpY="1"/>
        <w:tblW w:w="4971" w:type="pct"/>
        <w:tblLayout w:type="fixed"/>
        <w:tblCellMar>
          <w:top w:w="55" w:type="dxa"/>
          <w:left w:w="55" w:type="dxa"/>
          <w:bottom w:w="55" w:type="dxa"/>
          <w:right w:w="55" w:type="dxa"/>
        </w:tblCellMar>
        <w:tblLook w:val="04A0" w:firstRow="1" w:lastRow="0" w:firstColumn="1" w:lastColumn="0" w:noHBand="0" w:noVBand="1"/>
      </w:tblPr>
      <w:tblGrid>
        <w:gridCol w:w="1317"/>
        <w:gridCol w:w="2139"/>
        <w:gridCol w:w="2553"/>
        <w:gridCol w:w="3401"/>
      </w:tblGrid>
      <w:tr w:rsidR="00783A48" w14:paraId="185BBA79" w14:textId="77777777" w:rsidTr="00783A48">
        <w:trPr>
          <w:trHeight w:val="500"/>
        </w:trPr>
        <w:tc>
          <w:tcPr>
            <w:tcW w:w="1317" w:type="dxa"/>
            <w:tcBorders>
              <w:top w:val="single" w:sz="4" w:space="0" w:color="000000"/>
              <w:left w:val="single" w:sz="4" w:space="0" w:color="000000"/>
              <w:bottom w:val="single" w:sz="4" w:space="0" w:color="000000"/>
              <w:right w:val="single" w:sz="4" w:space="0" w:color="000000"/>
            </w:tcBorders>
          </w:tcPr>
          <w:p w14:paraId="25B0C8D9" w14:textId="77777777" w:rsidR="00783A48" w:rsidRPr="00783A48" w:rsidRDefault="00783A48">
            <w:pPr>
              <w:pStyle w:val="af6"/>
              <w:spacing w:after="0" w:line="360" w:lineRule="auto"/>
              <w:jc w:val="center"/>
              <w:rPr>
                <w:rFonts w:ascii="Times New Roman" w:hAnsi="Times New Roman" w:cs="Times New Roman"/>
                <w:sz w:val="24"/>
                <w:szCs w:val="24"/>
              </w:rPr>
            </w:pPr>
            <w:r w:rsidRPr="00783A48">
              <w:rPr>
                <w:rFonts w:ascii="Times New Roman" w:hAnsi="Times New Roman" w:cs="Times New Roman"/>
                <w:sz w:val="24"/>
                <w:szCs w:val="24"/>
              </w:rPr>
              <w:t>№ участника</w:t>
            </w:r>
          </w:p>
        </w:tc>
        <w:tc>
          <w:tcPr>
            <w:tcW w:w="2139" w:type="dxa"/>
            <w:tcBorders>
              <w:top w:val="single" w:sz="4" w:space="0" w:color="000000"/>
              <w:left w:val="single" w:sz="4" w:space="0" w:color="000000"/>
              <w:bottom w:val="single" w:sz="4" w:space="0" w:color="000000"/>
              <w:right w:val="single" w:sz="4" w:space="0" w:color="000000"/>
            </w:tcBorders>
          </w:tcPr>
          <w:p w14:paraId="0A15F404" w14:textId="77777777" w:rsidR="00783A48" w:rsidRPr="00783A48" w:rsidRDefault="00783A48">
            <w:pPr>
              <w:pStyle w:val="af6"/>
              <w:spacing w:after="0" w:line="360" w:lineRule="auto"/>
              <w:jc w:val="center"/>
              <w:rPr>
                <w:rFonts w:ascii="Times New Roman" w:hAnsi="Times New Roman" w:cs="Times New Roman"/>
                <w:sz w:val="24"/>
                <w:szCs w:val="24"/>
              </w:rPr>
            </w:pPr>
            <w:proofErr w:type="spellStart"/>
            <w:r w:rsidRPr="00783A48">
              <w:rPr>
                <w:rFonts w:ascii="Times New Roman" w:hAnsi="Times New Roman" w:cs="Times New Roman"/>
                <w:sz w:val="24"/>
                <w:szCs w:val="24"/>
              </w:rPr>
              <w:t>Нормотипичное</w:t>
            </w:r>
            <w:proofErr w:type="spellEnd"/>
            <w:r w:rsidRPr="00783A48">
              <w:rPr>
                <w:rFonts w:ascii="Times New Roman" w:hAnsi="Times New Roman" w:cs="Times New Roman"/>
                <w:sz w:val="24"/>
                <w:szCs w:val="24"/>
              </w:rPr>
              <w:t xml:space="preserve"> развитие</w:t>
            </w:r>
          </w:p>
        </w:tc>
        <w:tc>
          <w:tcPr>
            <w:tcW w:w="2553" w:type="dxa"/>
            <w:tcBorders>
              <w:top w:val="single" w:sz="4" w:space="0" w:color="000000"/>
              <w:left w:val="single" w:sz="4" w:space="0" w:color="000000"/>
              <w:bottom w:val="single" w:sz="4" w:space="0" w:color="000000"/>
              <w:right w:val="single" w:sz="4" w:space="0" w:color="000000"/>
            </w:tcBorders>
          </w:tcPr>
          <w:p w14:paraId="073F065D" w14:textId="33E23F2C" w:rsidR="00783A48" w:rsidRPr="00783A48" w:rsidRDefault="00F55236">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Наличие з</w:t>
            </w:r>
            <w:r w:rsidR="00783A48" w:rsidRPr="00783A48">
              <w:rPr>
                <w:rFonts w:ascii="Times New Roman" w:hAnsi="Times New Roman" w:cs="Times New Roman"/>
                <w:sz w:val="24"/>
                <w:szCs w:val="24"/>
              </w:rPr>
              <w:t>аключени</w:t>
            </w:r>
            <w:r>
              <w:rPr>
                <w:rFonts w:ascii="Times New Roman" w:hAnsi="Times New Roman" w:cs="Times New Roman"/>
                <w:sz w:val="24"/>
                <w:szCs w:val="24"/>
              </w:rPr>
              <w:t>я</w:t>
            </w:r>
            <w:r w:rsidR="00783A48" w:rsidRPr="00783A48">
              <w:rPr>
                <w:rFonts w:ascii="Times New Roman" w:hAnsi="Times New Roman" w:cs="Times New Roman"/>
                <w:sz w:val="24"/>
                <w:szCs w:val="24"/>
              </w:rPr>
              <w:t xml:space="preserve"> ПМПК</w:t>
            </w:r>
          </w:p>
        </w:tc>
        <w:tc>
          <w:tcPr>
            <w:tcW w:w="3401" w:type="dxa"/>
            <w:tcBorders>
              <w:top w:val="single" w:sz="4" w:space="0" w:color="000000"/>
              <w:left w:val="single" w:sz="4" w:space="0" w:color="000000"/>
              <w:bottom w:val="single" w:sz="4" w:space="0" w:color="000000"/>
              <w:right w:val="single" w:sz="4" w:space="0" w:color="000000"/>
            </w:tcBorders>
          </w:tcPr>
          <w:p w14:paraId="17E3C726" w14:textId="16816CC2" w:rsidR="00783A48" w:rsidRPr="00783A48" w:rsidRDefault="00F55236">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Наличие з</w:t>
            </w:r>
            <w:r w:rsidR="00783A48" w:rsidRPr="00783A48">
              <w:rPr>
                <w:rFonts w:ascii="Times New Roman" w:hAnsi="Times New Roman" w:cs="Times New Roman"/>
                <w:sz w:val="24"/>
                <w:szCs w:val="24"/>
              </w:rPr>
              <w:t>аключени</w:t>
            </w:r>
            <w:r>
              <w:rPr>
                <w:rFonts w:ascii="Times New Roman" w:hAnsi="Times New Roman" w:cs="Times New Roman"/>
                <w:sz w:val="24"/>
                <w:szCs w:val="24"/>
              </w:rPr>
              <w:t>я</w:t>
            </w:r>
            <w:r w:rsidR="00783A48" w:rsidRPr="00783A48">
              <w:rPr>
                <w:rFonts w:ascii="Times New Roman" w:hAnsi="Times New Roman" w:cs="Times New Roman"/>
                <w:sz w:val="24"/>
                <w:szCs w:val="24"/>
              </w:rPr>
              <w:t xml:space="preserve"> психолого-педагогического обследования</w:t>
            </w:r>
          </w:p>
        </w:tc>
      </w:tr>
      <w:tr w:rsidR="00783A48" w14:paraId="4EF692F0"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120D7A3E"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1</w:t>
            </w:r>
          </w:p>
        </w:tc>
        <w:tc>
          <w:tcPr>
            <w:tcW w:w="2139" w:type="dxa"/>
            <w:tcBorders>
              <w:top w:val="single" w:sz="4" w:space="0" w:color="000000"/>
              <w:left w:val="single" w:sz="4" w:space="0" w:color="000000"/>
              <w:bottom w:val="single" w:sz="4" w:space="0" w:color="000000"/>
              <w:right w:val="single" w:sz="4" w:space="0" w:color="000000"/>
            </w:tcBorders>
          </w:tcPr>
          <w:p w14:paraId="2A175E89"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5D928895" w14:textId="7E36074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598E9BA9" w14:textId="02B4AC32"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589A3934"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646FD448"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2</w:t>
            </w:r>
          </w:p>
        </w:tc>
        <w:tc>
          <w:tcPr>
            <w:tcW w:w="2139" w:type="dxa"/>
            <w:tcBorders>
              <w:top w:val="single" w:sz="4" w:space="0" w:color="000000"/>
              <w:left w:val="single" w:sz="4" w:space="0" w:color="000000"/>
              <w:bottom w:val="single" w:sz="4" w:space="0" w:color="000000"/>
              <w:right w:val="single" w:sz="4" w:space="0" w:color="000000"/>
            </w:tcBorders>
          </w:tcPr>
          <w:p w14:paraId="312FB8DB"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0ED37637" w14:textId="79C1E1A1"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616AC87C" w14:textId="683EB6B4"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5D134EEF"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2F9158E8"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1</w:t>
            </w:r>
          </w:p>
        </w:tc>
        <w:tc>
          <w:tcPr>
            <w:tcW w:w="2139" w:type="dxa"/>
            <w:tcBorders>
              <w:top w:val="single" w:sz="4" w:space="0" w:color="000000"/>
              <w:left w:val="single" w:sz="4" w:space="0" w:color="000000"/>
              <w:bottom w:val="single" w:sz="4" w:space="0" w:color="000000"/>
              <w:right w:val="single" w:sz="4" w:space="0" w:color="000000"/>
            </w:tcBorders>
          </w:tcPr>
          <w:p w14:paraId="760C8E06" w14:textId="33FF63EF"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5AB182E6" w14:textId="1DF9D3F4"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66F7A22B"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45154C0C"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(безынициативность, несамостоятельность)</w:t>
            </w:r>
          </w:p>
        </w:tc>
      </w:tr>
      <w:tr w:rsidR="00783A48" w14:paraId="32602051"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48C81A37"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2</w:t>
            </w:r>
          </w:p>
        </w:tc>
        <w:tc>
          <w:tcPr>
            <w:tcW w:w="2139" w:type="dxa"/>
            <w:tcBorders>
              <w:top w:val="single" w:sz="4" w:space="0" w:color="000000"/>
              <w:left w:val="single" w:sz="4" w:space="0" w:color="000000"/>
              <w:bottom w:val="single" w:sz="4" w:space="0" w:color="000000"/>
              <w:right w:val="single" w:sz="4" w:space="0" w:color="000000"/>
            </w:tcBorders>
          </w:tcPr>
          <w:p w14:paraId="3FA27F54"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57FBA111" w14:textId="1444F1DD"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6B5EE410" w14:textId="55E11A69"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31A27DA9"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2CC4897C"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3</w:t>
            </w:r>
          </w:p>
        </w:tc>
        <w:tc>
          <w:tcPr>
            <w:tcW w:w="2139" w:type="dxa"/>
            <w:tcBorders>
              <w:top w:val="single" w:sz="4" w:space="0" w:color="000000"/>
              <w:left w:val="single" w:sz="4" w:space="0" w:color="000000"/>
              <w:bottom w:val="single" w:sz="4" w:space="0" w:color="000000"/>
              <w:right w:val="single" w:sz="4" w:space="0" w:color="000000"/>
            </w:tcBorders>
          </w:tcPr>
          <w:p w14:paraId="0ADB2D85" w14:textId="67A98796"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156E0822"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393AB866"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(задержка психического развития)</w:t>
            </w:r>
          </w:p>
        </w:tc>
        <w:tc>
          <w:tcPr>
            <w:tcW w:w="3401" w:type="dxa"/>
            <w:tcBorders>
              <w:top w:val="single" w:sz="4" w:space="0" w:color="000000"/>
              <w:left w:val="single" w:sz="4" w:space="0" w:color="000000"/>
              <w:bottom w:val="single" w:sz="4" w:space="0" w:color="000000"/>
              <w:right w:val="single" w:sz="4" w:space="0" w:color="000000"/>
            </w:tcBorders>
          </w:tcPr>
          <w:p w14:paraId="1CC0F5CD" w14:textId="48F40E9B"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72877E6B"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41BB7B1C"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3</w:t>
            </w:r>
          </w:p>
        </w:tc>
        <w:tc>
          <w:tcPr>
            <w:tcW w:w="2139" w:type="dxa"/>
            <w:tcBorders>
              <w:top w:val="single" w:sz="4" w:space="0" w:color="000000"/>
              <w:left w:val="single" w:sz="4" w:space="0" w:color="000000"/>
              <w:bottom w:val="single" w:sz="4" w:space="0" w:color="000000"/>
              <w:right w:val="single" w:sz="4" w:space="0" w:color="000000"/>
            </w:tcBorders>
          </w:tcPr>
          <w:p w14:paraId="506EBC49" w14:textId="6DC3756F"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433A1190" w14:textId="3D38F3C3"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25C0A15F"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69FB8E1B" w14:textId="3A53D5AC"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(замкнутость, нарушени</w:t>
            </w:r>
            <w:r w:rsidR="00F55236">
              <w:rPr>
                <w:rFonts w:ascii="Times New Roman" w:hAnsi="Times New Roman" w:cs="Times New Roman"/>
                <w:sz w:val="24"/>
                <w:szCs w:val="24"/>
              </w:rPr>
              <w:t>я</w:t>
            </w:r>
            <w:r>
              <w:rPr>
                <w:rFonts w:ascii="Times New Roman" w:hAnsi="Times New Roman" w:cs="Times New Roman"/>
                <w:sz w:val="24"/>
                <w:szCs w:val="24"/>
              </w:rPr>
              <w:t xml:space="preserve"> поведения)</w:t>
            </w:r>
          </w:p>
        </w:tc>
      </w:tr>
      <w:tr w:rsidR="00783A48" w14:paraId="0E7F516E"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5309BC31"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4</w:t>
            </w:r>
          </w:p>
        </w:tc>
        <w:tc>
          <w:tcPr>
            <w:tcW w:w="2139" w:type="dxa"/>
            <w:tcBorders>
              <w:top w:val="single" w:sz="4" w:space="0" w:color="000000"/>
              <w:left w:val="single" w:sz="4" w:space="0" w:color="000000"/>
              <w:bottom w:val="single" w:sz="4" w:space="0" w:color="000000"/>
              <w:right w:val="single" w:sz="4" w:space="0" w:color="000000"/>
            </w:tcBorders>
          </w:tcPr>
          <w:p w14:paraId="37857E3D"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1748CD38" w14:textId="4CEC563B"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5EF595C3" w14:textId="21B4FFD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50D0718E"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4563988A"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4</w:t>
            </w:r>
          </w:p>
        </w:tc>
        <w:tc>
          <w:tcPr>
            <w:tcW w:w="2139" w:type="dxa"/>
            <w:tcBorders>
              <w:top w:val="single" w:sz="4" w:space="0" w:color="000000"/>
              <w:left w:val="single" w:sz="4" w:space="0" w:color="000000"/>
              <w:bottom w:val="single" w:sz="4" w:space="0" w:color="000000"/>
              <w:right w:val="single" w:sz="4" w:space="0" w:color="000000"/>
            </w:tcBorders>
          </w:tcPr>
          <w:p w14:paraId="18DFCD16" w14:textId="7E7D0B6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5CCB8E7F" w14:textId="37C7658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08267F3F"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47EC56F3"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(медлительность)</w:t>
            </w:r>
          </w:p>
        </w:tc>
      </w:tr>
      <w:tr w:rsidR="00783A48" w14:paraId="5C0EB074"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67A14726"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5</w:t>
            </w:r>
          </w:p>
        </w:tc>
        <w:tc>
          <w:tcPr>
            <w:tcW w:w="2139" w:type="dxa"/>
            <w:tcBorders>
              <w:top w:val="single" w:sz="4" w:space="0" w:color="000000"/>
              <w:left w:val="single" w:sz="4" w:space="0" w:color="000000"/>
              <w:bottom w:val="single" w:sz="4" w:space="0" w:color="000000"/>
              <w:right w:val="single" w:sz="4" w:space="0" w:color="000000"/>
            </w:tcBorders>
          </w:tcPr>
          <w:p w14:paraId="31337298"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1DBFF961" w14:textId="778E82AB"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68CEAEA4" w14:textId="3137D4C8"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135D5615" w14:textId="77777777" w:rsidR="00864B83" w:rsidRDefault="00864B83"/>
    <w:p w14:paraId="7EBC1022" w14:textId="0B1780A9" w:rsidR="00864B83" w:rsidRPr="00864B83" w:rsidRDefault="00EB69BC" w:rsidP="00EB69B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Окончание</w:t>
      </w:r>
      <w:r w:rsidR="00864B83">
        <w:rPr>
          <w:rFonts w:ascii="Times New Roman" w:hAnsi="Times New Roman" w:cs="Times New Roman"/>
          <w:sz w:val="28"/>
          <w:szCs w:val="28"/>
        </w:rPr>
        <w:t> таблицы</w:t>
      </w:r>
      <w:r>
        <w:rPr>
          <w:rFonts w:ascii="Times New Roman" w:hAnsi="Times New Roman" w:cs="Times New Roman"/>
          <w:sz w:val="28"/>
          <w:szCs w:val="28"/>
        </w:rPr>
        <w:t xml:space="preserve"> 1</w:t>
      </w:r>
    </w:p>
    <w:tbl>
      <w:tblPr>
        <w:tblpPr w:leftFromText="180" w:rightFromText="180" w:vertAnchor="text" w:tblpY="1"/>
        <w:tblW w:w="4971" w:type="pct"/>
        <w:tblLayout w:type="fixed"/>
        <w:tblCellMar>
          <w:top w:w="55" w:type="dxa"/>
          <w:left w:w="55" w:type="dxa"/>
          <w:bottom w:w="55" w:type="dxa"/>
          <w:right w:w="55" w:type="dxa"/>
        </w:tblCellMar>
        <w:tblLook w:val="04A0" w:firstRow="1" w:lastRow="0" w:firstColumn="1" w:lastColumn="0" w:noHBand="0" w:noVBand="1"/>
      </w:tblPr>
      <w:tblGrid>
        <w:gridCol w:w="1317"/>
        <w:gridCol w:w="2139"/>
        <w:gridCol w:w="2553"/>
        <w:gridCol w:w="3401"/>
      </w:tblGrid>
      <w:tr w:rsidR="00783A48" w14:paraId="60B98892"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3A943B0A"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5</w:t>
            </w:r>
          </w:p>
        </w:tc>
        <w:tc>
          <w:tcPr>
            <w:tcW w:w="2139" w:type="dxa"/>
            <w:tcBorders>
              <w:top w:val="single" w:sz="4" w:space="0" w:color="000000"/>
              <w:left w:val="single" w:sz="4" w:space="0" w:color="000000"/>
              <w:bottom w:val="single" w:sz="4" w:space="0" w:color="000000"/>
              <w:right w:val="single" w:sz="4" w:space="0" w:color="000000"/>
            </w:tcBorders>
          </w:tcPr>
          <w:p w14:paraId="63A9D3DC" w14:textId="1E2B2D6F"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053187FA"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583A2842"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(задержка психического развития)</w:t>
            </w:r>
          </w:p>
        </w:tc>
        <w:tc>
          <w:tcPr>
            <w:tcW w:w="3401" w:type="dxa"/>
            <w:tcBorders>
              <w:top w:val="single" w:sz="4" w:space="0" w:color="000000"/>
              <w:left w:val="single" w:sz="4" w:space="0" w:color="000000"/>
              <w:bottom w:val="single" w:sz="4" w:space="0" w:color="000000"/>
              <w:right w:val="single" w:sz="4" w:space="0" w:color="000000"/>
            </w:tcBorders>
          </w:tcPr>
          <w:p w14:paraId="4A274CC9" w14:textId="45EABD78"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5A818385"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48B922CE"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6</w:t>
            </w:r>
          </w:p>
        </w:tc>
        <w:tc>
          <w:tcPr>
            <w:tcW w:w="2139" w:type="dxa"/>
            <w:tcBorders>
              <w:top w:val="single" w:sz="4" w:space="0" w:color="000000"/>
              <w:left w:val="single" w:sz="4" w:space="0" w:color="000000"/>
              <w:bottom w:val="single" w:sz="4" w:space="0" w:color="000000"/>
              <w:right w:val="single" w:sz="4" w:space="0" w:color="000000"/>
            </w:tcBorders>
          </w:tcPr>
          <w:p w14:paraId="0179038B"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1A89A2A5" w14:textId="59738301"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2D3161CB" w14:textId="3F75921C"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22547683"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359F748C"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6</w:t>
            </w:r>
          </w:p>
        </w:tc>
        <w:tc>
          <w:tcPr>
            <w:tcW w:w="2139" w:type="dxa"/>
            <w:tcBorders>
              <w:top w:val="single" w:sz="4" w:space="0" w:color="000000"/>
              <w:left w:val="single" w:sz="4" w:space="0" w:color="000000"/>
              <w:bottom w:val="single" w:sz="4" w:space="0" w:color="000000"/>
              <w:right w:val="single" w:sz="4" w:space="0" w:color="000000"/>
            </w:tcBorders>
          </w:tcPr>
          <w:p w14:paraId="4146FE51" w14:textId="797ACC0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5B975300"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5757FE37"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 тяжелые нарушения речи)</w:t>
            </w:r>
          </w:p>
        </w:tc>
        <w:tc>
          <w:tcPr>
            <w:tcW w:w="3401" w:type="dxa"/>
            <w:tcBorders>
              <w:top w:val="single" w:sz="4" w:space="0" w:color="000000"/>
              <w:left w:val="single" w:sz="4" w:space="0" w:color="000000"/>
              <w:bottom w:val="single" w:sz="4" w:space="0" w:color="000000"/>
              <w:right w:val="single" w:sz="4" w:space="0" w:color="000000"/>
            </w:tcBorders>
          </w:tcPr>
          <w:p w14:paraId="65C06E4D" w14:textId="1C73005C"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43C5F3BC"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1D5340B4"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7</w:t>
            </w:r>
          </w:p>
        </w:tc>
        <w:tc>
          <w:tcPr>
            <w:tcW w:w="2139" w:type="dxa"/>
            <w:tcBorders>
              <w:top w:val="single" w:sz="4" w:space="0" w:color="000000"/>
              <w:left w:val="single" w:sz="4" w:space="0" w:color="000000"/>
              <w:bottom w:val="single" w:sz="4" w:space="0" w:color="000000"/>
              <w:right w:val="single" w:sz="4" w:space="0" w:color="000000"/>
            </w:tcBorders>
          </w:tcPr>
          <w:p w14:paraId="1DE60D50"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1D997A53" w14:textId="391C7A1E"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23F687D6" w14:textId="02E18824"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2BCEBA81"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1C2448B8"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8</w:t>
            </w:r>
          </w:p>
        </w:tc>
        <w:tc>
          <w:tcPr>
            <w:tcW w:w="2139" w:type="dxa"/>
            <w:tcBorders>
              <w:top w:val="single" w:sz="4" w:space="0" w:color="000000"/>
              <w:left w:val="single" w:sz="4" w:space="0" w:color="000000"/>
              <w:bottom w:val="single" w:sz="4" w:space="0" w:color="000000"/>
              <w:right w:val="single" w:sz="4" w:space="0" w:color="000000"/>
            </w:tcBorders>
          </w:tcPr>
          <w:p w14:paraId="37067105"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0D2A8CCF" w14:textId="1485AE56"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34689952" w14:textId="213081D4"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2BBDA6B8"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34D5A6EE"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7</w:t>
            </w:r>
          </w:p>
        </w:tc>
        <w:tc>
          <w:tcPr>
            <w:tcW w:w="2139" w:type="dxa"/>
            <w:tcBorders>
              <w:top w:val="single" w:sz="4" w:space="0" w:color="000000"/>
              <w:left w:val="single" w:sz="4" w:space="0" w:color="000000"/>
              <w:bottom w:val="single" w:sz="4" w:space="0" w:color="000000"/>
              <w:right w:val="single" w:sz="4" w:space="0" w:color="000000"/>
            </w:tcBorders>
          </w:tcPr>
          <w:p w14:paraId="0371B78E"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3C9B73D0" w14:textId="677DE01F"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32B6D95E" w14:textId="5CF1770F"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1849891A"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25B1A3D5"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9</w:t>
            </w:r>
          </w:p>
        </w:tc>
        <w:tc>
          <w:tcPr>
            <w:tcW w:w="2139" w:type="dxa"/>
            <w:tcBorders>
              <w:top w:val="single" w:sz="4" w:space="0" w:color="000000"/>
              <w:left w:val="single" w:sz="4" w:space="0" w:color="000000"/>
              <w:bottom w:val="single" w:sz="4" w:space="0" w:color="000000"/>
              <w:right w:val="single" w:sz="4" w:space="0" w:color="000000"/>
            </w:tcBorders>
          </w:tcPr>
          <w:p w14:paraId="2AE6E4B1"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76E02A9F" w14:textId="630BFF0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10D00B2D" w14:textId="36717183"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3E8CAEE5"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581D766C"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10</w:t>
            </w:r>
          </w:p>
        </w:tc>
        <w:tc>
          <w:tcPr>
            <w:tcW w:w="2139" w:type="dxa"/>
            <w:tcBorders>
              <w:top w:val="single" w:sz="4" w:space="0" w:color="000000"/>
              <w:left w:val="single" w:sz="4" w:space="0" w:color="000000"/>
              <w:bottom w:val="single" w:sz="4" w:space="0" w:color="000000"/>
              <w:right w:val="single" w:sz="4" w:space="0" w:color="000000"/>
            </w:tcBorders>
          </w:tcPr>
          <w:p w14:paraId="7D54EE1D" w14:textId="76F1CDB4"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3E3FC96B" w14:textId="556F1FB6"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301EE384"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2C0B0A08"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(безынициативность, несамостоятельность)</w:t>
            </w:r>
          </w:p>
        </w:tc>
      </w:tr>
      <w:tr w:rsidR="00783A48" w14:paraId="6B8C85B7"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361E66CD"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8</w:t>
            </w:r>
          </w:p>
        </w:tc>
        <w:tc>
          <w:tcPr>
            <w:tcW w:w="2139" w:type="dxa"/>
            <w:tcBorders>
              <w:top w:val="single" w:sz="4" w:space="0" w:color="000000"/>
              <w:left w:val="single" w:sz="4" w:space="0" w:color="000000"/>
              <w:bottom w:val="single" w:sz="4" w:space="0" w:color="000000"/>
              <w:right w:val="single" w:sz="4" w:space="0" w:color="000000"/>
            </w:tcBorders>
          </w:tcPr>
          <w:p w14:paraId="475A979F"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79777DBC" w14:textId="5E434306"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781F805E" w14:textId="23205D7D"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795860BD"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08F2A928"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11</w:t>
            </w:r>
          </w:p>
        </w:tc>
        <w:tc>
          <w:tcPr>
            <w:tcW w:w="2139" w:type="dxa"/>
            <w:tcBorders>
              <w:top w:val="single" w:sz="4" w:space="0" w:color="000000"/>
              <w:left w:val="single" w:sz="4" w:space="0" w:color="000000"/>
              <w:bottom w:val="single" w:sz="4" w:space="0" w:color="000000"/>
              <w:right w:val="single" w:sz="4" w:space="0" w:color="000000"/>
            </w:tcBorders>
          </w:tcPr>
          <w:p w14:paraId="605017C1"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7BAC381A" w14:textId="42D841DB"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18F13A5A" w14:textId="2BAF4C1E"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1424C9FA" w14:textId="77777777" w:rsidTr="00783A48">
        <w:trPr>
          <w:trHeight w:val="497"/>
        </w:trPr>
        <w:tc>
          <w:tcPr>
            <w:tcW w:w="1317" w:type="dxa"/>
            <w:tcBorders>
              <w:top w:val="single" w:sz="4" w:space="0" w:color="000000"/>
              <w:left w:val="single" w:sz="4" w:space="0" w:color="000000"/>
              <w:bottom w:val="single" w:sz="4" w:space="0" w:color="000000"/>
              <w:right w:val="single" w:sz="4" w:space="0" w:color="000000"/>
            </w:tcBorders>
          </w:tcPr>
          <w:p w14:paraId="4E842EE4"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9</w:t>
            </w:r>
          </w:p>
        </w:tc>
        <w:tc>
          <w:tcPr>
            <w:tcW w:w="2139" w:type="dxa"/>
            <w:tcBorders>
              <w:top w:val="single" w:sz="4" w:space="0" w:color="000000"/>
              <w:left w:val="single" w:sz="4" w:space="0" w:color="000000"/>
              <w:bottom w:val="single" w:sz="4" w:space="0" w:color="000000"/>
              <w:right w:val="single" w:sz="4" w:space="0" w:color="000000"/>
            </w:tcBorders>
          </w:tcPr>
          <w:p w14:paraId="4007C0F6"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048278EF" w14:textId="7D634998"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1C661AF4" w14:textId="7F07EE37"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65721A1B" w14:textId="77777777" w:rsidTr="00783A48">
        <w:trPr>
          <w:trHeight w:val="313"/>
        </w:trPr>
        <w:tc>
          <w:tcPr>
            <w:tcW w:w="1317" w:type="dxa"/>
            <w:tcBorders>
              <w:top w:val="single" w:sz="4" w:space="0" w:color="000000"/>
              <w:left w:val="single" w:sz="4" w:space="0" w:color="000000"/>
              <w:bottom w:val="single" w:sz="4" w:space="0" w:color="000000"/>
              <w:right w:val="single" w:sz="4" w:space="0" w:color="000000"/>
            </w:tcBorders>
          </w:tcPr>
          <w:p w14:paraId="62652C4C"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10</w:t>
            </w:r>
          </w:p>
        </w:tc>
        <w:tc>
          <w:tcPr>
            <w:tcW w:w="2139" w:type="dxa"/>
            <w:tcBorders>
              <w:top w:val="single" w:sz="4" w:space="0" w:color="000000"/>
              <w:left w:val="single" w:sz="4" w:space="0" w:color="000000"/>
              <w:bottom w:val="single" w:sz="4" w:space="0" w:color="000000"/>
              <w:right w:val="single" w:sz="4" w:space="0" w:color="000000"/>
            </w:tcBorders>
          </w:tcPr>
          <w:p w14:paraId="5E614D74" w14:textId="356D7631"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55E53FEB" w14:textId="028A189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56D1FFF9"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5155D8FC"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(отстраненность)</w:t>
            </w:r>
          </w:p>
        </w:tc>
      </w:tr>
      <w:tr w:rsidR="00783A48" w14:paraId="0FE1D8A6" w14:textId="77777777" w:rsidTr="00783A48">
        <w:trPr>
          <w:trHeight w:val="313"/>
        </w:trPr>
        <w:tc>
          <w:tcPr>
            <w:tcW w:w="1317" w:type="dxa"/>
            <w:tcBorders>
              <w:top w:val="single" w:sz="4" w:space="0" w:color="000000"/>
              <w:left w:val="single" w:sz="4" w:space="0" w:color="000000"/>
              <w:bottom w:val="single" w:sz="4" w:space="0" w:color="000000"/>
              <w:right w:val="single" w:sz="4" w:space="0" w:color="000000"/>
            </w:tcBorders>
          </w:tcPr>
          <w:p w14:paraId="6560607D"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Д 12</w:t>
            </w:r>
          </w:p>
        </w:tc>
        <w:tc>
          <w:tcPr>
            <w:tcW w:w="2139" w:type="dxa"/>
            <w:tcBorders>
              <w:top w:val="single" w:sz="4" w:space="0" w:color="000000"/>
              <w:left w:val="single" w:sz="4" w:space="0" w:color="000000"/>
              <w:bottom w:val="single" w:sz="4" w:space="0" w:color="000000"/>
              <w:right w:val="single" w:sz="4" w:space="0" w:color="000000"/>
            </w:tcBorders>
          </w:tcPr>
          <w:p w14:paraId="3D627DB7" w14:textId="435BFCC2"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067DBB50" w14:textId="06DDBDCF"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208799C5"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0D22ECC4" w14:textId="7BBC515B"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(нарушени</w:t>
            </w:r>
            <w:r w:rsidR="00F55236">
              <w:rPr>
                <w:rFonts w:ascii="Times New Roman" w:hAnsi="Times New Roman" w:cs="Times New Roman"/>
                <w:sz w:val="24"/>
                <w:szCs w:val="24"/>
              </w:rPr>
              <w:t>я</w:t>
            </w:r>
            <w:r>
              <w:rPr>
                <w:rFonts w:ascii="Times New Roman" w:hAnsi="Times New Roman" w:cs="Times New Roman"/>
                <w:sz w:val="24"/>
                <w:szCs w:val="24"/>
              </w:rPr>
              <w:t xml:space="preserve"> поведения)</w:t>
            </w:r>
          </w:p>
        </w:tc>
      </w:tr>
      <w:tr w:rsidR="00783A48" w14:paraId="2AFB6BC8" w14:textId="77777777" w:rsidTr="00783A48">
        <w:trPr>
          <w:trHeight w:val="313"/>
        </w:trPr>
        <w:tc>
          <w:tcPr>
            <w:tcW w:w="1317" w:type="dxa"/>
            <w:tcBorders>
              <w:top w:val="single" w:sz="4" w:space="0" w:color="000000"/>
              <w:left w:val="single" w:sz="4" w:space="0" w:color="000000"/>
              <w:bottom w:val="single" w:sz="4" w:space="0" w:color="000000"/>
              <w:right w:val="single" w:sz="4" w:space="0" w:color="000000"/>
            </w:tcBorders>
          </w:tcPr>
          <w:p w14:paraId="664109AE"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11</w:t>
            </w:r>
          </w:p>
        </w:tc>
        <w:tc>
          <w:tcPr>
            <w:tcW w:w="2139" w:type="dxa"/>
            <w:tcBorders>
              <w:top w:val="single" w:sz="4" w:space="0" w:color="000000"/>
              <w:left w:val="single" w:sz="4" w:space="0" w:color="000000"/>
              <w:bottom w:val="single" w:sz="4" w:space="0" w:color="000000"/>
              <w:right w:val="single" w:sz="4" w:space="0" w:color="000000"/>
            </w:tcBorders>
          </w:tcPr>
          <w:p w14:paraId="681D4CF2" w14:textId="3AFC78D7"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471DDFF7"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6025F0D4"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(задержка речевого развития)</w:t>
            </w:r>
          </w:p>
        </w:tc>
        <w:tc>
          <w:tcPr>
            <w:tcW w:w="3401" w:type="dxa"/>
            <w:tcBorders>
              <w:top w:val="single" w:sz="4" w:space="0" w:color="000000"/>
              <w:left w:val="single" w:sz="4" w:space="0" w:color="000000"/>
              <w:bottom w:val="single" w:sz="4" w:space="0" w:color="000000"/>
              <w:right w:val="single" w:sz="4" w:space="0" w:color="000000"/>
            </w:tcBorders>
          </w:tcPr>
          <w:p w14:paraId="2A94D6A6" w14:textId="6E4AB395"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83A48" w14:paraId="38A23BB2" w14:textId="77777777" w:rsidTr="00783A48">
        <w:trPr>
          <w:trHeight w:val="313"/>
        </w:trPr>
        <w:tc>
          <w:tcPr>
            <w:tcW w:w="1317" w:type="dxa"/>
            <w:tcBorders>
              <w:top w:val="single" w:sz="4" w:space="0" w:color="000000"/>
              <w:left w:val="single" w:sz="4" w:space="0" w:color="000000"/>
              <w:bottom w:val="single" w:sz="4" w:space="0" w:color="000000"/>
              <w:right w:val="single" w:sz="4" w:space="0" w:color="000000"/>
            </w:tcBorders>
          </w:tcPr>
          <w:p w14:paraId="0A62AA75"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М 12</w:t>
            </w:r>
          </w:p>
        </w:tc>
        <w:tc>
          <w:tcPr>
            <w:tcW w:w="2139" w:type="dxa"/>
            <w:tcBorders>
              <w:top w:val="single" w:sz="4" w:space="0" w:color="000000"/>
              <w:left w:val="single" w:sz="4" w:space="0" w:color="000000"/>
              <w:bottom w:val="single" w:sz="4" w:space="0" w:color="000000"/>
              <w:right w:val="single" w:sz="4" w:space="0" w:color="000000"/>
            </w:tcBorders>
          </w:tcPr>
          <w:p w14:paraId="0631F2F8" w14:textId="77777777" w:rsidR="00783A48" w:rsidRDefault="00783A48"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Pr>
          <w:p w14:paraId="4542CADE" w14:textId="03C77217"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1" w:type="dxa"/>
            <w:tcBorders>
              <w:top w:val="single" w:sz="4" w:space="0" w:color="000000"/>
              <w:left w:val="single" w:sz="4" w:space="0" w:color="000000"/>
              <w:bottom w:val="single" w:sz="4" w:space="0" w:color="000000"/>
              <w:right w:val="single" w:sz="4" w:space="0" w:color="000000"/>
            </w:tcBorders>
          </w:tcPr>
          <w:p w14:paraId="2E6D7806" w14:textId="15709632" w:rsidR="00783A48" w:rsidRDefault="00F55236" w:rsidP="00783A48">
            <w:pPr>
              <w:pStyle w:val="af6"/>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42D8FA60" w14:textId="77777777" w:rsidR="002F7F60" w:rsidRDefault="002F7F60">
      <w:pPr>
        <w:spacing w:after="0" w:line="360" w:lineRule="auto"/>
        <w:ind w:firstLine="709"/>
        <w:jc w:val="both"/>
        <w:rPr>
          <w:rFonts w:ascii="Times New Roman" w:hAnsi="Times New Roman" w:cs="Times New Roman"/>
          <w:sz w:val="28"/>
          <w:szCs w:val="28"/>
        </w:rPr>
      </w:pPr>
    </w:p>
    <w:p w14:paraId="1909FF22" w14:textId="19C122CA"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из общей выборки участников,</w:t>
      </w:r>
      <w:r>
        <w:rPr>
          <w:rFonts w:ascii="Times New Roman" w:hAnsi="Times New Roman" w:cs="Times New Roman"/>
          <w:color w:val="000000"/>
          <w:sz w:val="28"/>
          <w:szCs w:val="28"/>
        </w:rPr>
        <w:t xml:space="preserve"> 14 д</w:t>
      </w:r>
      <w:r>
        <w:rPr>
          <w:rFonts w:ascii="Times New Roman" w:hAnsi="Times New Roman" w:cs="Times New Roman"/>
          <w:sz w:val="28"/>
          <w:szCs w:val="28"/>
        </w:rPr>
        <w:t xml:space="preserve">етей имеют </w:t>
      </w:r>
      <w:proofErr w:type="spellStart"/>
      <w:r>
        <w:rPr>
          <w:rFonts w:ascii="Times New Roman" w:hAnsi="Times New Roman" w:cs="Times New Roman"/>
          <w:sz w:val="28"/>
          <w:szCs w:val="28"/>
        </w:rPr>
        <w:t>нормотипичное</w:t>
      </w:r>
      <w:proofErr w:type="spellEnd"/>
      <w:r>
        <w:rPr>
          <w:rFonts w:ascii="Times New Roman" w:hAnsi="Times New Roman" w:cs="Times New Roman"/>
          <w:sz w:val="28"/>
          <w:szCs w:val="28"/>
        </w:rPr>
        <w:t xml:space="preserve"> развитие, к категории лиц с особыми образовательными потребностями относятся 10 человек: статус </w:t>
      </w:r>
      <w:r w:rsidR="00471DAC">
        <w:rPr>
          <w:rFonts w:ascii="Times New Roman" w:hAnsi="Times New Roman" w:cs="Times New Roman"/>
          <w:sz w:val="28"/>
          <w:szCs w:val="28"/>
        </w:rPr>
        <w:t>«</w:t>
      </w:r>
      <w:r>
        <w:rPr>
          <w:rFonts w:ascii="Times New Roman" w:hAnsi="Times New Roman" w:cs="Times New Roman"/>
          <w:sz w:val="28"/>
          <w:szCs w:val="28"/>
        </w:rPr>
        <w:t>особые возможности здоровья</w:t>
      </w:r>
      <w:r w:rsidR="00471DAC">
        <w:rPr>
          <w:rFonts w:ascii="Times New Roman" w:hAnsi="Times New Roman" w:cs="Times New Roman"/>
          <w:sz w:val="28"/>
          <w:szCs w:val="28"/>
        </w:rPr>
        <w:t xml:space="preserve">» </w:t>
      </w:r>
      <w:r>
        <w:rPr>
          <w:rFonts w:ascii="Times New Roman" w:hAnsi="Times New Roman" w:cs="Times New Roman"/>
          <w:sz w:val="28"/>
          <w:szCs w:val="28"/>
        </w:rPr>
        <w:t>(ОВЗ) отмечен у</w:t>
      </w:r>
      <w:r>
        <w:rPr>
          <w:rFonts w:ascii="Times New Roman" w:hAnsi="Times New Roman" w:cs="Times New Roman"/>
          <w:color w:val="000000"/>
          <w:sz w:val="28"/>
          <w:szCs w:val="28"/>
        </w:rPr>
        <w:t xml:space="preserve"> 4 </w:t>
      </w:r>
      <w:r>
        <w:rPr>
          <w:rFonts w:ascii="Times New Roman" w:hAnsi="Times New Roman" w:cs="Times New Roman"/>
          <w:sz w:val="28"/>
          <w:szCs w:val="28"/>
        </w:rPr>
        <w:t xml:space="preserve">детей, 6 </w:t>
      </w:r>
      <w:r w:rsidR="00471DAC">
        <w:rPr>
          <w:rFonts w:ascii="Times New Roman" w:hAnsi="Times New Roman" w:cs="Times New Roman"/>
          <w:sz w:val="28"/>
          <w:szCs w:val="28"/>
        </w:rPr>
        <w:t>детей</w:t>
      </w:r>
      <w:r>
        <w:rPr>
          <w:rFonts w:ascii="Times New Roman" w:hAnsi="Times New Roman" w:cs="Times New Roman"/>
          <w:sz w:val="28"/>
          <w:szCs w:val="28"/>
        </w:rPr>
        <w:t xml:space="preserve"> не имеют </w:t>
      </w:r>
      <w:r w:rsidR="00471DAC">
        <w:rPr>
          <w:rFonts w:ascii="Times New Roman" w:hAnsi="Times New Roman" w:cs="Times New Roman"/>
          <w:sz w:val="28"/>
          <w:szCs w:val="28"/>
        </w:rPr>
        <w:t xml:space="preserve">установленных </w:t>
      </w:r>
      <w:r>
        <w:rPr>
          <w:rFonts w:ascii="Times New Roman" w:hAnsi="Times New Roman" w:cs="Times New Roman"/>
          <w:sz w:val="28"/>
          <w:szCs w:val="28"/>
        </w:rPr>
        <w:t>ограничений здоровья, но</w:t>
      </w:r>
      <w:r w:rsidR="004F626C">
        <w:rPr>
          <w:rFonts w:ascii="Times New Roman" w:hAnsi="Times New Roman" w:cs="Times New Roman"/>
          <w:sz w:val="28"/>
          <w:szCs w:val="28"/>
        </w:rPr>
        <w:t xml:space="preserve"> </w:t>
      </w:r>
      <w:r w:rsidR="009C6AAE">
        <w:rPr>
          <w:rFonts w:ascii="Times New Roman" w:hAnsi="Times New Roman" w:cs="Times New Roman"/>
          <w:sz w:val="28"/>
          <w:szCs w:val="28"/>
        </w:rPr>
        <w:t>имеют особые образовательные потребности</w:t>
      </w:r>
      <w:r w:rsidR="00471DAC">
        <w:rPr>
          <w:rFonts w:ascii="Times New Roman" w:hAnsi="Times New Roman" w:cs="Times New Roman"/>
          <w:sz w:val="28"/>
          <w:szCs w:val="28"/>
        </w:rPr>
        <w:t xml:space="preserve"> по результатам психолого-педагогического обследования в дошкольной образовательной организации</w:t>
      </w:r>
      <w:r w:rsidR="004F626C">
        <w:rPr>
          <w:rFonts w:ascii="Times New Roman" w:hAnsi="Times New Roman" w:cs="Times New Roman"/>
          <w:sz w:val="28"/>
          <w:szCs w:val="28"/>
        </w:rPr>
        <w:t>.</w:t>
      </w:r>
    </w:p>
    <w:p w14:paraId="2F8D6F0E" w14:textId="77777777" w:rsidR="002F7F60" w:rsidRPr="005B3329" w:rsidRDefault="002F7F60">
      <w:pPr>
        <w:spacing w:after="0" w:line="360" w:lineRule="auto"/>
        <w:ind w:firstLine="709"/>
        <w:jc w:val="both"/>
        <w:rPr>
          <w:rFonts w:ascii="Times New Roman" w:hAnsi="Times New Roman" w:cs="Times New Roman"/>
          <w:sz w:val="28"/>
          <w:szCs w:val="28"/>
        </w:rPr>
      </w:pPr>
    </w:p>
    <w:p w14:paraId="5FEA2C4C" w14:textId="77777777" w:rsidR="002F7F60" w:rsidRPr="005B3329" w:rsidRDefault="00F559E2">
      <w:pPr>
        <w:pStyle w:val="1"/>
        <w:spacing w:before="0" w:line="360" w:lineRule="auto"/>
        <w:jc w:val="center"/>
        <w:rPr>
          <w:rFonts w:ascii="Times New Roman" w:hAnsi="Times New Roman" w:cs="Times New Roman"/>
          <w:color w:val="auto"/>
        </w:rPr>
      </w:pPr>
      <w:bookmarkStart w:id="9" w:name="_Toc136247645"/>
      <w:r w:rsidRPr="005B3329">
        <w:rPr>
          <w:rFonts w:ascii="Times New Roman" w:hAnsi="Times New Roman" w:cs="Times New Roman"/>
          <w:color w:val="auto"/>
        </w:rPr>
        <w:t xml:space="preserve">2.2. Содержание и реализация </w:t>
      </w:r>
      <w:bookmarkEnd w:id="9"/>
      <w:r w:rsidR="009C6AAE" w:rsidRPr="005B3329">
        <w:rPr>
          <w:rFonts w:ascii="Times New Roman" w:hAnsi="Times New Roman" w:cs="Times New Roman"/>
          <w:color w:val="auto"/>
        </w:rPr>
        <w:t>экспериментальной работы по развитию коммуникативных способностей детей старшего дошкольного возраста с особыми образовательными потребностями</w:t>
      </w:r>
    </w:p>
    <w:p w14:paraId="35B25300" w14:textId="77777777" w:rsidR="002F7F60" w:rsidRDefault="002F7F60">
      <w:pPr>
        <w:spacing w:after="0" w:line="360" w:lineRule="auto"/>
        <w:ind w:firstLine="709"/>
        <w:jc w:val="both"/>
        <w:rPr>
          <w:rFonts w:ascii="Times New Roman" w:hAnsi="Times New Roman" w:cs="Times New Roman"/>
          <w:sz w:val="28"/>
          <w:szCs w:val="28"/>
        </w:rPr>
      </w:pPr>
    </w:p>
    <w:p w14:paraId="1526F65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проводилось на базе МБДОУ д/с №Х г. Дивногорска среди 24 старших дошкольников (5-6 лет).</w:t>
      </w:r>
    </w:p>
    <w:p w14:paraId="12C59BE3" w14:textId="50BE9CE0"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4F626C">
        <w:rPr>
          <w:rFonts w:ascii="Times New Roman" w:hAnsi="Times New Roman" w:cs="Times New Roman"/>
          <w:sz w:val="28"/>
          <w:szCs w:val="28"/>
        </w:rPr>
        <w:t>т</w:t>
      </w:r>
      <w:r w:rsidR="000D15F9">
        <w:rPr>
          <w:rFonts w:ascii="Times New Roman" w:hAnsi="Times New Roman" w:cs="Times New Roman"/>
          <w:sz w:val="28"/>
          <w:szCs w:val="28"/>
        </w:rPr>
        <w:t>аблице 2</w:t>
      </w:r>
      <w:r>
        <w:rPr>
          <w:rFonts w:ascii="Times New Roman" w:hAnsi="Times New Roman" w:cs="Times New Roman"/>
          <w:sz w:val="28"/>
          <w:szCs w:val="28"/>
        </w:rPr>
        <w:t xml:space="preserve"> представлены результаты исследования по методике выявления понимания ребенком эмоциональных состояний людей, изображенных на картинке (Г.А. </w:t>
      </w:r>
      <w:proofErr w:type="spellStart"/>
      <w:r>
        <w:rPr>
          <w:rFonts w:ascii="Times New Roman" w:hAnsi="Times New Roman" w:cs="Times New Roman"/>
          <w:sz w:val="28"/>
          <w:szCs w:val="28"/>
        </w:rPr>
        <w:t>Урунтаева</w:t>
      </w:r>
      <w:proofErr w:type="spellEnd"/>
      <w:r>
        <w:rPr>
          <w:rFonts w:ascii="Times New Roman" w:hAnsi="Times New Roman" w:cs="Times New Roman"/>
          <w:sz w:val="28"/>
          <w:szCs w:val="28"/>
        </w:rPr>
        <w:t xml:space="preserve">, Ю.А. </w:t>
      </w:r>
      <w:proofErr w:type="spellStart"/>
      <w:r>
        <w:rPr>
          <w:rFonts w:ascii="Times New Roman" w:hAnsi="Times New Roman" w:cs="Times New Roman"/>
          <w:sz w:val="28"/>
          <w:szCs w:val="28"/>
        </w:rPr>
        <w:t>Афонькина</w:t>
      </w:r>
      <w:proofErr w:type="spellEnd"/>
      <w:r>
        <w:rPr>
          <w:rFonts w:ascii="Times New Roman" w:hAnsi="Times New Roman" w:cs="Times New Roman"/>
          <w:sz w:val="28"/>
          <w:szCs w:val="28"/>
        </w:rPr>
        <w:t>). Результаты исследования по каждому ребенку представлены в Приложении Г.</w:t>
      </w:r>
    </w:p>
    <w:p w14:paraId="41FA07FD" w14:textId="734A8CD0" w:rsidR="002F7F60" w:rsidRDefault="000D15F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w:t>
      </w:r>
    </w:p>
    <w:p w14:paraId="30115B6A" w14:textId="77777777" w:rsidR="002F7F60" w:rsidRDefault="00F559E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по методике выявления понимания ребенком эмоциональных состояний людей, изображенных на картинке (Г.А. </w:t>
      </w:r>
      <w:proofErr w:type="spellStart"/>
      <w:r>
        <w:rPr>
          <w:rFonts w:ascii="Times New Roman" w:hAnsi="Times New Roman" w:cs="Times New Roman"/>
          <w:sz w:val="28"/>
          <w:szCs w:val="28"/>
        </w:rPr>
        <w:t>Урунтаева</w:t>
      </w:r>
      <w:proofErr w:type="spellEnd"/>
      <w:r>
        <w:rPr>
          <w:rFonts w:ascii="Times New Roman" w:hAnsi="Times New Roman" w:cs="Times New Roman"/>
          <w:sz w:val="28"/>
          <w:szCs w:val="28"/>
        </w:rPr>
        <w:t xml:space="preserve">, Ю.А. </w:t>
      </w:r>
      <w:proofErr w:type="spellStart"/>
      <w:r>
        <w:rPr>
          <w:rFonts w:ascii="Times New Roman" w:hAnsi="Times New Roman" w:cs="Times New Roman"/>
          <w:sz w:val="28"/>
          <w:szCs w:val="28"/>
        </w:rPr>
        <w:t>Афонькина</w:t>
      </w:r>
      <w:proofErr w:type="spellEnd"/>
      <w:r>
        <w:rPr>
          <w:rFonts w:ascii="Times New Roman" w:hAnsi="Times New Roman" w:cs="Times New Roman"/>
          <w:sz w:val="28"/>
          <w:szCs w:val="28"/>
        </w:rPr>
        <w:t>)</w:t>
      </w:r>
    </w:p>
    <w:tbl>
      <w:tblPr>
        <w:tblStyle w:val="af8"/>
        <w:tblW w:w="9606" w:type="dxa"/>
        <w:tblLayout w:type="fixed"/>
        <w:tblLook w:val="04A0" w:firstRow="1" w:lastRow="0" w:firstColumn="1" w:lastColumn="0" w:noHBand="0" w:noVBand="1"/>
      </w:tblPr>
      <w:tblGrid>
        <w:gridCol w:w="3652"/>
        <w:gridCol w:w="3119"/>
        <w:gridCol w:w="2835"/>
      </w:tblGrid>
      <w:tr w:rsidR="002F7F60" w14:paraId="6D5306CE" w14:textId="77777777">
        <w:tc>
          <w:tcPr>
            <w:tcW w:w="3652" w:type="dxa"/>
            <w:vAlign w:val="center"/>
          </w:tcPr>
          <w:p w14:paraId="24ECB791" w14:textId="77777777" w:rsidR="002F7F60" w:rsidRPr="004F626C" w:rsidRDefault="00F559E2">
            <w:pPr>
              <w:spacing w:after="0" w:line="240" w:lineRule="auto"/>
              <w:jc w:val="center"/>
              <w:rPr>
                <w:rFonts w:ascii="Times New Roman" w:hAnsi="Times New Roman" w:cs="Times New Roman"/>
                <w:szCs w:val="28"/>
              </w:rPr>
            </w:pPr>
            <w:r w:rsidRPr="004F626C">
              <w:rPr>
                <w:rFonts w:ascii="Times New Roman" w:eastAsia="Calibri" w:hAnsi="Times New Roman" w:cs="Times New Roman"/>
                <w:szCs w:val="28"/>
              </w:rPr>
              <w:t>Уровень понимания эмоциональных состояний</w:t>
            </w:r>
          </w:p>
        </w:tc>
        <w:tc>
          <w:tcPr>
            <w:tcW w:w="3119" w:type="dxa"/>
            <w:shd w:val="clear" w:color="auto" w:fill="auto"/>
            <w:vAlign w:val="center"/>
          </w:tcPr>
          <w:p w14:paraId="284B0926" w14:textId="5545716A" w:rsidR="002F7F60" w:rsidRPr="004F626C" w:rsidRDefault="00F559E2" w:rsidP="00542779">
            <w:pPr>
              <w:spacing w:after="0" w:line="240" w:lineRule="auto"/>
              <w:jc w:val="center"/>
              <w:rPr>
                <w:rFonts w:ascii="Times New Roman" w:eastAsia="Calibri" w:hAnsi="Times New Roman" w:cs="Times New Roman"/>
                <w:szCs w:val="28"/>
              </w:rPr>
            </w:pPr>
            <w:r w:rsidRPr="004F626C">
              <w:rPr>
                <w:rFonts w:ascii="Times New Roman" w:eastAsia="Calibri" w:hAnsi="Times New Roman" w:cs="Times New Roman"/>
                <w:szCs w:val="28"/>
              </w:rPr>
              <w:t>Количество детей</w:t>
            </w:r>
            <w:r w:rsidR="00542779">
              <w:rPr>
                <w:rFonts w:ascii="Times New Roman" w:eastAsia="Calibri" w:hAnsi="Times New Roman" w:cs="Times New Roman"/>
                <w:szCs w:val="28"/>
              </w:rPr>
              <w:t xml:space="preserve"> </w:t>
            </w:r>
            <w:r w:rsidRPr="004F626C">
              <w:rPr>
                <w:rFonts w:ascii="Times New Roman" w:eastAsia="Calibri" w:hAnsi="Times New Roman" w:cs="Times New Roman"/>
                <w:szCs w:val="28"/>
              </w:rPr>
              <w:t>(норма)</w:t>
            </w:r>
          </w:p>
        </w:tc>
        <w:tc>
          <w:tcPr>
            <w:tcW w:w="2835" w:type="dxa"/>
          </w:tcPr>
          <w:p w14:paraId="65B99A0B" w14:textId="77777777" w:rsidR="00542779" w:rsidRDefault="00F559E2">
            <w:pPr>
              <w:spacing w:after="0" w:line="240" w:lineRule="auto"/>
              <w:jc w:val="center"/>
              <w:rPr>
                <w:rFonts w:ascii="Times New Roman" w:eastAsia="Calibri" w:hAnsi="Times New Roman" w:cs="Times New Roman"/>
                <w:szCs w:val="28"/>
              </w:rPr>
            </w:pPr>
            <w:r w:rsidRPr="004F626C">
              <w:rPr>
                <w:rFonts w:ascii="Times New Roman" w:eastAsia="Calibri" w:hAnsi="Times New Roman" w:cs="Times New Roman"/>
                <w:szCs w:val="28"/>
              </w:rPr>
              <w:t>Количество детей</w:t>
            </w:r>
          </w:p>
          <w:p w14:paraId="61AAB79E" w14:textId="05F0109A" w:rsidR="002F7F60" w:rsidRPr="004F626C" w:rsidRDefault="00F559E2">
            <w:pPr>
              <w:spacing w:after="0" w:line="240" w:lineRule="auto"/>
              <w:jc w:val="center"/>
              <w:rPr>
                <w:rFonts w:ascii="Times New Roman" w:eastAsia="Calibri" w:hAnsi="Times New Roman" w:cs="Times New Roman"/>
                <w:szCs w:val="28"/>
              </w:rPr>
            </w:pPr>
            <w:r w:rsidRPr="004F626C">
              <w:rPr>
                <w:rFonts w:ascii="Times New Roman" w:eastAsia="Calibri" w:hAnsi="Times New Roman" w:cs="Times New Roman"/>
                <w:szCs w:val="28"/>
              </w:rPr>
              <w:t>(ООП)</w:t>
            </w:r>
          </w:p>
        </w:tc>
      </w:tr>
      <w:tr w:rsidR="002F7F60" w14:paraId="67B968E5" w14:textId="77777777" w:rsidTr="00E278BD">
        <w:trPr>
          <w:trHeight w:val="181"/>
        </w:trPr>
        <w:tc>
          <w:tcPr>
            <w:tcW w:w="3652" w:type="dxa"/>
            <w:vAlign w:val="center"/>
          </w:tcPr>
          <w:p w14:paraId="253907F2" w14:textId="77777777" w:rsidR="002F7F60" w:rsidRPr="004F626C" w:rsidRDefault="00F559E2">
            <w:pPr>
              <w:spacing w:line="360" w:lineRule="auto"/>
              <w:jc w:val="center"/>
              <w:rPr>
                <w:rFonts w:ascii="Times New Roman" w:hAnsi="Times New Roman" w:cs="Times New Roman"/>
                <w:szCs w:val="28"/>
              </w:rPr>
            </w:pPr>
            <w:r w:rsidRPr="004F626C">
              <w:rPr>
                <w:rFonts w:ascii="Times New Roman" w:eastAsia="Calibri" w:hAnsi="Times New Roman" w:cs="Times New Roman"/>
                <w:szCs w:val="28"/>
              </w:rPr>
              <w:t>Высокий</w:t>
            </w:r>
          </w:p>
        </w:tc>
        <w:tc>
          <w:tcPr>
            <w:tcW w:w="3119" w:type="dxa"/>
            <w:shd w:val="clear" w:color="auto" w:fill="auto"/>
            <w:vAlign w:val="center"/>
          </w:tcPr>
          <w:p w14:paraId="17F2932D" w14:textId="77777777" w:rsidR="002F7F60" w:rsidRPr="004F626C" w:rsidRDefault="00E278BD">
            <w:pPr>
              <w:spacing w:line="360" w:lineRule="auto"/>
              <w:jc w:val="center"/>
              <w:rPr>
                <w:rFonts w:ascii="Times New Roman" w:hAnsi="Times New Roman" w:cs="Times New Roman"/>
                <w:shd w:val="clear" w:color="auto" w:fill="FFFF00"/>
              </w:rPr>
            </w:pPr>
            <w:r w:rsidRPr="004F626C">
              <w:rPr>
                <w:rFonts w:ascii="Times New Roman" w:hAnsi="Times New Roman" w:cs="Times New Roman"/>
                <w:shd w:val="clear" w:color="auto" w:fill="FFFFFF" w:themeFill="background1"/>
              </w:rPr>
              <w:t>58,3%</w:t>
            </w:r>
          </w:p>
        </w:tc>
        <w:tc>
          <w:tcPr>
            <w:tcW w:w="2835" w:type="dxa"/>
            <w:shd w:val="clear" w:color="auto" w:fill="FFFFFF" w:themeFill="background1"/>
          </w:tcPr>
          <w:p w14:paraId="5004EB08" w14:textId="77777777" w:rsidR="002F7F60" w:rsidRPr="004F626C" w:rsidRDefault="00F559E2">
            <w:pPr>
              <w:spacing w:line="360" w:lineRule="auto"/>
              <w:jc w:val="center"/>
              <w:rPr>
                <w:shd w:val="clear" w:color="auto" w:fill="FFFF00"/>
              </w:rPr>
            </w:pPr>
            <w:r w:rsidRPr="004F626C">
              <w:rPr>
                <w:rFonts w:ascii="Times New Roman" w:eastAsia="Calibri" w:hAnsi="Times New Roman" w:cs="Times New Roman"/>
                <w:szCs w:val="28"/>
                <w:shd w:val="clear" w:color="auto" w:fill="FFFFFF" w:themeFill="background1"/>
              </w:rPr>
              <w:t>1</w:t>
            </w:r>
            <w:r w:rsidR="00E278BD" w:rsidRPr="004F626C">
              <w:rPr>
                <w:rFonts w:ascii="Times New Roman" w:eastAsia="Calibri" w:hAnsi="Times New Roman" w:cs="Times New Roman"/>
                <w:szCs w:val="28"/>
                <w:shd w:val="clear" w:color="auto" w:fill="FFFFFF" w:themeFill="background1"/>
              </w:rPr>
              <w:t>0%</w:t>
            </w:r>
          </w:p>
        </w:tc>
      </w:tr>
      <w:tr w:rsidR="002F7F60" w14:paraId="2C8F26C3" w14:textId="77777777" w:rsidTr="00E278BD">
        <w:tc>
          <w:tcPr>
            <w:tcW w:w="3652" w:type="dxa"/>
            <w:vAlign w:val="center"/>
          </w:tcPr>
          <w:p w14:paraId="4EFA14F9" w14:textId="77777777" w:rsidR="002F7F60" w:rsidRPr="004F626C" w:rsidRDefault="00F559E2">
            <w:pPr>
              <w:spacing w:line="360" w:lineRule="auto"/>
              <w:jc w:val="center"/>
              <w:rPr>
                <w:rFonts w:ascii="Times New Roman" w:hAnsi="Times New Roman" w:cs="Times New Roman"/>
                <w:szCs w:val="28"/>
              </w:rPr>
            </w:pPr>
            <w:r w:rsidRPr="004F626C">
              <w:rPr>
                <w:rFonts w:ascii="Times New Roman" w:eastAsia="Calibri" w:hAnsi="Times New Roman" w:cs="Times New Roman"/>
                <w:szCs w:val="28"/>
              </w:rPr>
              <w:t>Средний</w:t>
            </w:r>
          </w:p>
        </w:tc>
        <w:tc>
          <w:tcPr>
            <w:tcW w:w="3119" w:type="dxa"/>
            <w:shd w:val="clear" w:color="auto" w:fill="FFFFFF" w:themeFill="background1"/>
            <w:vAlign w:val="center"/>
          </w:tcPr>
          <w:p w14:paraId="6B0370FE" w14:textId="77777777" w:rsidR="002F7F60" w:rsidRPr="004F626C" w:rsidRDefault="00E278BD">
            <w:pPr>
              <w:spacing w:line="360" w:lineRule="auto"/>
              <w:jc w:val="center"/>
              <w:rPr>
                <w:shd w:val="clear" w:color="auto" w:fill="FFFF00"/>
              </w:rPr>
            </w:pPr>
            <w:r w:rsidRPr="004F626C">
              <w:rPr>
                <w:rFonts w:ascii="Times New Roman" w:eastAsia="Calibri" w:hAnsi="Times New Roman" w:cs="Times New Roman"/>
                <w:szCs w:val="28"/>
                <w:shd w:val="clear" w:color="auto" w:fill="FFFFFF" w:themeFill="background1"/>
              </w:rPr>
              <w:t>41,7%</w:t>
            </w:r>
          </w:p>
        </w:tc>
        <w:tc>
          <w:tcPr>
            <w:tcW w:w="2835" w:type="dxa"/>
            <w:shd w:val="clear" w:color="auto" w:fill="FFFFFF" w:themeFill="background1"/>
          </w:tcPr>
          <w:p w14:paraId="7E12A69F" w14:textId="77777777" w:rsidR="002F7F60" w:rsidRPr="004F626C" w:rsidRDefault="00E278BD">
            <w:pPr>
              <w:spacing w:line="360" w:lineRule="auto"/>
              <w:jc w:val="center"/>
              <w:rPr>
                <w:shd w:val="clear" w:color="auto" w:fill="FFFF00"/>
              </w:rPr>
            </w:pPr>
            <w:r w:rsidRPr="004F626C">
              <w:rPr>
                <w:rFonts w:ascii="Times New Roman" w:eastAsia="Calibri" w:hAnsi="Times New Roman" w:cs="Times New Roman"/>
                <w:szCs w:val="28"/>
                <w:shd w:val="clear" w:color="auto" w:fill="FFFFFF" w:themeFill="background1"/>
              </w:rPr>
              <w:t>50%</w:t>
            </w:r>
          </w:p>
        </w:tc>
      </w:tr>
      <w:tr w:rsidR="002F7F60" w14:paraId="25BB922C" w14:textId="77777777" w:rsidTr="00E278BD">
        <w:tc>
          <w:tcPr>
            <w:tcW w:w="3652" w:type="dxa"/>
            <w:vAlign w:val="center"/>
          </w:tcPr>
          <w:p w14:paraId="0ACECA34" w14:textId="77777777" w:rsidR="002F7F60" w:rsidRPr="004F626C" w:rsidRDefault="00F559E2">
            <w:pPr>
              <w:spacing w:line="360" w:lineRule="auto"/>
              <w:jc w:val="center"/>
              <w:rPr>
                <w:rFonts w:ascii="Times New Roman" w:hAnsi="Times New Roman" w:cs="Times New Roman"/>
                <w:szCs w:val="28"/>
              </w:rPr>
            </w:pPr>
            <w:r w:rsidRPr="004F626C">
              <w:rPr>
                <w:rFonts w:ascii="Times New Roman" w:eastAsia="Calibri" w:hAnsi="Times New Roman" w:cs="Times New Roman"/>
                <w:szCs w:val="28"/>
              </w:rPr>
              <w:t>Низкий</w:t>
            </w:r>
          </w:p>
        </w:tc>
        <w:tc>
          <w:tcPr>
            <w:tcW w:w="3119" w:type="dxa"/>
            <w:shd w:val="clear" w:color="auto" w:fill="FFFFFF" w:themeFill="background1"/>
            <w:vAlign w:val="center"/>
          </w:tcPr>
          <w:p w14:paraId="3A2FEBAE" w14:textId="77777777" w:rsidR="002F7F60" w:rsidRPr="004F626C" w:rsidRDefault="00E278BD">
            <w:pPr>
              <w:spacing w:line="360" w:lineRule="auto"/>
              <w:jc w:val="center"/>
              <w:rPr>
                <w:shd w:val="clear" w:color="auto" w:fill="FFFF00"/>
              </w:rPr>
            </w:pPr>
            <w:r w:rsidRPr="004F626C">
              <w:rPr>
                <w:rFonts w:ascii="Times New Roman" w:eastAsia="Calibri" w:hAnsi="Times New Roman" w:cs="Times New Roman"/>
                <w:szCs w:val="28"/>
                <w:shd w:val="clear" w:color="auto" w:fill="FFFFFF" w:themeFill="background1"/>
              </w:rPr>
              <w:t>0%</w:t>
            </w:r>
          </w:p>
        </w:tc>
        <w:tc>
          <w:tcPr>
            <w:tcW w:w="2835" w:type="dxa"/>
            <w:shd w:val="clear" w:color="auto" w:fill="FFFFFF" w:themeFill="background1"/>
          </w:tcPr>
          <w:p w14:paraId="5B71544A" w14:textId="77777777" w:rsidR="002F7F60" w:rsidRPr="004F626C" w:rsidRDefault="00E278BD" w:rsidP="00E278BD">
            <w:pPr>
              <w:spacing w:line="360" w:lineRule="auto"/>
              <w:jc w:val="center"/>
              <w:rPr>
                <w:shd w:val="clear" w:color="auto" w:fill="FFFF00"/>
              </w:rPr>
            </w:pPr>
            <w:r w:rsidRPr="004F626C">
              <w:rPr>
                <w:rFonts w:ascii="Times New Roman" w:eastAsia="Calibri" w:hAnsi="Times New Roman" w:cs="Times New Roman"/>
                <w:szCs w:val="28"/>
                <w:shd w:val="clear" w:color="auto" w:fill="FFFFFF" w:themeFill="background1"/>
              </w:rPr>
              <w:t>40%</w:t>
            </w:r>
          </w:p>
        </w:tc>
      </w:tr>
    </w:tbl>
    <w:p w14:paraId="27E35C0E" w14:textId="77777777" w:rsidR="002F7F60" w:rsidRDefault="002F7F60">
      <w:pPr>
        <w:spacing w:after="0" w:line="360" w:lineRule="auto"/>
        <w:ind w:firstLine="709"/>
        <w:jc w:val="both"/>
        <w:rPr>
          <w:rFonts w:ascii="Times New Roman" w:hAnsi="Times New Roman" w:cs="Times New Roman"/>
          <w:sz w:val="28"/>
          <w:szCs w:val="28"/>
        </w:rPr>
      </w:pPr>
    </w:p>
    <w:p w14:paraId="584F5628" w14:textId="2B45A064" w:rsidR="002F7F60" w:rsidRPr="00E278BD" w:rsidRDefault="00F559E2">
      <w:pPr>
        <w:spacing w:after="0" w:line="360" w:lineRule="auto"/>
        <w:ind w:firstLine="709"/>
        <w:jc w:val="both"/>
      </w:pPr>
      <w:r w:rsidRPr="00E278BD">
        <w:rPr>
          <w:rFonts w:ascii="Times New Roman" w:hAnsi="Times New Roman" w:cs="Times New Roman"/>
          <w:sz w:val="28"/>
          <w:szCs w:val="28"/>
        </w:rPr>
        <w:lastRenderedPageBreak/>
        <w:t>Проведенное исследование показало, что степень понимания эмоциональных со</w:t>
      </w:r>
      <w:r w:rsidR="00E278BD" w:rsidRPr="00E278BD">
        <w:rPr>
          <w:rFonts w:ascii="Times New Roman" w:hAnsi="Times New Roman" w:cs="Times New Roman"/>
          <w:sz w:val="28"/>
          <w:szCs w:val="28"/>
        </w:rPr>
        <w:t xml:space="preserve">стояний </w:t>
      </w:r>
      <w:r w:rsidR="00542779" w:rsidRPr="00E278BD">
        <w:rPr>
          <w:rFonts w:ascii="Times New Roman" w:hAnsi="Times New Roman" w:cs="Times New Roman"/>
          <w:sz w:val="28"/>
          <w:szCs w:val="28"/>
        </w:rPr>
        <w:t>людей у</w:t>
      </w:r>
      <w:r w:rsidR="00E278BD" w:rsidRPr="00E278BD">
        <w:rPr>
          <w:rFonts w:ascii="Times New Roman" w:hAnsi="Times New Roman" w:cs="Times New Roman"/>
          <w:sz w:val="28"/>
          <w:szCs w:val="28"/>
        </w:rPr>
        <w:t xml:space="preserve"> 40% детей с ООП</w:t>
      </w:r>
      <w:r w:rsidRPr="00E278BD">
        <w:rPr>
          <w:rFonts w:ascii="Times New Roman" w:hAnsi="Times New Roman" w:cs="Times New Roman"/>
          <w:sz w:val="28"/>
          <w:szCs w:val="28"/>
        </w:rPr>
        <w:t xml:space="preserve"> имеет низкий</w:t>
      </w:r>
      <w:r w:rsidR="00E278BD" w:rsidRPr="00E278BD">
        <w:rPr>
          <w:rFonts w:ascii="Times New Roman" w:hAnsi="Times New Roman" w:cs="Times New Roman"/>
          <w:sz w:val="28"/>
          <w:szCs w:val="28"/>
        </w:rPr>
        <w:t xml:space="preserve"> уровень, в группе детей</w:t>
      </w:r>
      <w:r w:rsidR="00542779">
        <w:rPr>
          <w:rFonts w:ascii="Times New Roman" w:hAnsi="Times New Roman" w:cs="Times New Roman"/>
          <w:sz w:val="28"/>
          <w:szCs w:val="28"/>
        </w:rPr>
        <w:t xml:space="preserve">, развивающихся </w:t>
      </w:r>
      <w:proofErr w:type="spellStart"/>
      <w:r w:rsidR="00542779">
        <w:rPr>
          <w:rFonts w:ascii="Times New Roman" w:hAnsi="Times New Roman" w:cs="Times New Roman"/>
          <w:sz w:val="28"/>
          <w:szCs w:val="28"/>
        </w:rPr>
        <w:t>нормотипично</w:t>
      </w:r>
      <w:proofErr w:type="spellEnd"/>
      <w:r w:rsidR="00542779">
        <w:rPr>
          <w:rFonts w:ascii="Times New Roman" w:hAnsi="Times New Roman" w:cs="Times New Roman"/>
          <w:sz w:val="28"/>
          <w:szCs w:val="28"/>
        </w:rPr>
        <w:t>,</w:t>
      </w:r>
      <w:r w:rsidRPr="00E278BD">
        <w:rPr>
          <w:rFonts w:ascii="Times New Roman" w:hAnsi="Times New Roman" w:cs="Times New Roman"/>
          <w:sz w:val="28"/>
          <w:szCs w:val="28"/>
        </w:rPr>
        <w:t xml:space="preserve"> </w:t>
      </w:r>
      <w:r w:rsidR="00E278BD" w:rsidRPr="00E278BD">
        <w:rPr>
          <w:rFonts w:ascii="Times New Roman" w:hAnsi="Times New Roman" w:cs="Times New Roman"/>
          <w:sz w:val="28"/>
          <w:szCs w:val="28"/>
        </w:rPr>
        <w:t>данный уровень не был выявлен. Н</w:t>
      </w:r>
      <w:r w:rsidRPr="00E278BD">
        <w:rPr>
          <w:rFonts w:ascii="Times New Roman" w:hAnsi="Times New Roman" w:cs="Times New Roman"/>
          <w:sz w:val="28"/>
          <w:szCs w:val="28"/>
        </w:rPr>
        <w:t>а среднем уровне сформировано понимание у 41,7% детей, не имею</w:t>
      </w:r>
      <w:r w:rsidR="00E278BD" w:rsidRPr="00E278BD">
        <w:rPr>
          <w:rFonts w:ascii="Times New Roman" w:hAnsi="Times New Roman" w:cs="Times New Roman"/>
          <w:sz w:val="28"/>
          <w:szCs w:val="28"/>
        </w:rPr>
        <w:t>щий статуса, и у 50% детей с ООП. У 58,3</w:t>
      </w:r>
      <w:r w:rsidRPr="00E278BD">
        <w:rPr>
          <w:rFonts w:ascii="Times New Roman" w:hAnsi="Times New Roman" w:cs="Times New Roman"/>
          <w:sz w:val="28"/>
          <w:szCs w:val="28"/>
        </w:rPr>
        <w:t xml:space="preserve">% детей без ООП и у 10% детей с ООП выявлен высокий уровень </w:t>
      </w:r>
      <w:r w:rsidRPr="00E278BD">
        <w:rPr>
          <w:rFonts w:ascii="Times New Roman" w:eastAsia="Calibri" w:hAnsi="Times New Roman" w:cs="Times New Roman"/>
          <w:sz w:val="28"/>
          <w:szCs w:val="28"/>
        </w:rPr>
        <w:t>понимания эмоциональных состояний</w:t>
      </w:r>
      <w:r w:rsidR="00E278BD" w:rsidRPr="00E278BD">
        <w:rPr>
          <w:rFonts w:ascii="Times New Roman" w:eastAsia="Calibri" w:hAnsi="Times New Roman" w:cs="Times New Roman"/>
          <w:sz w:val="28"/>
          <w:szCs w:val="28"/>
        </w:rPr>
        <w:t>.</w:t>
      </w:r>
    </w:p>
    <w:p w14:paraId="76A92AE6" w14:textId="322FA0E4" w:rsidR="002F7F60" w:rsidRDefault="00F55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Развернутый отчет о результатах проведения методики неоконченных ситуаций</w:t>
      </w:r>
      <w:r w:rsidR="00542779">
        <w:rPr>
          <w:rFonts w:ascii="Times New Roman" w:hAnsi="Times New Roman" w:cs="Times New Roman"/>
          <w:sz w:val="28"/>
          <w:szCs w:val="28"/>
        </w:rPr>
        <w:t xml:space="preserve"> </w:t>
      </w:r>
      <w:r w:rsidR="00542779" w:rsidRPr="00542779">
        <w:rPr>
          <w:rFonts w:ascii="Times New Roman" w:hAnsi="Times New Roman" w:cs="Times New Roman"/>
          <w:sz w:val="28"/>
          <w:szCs w:val="28"/>
        </w:rPr>
        <w:t xml:space="preserve">(А.М. Щетинина, Л.В. </w:t>
      </w:r>
      <w:proofErr w:type="spellStart"/>
      <w:r w:rsidR="00542779" w:rsidRPr="00542779">
        <w:rPr>
          <w:rFonts w:ascii="Times New Roman" w:hAnsi="Times New Roman" w:cs="Times New Roman"/>
          <w:sz w:val="28"/>
          <w:szCs w:val="28"/>
        </w:rPr>
        <w:t>Кирс</w:t>
      </w:r>
      <w:proofErr w:type="spellEnd"/>
      <w:r w:rsidR="00542779" w:rsidRPr="00542779">
        <w:rPr>
          <w:rFonts w:ascii="Times New Roman" w:hAnsi="Times New Roman" w:cs="Times New Roman"/>
          <w:sz w:val="28"/>
          <w:szCs w:val="28"/>
        </w:rPr>
        <w:t>)</w:t>
      </w:r>
      <w:r>
        <w:rPr>
          <w:rFonts w:ascii="Times New Roman" w:hAnsi="Times New Roman" w:cs="Times New Roman"/>
          <w:sz w:val="28"/>
          <w:szCs w:val="28"/>
        </w:rPr>
        <w:t xml:space="preserve"> представлен в </w:t>
      </w:r>
      <w:r w:rsidR="00EC579A">
        <w:rPr>
          <w:rFonts w:ascii="Times New Roman" w:hAnsi="Times New Roman" w:cs="Times New Roman"/>
          <w:sz w:val="28"/>
          <w:szCs w:val="28"/>
        </w:rPr>
        <w:t>п</w:t>
      </w:r>
      <w:r>
        <w:rPr>
          <w:rFonts w:ascii="Times New Roman" w:hAnsi="Times New Roman" w:cs="Times New Roman"/>
          <w:sz w:val="28"/>
          <w:szCs w:val="28"/>
        </w:rPr>
        <w:t xml:space="preserve">риложении Д. </w:t>
      </w:r>
    </w:p>
    <w:p w14:paraId="69599681" w14:textId="6E22F50C" w:rsidR="002F7F60" w:rsidRDefault="000D15F9" w:rsidP="0054277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EC579A">
        <w:rPr>
          <w:rFonts w:ascii="Times New Roman" w:hAnsi="Times New Roman" w:cs="Times New Roman"/>
          <w:sz w:val="28"/>
          <w:szCs w:val="28"/>
        </w:rPr>
        <w:t>т</w:t>
      </w:r>
      <w:r>
        <w:rPr>
          <w:rFonts w:ascii="Times New Roman" w:hAnsi="Times New Roman" w:cs="Times New Roman"/>
          <w:sz w:val="28"/>
          <w:szCs w:val="28"/>
        </w:rPr>
        <w:t>аблице 3</w:t>
      </w:r>
      <w:r w:rsidR="00F559E2">
        <w:rPr>
          <w:rFonts w:ascii="Times New Roman" w:hAnsi="Times New Roman" w:cs="Times New Roman"/>
          <w:sz w:val="28"/>
          <w:szCs w:val="28"/>
        </w:rPr>
        <w:t xml:space="preserve"> рассмотрим сводные данные о полученных результатах.</w:t>
      </w:r>
    </w:p>
    <w:p w14:paraId="2CEFBB04" w14:textId="6A402575" w:rsidR="002F7F60" w:rsidRDefault="000D15F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p w14:paraId="03E64E5D" w14:textId="77777777" w:rsidR="002F7F60" w:rsidRDefault="00F559E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по методике «Неоконченные ситуации» (А.М. Щетинина, Л.В. </w:t>
      </w:r>
      <w:proofErr w:type="spellStart"/>
      <w:r>
        <w:rPr>
          <w:rFonts w:ascii="Times New Roman" w:hAnsi="Times New Roman" w:cs="Times New Roman"/>
          <w:sz w:val="28"/>
          <w:szCs w:val="28"/>
        </w:rPr>
        <w:t>Кирс</w:t>
      </w:r>
      <w:proofErr w:type="spellEnd"/>
      <w:r>
        <w:rPr>
          <w:rFonts w:ascii="Times New Roman" w:hAnsi="Times New Roman" w:cs="Times New Roman"/>
          <w:sz w:val="28"/>
          <w:szCs w:val="28"/>
        </w:rPr>
        <w:t>)</w:t>
      </w:r>
    </w:p>
    <w:tbl>
      <w:tblPr>
        <w:tblStyle w:val="af8"/>
        <w:tblW w:w="9464" w:type="dxa"/>
        <w:tblLayout w:type="fixed"/>
        <w:tblLook w:val="04A0" w:firstRow="1" w:lastRow="0" w:firstColumn="1" w:lastColumn="0" w:noHBand="0" w:noVBand="1"/>
      </w:tblPr>
      <w:tblGrid>
        <w:gridCol w:w="3652"/>
        <w:gridCol w:w="3119"/>
        <w:gridCol w:w="2693"/>
      </w:tblGrid>
      <w:tr w:rsidR="002F7F60" w14:paraId="14B6F2C7" w14:textId="77777777" w:rsidTr="00881FE2">
        <w:tc>
          <w:tcPr>
            <w:tcW w:w="3652" w:type="dxa"/>
          </w:tcPr>
          <w:p w14:paraId="35590B52" w14:textId="77777777" w:rsidR="002F7F60" w:rsidRPr="004F626C" w:rsidRDefault="00F559E2">
            <w:pPr>
              <w:spacing w:after="0" w:line="240" w:lineRule="auto"/>
              <w:jc w:val="center"/>
              <w:rPr>
                <w:rFonts w:ascii="Times New Roman" w:hAnsi="Times New Roman" w:cs="Times New Roman"/>
                <w:szCs w:val="28"/>
              </w:rPr>
            </w:pPr>
            <w:r w:rsidRPr="004F626C">
              <w:rPr>
                <w:rFonts w:ascii="Times New Roman" w:eastAsia="Calibri" w:hAnsi="Times New Roman" w:cs="Times New Roman"/>
                <w:szCs w:val="28"/>
              </w:rPr>
              <w:t>Уровень развития осознания и сформированности понятий о нравственных нормах</w:t>
            </w:r>
          </w:p>
        </w:tc>
        <w:tc>
          <w:tcPr>
            <w:tcW w:w="3119" w:type="dxa"/>
          </w:tcPr>
          <w:p w14:paraId="341411D8" w14:textId="55861054" w:rsidR="002F7F60" w:rsidRPr="004F626C" w:rsidRDefault="00F559E2">
            <w:pPr>
              <w:spacing w:after="0" w:line="240" w:lineRule="auto"/>
              <w:jc w:val="center"/>
              <w:rPr>
                <w:rFonts w:eastAsia="Calibri"/>
                <w:shd w:val="clear" w:color="auto" w:fill="FFFF00"/>
              </w:rPr>
            </w:pPr>
            <w:r w:rsidRPr="004F626C">
              <w:rPr>
                <w:rFonts w:ascii="Times New Roman" w:eastAsia="Calibri" w:hAnsi="Times New Roman" w:cs="Times New Roman"/>
                <w:szCs w:val="28"/>
              </w:rPr>
              <w:t>Количество детей</w:t>
            </w:r>
            <w:r w:rsidR="00542779">
              <w:rPr>
                <w:rFonts w:ascii="Times New Roman" w:eastAsia="Calibri" w:hAnsi="Times New Roman" w:cs="Times New Roman"/>
                <w:szCs w:val="28"/>
              </w:rPr>
              <w:t xml:space="preserve"> </w:t>
            </w:r>
            <w:r w:rsidRPr="004F626C">
              <w:rPr>
                <w:rFonts w:ascii="Times New Roman" w:eastAsia="Calibri" w:hAnsi="Times New Roman" w:cs="Times New Roman"/>
                <w:szCs w:val="28"/>
              </w:rPr>
              <w:t>(норма)</w:t>
            </w:r>
          </w:p>
        </w:tc>
        <w:tc>
          <w:tcPr>
            <w:tcW w:w="2693" w:type="dxa"/>
            <w:shd w:val="clear" w:color="auto" w:fill="auto"/>
          </w:tcPr>
          <w:p w14:paraId="00FD6922" w14:textId="132D47DA" w:rsidR="002F7F60" w:rsidRPr="004F626C" w:rsidRDefault="00F559E2">
            <w:pPr>
              <w:jc w:val="center"/>
              <w:rPr>
                <w:rFonts w:ascii="Times New Roman" w:eastAsia="Calibri" w:hAnsi="Times New Roman" w:cs="Times New Roman"/>
                <w:szCs w:val="28"/>
              </w:rPr>
            </w:pPr>
            <w:r w:rsidRPr="004F626C">
              <w:rPr>
                <w:rFonts w:ascii="Times New Roman" w:eastAsia="Calibri" w:hAnsi="Times New Roman" w:cs="Times New Roman"/>
                <w:szCs w:val="28"/>
              </w:rPr>
              <w:t>Количество детей</w:t>
            </w:r>
            <w:r w:rsidRPr="004F626C">
              <w:rPr>
                <w:rFonts w:ascii="Times New Roman" w:eastAsia="Calibri" w:hAnsi="Times New Roman" w:cs="Times New Roman"/>
                <w:szCs w:val="28"/>
                <w:shd w:val="clear" w:color="auto" w:fill="FFFF00"/>
              </w:rPr>
              <w:t xml:space="preserve"> </w:t>
            </w:r>
            <w:r w:rsidRPr="004F626C">
              <w:rPr>
                <w:rFonts w:ascii="Times New Roman" w:eastAsia="Calibri" w:hAnsi="Times New Roman" w:cs="Times New Roman"/>
                <w:szCs w:val="28"/>
              </w:rPr>
              <w:t>(ООП)</w:t>
            </w:r>
          </w:p>
        </w:tc>
      </w:tr>
      <w:tr w:rsidR="002F7F60" w14:paraId="54A40585" w14:textId="77777777" w:rsidTr="00881FE2">
        <w:tc>
          <w:tcPr>
            <w:tcW w:w="3652" w:type="dxa"/>
          </w:tcPr>
          <w:p w14:paraId="498C8353" w14:textId="77777777" w:rsidR="002F7F60" w:rsidRDefault="00F559E2">
            <w:pPr>
              <w:spacing w:after="0" w:line="360" w:lineRule="auto"/>
              <w:jc w:val="center"/>
              <w:rPr>
                <w:rFonts w:ascii="Times New Roman" w:hAnsi="Times New Roman" w:cs="Times New Roman"/>
                <w:szCs w:val="28"/>
              </w:rPr>
            </w:pPr>
            <w:r>
              <w:rPr>
                <w:rFonts w:ascii="Times New Roman" w:eastAsia="Calibri" w:hAnsi="Times New Roman" w:cs="Times New Roman"/>
                <w:szCs w:val="28"/>
              </w:rPr>
              <w:t>Высокий</w:t>
            </w:r>
          </w:p>
        </w:tc>
        <w:tc>
          <w:tcPr>
            <w:tcW w:w="3119" w:type="dxa"/>
          </w:tcPr>
          <w:p w14:paraId="2E96F3FD" w14:textId="77777777" w:rsidR="002F7F60" w:rsidRPr="00AB5C8E" w:rsidRDefault="00DC31A0">
            <w:pPr>
              <w:spacing w:after="0" w:line="360" w:lineRule="auto"/>
              <w:jc w:val="center"/>
            </w:pPr>
            <w:r w:rsidRPr="00AB5C8E">
              <w:rPr>
                <w:rFonts w:ascii="Times New Roman" w:eastAsia="Calibri" w:hAnsi="Times New Roman" w:cs="Times New Roman"/>
                <w:szCs w:val="28"/>
              </w:rPr>
              <w:t>85,8</w:t>
            </w:r>
            <w:r w:rsidR="00AB5C8E" w:rsidRPr="00AB5C8E">
              <w:rPr>
                <w:rFonts w:ascii="Times New Roman" w:eastAsia="Calibri" w:hAnsi="Times New Roman" w:cs="Times New Roman"/>
                <w:szCs w:val="28"/>
              </w:rPr>
              <w:t>%</w:t>
            </w:r>
          </w:p>
        </w:tc>
        <w:tc>
          <w:tcPr>
            <w:tcW w:w="2693" w:type="dxa"/>
          </w:tcPr>
          <w:p w14:paraId="701AF132" w14:textId="77777777" w:rsidR="002F7F60" w:rsidRPr="00AB5C8E" w:rsidRDefault="00F559E2">
            <w:pPr>
              <w:spacing w:after="0" w:line="360" w:lineRule="auto"/>
              <w:jc w:val="center"/>
            </w:pPr>
            <w:r w:rsidRPr="00AB5C8E">
              <w:rPr>
                <w:rFonts w:ascii="Times New Roman" w:eastAsia="Calibri" w:hAnsi="Times New Roman" w:cs="Times New Roman"/>
                <w:szCs w:val="28"/>
              </w:rPr>
              <w:t>2</w:t>
            </w:r>
            <w:r w:rsidR="00632EE4" w:rsidRPr="00AB5C8E">
              <w:rPr>
                <w:rFonts w:ascii="Times New Roman" w:eastAsia="Calibri" w:hAnsi="Times New Roman" w:cs="Times New Roman"/>
                <w:szCs w:val="28"/>
              </w:rPr>
              <w:t>0%</w:t>
            </w:r>
          </w:p>
        </w:tc>
      </w:tr>
      <w:tr w:rsidR="002F7F60" w14:paraId="23DF19DD" w14:textId="77777777" w:rsidTr="00881FE2">
        <w:tc>
          <w:tcPr>
            <w:tcW w:w="3652" w:type="dxa"/>
          </w:tcPr>
          <w:p w14:paraId="3374B0FC" w14:textId="77777777" w:rsidR="002F7F60" w:rsidRDefault="00F559E2">
            <w:pPr>
              <w:spacing w:after="0" w:line="360" w:lineRule="auto"/>
              <w:jc w:val="center"/>
              <w:rPr>
                <w:rFonts w:ascii="Times New Roman" w:hAnsi="Times New Roman" w:cs="Times New Roman"/>
                <w:szCs w:val="28"/>
              </w:rPr>
            </w:pPr>
            <w:r>
              <w:rPr>
                <w:rFonts w:ascii="Times New Roman" w:eastAsia="Calibri" w:hAnsi="Times New Roman" w:cs="Times New Roman"/>
                <w:szCs w:val="28"/>
              </w:rPr>
              <w:t>Средний</w:t>
            </w:r>
          </w:p>
        </w:tc>
        <w:tc>
          <w:tcPr>
            <w:tcW w:w="3119" w:type="dxa"/>
          </w:tcPr>
          <w:p w14:paraId="1EB67C14" w14:textId="77777777" w:rsidR="002F7F60" w:rsidRPr="00AB5C8E" w:rsidRDefault="00DC31A0">
            <w:pPr>
              <w:spacing w:after="0" w:line="360" w:lineRule="auto"/>
              <w:jc w:val="center"/>
            </w:pPr>
            <w:r w:rsidRPr="00AB5C8E">
              <w:rPr>
                <w:rFonts w:ascii="Times New Roman" w:eastAsia="Calibri" w:hAnsi="Times New Roman" w:cs="Times New Roman"/>
                <w:szCs w:val="28"/>
              </w:rPr>
              <w:t>14,2%</w:t>
            </w:r>
          </w:p>
        </w:tc>
        <w:tc>
          <w:tcPr>
            <w:tcW w:w="2693" w:type="dxa"/>
          </w:tcPr>
          <w:p w14:paraId="59C2DE82" w14:textId="77777777" w:rsidR="002F7F60" w:rsidRPr="00AB5C8E" w:rsidRDefault="00F559E2">
            <w:pPr>
              <w:spacing w:after="0" w:line="360" w:lineRule="auto"/>
              <w:jc w:val="center"/>
            </w:pPr>
            <w:r w:rsidRPr="00AB5C8E">
              <w:rPr>
                <w:rFonts w:ascii="Times New Roman" w:eastAsia="Calibri" w:hAnsi="Times New Roman" w:cs="Times New Roman"/>
                <w:szCs w:val="28"/>
              </w:rPr>
              <w:t>3</w:t>
            </w:r>
            <w:r w:rsidR="00632EE4" w:rsidRPr="00AB5C8E">
              <w:rPr>
                <w:rFonts w:ascii="Times New Roman" w:eastAsia="Calibri" w:hAnsi="Times New Roman" w:cs="Times New Roman"/>
                <w:szCs w:val="28"/>
              </w:rPr>
              <w:t>0%</w:t>
            </w:r>
          </w:p>
        </w:tc>
      </w:tr>
      <w:tr w:rsidR="002F7F60" w14:paraId="473CE33C" w14:textId="77777777" w:rsidTr="00881FE2">
        <w:tc>
          <w:tcPr>
            <w:tcW w:w="3652" w:type="dxa"/>
          </w:tcPr>
          <w:p w14:paraId="40EFF7B2" w14:textId="77777777" w:rsidR="002F7F60" w:rsidRDefault="00F559E2">
            <w:pPr>
              <w:spacing w:after="0" w:line="360" w:lineRule="auto"/>
              <w:jc w:val="center"/>
              <w:rPr>
                <w:rFonts w:ascii="Times New Roman" w:hAnsi="Times New Roman" w:cs="Times New Roman"/>
                <w:szCs w:val="28"/>
              </w:rPr>
            </w:pPr>
            <w:r>
              <w:rPr>
                <w:rFonts w:ascii="Times New Roman" w:eastAsia="Calibri" w:hAnsi="Times New Roman" w:cs="Times New Roman"/>
                <w:szCs w:val="28"/>
              </w:rPr>
              <w:t>Низкий</w:t>
            </w:r>
          </w:p>
        </w:tc>
        <w:tc>
          <w:tcPr>
            <w:tcW w:w="3119" w:type="dxa"/>
          </w:tcPr>
          <w:p w14:paraId="50FE3B49" w14:textId="77777777" w:rsidR="002F7F60" w:rsidRPr="00AB5C8E" w:rsidRDefault="00F559E2">
            <w:pPr>
              <w:spacing w:after="0" w:line="360" w:lineRule="auto"/>
              <w:jc w:val="center"/>
            </w:pPr>
            <w:r w:rsidRPr="00AB5C8E">
              <w:rPr>
                <w:rFonts w:ascii="Times New Roman" w:eastAsia="Calibri" w:hAnsi="Times New Roman" w:cs="Times New Roman"/>
                <w:szCs w:val="28"/>
              </w:rPr>
              <w:t>0</w:t>
            </w:r>
            <w:r w:rsidR="00632EE4" w:rsidRPr="00AB5C8E">
              <w:rPr>
                <w:rFonts w:ascii="Times New Roman" w:eastAsia="Calibri" w:hAnsi="Times New Roman" w:cs="Times New Roman"/>
                <w:szCs w:val="28"/>
              </w:rPr>
              <w:t>%</w:t>
            </w:r>
          </w:p>
        </w:tc>
        <w:tc>
          <w:tcPr>
            <w:tcW w:w="2693" w:type="dxa"/>
          </w:tcPr>
          <w:p w14:paraId="44352E45" w14:textId="77777777" w:rsidR="002F7F60" w:rsidRPr="00AB5C8E" w:rsidRDefault="00F559E2">
            <w:pPr>
              <w:spacing w:after="0" w:line="360" w:lineRule="auto"/>
              <w:jc w:val="center"/>
            </w:pPr>
            <w:r w:rsidRPr="00AB5C8E">
              <w:rPr>
                <w:rFonts w:ascii="Times New Roman" w:eastAsia="Calibri" w:hAnsi="Times New Roman" w:cs="Times New Roman"/>
                <w:szCs w:val="28"/>
              </w:rPr>
              <w:t>5</w:t>
            </w:r>
            <w:r w:rsidR="00632EE4" w:rsidRPr="00AB5C8E">
              <w:rPr>
                <w:rFonts w:ascii="Times New Roman" w:eastAsia="Calibri" w:hAnsi="Times New Roman" w:cs="Times New Roman"/>
                <w:szCs w:val="28"/>
              </w:rPr>
              <w:t>0%</w:t>
            </w:r>
          </w:p>
        </w:tc>
      </w:tr>
    </w:tbl>
    <w:p w14:paraId="05E64A4B" w14:textId="77777777" w:rsidR="002F7F60" w:rsidRDefault="002F7F60">
      <w:pPr>
        <w:spacing w:after="0" w:line="360" w:lineRule="auto"/>
        <w:jc w:val="both"/>
        <w:rPr>
          <w:rFonts w:ascii="Times New Roman" w:hAnsi="Times New Roman" w:cs="Times New Roman"/>
          <w:sz w:val="28"/>
          <w:szCs w:val="28"/>
          <w:shd w:val="clear" w:color="auto" w:fill="FFFF00"/>
        </w:rPr>
      </w:pPr>
    </w:p>
    <w:p w14:paraId="6EBCDC63" w14:textId="77777777" w:rsidR="00E278BD" w:rsidRPr="00E278BD" w:rsidRDefault="00632EE4" w:rsidP="00E278BD">
      <w:pPr>
        <w:spacing w:after="0" w:line="360" w:lineRule="auto"/>
        <w:ind w:firstLine="709"/>
        <w:jc w:val="both"/>
      </w:pPr>
      <w:r>
        <w:rPr>
          <w:rFonts w:ascii="Times New Roman" w:hAnsi="Times New Roman" w:cs="Times New Roman"/>
          <w:sz w:val="28"/>
          <w:szCs w:val="28"/>
        </w:rPr>
        <w:t>И</w:t>
      </w:r>
      <w:r w:rsidR="00E278BD" w:rsidRPr="00E278BD">
        <w:rPr>
          <w:rFonts w:ascii="Times New Roman" w:hAnsi="Times New Roman" w:cs="Times New Roman"/>
          <w:sz w:val="28"/>
          <w:szCs w:val="28"/>
        </w:rPr>
        <w:t>сследование показало, что</w:t>
      </w:r>
      <w:r w:rsidR="005F50E4">
        <w:rPr>
          <w:rFonts w:ascii="Times New Roman" w:hAnsi="Times New Roman" w:cs="Times New Roman"/>
          <w:sz w:val="28"/>
          <w:szCs w:val="28"/>
        </w:rPr>
        <w:t xml:space="preserve"> развитие</w:t>
      </w:r>
      <w:r>
        <w:rPr>
          <w:rFonts w:ascii="Times New Roman" w:hAnsi="Times New Roman" w:cs="Times New Roman"/>
          <w:sz w:val="28"/>
          <w:szCs w:val="28"/>
        </w:rPr>
        <w:t xml:space="preserve"> осознания и сформированности понятий о нравственных нормах у 5</w:t>
      </w:r>
      <w:r w:rsidR="00E278BD" w:rsidRPr="00E278BD">
        <w:rPr>
          <w:rFonts w:ascii="Times New Roman" w:hAnsi="Times New Roman" w:cs="Times New Roman"/>
          <w:sz w:val="28"/>
          <w:szCs w:val="28"/>
        </w:rPr>
        <w:t>0% детей с ООП имеет низкий уровень, в группе детей без ООП данный уровень не был выявлен. На среднем уров</w:t>
      </w:r>
      <w:r w:rsidR="00A30FF8">
        <w:rPr>
          <w:rFonts w:ascii="Times New Roman" w:hAnsi="Times New Roman" w:cs="Times New Roman"/>
          <w:sz w:val="28"/>
          <w:szCs w:val="28"/>
        </w:rPr>
        <w:t>не сформировано развитие осознания</w:t>
      </w:r>
      <w:r w:rsidR="00AB5C8E">
        <w:rPr>
          <w:rFonts w:ascii="Times New Roman" w:hAnsi="Times New Roman" w:cs="Times New Roman"/>
          <w:sz w:val="28"/>
          <w:szCs w:val="28"/>
        </w:rPr>
        <w:t xml:space="preserve"> у 14,2</w:t>
      </w:r>
      <w:r w:rsidR="00E278BD" w:rsidRPr="00E278BD">
        <w:rPr>
          <w:rFonts w:ascii="Times New Roman" w:hAnsi="Times New Roman" w:cs="Times New Roman"/>
          <w:sz w:val="28"/>
          <w:szCs w:val="28"/>
        </w:rPr>
        <w:t xml:space="preserve">% </w:t>
      </w:r>
      <w:r>
        <w:rPr>
          <w:rFonts w:ascii="Times New Roman" w:hAnsi="Times New Roman" w:cs="Times New Roman"/>
          <w:sz w:val="28"/>
          <w:szCs w:val="28"/>
        </w:rPr>
        <w:t>детей, не имеющий статуса, и у 3</w:t>
      </w:r>
      <w:r w:rsidR="00E278BD" w:rsidRPr="00E278BD">
        <w:rPr>
          <w:rFonts w:ascii="Times New Roman" w:hAnsi="Times New Roman" w:cs="Times New Roman"/>
          <w:sz w:val="28"/>
          <w:szCs w:val="28"/>
        </w:rPr>
        <w:t xml:space="preserve">0% детей с </w:t>
      </w:r>
      <w:r w:rsidR="00AB5C8E">
        <w:rPr>
          <w:rFonts w:ascii="Times New Roman" w:hAnsi="Times New Roman" w:cs="Times New Roman"/>
          <w:sz w:val="28"/>
          <w:szCs w:val="28"/>
        </w:rPr>
        <w:t>ООП. У 85,8</w:t>
      </w:r>
      <w:r>
        <w:rPr>
          <w:rFonts w:ascii="Times New Roman" w:hAnsi="Times New Roman" w:cs="Times New Roman"/>
          <w:sz w:val="28"/>
          <w:szCs w:val="28"/>
        </w:rPr>
        <w:t>% детей без ООП и у 2</w:t>
      </w:r>
      <w:r w:rsidR="00E278BD" w:rsidRPr="00E278BD">
        <w:rPr>
          <w:rFonts w:ascii="Times New Roman" w:hAnsi="Times New Roman" w:cs="Times New Roman"/>
          <w:sz w:val="28"/>
          <w:szCs w:val="28"/>
        </w:rPr>
        <w:t>0% детей с ООП выявлен высокий уровень</w:t>
      </w:r>
      <w:r w:rsidR="005F50E4">
        <w:rPr>
          <w:rFonts w:ascii="Times New Roman" w:hAnsi="Times New Roman" w:cs="Times New Roman"/>
          <w:sz w:val="28"/>
          <w:szCs w:val="28"/>
        </w:rPr>
        <w:t xml:space="preserve"> </w:t>
      </w:r>
      <w:r w:rsidR="005F50E4">
        <w:rPr>
          <w:rFonts w:ascii="Times New Roman" w:eastAsia="Calibri" w:hAnsi="Times New Roman" w:cs="Times New Roman"/>
          <w:sz w:val="28"/>
          <w:szCs w:val="28"/>
        </w:rPr>
        <w:t>развития осознания и сформированности понятий о нравственных нормах</w:t>
      </w:r>
      <w:r w:rsidR="00E278BD" w:rsidRPr="00E278BD">
        <w:rPr>
          <w:rFonts w:ascii="Times New Roman" w:eastAsia="Calibri" w:hAnsi="Times New Roman" w:cs="Times New Roman"/>
          <w:sz w:val="28"/>
          <w:szCs w:val="28"/>
        </w:rPr>
        <w:t>.</w:t>
      </w:r>
    </w:p>
    <w:p w14:paraId="28AF8F8E" w14:textId="62D3CE45" w:rsidR="000D15F9" w:rsidRDefault="00F559E2" w:rsidP="00864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завершении представим результаты проведения работы по диагностике способностей к партнерскому диалогу (А.М. Щетинина) в </w:t>
      </w:r>
      <w:r>
        <w:rPr>
          <w:rFonts w:ascii="Times New Roman" w:hAnsi="Times New Roman" w:cs="Times New Roman"/>
          <w:sz w:val="28"/>
          <w:szCs w:val="28"/>
        </w:rPr>
        <w:lastRenderedPageBreak/>
        <w:t xml:space="preserve">разрезе каждой исследуемой способности по отдельности. Общие результаты диагностики представлены в </w:t>
      </w:r>
      <w:r w:rsidR="00EC579A">
        <w:rPr>
          <w:rFonts w:ascii="Times New Roman" w:hAnsi="Times New Roman" w:cs="Times New Roman"/>
          <w:sz w:val="28"/>
          <w:szCs w:val="28"/>
        </w:rPr>
        <w:t>п</w:t>
      </w:r>
      <w:r>
        <w:rPr>
          <w:rFonts w:ascii="Times New Roman" w:hAnsi="Times New Roman" w:cs="Times New Roman"/>
          <w:sz w:val="28"/>
          <w:szCs w:val="28"/>
        </w:rPr>
        <w:t>риложении Е.</w:t>
      </w:r>
    </w:p>
    <w:p w14:paraId="162AF11A" w14:textId="12C4AA73" w:rsidR="002F7F60" w:rsidRDefault="000D15F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p w14:paraId="08702B3F" w14:textId="1139385F" w:rsidR="002F7F60" w:rsidRDefault="00F559E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Результаты диагностики способности слушать партнера</w:t>
      </w:r>
      <w:r w:rsidR="00334239">
        <w:rPr>
          <w:rFonts w:ascii="Times New Roman" w:hAnsi="Times New Roman" w:cs="Times New Roman"/>
          <w:sz w:val="28"/>
          <w:szCs w:val="28"/>
        </w:rPr>
        <w:t xml:space="preserve"> (диагностика способностей к партнерскому диалогу (А.М. Щетинина)</w:t>
      </w:r>
    </w:p>
    <w:tbl>
      <w:tblPr>
        <w:tblW w:w="9464" w:type="dxa"/>
        <w:tblLayout w:type="fixed"/>
        <w:tblLook w:val="04A0" w:firstRow="1" w:lastRow="0" w:firstColumn="1" w:lastColumn="0" w:noHBand="0" w:noVBand="1"/>
      </w:tblPr>
      <w:tblGrid>
        <w:gridCol w:w="3652"/>
        <w:gridCol w:w="3119"/>
        <w:gridCol w:w="2693"/>
      </w:tblGrid>
      <w:tr w:rsidR="002F7F60" w14:paraId="4D40F391" w14:textId="77777777" w:rsidTr="00881FE2">
        <w:trPr>
          <w:trHeight w:val="376"/>
        </w:trPr>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7B739" w14:textId="77777777" w:rsidR="002F7F60" w:rsidRPr="004F626C" w:rsidRDefault="00F559E2">
            <w:pPr>
              <w:widowControl w:val="0"/>
              <w:spacing w:after="0" w:line="240" w:lineRule="auto"/>
              <w:jc w:val="center"/>
              <w:rPr>
                <w:rFonts w:ascii="Times New Roman" w:eastAsia="Times New Roman" w:hAnsi="Times New Roman" w:cs="Times New Roman"/>
                <w:color w:val="000000"/>
                <w:sz w:val="28"/>
                <w:szCs w:val="24"/>
                <w:lang w:eastAsia="ru-RU"/>
              </w:rPr>
            </w:pPr>
            <w:r w:rsidRPr="004F626C">
              <w:rPr>
                <w:rFonts w:ascii="Times New Roman" w:eastAsia="Times New Roman" w:hAnsi="Times New Roman" w:cs="Times New Roman"/>
                <w:color w:val="000000"/>
                <w:sz w:val="28"/>
                <w:szCs w:val="24"/>
                <w:lang w:eastAsia="ru-RU"/>
              </w:rPr>
              <w:t>Уровень способности слушать партнера</w:t>
            </w:r>
          </w:p>
        </w:tc>
        <w:tc>
          <w:tcPr>
            <w:tcW w:w="3119" w:type="dxa"/>
            <w:tcBorders>
              <w:top w:val="single" w:sz="4" w:space="0" w:color="000000"/>
              <w:bottom w:val="single" w:sz="4" w:space="0" w:color="000000"/>
              <w:right w:val="single" w:sz="4" w:space="0" w:color="000000"/>
            </w:tcBorders>
            <w:shd w:val="clear" w:color="auto" w:fill="auto"/>
            <w:vAlign w:val="center"/>
          </w:tcPr>
          <w:p w14:paraId="3E7CED69" w14:textId="3AE85CC1" w:rsidR="002F7F60" w:rsidRPr="004F626C" w:rsidRDefault="00F559E2">
            <w:pPr>
              <w:widowControl w:val="0"/>
              <w:spacing w:after="0" w:line="240" w:lineRule="auto"/>
              <w:jc w:val="center"/>
              <w:rPr>
                <w:shd w:val="clear" w:color="auto" w:fill="FFFF00"/>
              </w:rPr>
            </w:pPr>
            <w:r w:rsidRPr="004F626C">
              <w:rPr>
                <w:rFonts w:ascii="Times New Roman" w:eastAsia="Times New Roman" w:hAnsi="Times New Roman" w:cs="Times New Roman"/>
                <w:color w:val="000000"/>
                <w:sz w:val="28"/>
                <w:szCs w:val="24"/>
                <w:lang w:eastAsia="ru-RU"/>
              </w:rPr>
              <w:t>Количество детей</w:t>
            </w:r>
            <w:r w:rsidR="00334239">
              <w:rPr>
                <w:rFonts w:ascii="Times New Roman" w:eastAsia="Times New Roman" w:hAnsi="Times New Roman" w:cs="Times New Roman"/>
                <w:color w:val="000000"/>
                <w:sz w:val="28"/>
                <w:szCs w:val="24"/>
                <w:lang w:eastAsia="ru-RU"/>
              </w:rPr>
              <w:t xml:space="preserve"> </w:t>
            </w:r>
            <w:r w:rsidRPr="004F626C">
              <w:rPr>
                <w:rFonts w:ascii="Times New Roman" w:eastAsia="Times New Roman" w:hAnsi="Times New Roman" w:cs="Times New Roman"/>
                <w:color w:val="000000"/>
                <w:sz w:val="28"/>
                <w:szCs w:val="24"/>
                <w:lang w:eastAsia="ru-RU"/>
              </w:rPr>
              <w:t>(норма)</w:t>
            </w:r>
          </w:p>
        </w:tc>
        <w:tc>
          <w:tcPr>
            <w:tcW w:w="2693" w:type="dxa"/>
            <w:tcBorders>
              <w:top w:val="single" w:sz="4" w:space="0" w:color="000000"/>
              <w:bottom w:val="single" w:sz="4" w:space="0" w:color="000000"/>
              <w:right w:val="single" w:sz="4" w:space="0" w:color="000000"/>
            </w:tcBorders>
          </w:tcPr>
          <w:p w14:paraId="59AC979B" w14:textId="76933F99" w:rsidR="002F7F60" w:rsidRPr="004F626C" w:rsidRDefault="00F559E2">
            <w:pPr>
              <w:widowControl w:val="0"/>
              <w:spacing w:after="0" w:line="240" w:lineRule="auto"/>
              <w:jc w:val="center"/>
              <w:rPr>
                <w:rFonts w:ascii="Times New Roman" w:eastAsia="Times New Roman" w:hAnsi="Times New Roman" w:cs="Times New Roman"/>
                <w:color w:val="000000"/>
                <w:sz w:val="28"/>
                <w:szCs w:val="24"/>
                <w:lang w:eastAsia="ru-RU"/>
              </w:rPr>
            </w:pPr>
            <w:r w:rsidRPr="004F626C">
              <w:rPr>
                <w:rFonts w:ascii="Times New Roman" w:eastAsia="Times New Roman" w:hAnsi="Times New Roman" w:cs="Times New Roman"/>
                <w:color w:val="000000"/>
                <w:sz w:val="28"/>
                <w:szCs w:val="24"/>
                <w:lang w:eastAsia="ru-RU"/>
              </w:rPr>
              <w:t>Количество детей</w:t>
            </w:r>
            <w:r w:rsidR="00334239">
              <w:rPr>
                <w:rFonts w:ascii="Times New Roman" w:eastAsia="Times New Roman" w:hAnsi="Times New Roman" w:cs="Times New Roman"/>
                <w:color w:val="000000"/>
                <w:sz w:val="28"/>
                <w:szCs w:val="24"/>
                <w:lang w:eastAsia="ru-RU"/>
              </w:rPr>
              <w:t xml:space="preserve"> </w:t>
            </w:r>
            <w:r w:rsidRPr="004F626C">
              <w:rPr>
                <w:rFonts w:ascii="Times New Roman" w:eastAsia="Times New Roman" w:hAnsi="Times New Roman" w:cs="Times New Roman"/>
                <w:color w:val="000000"/>
                <w:sz w:val="28"/>
                <w:szCs w:val="24"/>
                <w:lang w:eastAsia="ru-RU"/>
              </w:rPr>
              <w:t>(ООП)</w:t>
            </w:r>
          </w:p>
        </w:tc>
      </w:tr>
      <w:tr w:rsidR="002F7F60" w14:paraId="6161797E" w14:textId="77777777" w:rsidTr="00881FE2">
        <w:trPr>
          <w:trHeight w:val="376"/>
        </w:trPr>
        <w:tc>
          <w:tcPr>
            <w:tcW w:w="3652" w:type="dxa"/>
            <w:tcBorders>
              <w:left w:val="single" w:sz="4" w:space="0" w:color="000000"/>
              <w:bottom w:val="single" w:sz="4" w:space="0" w:color="000000"/>
              <w:right w:val="single" w:sz="4" w:space="0" w:color="000000"/>
            </w:tcBorders>
            <w:shd w:val="clear" w:color="auto" w:fill="auto"/>
            <w:vAlign w:val="center"/>
          </w:tcPr>
          <w:p w14:paraId="4FCCEED8" w14:textId="77777777" w:rsidR="002F7F60" w:rsidRDefault="00F559E2">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Высокий</w:t>
            </w:r>
          </w:p>
        </w:tc>
        <w:tc>
          <w:tcPr>
            <w:tcW w:w="3119" w:type="dxa"/>
            <w:tcBorders>
              <w:bottom w:val="single" w:sz="4" w:space="0" w:color="000000"/>
              <w:right w:val="single" w:sz="4" w:space="0" w:color="000000"/>
            </w:tcBorders>
            <w:shd w:val="clear" w:color="auto" w:fill="auto"/>
            <w:vAlign w:val="center"/>
          </w:tcPr>
          <w:p w14:paraId="03F3C743" w14:textId="77777777" w:rsidR="002F7F60" w:rsidRPr="00AB5C8E" w:rsidRDefault="00DC31A0">
            <w:pPr>
              <w:widowControl w:val="0"/>
              <w:spacing w:after="0" w:line="360" w:lineRule="auto"/>
              <w:jc w:val="center"/>
            </w:pPr>
            <w:r w:rsidRPr="00AB5C8E">
              <w:rPr>
                <w:rFonts w:ascii="Times New Roman" w:eastAsia="Times New Roman" w:hAnsi="Times New Roman" w:cs="Times New Roman"/>
                <w:sz w:val="28"/>
                <w:szCs w:val="24"/>
                <w:lang w:eastAsia="ru-RU"/>
              </w:rPr>
              <w:t>50%</w:t>
            </w:r>
          </w:p>
        </w:tc>
        <w:tc>
          <w:tcPr>
            <w:tcW w:w="2693" w:type="dxa"/>
            <w:tcBorders>
              <w:bottom w:val="single" w:sz="4" w:space="0" w:color="000000"/>
              <w:right w:val="single" w:sz="4" w:space="0" w:color="000000"/>
            </w:tcBorders>
          </w:tcPr>
          <w:p w14:paraId="3A30134E" w14:textId="77777777" w:rsidR="002F7F60" w:rsidRPr="00AB5C8E" w:rsidRDefault="00F559E2">
            <w:pPr>
              <w:widowControl w:val="0"/>
              <w:spacing w:after="0" w:line="360" w:lineRule="auto"/>
              <w:jc w:val="center"/>
            </w:pPr>
            <w:r w:rsidRPr="00AB5C8E">
              <w:rPr>
                <w:rFonts w:ascii="Times New Roman" w:eastAsia="Times New Roman" w:hAnsi="Times New Roman" w:cs="Times New Roman"/>
                <w:sz w:val="28"/>
                <w:szCs w:val="24"/>
                <w:lang w:eastAsia="ru-RU"/>
              </w:rPr>
              <w:t>1</w:t>
            </w:r>
            <w:r w:rsidR="00DC31A0" w:rsidRPr="00AB5C8E">
              <w:rPr>
                <w:rFonts w:ascii="Times New Roman" w:eastAsia="Times New Roman" w:hAnsi="Times New Roman" w:cs="Times New Roman"/>
                <w:sz w:val="28"/>
                <w:szCs w:val="24"/>
                <w:lang w:eastAsia="ru-RU"/>
              </w:rPr>
              <w:t>0%</w:t>
            </w:r>
          </w:p>
        </w:tc>
      </w:tr>
      <w:tr w:rsidR="002F7F60" w14:paraId="29483165" w14:textId="77777777" w:rsidTr="00881FE2">
        <w:trPr>
          <w:trHeight w:val="376"/>
        </w:trPr>
        <w:tc>
          <w:tcPr>
            <w:tcW w:w="3652" w:type="dxa"/>
            <w:tcBorders>
              <w:left w:val="single" w:sz="4" w:space="0" w:color="000000"/>
              <w:bottom w:val="single" w:sz="4" w:space="0" w:color="000000"/>
              <w:right w:val="single" w:sz="4" w:space="0" w:color="000000"/>
            </w:tcBorders>
            <w:shd w:val="clear" w:color="auto" w:fill="auto"/>
            <w:vAlign w:val="center"/>
          </w:tcPr>
          <w:p w14:paraId="737EAEA9" w14:textId="77777777" w:rsidR="002F7F60" w:rsidRDefault="00F559E2">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Средний</w:t>
            </w:r>
          </w:p>
        </w:tc>
        <w:tc>
          <w:tcPr>
            <w:tcW w:w="3119" w:type="dxa"/>
            <w:tcBorders>
              <w:bottom w:val="single" w:sz="4" w:space="0" w:color="000000"/>
              <w:right w:val="single" w:sz="4" w:space="0" w:color="000000"/>
            </w:tcBorders>
            <w:shd w:val="clear" w:color="auto" w:fill="auto"/>
            <w:vAlign w:val="center"/>
          </w:tcPr>
          <w:p w14:paraId="5DFF8C11" w14:textId="77777777" w:rsidR="002F7F60" w:rsidRPr="00AB5C8E" w:rsidRDefault="00DC31A0">
            <w:pPr>
              <w:widowControl w:val="0"/>
              <w:spacing w:after="0" w:line="360" w:lineRule="auto"/>
              <w:jc w:val="center"/>
            </w:pPr>
            <w:r w:rsidRPr="00AB5C8E">
              <w:rPr>
                <w:rFonts w:ascii="Times New Roman" w:eastAsia="Times New Roman" w:hAnsi="Times New Roman" w:cs="Times New Roman"/>
                <w:sz w:val="28"/>
                <w:szCs w:val="24"/>
                <w:lang w:eastAsia="ru-RU"/>
              </w:rPr>
              <w:t>50%</w:t>
            </w:r>
          </w:p>
        </w:tc>
        <w:tc>
          <w:tcPr>
            <w:tcW w:w="2693" w:type="dxa"/>
            <w:tcBorders>
              <w:bottom w:val="single" w:sz="4" w:space="0" w:color="000000"/>
              <w:right w:val="single" w:sz="4" w:space="0" w:color="000000"/>
            </w:tcBorders>
          </w:tcPr>
          <w:p w14:paraId="2FAD5FFD" w14:textId="77777777" w:rsidR="002F7F60" w:rsidRPr="00AB5C8E" w:rsidRDefault="00F559E2">
            <w:pPr>
              <w:widowControl w:val="0"/>
              <w:spacing w:after="0" w:line="360" w:lineRule="auto"/>
              <w:jc w:val="center"/>
            </w:pPr>
            <w:r w:rsidRPr="00AB5C8E">
              <w:rPr>
                <w:rFonts w:ascii="Times New Roman" w:eastAsia="Times New Roman" w:hAnsi="Times New Roman" w:cs="Times New Roman"/>
                <w:sz w:val="28"/>
                <w:szCs w:val="24"/>
                <w:lang w:eastAsia="ru-RU"/>
              </w:rPr>
              <w:t>6</w:t>
            </w:r>
            <w:r w:rsidR="00DC31A0" w:rsidRPr="00AB5C8E">
              <w:rPr>
                <w:rFonts w:ascii="Times New Roman" w:eastAsia="Times New Roman" w:hAnsi="Times New Roman" w:cs="Times New Roman"/>
                <w:sz w:val="28"/>
                <w:szCs w:val="24"/>
                <w:lang w:eastAsia="ru-RU"/>
              </w:rPr>
              <w:t>0%</w:t>
            </w:r>
          </w:p>
        </w:tc>
      </w:tr>
      <w:tr w:rsidR="002F7F60" w14:paraId="3FBD8D49" w14:textId="77777777" w:rsidTr="00881FE2">
        <w:trPr>
          <w:trHeight w:val="376"/>
        </w:trPr>
        <w:tc>
          <w:tcPr>
            <w:tcW w:w="3652" w:type="dxa"/>
            <w:tcBorders>
              <w:left w:val="single" w:sz="4" w:space="0" w:color="000000"/>
              <w:bottom w:val="single" w:sz="4" w:space="0" w:color="000000"/>
              <w:right w:val="single" w:sz="4" w:space="0" w:color="000000"/>
            </w:tcBorders>
            <w:shd w:val="clear" w:color="auto" w:fill="auto"/>
            <w:vAlign w:val="center"/>
          </w:tcPr>
          <w:p w14:paraId="519BCA47" w14:textId="77777777" w:rsidR="002F7F60" w:rsidRDefault="00F559E2">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Низкий</w:t>
            </w:r>
          </w:p>
        </w:tc>
        <w:tc>
          <w:tcPr>
            <w:tcW w:w="3119" w:type="dxa"/>
            <w:tcBorders>
              <w:bottom w:val="single" w:sz="4" w:space="0" w:color="000000"/>
              <w:right w:val="single" w:sz="4" w:space="0" w:color="000000"/>
            </w:tcBorders>
            <w:shd w:val="clear" w:color="auto" w:fill="auto"/>
            <w:vAlign w:val="center"/>
          </w:tcPr>
          <w:p w14:paraId="60ABF6C8" w14:textId="77777777" w:rsidR="002F7F60" w:rsidRPr="00AB5C8E" w:rsidRDefault="00F559E2">
            <w:pPr>
              <w:widowControl w:val="0"/>
              <w:spacing w:after="0" w:line="360" w:lineRule="auto"/>
              <w:jc w:val="center"/>
            </w:pPr>
            <w:r w:rsidRPr="00AB5C8E">
              <w:rPr>
                <w:rFonts w:ascii="Times New Roman" w:eastAsia="Times New Roman" w:hAnsi="Times New Roman" w:cs="Times New Roman"/>
                <w:sz w:val="28"/>
                <w:szCs w:val="24"/>
                <w:lang w:eastAsia="ru-RU"/>
              </w:rPr>
              <w:t>0</w:t>
            </w:r>
          </w:p>
        </w:tc>
        <w:tc>
          <w:tcPr>
            <w:tcW w:w="2693" w:type="dxa"/>
            <w:tcBorders>
              <w:bottom w:val="single" w:sz="4" w:space="0" w:color="000000"/>
              <w:right w:val="single" w:sz="4" w:space="0" w:color="000000"/>
            </w:tcBorders>
          </w:tcPr>
          <w:p w14:paraId="40275390" w14:textId="77777777" w:rsidR="002F7F60" w:rsidRPr="00AB5C8E" w:rsidRDefault="00F559E2">
            <w:pPr>
              <w:widowControl w:val="0"/>
              <w:spacing w:after="0" w:line="360" w:lineRule="auto"/>
              <w:jc w:val="center"/>
            </w:pPr>
            <w:r w:rsidRPr="00AB5C8E">
              <w:rPr>
                <w:rFonts w:ascii="Times New Roman" w:eastAsia="Times New Roman" w:hAnsi="Times New Roman" w:cs="Times New Roman"/>
                <w:sz w:val="28"/>
                <w:szCs w:val="24"/>
                <w:lang w:eastAsia="ru-RU"/>
              </w:rPr>
              <w:t>2</w:t>
            </w:r>
            <w:r w:rsidR="00DC31A0" w:rsidRPr="00AB5C8E">
              <w:rPr>
                <w:rFonts w:ascii="Times New Roman" w:eastAsia="Times New Roman" w:hAnsi="Times New Roman" w:cs="Times New Roman"/>
                <w:sz w:val="28"/>
                <w:szCs w:val="24"/>
                <w:lang w:eastAsia="ru-RU"/>
              </w:rPr>
              <w:t>0%</w:t>
            </w:r>
          </w:p>
        </w:tc>
      </w:tr>
      <w:tr w:rsidR="002F7F60" w14:paraId="19856ECC" w14:textId="77777777" w:rsidTr="00881FE2">
        <w:trPr>
          <w:trHeight w:val="376"/>
        </w:trPr>
        <w:tc>
          <w:tcPr>
            <w:tcW w:w="3652" w:type="dxa"/>
            <w:tcBorders>
              <w:left w:val="single" w:sz="4" w:space="0" w:color="000000"/>
              <w:bottom w:val="single" w:sz="4" w:space="0" w:color="000000"/>
              <w:right w:val="single" w:sz="4" w:space="0" w:color="000000"/>
            </w:tcBorders>
            <w:shd w:val="clear" w:color="auto" w:fill="auto"/>
            <w:vAlign w:val="center"/>
          </w:tcPr>
          <w:p w14:paraId="65E1F86B" w14:textId="77777777" w:rsidR="002F7F60" w:rsidRDefault="00F559E2">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Нулевой</w:t>
            </w:r>
          </w:p>
        </w:tc>
        <w:tc>
          <w:tcPr>
            <w:tcW w:w="3119" w:type="dxa"/>
            <w:tcBorders>
              <w:bottom w:val="single" w:sz="4" w:space="0" w:color="000000"/>
              <w:right w:val="single" w:sz="4" w:space="0" w:color="000000"/>
            </w:tcBorders>
            <w:shd w:val="clear" w:color="auto" w:fill="auto"/>
            <w:vAlign w:val="center"/>
          </w:tcPr>
          <w:p w14:paraId="290404FA" w14:textId="77777777" w:rsidR="002F7F60" w:rsidRPr="00AB5C8E" w:rsidRDefault="00F559E2">
            <w:pPr>
              <w:widowControl w:val="0"/>
              <w:spacing w:after="0" w:line="360" w:lineRule="auto"/>
              <w:jc w:val="center"/>
            </w:pPr>
            <w:r w:rsidRPr="00AB5C8E">
              <w:rPr>
                <w:rFonts w:ascii="Times New Roman" w:eastAsia="Times New Roman" w:hAnsi="Times New Roman" w:cs="Times New Roman"/>
                <w:sz w:val="28"/>
                <w:szCs w:val="24"/>
                <w:lang w:eastAsia="ru-RU"/>
              </w:rPr>
              <w:t>0</w:t>
            </w:r>
          </w:p>
        </w:tc>
        <w:tc>
          <w:tcPr>
            <w:tcW w:w="2693" w:type="dxa"/>
            <w:tcBorders>
              <w:bottom w:val="single" w:sz="4" w:space="0" w:color="000000"/>
              <w:right w:val="single" w:sz="4" w:space="0" w:color="000000"/>
            </w:tcBorders>
          </w:tcPr>
          <w:p w14:paraId="1A3FB813" w14:textId="77777777" w:rsidR="002F7F60" w:rsidRPr="00AB5C8E" w:rsidRDefault="00F559E2">
            <w:pPr>
              <w:widowControl w:val="0"/>
              <w:spacing w:after="0" w:line="360" w:lineRule="auto"/>
              <w:jc w:val="center"/>
            </w:pPr>
            <w:r w:rsidRPr="00AB5C8E">
              <w:rPr>
                <w:rFonts w:ascii="Times New Roman" w:eastAsia="Times New Roman" w:hAnsi="Times New Roman" w:cs="Times New Roman"/>
                <w:sz w:val="28"/>
                <w:szCs w:val="24"/>
                <w:lang w:eastAsia="ru-RU"/>
              </w:rPr>
              <w:t>1</w:t>
            </w:r>
            <w:r w:rsidR="00DC31A0" w:rsidRPr="00AB5C8E">
              <w:rPr>
                <w:rFonts w:ascii="Times New Roman" w:eastAsia="Times New Roman" w:hAnsi="Times New Roman" w:cs="Times New Roman"/>
                <w:sz w:val="28"/>
                <w:szCs w:val="24"/>
                <w:lang w:eastAsia="ru-RU"/>
              </w:rPr>
              <w:t>0%</w:t>
            </w:r>
          </w:p>
        </w:tc>
      </w:tr>
    </w:tbl>
    <w:p w14:paraId="2EF83CEF" w14:textId="77777777" w:rsidR="002F7F60" w:rsidRDefault="002F7F60">
      <w:pPr>
        <w:spacing w:after="0" w:line="360" w:lineRule="auto"/>
        <w:ind w:firstLine="709"/>
        <w:jc w:val="both"/>
        <w:rPr>
          <w:rFonts w:ascii="Times New Roman" w:hAnsi="Times New Roman" w:cs="Times New Roman"/>
          <w:sz w:val="28"/>
          <w:szCs w:val="28"/>
        </w:rPr>
      </w:pPr>
    </w:p>
    <w:p w14:paraId="0F93392F" w14:textId="0CEE93AA" w:rsidR="00A62EC0" w:rsidRPr="00334239" w:rsidRDefault="002E7307" w:rsidP="00334239">
      <w:pPr>
        <w:spacing w:after="0" w:line="360" w:lineRule="auto"/>
        <w:ind w:firstLine="709"/>
        <w:jc w:val="both"/>
      </w:pPr>
      <w:r>
        <w:rPr>
          <w:rFonts w:ascii="Times New Roman" w:hAnsi="Times New Roman" w:cs="Times New Roman"/>
          <w:sz w:val="28"/>
          <w:szCs w:val="28"/>
        </w:rPr>
        <w:t>Проведенная диагностика</w:t>
      </w:r>
      <w:r w:rsidR="00AB5C8E" w:rsidRPr="00E278BD">
        <w:rPr>
          <w:rFonts w:ascii="Times New Roman" w:hAnsi="Times New Roman" w:cs="Times New Roman"/>
          <w:sz w:val="28"/>
          <w:szCs w:val="28"/>
        </w:rPr>
        <w:t xml:space="preserve"> показал</w:t>
      </w:r>
      <w:r>
        <w:rPr>
          <w:rFonts w:ascii="Times New Roman" w:hAnsi="Times New Roman" w:cs="Times New Roman"/>
          <w:sz w:val="28"/>
          <w:szCs w:val="28"/>
        </w:rPr>
        <w:t>а</w:t>
      </w:r>
      <w:r w:rsidR="00AB5C8E" w:rsidRPr="00E278BD">
        <w:rPr>
          <w:rFonts w:ascii="Times New Roman" w:hAnsi="Times New Roman" w:cs="Times New Roman"/>
          <w:sz w:val="28"/>
          <w:szCs w:val="28"/>
        </w:rPr>
        <w:t xml:space="preserve">, что </w:t>
      </w:r>
      <w:r w:rsidR="00AB5C8E">
        <w:rPr>
          <w:rFonts w:ascii="Times New Roman" w:hAnsi="Times New Roman" w:cs="Times New Roman"/>
          <w:sz w:val="28"/>
          <w:szCs w:val="28"/>
        </w:rPr>
        <w:t>спо</w:t>
      </w:r>
      <w:r w:rsidR="005F50E4">
        <w:rPr>
          <w:rFonts w:ascii="Times New Roman" w:hAnsi="Times New Roman" w:cs="Times New Roman"/>
          <w:sz w:val="28"/>
          <w:szCs w:val="28"/>
        </w:rPr>
        <w:t>собность</w:t>
      </w:r>
      <w:r w:rsidR="00AB5C8E">
        <w:rPr>
          <w:rFonts w:ascii="Times New Roman" w:hAnsi="Times New Roman" w:cs="Times New Roman"/>
          <w:sz w:val="28"/>
          <w:szCs w:val="28"/>
        </w:rPr>
        <w:t xml:space="preserve"> слушать партнера у 1</w:t>
      </w:r>
      <w:r w:rsidR="00AB5C8E" w:rsidRPr="00E278BD">
        <w:rPr>
          <w:rFonts w:ascii="Times New Roman" w:hAnsi="Times New Roman" w:cs="Times New Roman"/>
          <w:sz w:val="28"/>
          <w:szCs w:val="28"/>
        </w:rPr>
        <w:t xml:space="preserve">0% детей с ООП имеет </w:t>
      </w:r>
      <w:r w:rsidR="00AB5C8E">
        <w:rPr>
          <w:rFonts w:ascii="Times New Roman" w:hAnsi="Times New Roman" w:cs="Times New Roman"/>
          <w:sz w:val="28"/>
          <w:szCs w:val="28"/>
        </w:rPr>
        <w:t>нулевой уровень</w:t>
      </w:r>
      <w:r>
        <w:rPr>
          <w:rFonts w:ascii="Times New Roman" w:hAnsi="Times New Roman" w:cs="Times New Roman"/>
          <w:sz w:val="28"/>
          <w:szCs w:val="28"/>
        </w:rPr>
        <w:t xml:space="preserve">, а в группе детей </w:t>
      </w:r>
      <w:r w:rsidR="00334239">
        <w:rPr>
          <w:rFonts w:ascii="Times New Roman" w:hAnsi="Times New Roman" w:cs="Times New Roman"/>
          <w:sz w:val="28"/>
          <w:szCs w:val="28"/>
        </w:rPr>
        <w:t xml:space="preserve">с </w:t>
      </w:r>
      <w:proofErr w:type="spellStart"/>
      <w:r w:rsidR="00334239">
        <w:rPr>
          <w:rFonts w:ascii="Times New Roman" w:hAnsi="Times New Roman" w:cs="Times New Roman"/>
          <w:sz w:val="28"/>
          <w:szCs w:val="28"/>
        </w:rPr>
        <w:t>нормотипичным</w:t>
      </w:r>
      <w:proofErr w:type="spellEnd"/>
      <w:r w:rsidR="00334239">
        <w:rPr>
          <w:rFonts w:ascii="Times New Roman" w:hAnsi="Times New Roman" w:cs="Times New Roman"/>
          <w:sz w:val="28"/>
          <w:szCs w:val="28"/>
        </w:rPr>
        <w:t xml:space="preserve"> развитием</w:t>
      </w:r>
      <w:r>
        <w:rPr>
          <w:rFonts w:ascii="Times New Roman" w:hAnsi="Times New Roman" w:cs="Times New Roman"/>
          <w:sz w:val="28"/>
          <w:szCs w:val="28"/>
        </w:rPr>
        <w:t xml:space="preserve"> их не оказалось</w:t>
      </w:r>
      <w:r w:rsidR="00AB5C8E">
        <w:rPr>
          <w:rFonts w:ascii="Times New Roman" w:hAnsi="Times New Roman" w:cs="Times New Roman"/>
          <w:sz w:val="28"/>
          <w:szCs w:val="28"/>
        </w:rPr>
        <w:t>. Н</w:t>
      </w:r>
      <w:r w:rsidR="00AB5C8E" w:rsidRPr="00E278BD">
        <w:rPr>
          <w:rFonts w:ascii="Times New Roman" w:hAnsi="Times New Roman" w:cs="Times New Roman"/>
          <w:sz w:val="28"/>
          <w:szCs w:val="28"/>
        </w:rPr>
        <w:t>изкий уровень</w:t>
      </w:r>
      <w:r>
        <w:rPr>
          <w:rFonts w:ascii="Times New Roman" w:hAnsi="Times New Roman" w:cs="Times New Roman"/>
          <w:sz w:val="28"/>
          <w:szCs w:val="28"/>
        </w:rPr>
        <w:t xml:space="preserve"> показали 20% детей с ООП</w:t>
      </w:r>
      <w:r w:rsidR="00AB5C8E" w:rsidRPr="00E278BD">
        <w:rPr>
          <w:rFonts w:ascii="Times New Roman" w:hAnsi="Times New Roman" w:cs="Times New Roman"/>
          <w:sz w:val="28"/>
          <w:szCs w:val="28"/>
        </w:rPr>
        <w:t>, в группе детей без ООП данный уровень не был выявлен. На среднем уров</w:t>
      </w:r>
      <w:r w:rsidR="00A30FF8">
        <w:rPr>
          <w:rFonts w:ascii="Times New Roman" w:hAnsi="Times New Roman" w:cs="Times New Roman"/>
          <w:sz w:val="28"/>
          <w:szCs w:val="28"/>
        </w:rPr>
        <w:t>не сформирована</w:t>
      </w:r>
      <w:r>
        <w:rPr>
          <w:rFonts w:ascii="Times New Roman" w:hAnsi="Times New Roman" w:cs="Times New Roman"/>
          <w:sz w:val="28"/>
          <w:szCs w:val="28"/>
        </w:rPr>
        <w:t xml:space="preserve"> </w:t>
      </w:r>
      <w:r w:rsidR="00A30FF8">
        <w:rPr>
          <w:rFonts w:ascii="Times New Roman" w:hAnsi="Times New Roman" w:cs="Times New Roman"/>
          <w:sz w:val="28"/>
          <w:szCs w:val="28"/>
        </w:rPr>
        <w:t>способность</w:t>
      </w:r>
      <w:r>
        <w:rPr>
          <w:rFonts w:ascii="Times New Roman" w:hAnsi="Times New Roman" w:cs="Times New Roman"/>
          <w:sz w:val="28"/>
          <w:szCs w:val="28"/>
        </w:rPr>
        <w:t xml:space="preserve"> у 50</w:t>
      </w:r>
      <w:r w:rsidR="00AB5C8E" w:rsidRPr="00E278BD">
        <w:rPr>
          <w:rFonts w:ascii="Times New Roman" w:hAnsi="Times New Roman" w:cs="Times New Roman"/>
          <w:sz w:val="28"/>
          <w:szCs w:val="28"/>
        </w:rPr>
        <w:t xml:space="preserve">% </w:t>
      </w:r>
      <w:r>
        <w:rPr>
          <w:rFonts w:ascii="Times New Roman" w:hAnsi="Times New Roman" w:cs="Times New Roman"/>
          <w:sz w:val="28"/>
          <w:szCs w:val="28"/>
        </w:rPr>
        <w:t>детей, не имеющи</w:t>
      </w:r>
      <w:r w:rsidR="00334239">
        <w:rPr>
          <w:rFonts w:ascii="Times New Roman" w:hAnsi="Times New Roman" w:cs="Times New Roman"/>
          <w:sz w:val="28"/>
          <w:szCs w:val="28"/>
        </w:rPr>
        <w:t>х</w:t>
      </w:r>
      <w:r>
        <w:rPr>
          <w:rFonts w:ascii="Times New Roman" w:hAnsi="Times New Roman" w:cs="Times New Roman"/>
          <w:sz w:val="28"/>
          <w:szCs w:val="28"/>
        </w:rPr>
        <w:t xml:space="preserve"> статуса, и у 60% детей с ООП. У 50</w:t>
      </w:r>
      <w:r w:rsidR="00AB5C8E" w:rsidRPr="00E278BD">
        <w:rPr>
          <w:rFonts w:ascii="Times New Roman" w:hAnsi="Times New Roman" w:cs="Times New Roman"/>
          <w:sz w:val="28"/>
          <w:szCs w:val="28"/>
        </w:rPr>
        <w:t xml:space="preserve">% детей без ООП и у 10% детей с ООП выявлен высокий уровень </w:t>
      </w:r>
      <w:r w:rsidR="00303C79">
        <w:rPr>
          <w:rFonts w:ascii="Times New Roman" w:hAnsi="Times New Roman" w:cs="Times New Roman"/>
          <w:sz w:val="28"/>
          <w:szCs w:val="28"/>
        </w:rPr>
        <w:t xml:space="preserve">способности </w:t>
      </w:r>
      <w:r w:rsidR="005F50E4">
        <w:rPr>
          <w:rFonts w:ascii="Times New Roman" w:eastAsia="Calibri" w:hAnsi="Times New Roman" w:cs="Times New Roman"/>
          <w:sz w:val="28"/>
          <w:szCs w:val="28"/>
        </w:rPr>
        <w:t>слушать партнера</w:t>
      </w:r>
      <w:r w:rsidR="00AB5C8E" w:rsidRPr="00E278BD">
        <w:rPr>
          <w:rFonts w:ascii="Times New Roman" w:eastAsia="Calibri" w:hAnsi="Times New Roman" w:cs="Times New Roman"/>
          <w:sz w:val="28"/>
          <w:szCs w:val="28"/>
        </w:rPr>
        <w:t>.</w:t>
      </w:r>
    </w:p>
    <w:p w14:paraId="1E0572CE" w14:textId="6CF3D1DB" w:rsidR="002F7F60" w:rsidRDefault="000D15F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14:paraId="5211FB30" w14:textId="1C7B79CC" w:rsidR="002F7F60" w:rsidRDefault="00F559E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диагностики способности договариваться</w:t>
      </w:r>
      <w:r w:rsidR="00334239">
        <w:rPr>
          <w:rFonts w:ascii="Times New Roman" w:hAnsi="Times New Roman" w:cs="Times New Roman"/>
          <w:sz w:val="28"/>
          <w:szCs w:val="28"/>
        </w:rPr>
        <w:t xml:space="preserve"> (диагностика способностей к партнерскому диалогу (А.М. Щетинина)</w:t>
      </w:r>
    </w:p>
    <w:tbl>
      <w:tblPr>
        <w:tblStyle w:val="af8"/>
        <w:tblW w:w="9464" w:type="dxa"/>
        <w:tblLayout w:type="fixed"/>
        <w:tblLook w:val="04A0" w:firstRow="1" w:lastRow="0" w:firstColumn="1" w:lastColumn="0" w:noHBand="0" w:noVBand="1"/>
      </w:tblPr>
      <w:tblGrid>
        <w:gridCol w:w="3652"/>
        <w:gridCol w:w="3119"/>
        <w:gridCol w:w="2693"/>
      </w:tblGrid>
      <w:tr w:rsidR="002F7F60" w14:paraId="2C1ADD7A" w14:textId="77777777" w:rsidTr="00881FE2">
        <w:tc>
          <w:tcPr>
            <w:tcW w:w="3652" w:type="dxa"/>
          </w:tcPr>
          <w:p w14:paraId="16DE3CAD" w14:textId="43F47327" w:rsidR="002F7F60" w:rsidRPr="004F626C" w:rsidRDefault="00F559E2">
            <w:pPr>
              <w:spacing w:after="0" w:line="240" w:lineRule="auto"/>
              <w:jc w:val="center"/>
              <w:rPr>
                <w:rFonts w:cs="Times New Roman"/>
                <w:szCs w:val="28"/>
              </w:rPr>
            </w:pPr>
            <w:r w:rsidRPr="004F626C">
              <w:rPr>
                <w:rFonts w:ascii="Times New Roman" w:eastAsia="Calibri" w:hAnsi="Times New Roman" w:cs="Times New Roman"/>
                <w:szCs w:val="28"/>
              </w:rPr>
              <w:t xml:space="preserve">Уровень </w:t>
            </w:r>
            <w:r w:rsidR="00EC579A">
              <w:rPr>
                <w:rFonts w:ascii="Times New Roman" w:eastAsia="Calibri" w:hAnsi="Times New Roman" w:cs="Times New Roman"/>
                <w:szCs w:val="28"/>
              </w:rPr>
              <w:t xml:space="preserve">развития </w:t>
            </w:r>
            <w:r w:rsidRPr="004F626C">
              <w:rPr>
                <w:rFonts w:ascii="Times New Roman" w:eastAsia="Calibri" w:hAnsi="Times New Roman" w:cs="Times New Roman"/>
                <w:szCs w:val="28"/>
              </w:rPr>
              <w:t>способности договариваться</w:t>
            </w:r>
          </w:p>
        </w:tc>
        <w:tc>
          <w:tcPr>
            <w:tcW w:w="3119" w:type="dxa"/>
          </w:tcPr>
          <w:p w14:paraId="66CA8353" w14:textId="1566C12C" w:rsidR="002F7F60" w:rsidRPr="004F626C" w:rsidRDefault="00F559E2">
            <w:pPr>
              <w:spacing w:after="0" w:line="240" w:lineRule="auto"/>
              <w:jc w:val="center"/>
              <w:rPr>
                <w:rFonts w:cs="Times New Roman"/>
                <w:szCs w:val="28"/>
              </w:rPr>
            </w:pPr>
            <w:r w:rsidRPr="004F626C">
              <w:rPr>
                <w:rFonts w:ascii="Times New Roman" w:eastAsia="Calibri" w:hAnsi="Times New Roman" w:cs="Times New Roman"/>
                <w:szCs w:val="28"/>
              </w:rPr>
              <w:t>Количество детей</w:t>
            </w:r>
            <w:r w:rsidR="00334239">
              <w:rPr>
                <w:rFonts w:ascii="Times New Roman" w:eastAsia="Calibri" w:hAnsi="Times New Roman" w:cs="Times New Roman"/>
                <w:szCs w:val="28"/>
              </w:rPr>
              <w:t xml:space="preserve"> </w:t>
            </w:r>
            <w:r w:rsidRPr="004F626C">
              <w:rPr>
                <w:rFonts w:ascii="Times New Roman" w:eastAsia="Calibri" w:hAnsi="Times New Roman" w:cs="Times New Roman"/>
                <w:szCs w:val="28"/>
              </w:rPr>
              <w:t>(норма)</w:t>
            </w:r>
          </w:p>
        </w:tc>
        <w:tc>
          <w:tcPr>
            <w:tcW w:w="2693" w:type="dxa"/>
          </w:tcPr>
          <w:p w14:paraId="021CF620" w14:textId="0F43BB2E" w:rsidR="002F7F60" w:rsidRPr="004F626C" w:rsidRDefault="00F559E2">
            <w:pPr>
              <w:spacing w:after="0" w:line="240" w:lineRule="auto"/>
              <w:jc w:val="center"/>
              <w:rPr>
                <w:rFonts w:cs="Times New Roman"/>
                <w:szCs w:val="28"/>
              </w:rPr>
            </w:pPr>
            <w:r w:rsidRPr="004F626C">
              <w:rPr>
                <w:rFonts w:ascii="Times New Roman" w:eastAsia="Calibri" w:hAnsi="Times New Roman" w:cs="Times New Roman"/>
                <w:szCs w:val="28"/>
              </w:rPr>
              <w:t>Количество детей</w:t>
            </w:r>
            <w:r w:rsidR="00334239">
              <w:rPr>
                <w:rFonts w:ascii="Times New Roman" w:eastAsia="Calibri" w:hAnsi="Times New Roman" w:cs="Times New Roman"/>
                <w:szCs w:val="28"/>
              </w:rPr>
              <w:t xml:space="preserve"> </w:t>
            </w:r>
            <w:r w:rsidRPr="004F626C">
              <w:rPr>
                <w:rFonts w:ascii="Times New Roman" w:eastAsia="Calibri" w:hAnsi="Times New Roman" w:cs="Times New Roman"/>
                <w:szCs w:val="28"/>
              </w:rPr>
              <w:t>(ООП)</w:t>
            </w:r>
          </w:p>
        </w:tc>
      </w:tr>
      <w:tr w:rsidR="002F7F60" w14:paraId="710D7833" w14:textId="77777777" w:rsidTr="00881FE2">
        <w:trPr>
          <w:trHeight w:val="181"/>
        </w:trPr>
        <w:tc>
          <w:tcPr>
            <w:tcW w:w="3652" w:type="dxa"/>
          </w:tcPr>
          <w:p w14:paraId="1DAF5F7A" w14:textId="77777777" w:rsidR="002F7F60" w:rsidRDefault="00F559E2">
            <w:pPr>
              <w:spacing w:after="0" w:line="360" w:lineRule="auto"/>
              <w:jc w:val="center"/>
              <w:rPr>
                <w:rFonts w:cs="Times New Roman"/>
                <w:szCs w:val="28"/>
              </w:rPr>
            </w:pPr>
            <w:r>
              <w:rPr>
                <w:rFonts w:ascii="Times New Roman" w:eastAsia="Calibri" w:hAnsi="Times New Roman" w:cs="Times New Roman"/>
                <w:szCs w:val="28"/>
              </w:rPr>
              <w:t>Высокий</w:t>
            </w:r>
          </w:p>
        </w:tc>
        <w:tc>
          <w:tcPr>
            <w:tcW w:w="3119" w:type="dxa"/>
          </w:tcPr>
          <w:p w14:paraId="6BEE80BE" w14:textId="77777777" w:rsidR="002F7F60" w:rsidRPr="002E7307" w:rsidRDefault="00DC31A0">
            <w:pPr>
              <w:spacing w:after="0" w:line="360" w:lineRule="auto"/>
              <w:jc w:val="center"/>
            </w:pPr>
            <w:r w:rsidRPr="002E7307">
              <w:rPr>
                <w:rFonts w:ascii="Times New Roman" w:eastAsia="Calibri" w:hAnsi="Times New Roman" w:cs="Times New Roman"/>
                <w:szCs w:val="28"/>
              </w:rPr>
              <w:t>64,3%</w:t>
            </w:r>
          </w:p>
        </w:tc>
        <w:tc>
          <w:tcPr>
            <w:tcW w:w="2693" w:type="dxa"/>
          </w:tcPr>
          <w:p w14:paraId="37CDE66B" w14:textId="77777777" w:rsidR="002F7F60" w:rsidRPr="002E7307" w:rsidRDefault="00F559E2">
            <w:pPr>
              <w:spacing w:after="0" w:line="360" w:lineRule="auto"/>
              <w:jc w:val="center"/>
              <w:rPr>
                <w:rFonts w:eastAsia="Calibri"/>
              </w:rPr>
            </w:pPr>
            <w:r w:rsidRPr="002E7307">
              <w:rPr>
                <w:rFonts w:ascii="Times New Roman" w:eastAsia="Calibri" w:hAnsi="Times New Roman" w:cs="Times New Roman"/>
                <w:szCs w:val="28"/>
              </w:rPr>
              <w:t>1</w:t>
            </w:r>
            <w:r w:rsidR="00DC31A0" w:rsidRPr="002E7307">
              <w:rPr>
                <w:rFonts w:ascii="Times New Roman" w:eastAsia="Calibri" w:hAnsi="Times New Roman" w:cs="Times New Roman"/>
                <w:szCs w:val="28"/>
              </w:rPr>
              <w:t>0%</w:t>
            </w:r>
          </w:p>
        </w:tc>
      </w:tr>
      <w:tr w:rsidR="002F7F60" w14:paraId="49C781F7" w14:textId="77777777" w:rsidTr="00881FE2">
        <w:tc>
          <w:tcPr>
            <w:tcW w:w="3652" w:type="dxa"/>
          </w:tcPr>
          <w:p w14:paraId="2CC93ADC" w14:textId="77777777" w:rsidR="002F7F60" w:rsidRDefault="00F559E2">
            <w:pPr>
              <w:spacing w:after="0" w:line="360" w:lineRule="auto"/>
              <w:jc w:val="center"/>
              <w:rPr>
                <w:rFonts w:cs="Times New Roman"/>
                <w:szCs w:val="28"/>
              </w:rPr>
            </w:pPr>
            <w:r>
              <w:rPr>
                <w:rFonts w:ascii="Times New Roman" w:eastAsia="Calibri" w:hAnsi="Times New Roman" w:cs="Times New Roman"/>
                <w:szCs w:val="28"/>
              </w:rPr>
              <w:t>Средний</w:t>
            </w:r>
          </w:p>
        </w:tc>
        <w:tc>
          <w:tcPr>
            <w:tcW w:w="3119" w:type="dxa"/>
          </w:tcPr>
          <w:p w14:paraId="3EE3C6FD" w14:textId="77777777" w:rsidR="002F7F60" w:rsidRPr="002E7307" w:rsidRDefault="00DC31A0">
            <w:pPr>
              <w:spacing w:after="0" w:line="360" w:lineRule="auto"/>
              <w:jc w:val="center"/>
            </w:pPr>
            <w:r w:rsidRPr="002E7307">
              <w:rPr>
                <w:rFonts w:ascii="Times New Roman" w:eastAsia="Calibri" w:hAnsi="Times New Roman" w:cs="Times New Roman"/>
                <w:szCs w:val="28"/>
              </w:rPr>
              <w:t>3</w:t>
            </w:r>
            <w:r w:rsidR="00F559E2" w:rsidRPr="002E7307">
              <w:rPr>
                <w:rFonts w:ascii="Times New Roman" w:eastAsia="Calibri" w:hAnsi="Times New Roman" w:cs="Times New Roman"/>
                <w:szCs w:val="28"/>
              </w:rPr>
              <w:t>5</w:t>
            </w:r>
            <w:r w:rsidRPr="002E7307">
              <w:rPr>
                <w:rFonts w:ascii="Times New Roman" w:eastAsia="Calibri" w:hAnsi="Times New Roman" w:cs="Times New Roman"/>
                <w:szCs w:val="28"/>
              </w:rPr>
              <w:t>,7%</w:t>
            </w:r>
          </w:p>
        </w:tc>
        <w:tc>
          <w:tcPr>
            <w:tcW w:w="2693" w:type="dxa"/>
          </w:tcPr>
          <w:p w14:paraId="4355B32C" w14:textId="77777777" w:rsidR="002F7F60" w:rsidRPr="002E7307" w:rsidRDefault="00F559E2">
            <w:pPr>
              <w:spacing w:after="0" w:line="360" w:lineRule="auto"/>
              <w:jc w:val="center"/>
              <w:rPr>
                <w:rFonts w:eastAsia="Calibri"/>
              </w:rPr>
            </w:pPr>
            <w:r w:rsidRPr="002E7307">
              <w:rPr>
                <w:rFonts w:ascii="Times New Roman" w:eastAsia="Calibri" w:hAnsi="Times New Roman" w:cs="Times New Roman"/>
                <w:szCs w:val="28"/>
              </w:rPr>
              <w:t>6</w:t>
            </w:r>
            <w:r w:rsidR="00DC31A0" w:rsidRPr="002E7307">
              <w:rPr>
                <w:rFonts w:ascii="Times New Roman" w:eastAsia="Calibri" w:hAnsi="Times New Roman" w:cs="Times New Roman"/>
                <w:szCs w:val="28"/>
              </w:rPr>
              <w:t>0%</w:t>
            </w:r>
          </w:p>
        </w:tc>
      </w:tr>
      <w:tr w:rsidR="002F7F60" w14:paraId="12517AFB" w14:textId="77777777" w:rsidTr="00881FE2">
        <w:tc>
          <w:tcPr>
            <w:tcW w:w="3652" w:type="dxa"/>
          </w:tcPr>
          <w:p w14:paraId="05D1B88D" w14:textId="77777777" w:rsidR="002F7F60" w:rsidRDefault="00F559E2">
            <w:pPr>
              <w:spacing w:after="0" w:line="360" w:lineRule="auto"/>
              <w:jc w:val="center"/>
              <w:rPr>
                <w:rFonts w:cs="Times New Roman"/>
                <w:szCs w:val="28"/>
              </w:rPr>
            </w:pPr>
            <w:r>
              <w:rPr>
                <w:rFonts w:ascii="Times New Roman" w:eastAsia="Calibri" w:hAnsi="Times New Roman" w:cs="Times New Roman"/>
                <w:szCs w:val="28"/>
              </w:rPr>
              <w:t>Низкий</w:t>
            </w:r>
          </w:p>
        </w:tc>
        <w:tc>
          <w:tcPr>
            <w:tcW w:w="3119" w:type="dxa"/>
          </w:tcPr>
          <w:p w14:paraId="59A1A834" w14:textId="77777777" w:rsidR="002F7F60" w:rsidRPr="002E7307" w:rsidRDefault="00F559E2">
            <w:pPr>
              <w:spacing w:after="0" w:line="360" w:lineRule="auto"/>
              <w:jc w:val="center"/>
            </w:pPr>
            <w:r w:rsidRPr="002E7307">
              <w:rPr>
                <w:rFonts w:ascii="Times New Roman" w:eastAsia="Calibri" w:hAnsi="Times New Roman" w:cs="Times New Roman"/>
                <w:szCs w:val="28"/>
              </w:rPr>
              <w:t>0</w:t>
            </w:r>
          </w:p>
        </w:tc>
        <w:tc>
          <w:tcPr>
            <w:tcW w:w="2693" w:type="dxa"/>
          </w:tcPr>
          <w:p w14:paraId="29BEA876" w14:textId="77777777" w:rsidR="002F7F60" w:rsidRPr="002E7307" w:rsidRDefault="00F559E2">
            <w:pPr>
              <w:spacing w:after="0" w:line="360" w:lineRule="auto"/>
              <w:jc w:val="center"/>
              <w:rPr>
                <w:rFonts w:eastAsia="Calibri"/>
              </w:rPr>
            </w:pPr>
            <w:r w:rsidRPr="002E7307">
              <w:rPr>
                <w:rFonts w:ascii="Times New Roman" w:eastAsia="Calibri" w:hAnsi="Times New Roman" w:cs="Times New Roman"/>
                <w:szCs w:val="28"/>
              </w:rPr>
              <w:t>3</w:t>
            </w:r>
            <w:r w:rsidR="00DC31A0" w:rsidRPr="002E7307">
              <w:rPr>
                <w:rFonts w:ascii="Times New Roman" w:eastAsia="Calibri" w:hAnsi="Times New Roman" w:cs="Times New Roman"/>
                <w:szCs w:val="28"/>
              </w:rPr>
              <w:t>0%</w:t>
            </w:r>
          </w:p>
        </w:tc>
      </w:tr>
    </w:tbl>
    <w:p w14:paraId="5AE7A6EE" w14:textId="77777777" w:rsidR="002F7F60" w:rsidRDefault="002F7F60">
      <w:pPr>
        <w:spacing w:after="0" w:line="360" w:lineRule="auto"/>
        <w:ind w:firstLine="709"/>
        <w:jc w:val="both"/>
        <w:rPr>
          <w:rFonts w:ascii="Times New Roman" w:hAnsi="Times New Roman" w:cs="Times New Roman"/>
          <w:sz w:val="28"/>
          <w:szCs w:val="28"/>
        </w:rPr>
      </w:pPr>
    </w:p>
    <w:p w14:paraId="03FBD7B3" w14:textId="77777777" w:rsidR="002E7307" w:rsidRPr="00E278BD" w:rsidRDefault="002E7307" w:rsidP="002E7307">
      <w:pPr>
        <w:spacing w:after="0" w:line="360" w:lineRule="auto"/>
        <w:ind w:firstLine="709"/>
        <w:jc w:val="both"/>
      </w:pPr>
      <w:r>
        <w:rPr>
          <w:rFonts w:ascii="Times New Roman" w:hAnsi="Times New Roman" w:cs="Times New Roman"/>
          <w:sz w:val="28"/>
          <w:szCs w:val="28"/>
        </w:rPr>
        <w:t>Результаты диагностики показали</w:t>
      </w:r>
      <w:r w:rsidRPr="00E278BD">
        <w:rPr>
          <w:rFonts w:ascii="Times New Roman" w:hAnsi="Times New Roman" w:cs="Times New Roman"/>
          <w:sz w:val="28"/>
          <w:szCs w:val="28"/>
        </w:rPr>
        <w:t xml:space="preserve">, что </w:t>
      </w:r>
      <w:r w:rsidR="005F50E4">
        <w:rPr>
          <w:rFonts w:ascii="Times New Roman" w:hAnsi="Times New Roman" w:cs="Times New Roman"/>
          <w:sz w:val="28"/>
          <w:szCs w:val="28"/>
        </w:rPr>
        <w:t>способность договариваться у 3</w:t>
      </w:r>
      <w:r w:rsidRPr="00E278BD">
        <w:rPr>
          <w:rFonts w:ascii="Times New Roman" w:hAnsi="Times New Roman" w:cs="Times New Roman"/>
          <w:sz w:val="28"/>
          <w:szCs w:val="28"/>
        </w:rPr>
        <w:t>0% детей с ООП имеет низкий уровень, в группе детей без ООП данный уровень не был выявлен. На среднем уров</w:t>
      </w:r>
      <w:r w:rsidR="005F50E4">
        <w:rPr>
          <w:rFonts w:ascii="Times New Roman" w:hAnsi="Times New Roman" w:cs="Times New Roman"/>
          <w:sz w:val="28"/>
          <w:szCs w:val="28"/>
        </w:rPr>
        <w:t>не сформирован</w:t>
      </w:r>
      <w:r w:rsidR="00A30FF8">
        <w:rPr>
          <w:rFonts w:ascii="Times New Roman" w:hAnsi="Times New Roman" w:cs="Times New Roman"/>
          <w:sz w:val="28"/>
          <w:szCs w:val="28"/>
        </w:rPr>
        <w:t>а способность</w:t>
      </w:r>
      <w:r w:rsidR="005F50E4">
        <w:rPr>
          <w:rFonts w:ascii="Times New Roman" w:hAnsi="Times New Roman" w:cs="Times New Roman"/>
          <w:sz w:val="28"/>
          <w:szCs w:val="28"/>
        </w:rPr>
        <w:t xml:space="preserve"> у </w:t>
      </w:r>
      <w:r w:rsidR="005F50E4">
        <w:rPr>
          <w:rFonts w:ascii="Times New Roman" w:hAnsi="Times New Roman" w:cs="Times New Roman"/>
          <w:sz w:val="28"/>
          <w:szCs w:val="28"/>
        </w:rPr>
        <w:lastRenderedPageBreak/>
        <w:t>35,7</w:t>
      </w:r>
      <w:r w:rsidRPr="00E278BD">
        <w:rPr>
          <w:rFonts w:ascii="Times New Roman" w:hAnsi="Times New Roman" w:cs="Times New Roman"/>
          <w:sz w:val="28"/>
          <w:szCs w:val="28"/>
        </w:rPr>
        <w:t>% детей, не имею</w:t>
      </w:r>
      <w:r w:rsidR="005F50E4">
        <w:rPr>
          <w:rFonts w:ascii="Times New Roman" w:hAnsi="Times New Roman" w:cs="Times New Roman"/>
          <w:sz w:val="28"/>
          <w:szCs w:val="28"/>
        </w:rPr>
        <w:t>щий статуса, и у 60% детей с ООП. У 64,3</w:t>
      </w:r>
      <w:r w:rsidRPr="00E278BD">
        <w:rPr>
          <w:rFonts w:ascii="Times New Roman" w:hAnsi="Times New Roman" w:cs="Times New Roman"/>
          <w:sz w:val="28"/>
          <w:szCs w:val="28"/>
        </w:rPr>
        <w:t xml:space="preserve">% детей без ООП и у 10% детей с ООП выявлен высокий уровень </w:t>
      </w:r>
      <w:r w:rsidR="005F50E4">
        <w:rPr>
          <w:rFonts w:ascii="Times New Roman" w:eastAsia="Calibri" w:hAnsi="Times New Roman" w:cs="Times New Roman"/>
          <w:sz w:val="28"/>
          <w:szCs w:val="28"/>
        </w:rPr>
        <w:t>способности договариваться.</w:t>
      </w:r>
    </w:p>
    <w:p w14:paraId="4D104C75" w14:textId="04057167" w:rsidR="002F7F60" w:rsidRDefault="00F559E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w:t>
      </w:r>
      <w:r w:rsidR="000D15F9">
        <w:rPr>
          <w:rFonts w:ascii="Times New Roman" w:hAnsi="Times New Roman" w:cs="Times New Roman"/>
          <w:sz w:val="28"/>
          <w:szCs w:val="28"/>
        </w:rPr>
        <w:t>ца 6</w:t>
      </w:r>
    </w:p>
    <w:p w14:paraId="05520DC8" w14:textId="32AB1ACD" w:rsidR="002F7F60" w:rsidRDefault="00F559E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диагностики способности к эмоционально-экспрессивной пристройке</w:t>
      </w:r>
      <w:r w:rsidR="00334239">
        <w:rPr>
          <w:rFonts w:ascii="Times New Roman" w:hAnsi="Times New Roman" w:cs="Times New Roman"/>
          <w:sz w:val="28"/>
          <w:szCs w:val="28"/>
        </w:rPr>
        <w:t xml:space="preserve"> (диагностика способностей к партнерскому диалогу (А.М. Щетинина)</w:t>
      </w:r>
    </w:p>
    <w:tbl>
      <w:tblPr>
        <w:tblStyle w:val="af8"/>
        <w:tblW w:w="9345" w:type="dxa"/>
        <w:tblLayout w:type="fixed"/>
        <w:tblLook w:val="04A0" w:firstRow="1" w:lastRow="0" w:firstColumn="1" w:lastColumn="0" w:noHBand="0" w:noVBand="1"/>
      </w:tblPr>
      <w:tblGrid>
        <w:gridCol w:w="3652"/>
        <w:gridCol w:w="3119"/>
        <w:gridCol w:w="2574"/>
      </w:tblGrid>
      <w:tr w:rsidR="002F7F60" w14:paraId="0207AA8F" w14:textId="77777777" w:rsidTr="00881FE2">
        <w:tc>
          <w:tcPr>
            <w:tcW w:w="3652" w:type="dxa"/>
          </w:tcPr>
          <w:p w14:paraId="37E76D00" w14:textId="25A61547" w:rsidR="002F7F60" w:rsidRPr="004F626C" w:rsidRDefault="00F559E2">
            <w:pPr>
              <w:spacing w:after="0" w:line="240" w:lineRule="auto"/>
              <w:jc w:val="center"/>
              <w:rPr>
                <w:rFonts w:cs="Times New Roman"/>
                <w:szCs w:val="28"/>
              </w:rPr>
            </w:pPr>
            <w:r w:rsidRPr="004F626C">
              <w:rPr>
                <w:rFonts w:ascii="Times New Roman" w:eastAsia="Calibri" w:hAnsi="Times New Roman" w:cs="Times New Roman"/>
                <w:szCs w:val="28"/>
              </w:rPr>
              <w:t xml:space="preserve">Уровень </w:t>
            </w:r>
            <w:r w:rsidR="00EC579A">
              <w:rPr>
                <w:rFonts w:ascii="Times New Roman" w:eastAsia="Calibri" w:hAnsi="Times New Roman" w:cs="Times New Roman"/>
                <w:szCs w:val="28"/>
              </w:rPr>
              <w:t xml:space="preserve">развития </w:t>
            </w:r>
            <w:r w:rsidRPr="004F626C">
              <w:rPr>
                <w:rFonts w:ascii="Times New Roman" w:eastAsia="Calibri" w:hAnsi="Times New Roman" w:cs="Times New Roman"/>
                <w:szCs w:val="28"/>
              </w:rPr>
              <w:t>способности к эмоционально-</w:t>
            </w:r>
            <w:r w:rsidR="005F50E4" w:rsidRPr="004F626C">
              <w:rPr>
                <w:rFonts w:ascii="Times New Roman" w:eastAsia="Calibri" w:hAnsi="Times New Roman" w:cs="Times New Roman"/>
                <w:szCs w:val="28"/>
              </w:rPr>
              <w:t>экспрессивной</w:t>
            </w:r>
            <w:r w:rsidRPr="004F626C">
              <w:rPr>
                <w:rFonts w:ascii="Times New Roman" w:eastAsia="Calibri" w:hAnsi="Times New Roman" w:cs="Times New Roman"/>
                <w:szCs w:val="28"/>
              </w:rPr>
              <w:t xml:space="preserve"> пристройке</w:t>
            </w:r>
          </w:p>
        </w:tc>
        <w:tc>
          <w:tcPr>
            <w:tcW w:w="3119" w:type="dxa"/>
          </w:tcPr>
          <w:p w14:paraId="444D6D72" w14:textId="347087CA" w:rsidR="002F7F60" w:rsidRPr="004F626C" w:rsidRDefault="00F559E2">
            <w:pPr>
              <w:spacing w:after="0" w:line="240" w:lineRule="auto"/>
              <w:jc w:val="center"/>
              <w:rPr>
                <w:rFonts w:cs="Times New Roman"/>
                <w:szCs w:val="28"/>
              </w:rPr>
            </w:pPr>
            <w:r w:rsidRPr="004F626C">
              <w:rPr>
                <w:rFonts w:ascii="Times New Roman" w:eastAsia="Calibri" w:hAnsi="Times New Roman" w:cs="Times New Roman"/>
                <w:szCs w:val="28"/>
              </w:rPr>
              <w:t>Количество детей (норма)</w:t>
            </w:r>
          </w:p>
        </w:tc>
        <w:tc>
          <w:tcPr>
            <w:tcW w:w="2574" w:type="dxa"/>
          </w:tcPr>
          <w:p w14:paraId="696C7D16" w14:textId="0CEFE12A" w:rsidR="002F7F60" w:rsidRPr="004F626C" w:rsidRDefault="00F559E2">
            <w:pPr>
              <w:spacing w:after="0" w:line="240" w:lineRule="auto"/>
              <w:jc w:val="center"/>
              <w:rPr>
                <w:rFonts w:cs="Times New Roman"/>
                <w:szCs w:val="28"/>
              </w:rPr>
            </w:pPr>
            <w:r w:rsidRPr="004F626C">
              <w:rPr>
                <w:rFonts w:ascii="Times New Roman" w:eastAsia="Calibri" w:hAnsi="Times New Roman" w:cs="Times New Roman"/>
                <w:szCs w:val="28"/>
              </w:rPr>
              <w:t>Количество детей</w:t>
            </w:r>
            <w:r w:rsidR="00334239">
              <w:rPr>
                <w:rFonts w:ascii="Times New Roman" w:eastAsia="Calibri" w:hAnsi="Times New Roman" w:cs="Times New Roman"/>
                <w:szCs w:val="28"/>
              </w:rPr>
              <w:t xml:space="preserve"> </w:t>
            </w:r>
            <w:r w:rsidRPr="004F626C">
              <w:rPr>
                <w:rFonts w:ascii="Times New Roman" w:eastAsia="Calibri" w:hAnsi="Times New Roman" w:cs="Times New Roman"/>
                <w:szCs w:val="28"/>
              </w:rPr>
              <w:t>(ООП)</w:t>
            </w:r>
          </w:p>
        </w:tc>
      </w:tr>
      <w:tr w:rsidR="002F7F60" w14:paraId="28015C6B" w14:textId="77777777" w:rsidTr="00881FE2">
        <w:trPr>
          <w:trHeight w:val="181"/>
        </w:trPr>
        <w:tc>
          <w:tcPr>
            <w:tcW w:w="3652" w:type="dxa"/>
          </w:tcPr>
          <w:p w14:paraId="7B26E332" w14:textId="77777777" w:rsidR="002F7F60" w:rsidRDefault="00F559E2">
            <w:pPr>
              <w:spacing w:after="0" w:line="360" w:lineRule="auto"/>
              <w:jc w:val="center"/>
              <w:rPr>
                <w:rFonts w:cs="Times New Roman"/>
                <w:szCs w:val="28"/>
              </w:rPr>
            </w:pPr>
            <w:r>
              <w:rPr>
                <w:rFonts w:ascii="Times New Roman" w:eastAsia="Calibri" w:hAnsi="Times New Roman" w:cs="Times New Roman"/>
                <w:szCs w:val="28"/>
              </w:rPr>
              <w:t>Высокий</w:t>
            </w:r>
          </w:p>
        </w:tc>
        <w:tc>
          <w:tcPr>
            <w:tcW w:w="3119" w:type="dxa"/>
          </w:tcPr>
          <w:p w14:paraId="1DE6FEAA" w14:textId="77777777" w:rsidR="002F7F60" w:rsidRPr="005F50E4" w:rsidRDefault="00DF16DE">
            <w:pPr>
              <w:spacing w:after="0" w:line="360" w:lineRule="auto"/>
              <w:jc w:val="center"/>
            </w:pPr>
            <w:r w:rsidRPr="005F50E4">
              <w:rPr>
                <w:rFonts w:ascii="Times New Roman" w:eastAsia="Calibri" w:hAnsi="Times New Roman" w:cs="Times New Roman"/>
                <w:szCs w:val="28"/>
              </w:rPr>
              <w:t>71,5%</w:t>
            </w:r>
          </w:p>
        </w:tc>
        <w:tc>
          <w:tcPr>
            <w:tcW w:w="2574" w:type="dxa"/>
          </w:tcPr>
          <w:p w14:paraId="41C46FC9" w14:textId="77777777" w:rsidR="002F7F60" w:rsidRPr="005F50E4" w:rsidRDefault="00DC31A0">
            <w:pPr>
              <w:spacing w:after="0" w:line="360" w:lineRule="auto"/>
              <w:jc w:val="center"/>
            </w:pPr>
            <w:r w:rsidRPr="005F50E4">
              <w:rPr>
                <w:rFonts w:ascii="Times New Roman" w:eastAsia="Calibri" w:hAnsi="Times New Roman" w:cs="Times New Roman"/>
                <w:szCs w:val="28"/>
              </w:rPr>
              <w:t>1</w:t>
            </w:r>
            <w:r w:rsidR="00DF16DE" w:rsidRPr="005F50E4">
              <w:rPr>
                <w:rFonts w:ascii="Times New Roman" w:eastAsia="Calibri" w:hAnsi="Times New Roman" w:cs="Times New Roman"/>
                <w:szCs w:val="28"/>
              </w:rPr>
              <w:t>0%</w:t>
            </w:r>
          </w:p>
        </w:tc>
      </w:tr>
      <w:tr w:rsidR="002F7F60" w14:paraId="1142ADDC" w14:textId="77777777" w:rsidTr="00881FE2">
        <w:tc>
          <w:tcPr>
            <w:tcW w:w="3652" w:type="dxa"/>
          </w:tcPr>
          <w:p w14:paraId="57434C03" w14:textId="77777777" w:rsidR="002F7F60" w:rsidRDefault="00F559E2">
            <w:pPr>
              <w:spacing w:after="0" w:line="360" w:lineRule="auto"/>
              <w:jc w:val="center"/>
              <w:rPr>
                <w:rFonts w:cs="Times New Roman"/>
                <w:szCs w:val="28"/>
              </w:rPr>
            </w:pPr>
            <w:r>
              <w:rPr>
                <w:rFonts w:ascii="Times New Roman" w:eastAsia="Calibri" w:hAnsi="Times New Roman" w:cs="Times New Roman"/>
                <w:szCs w:val="28"/>
              </w:rPr>
              <w:t>Средний</w:t>
            </w:r>
          </w:p>
        </w:tc>
        <w:tc>
          <w:tcPr>
            <w:tcW w:w="3119" w:type="dxa"/>
          </w:tcPr>
          <w:p w14:paraId="4BC7F272" w14:textId="77777777" w:rsidR="002F7F60" w:rsidRPr="005F50E4" w:rsidRDefault="00DF16DE">
            <w:pPr>
              <w:spacing w:after="0" w:line="360" w:lineRule="auto"/>
              <w:jc w:val="center"/>
            </w:pPr>
            <w:r w:rsidRPr="005F50E4">
              <w:rPr>
                <w:rFonts w:ascii="Times New Roman" w:eastAsia="Calibri" w:hAnsi="Times New Roman" w:cs="Times New Roman"/>
                <w:szCs w:val="28"/>
              </w:rPr>
              <w:t>21,4%</w:t>
            </w:r>
          </w:p>
        </w:tc>
        <w:tc>
          <w:tcPr>
            <w:tcW w:w="2574" w:type="dxa"/>
          </w:tcPr>
          <w:p w14:paraId="50ACD3B5" w14:textId="77777777" w:rsidR="002F7F60" w:rsidRPr="005F50E4" w:rsidRDefault="00DC31A0">
            <w:pPr>
              <w:spacing w:after="0" w:line="360" w:lineRule="auto"/>
              <w:jc w:val="center"/>
              <w:rPr>
                <w:rFonts w:ascii="Times New Roman" w:hAnsi="Times New Roman" w:cs="Times New Roman"/>
              </w:rPr>
            </w:pPr>
            <w:r w:rsidRPr="005F50E4">
              <w:rPr>
                <w:rFonts w:ascii="Times New Roman" w:hAnsi="Times New Roman" w:cs="Times New Roman"/>
              </w:rPr>
              <w:t>5</w:t>
            </w:r>
            <w:r w:rsidR="00DF16DE" w:rsidRPr="005F50E4">
              <w:rPr>
                <w:rFonts w:ascii="Times New Roman" w:hAnsi="Times New Roman" w:cs="Times New Roman"/>
              </w:rPr>
              <w:t>0%</w:t>
            </w:r>
          </w:p>
        </w:tc>
      </w:tr>
      <w:tr w:rsidR="002F7F60" w14:paraId="3A8B7B1B" w14:textId="77777777" w:rsidTr="00881FE2">
        <w:tc>
          <w:tcPr>
            <w:tcW w:w="3652" w:type="dxa"/>
          </w:tcPr>
          <w:p w14:paraId="46148200" w14:textId="77777777" w:rsidR="002F7F60" w:rsidRDefault="00F559E2">
            <w:pPr>
              <w:spacing w:after="0" w:line="360" w:lineRule="auto"/>
              <w:jc w:val="center"/>
              <w:rPr>
                <w:rFonts w:cs="Times New Roman"/>
                <w:szCs w:val="28"/>
              </w:rPr>
            </w:pPr>
            <w:r>
              <w:rPr>
                <w:rFonts w:ascii="Times New Roman" w:eastAsia="Calibri" w:hAnsi="Times New Roman" w:cs="Times New Roman"/>
                <w:szCs w:val="28"/>
              </w:rPr>
              <w:t>Низкий</w:t>
            </w:r>
          </w:p>
        </w:tc>
        <w:tc>
          <w:tcPr>
            <w:tcW w:w="3119" w:type="dxa"/>
          </w:tcPr>
          <w:p w14:paraId="1BCC12DE" w14:textId="77777777" w:rsidR="002F7F60" w:rsidRPr="005F50E4" w:rsidRDefault="00DF16DE">
            <w:pPr>
              <w:spacing w:after="0" w:line="360" w:lineRule="auto"/>
              <w:jc w:val="center"/>
            </w:pPr>
            <w:r w:rsidRPr="005F50E4">
              <w:rPr>
                <w:rFonts w:ascii="Times New Roman" w:eastAsia="Calibri" w:hAnsi="Times New Roman" w:cs="Times New Roman"/>
                <w:szCs w:val="28"/>
              </w:rPr>
              <w:t>7,</w:t>
            </w:r>
            <w:r w:rsidR="00DC31A0" w:rsidRPr="005F50E4">
              <w:rPr>
                <w:rFonts w:ascii="Times New Roman" w:eastAsia="Calibri" w:hAnsi="Times New Roman" w:cs="Times New Roman"/>
                <w:szCs w:val="28"/>
              </w:rPr>
              <w:t>1</w:t>
            </w:r>
            <w:r w:rsidRPr="005F50E4">
              <w:rPr>
                <w:rFonts w:ascii="Times New Roman" w:eastAsia="Calibri" w:hAnsi="Times New Roman" w:cs="Times New Roman"/>
                <w:szCs w:val="28"/>
              </w:rPr>
              <w:t>%</w:t>
            </w:r>
          </w:p>
        </w:tc>
        <w:tc>
          <w:tcPr>
            <w:tcW w:w="2574" w:type="dxa"/>
          </w:tcPr>
          <w:p w14:paraId="7EFC9274" w14:textId="77777777" w:rsidR="002F7F60" w:rsidRPr="005F50E4" w:rsidRDefault="00DC31A0">
            <w:pPr>
              <w:spacing w:after="0" w:line="360" w:lineRule="auto"/>
              <w:jc w:val="center"/>
            </w:pPr>
            <w:r w:rsidRPr="005F50E4">
              <w:rPr>
                <w:rFonts w:ascii="Times New Roman" w:eastAsia="Calibri" w:hAnsi="Times New Roman" w:cs="Times New Roman"/>
                <w:szCs w:val="28"/>
              </w:rPr>
              <w:t>4</w:t>
            </w:r>
            <w:r w:rsidR="00DF16DE" w:rsidRPr="005F50E4">
              <w:rPr>
                <w:rFonts w:ascii="Times New Roman" w:eastAsia="Calibri" w:hAnsi="Times New Roman" w:cs="Times New Roman"/>
                <w:szCs w:val="28"/>
              </w:rPr>
              <w:t>0%</w:t>
            </w:r>
          </w:p>
        </w:tc>
      </w:tr>
    </w:tbl>
    <w:p w14:paraId="13FE842B" w14:textId="77777777" w:rsidR="002F7F60" w:rsidRDefault="002F7F60">
      <w:pPr>
        <w:spacing w:after="0" w:line="360" w:lineRule="auto"/>
        <w:jc w:val="center"/>
        <w:rPr>
          <w:rFonts w:ascii="Times New Roman" w:hAnsi="Times New Roman" w:cs="Times New Roman"/>
          <w:sz w:val="28"/>
          <w:szCs w:val="28"/>
        </w:rPr>
      </w:pPr>
    </w:p>
    <w:p w14:paraId="2621126E" w14:textId="0DB2DDED" w:rsidR="005F50E4" w:rsidRPr="00E278BD" w:rsidRDefault="005F50E4" w:rsidP="005F50E4">
      <w:pPr>
        <w:spacing w:after="0" w:line="360" w:lineRule="auto"/>
        <w:ind w:firstLine="709"/>
        <w:jc w:val="both"/>
      </w:pPr>
      <w:r>
        <w:rPr>
          <w:rFonts w:ascii="Times New Roman" w:hAnsi="Times New Roman" w:cs="Times New Roman"/>
          <w:sz w:val="28"/>
          <w:szCs w:val="28"/>
        </w:rPr>
        <w:t>Проведенная диагностика показала</w:t>
      </w:r>
      <w:r w:rsidRPr="00E278BD">
        <w:rPr>
          <w:rFonts w:ascii="Times New Roman" w:hAnsi="Times New Roman" w:cs="Times New Roman"/>
          <w:sz w:val="28"/>
          <w:szCs w:val="28"/>
        </w:rPr>
        <w:t>, что</w:t>
      </w:r>
      <w:r>
        <w:rPr>
          <w:rFonts w:ascii="Times New Roman" w:hAnsi="Times New Roman" w:cs="Times New Roman"/>
          <w:sz w:val="28"/>
          <w:szCs w:val="28"/>
        </w:rPr>
        <w:t xml:space="preserve"> способность к эмоционально-экспрессивной пристройке</w:t>
      </w:r>
      <w:r w:rsidRPr="00E278BD">
        <w:rPr>
          <w:rFonts w:ascii="Times New Roman" w:hAnsi="Times New Roman" w:cs="Times New Roman"/>
          <w:sz w:val="28"/>
          <w:szCs w:val="28"/>
        </w:rPr>
        <w:t xml:space="preserve"> у 40% детей с ООП имеет низкий уровень, в группе детей без ООП </w:t>
      </w:r>
      <w:r>
        <w:rPr>
          <w:rFonts w:ascii="Times New Roman" w:hAnsi="Times New Roman" w:cs="Times New Roman"/>
          <w:sz w:val="28"/>
          <w:szCs w:val="28"/>
        </w:rPr>
        <w:t>данный уровень имеет 7,1%</w:t>
      </w:r>
      <w:r w:rsidRPr="00E278BD">
        <w:rPr>
          <w:rFonts w:ascii="Times New Roman" w:hAnsi="Times New Roman" w:cs="Times New Roman"/>
          <w:sz w:val="28"/>
          <w:szCs w:val="28"/>
        </w:rPr>
        <w:t>. На средн</w:t>
      </w:r>
      <w:r w:rsidR="00A30FF8">
        <w:rPr>
          <w:rFonts w:ascii="Times New Roman" w:hAnsi="Times New Roman" w:cs="Times New Roman"/>
          <w:sz w:val="28"/>
          <w:szCs w:val="28"/>
        </w:rPr>
        <w:t>ем уровне сформирована способность у 21,4</w:t>
      </w:r>
      <w:r w:rsidRPr="00E278BD">
        <w:rPr>
          <w:rFonts w:ascii="Times New Roman" w:hAnsi="Times New Roman" w:cs="Times New Roman"/>
          <w:sz w:val="28"/>
          <w:szCs w:val="28"/>
        </w:rPr>
        <w:t>% детей, не имеющий стат</w:t>
      </w:r>
      <w:r w:rsidR="00A30FF8">
        <w:rPr>
          <w:rFonts w:ascii="Times New Roman" w:hAnsi="Times New Roman" w:cs="Times New Roman"/>
          <w:sz w:val="28"/>
          <w:szCs w:val="28"/>
        </w:rPr>
        <w:t>уса, и у 50% детей с ООП. У 71,5</w:t>
      </w:r>
      <w:r w:rsidRPr="00E278BD">
        <w:rPr>
          <w:rFonts w:ascii="Times New Roman" w:hAnsi="Times New Roman" w:cs="Times New Roman"/>
          <w:sz w:val="28"/>
          <w:szCs w:val="28"/>
        </w:rPr>
        <w:t xml:space="preserve">% детей без ООП и у 10% детей с ООП выявлен высокий уровень </w:t>
      </w:r>
      <w:r w:rsidR="00A30FF8">
        <w:rPr>
          <w:rFonts w:ascii="Times New Roman" w:eastAsia="Calibri" w:hAnsi="Times New Roman" w:cs="Times New Roman"/>
          <w:sz w:val="28"/>
          <w:szCs w:val="28"/>
        </w:rPr>
        <w:t>способности к эмоционально-экспрессивной пристройке</w:t>
      </w:r>
      <w:r w:rsidRPr="00E278BD">
        <w:rPr>
          <w:rFonts w:ascii="Times New Roman" w:eastAsia="Calibri" w:hAnsi="Times New Roman" w:cs="Times New Roman"/>
          <w:sz w:val="28"/>
          <w:szCs w:val="28"/>
        </w:rPr>
        <w:t>.</w:t>
      </w:r>
    </w:p>
    <w:p w14:paraId="5DCCD143" w14:textId="7BB27638" w:rsidR="002F7F60" w:rsidRDefault="00F559E2" w:rsidP="00A30FF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проведенного исследования можно заключить, что, хоть и у большей части детей пр</w:t>
      </w:r>
      <w:r w:rsidR="00A30FF8">
        <w:rPr>
          <w:rFonts w:ascii="Times New Roman" w:hAnsi="Times New Roman" w:cs="Times New Roman"/>
          <w:sz w:val="28"/>
          <w:szCs w:val="28"/>
        </w:rPr>
        <w:t>оявляются коммуникативные способности</w:t>
      </w:r>
      <w:r>
        <w:rPr>
          <w:rFonts w:ascii="Times New Roman" w:hAnsi="Times New Roman" w:cs="Times New Roman"/>
          <w:sz w:val="28"/>
          <w:szCs w:val="28"/>
        </w:rPr>
        <w:t xml:space="preserve"> на высоком и среднем уровне, имеется значительная доля старших дошкольников, среди которых коммуникативные </w:t>
      </w:r>
      <w:r w:rsidR="00761B43">
        <w:rPr>
          <w:rFonts w:ascii="Times New Roman" w:hAnsi="Times New Roman" w:cs="Times New Roman"/>
          <w:sz w:val="28"/>
          <w:szCs w:val="28"/>
        </w:rPr>
        <w:t>способности</w:t>
      </w:r>
      <w:r>
        <w:rPr>
          <w:rFonts w:ascii="Times New Roman" w:hAnsi="Times New Roman" w:cs="Times New Roman"/>
          <w:sz w:val="28"/>
          <w:szCs w:val="28"/>
        </w:rPr>
        <w:t xml:space="preserve"> развиты на низком уровне, что говорит о необходимости работы, направленной на повышение развития таких способностей, как:</w:t>
      </w:r>
    </w:p>
    <w:p w14:paraId="1584E63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умение выражать эмоционально-положительное отношение к собеседнику с помощью средств речевого этикета;</w:t>
      </w:r>
    </w:p>
    <w:p w14:paraId="26815F0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вступление в ситуативно-деловое общение со сверстником и взрослым;</w:t>
      </w:r>
    </w:p>
    <w:p w14:paraId="4C27FB4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владение адекватными способами поведения, соблюдая заданные правила;</w:t>
      </w:r>
    </w:p>
    <w:p w14:paraId="34DF4A7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совместный поиск взаимовыгодных решений в сложных ситуациях;</w:t>
      </w:r>
    </w:p>
    <w:p w14:paraId="7538FDF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C5D2B">
        <w:rPr>
          <w:rFonts w:ascii="Times New Roman" w:hAnsi="Times New Roman" w:cs="Times New Roman"/>
          <w:sz w:val="28"/>
          <w:szCs w:val="28"/>
        </w:rPr>
        <w:t xml:space="preserve"> </w:t>
      </w:r>
      <w:r>
        <w:rPr>
          <w:rFonts w:ascii="Times New Roman" w:hAnsi="Times New Roman" w:cs="Times New Roman"/>
          <w:sz w:val="28"/>
          <w:szCs w:val="28"/>
        </w:rPr>
        <w:t>умение выслушивать собеседника и учитывать его мнение;</w:t>
      </w:r>
    </w:p>
    <w:p w14:paraId="2672D54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сочувствие, сопереживание, эмпатия</w:t>
      </w:r>
      <w:r w:rsidR="004B0420" w:rsidRPr="00BB30DF">
        <w:rPr>
          <w:rFonts w:ascii="Times New Roman" w:hAnsi="Times New Roman" w:cs="Times New Roman"/>
          <w:sz w:val="28"/>
          <w:szCs w:val="28"/>
        </w:rPr>
        <w:t xml:space="preserve"> [40]</w:t>
      </w:r>
      <w:r>
        <w:rPr>
          <w:rFonts w:ascii="Times New Roman" w:hAnsi="Times New Roman" w:cs="Times New Roman"/>
          <w:sz w:val="28"/>
          <w:szCs w:val="28"/>
        </w:rPr>
        <w:t>.</w:t>
      </w:r>
    </w:p>
    <w:p w14:paraId="1E6DC13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Трудности по всем диагностируемым способностям демонстрировали, в основном, дети с ООП. Таким образом, необходима разработка и реализация педагогических условий, направленных на развитие коммуникативных способностей детей старшего дошкольного возраста с ООП.</w:t>
      </w:r>
    </w:p>
    <w:p w14:paraId="739A3770" w14:textId="77777777" w:rsidR="002F7F60" w:rsidRDefault="002F7F60">
      <w:pPr>
        <w:spacing w:after="0" w:line="360" w:lineRule="auto"/>
        <w:ind w:firstLine="709"/>
        <w:jc w:val="both"/>
        <w:rPr>
          <w:rFonts w:ascii="Times New Roman" w:hAnsi="Times New Roman" w:cs="Times New Roman"/>
          <w:sz w:val="28"/>
          <w:szCs w:val="28"/>
        </w:rPr>
      </w:pPr>
    </w:p>
    <w:p w14:paraId="7E4DC96E" w14:textId="106A59A1" w:rsidR="002F7F60" w:rsidRDefault="00F559E2" w:rsidP="001D1975">
      <w:pPr>
        <w:pStyle w:val="1"/>
        <w:numPr>
          <w:ilvl w:val="0"/>
          <w:numId w:val="4"/>
        </w:numPr>
        <w:spacing w:before="0" w:line="360" w:lineRule="auto"/>
        <w:jc w:val="center"/>
        <w:rPr>
          <w:rFonts w:ascii="Times New Roman" w:hAnsi="Times New Roman" w:cs="Times New Roman"/>
          <w:color w:val="auto"/>
        </w:rPr>
      </w:pPr>
      <w:bookmarkStart w:id="10" w:name="_Toc136247646"/>
      <w:r>
        <w:rPr>
          <w:rFonts w:ascii="Times New Roman" w:hAnsi="Times New Roman" w:cs="Times New Roman"/>
          <w:color w:val="auto"/>
        </w:rPr>
        <w:t>Разработка и реализация педагогических условий, направленных на</w:t>
      </w:r>
      <w:r w:rsidR="0060687E">
        <w:rPr>
          <w:rFonts w:ascii="Times New Roman" w:hAnsi="Times New Roman" w:cs="Times New Roman"/>
          <w:color w:val="auto"/>
        </w:rPr>
        <w:t xml:space="preserve"> развитие коммуникативных способностей</w:t>
      </w:r>
      <w:r>
        <w:rPr>
          <w:rFonts w:ascii="Times New Roman" w:hAnsi="Times New Roman" w:cs="Times New Roman"/>
          <w:color w:val="auto"/>
        </w:rPr>
        <w:t xml:space="preserve"> детей старшего дошкольного возраста</w:t>
      </w:r>
      <w:bookmarkEnd w:id="10"/>
    </w:p>
    <w:p w14:paraId="09358A02" w14:textId="77777777" w:rsidR="002F7F60" w:rsidRDefault="002F7F60">
      <w:pPr>
        <w:pStyle w:val="af3"/>
        <w:ind w:left="0"/>
      </w:pPr>
    </w:p>
    <w:p w14:paraId="65FC2AB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полученные в результате проведенного эксперимента и анализа психолого-педагогической литературы данные, было принято решение о п</w:t>
      </w:r>
      <w:r w:rsidR="005B3329">
        <w:rPr>
          <w:rFonts w:ascii="Times New Roman" w:hAnsi="Times New Roman" w:cs="Times New Roman"/>
          <w:sz w:val="28"/>
          <w:szCs w:val="28"/>
        </w:rPr>
        <w:t>роведении работы по развитию коммуникативных способностей</w:t>
      </w:r>
      <w:r>
        <w:rPr>
          <w:rFonts w:ascii="Times New Roman" w:hAnsi="Times New Roman" w:cs="Times New Roman"/>
          <w:sz w:val="28"/>
          <w:szCs w:val="28"/>
        </w:rPr>
        <w:t xml:space="preserve"> с детьми старшего дошкольного возраста. </w:t>
      </w:r>
    </w:p>
    <w:p w14:paraId="1600A7D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педагогических условий, влияющих на</w:t>
      </w:r>
      <w:r w:rsidR="00CF4B3A">
        <w:rPr>
          <w:rFonts w:ascii="Times New Roman" w:hAnsi="Times New Roman" w:cs="Times New Roman"/>
          <w:sz w:val="28"/>
          <w:szCs w:val="28"/>
        </w:rPr>
        <w:t xml:space="preserve"> развитие коммуникативных способностей</w:t>
      </w:r>
      <w:r>
        <w:rPr>
          <w:rFonts w:ascii="Times New Roman" w:hAnsi="Times New Roman" w:cs="Times New Roman"/>
          <w:sz w:val="28"/>
          <w:szCs w:val="28"/>
        </w:rPr>
        <w:t>, были выделены следующие</w:t>
      </w:r>
      <w:r w:rsidR="00CF4B3A">
        <w:rPr>
          <w:rFonts w:ascii="Times New Roman" w:hAnsi="Times New Roman" w:cs="Times New Roman"/>
          <w:sz w:val="28"/>
          <w:szCs w:val="28"/>
        </w:rPr>
        <w:t xml:space="preserve"> условия</w:t>
      </w:r>
      <w:r w:rsidR="004F626C">
        <w:rPr>
          <w:rFonts w:ascii="Times New Roman" w:hAnsi="Times New Roman" w:cs="Times New Roman"/>
          <w:sz w:val="28"/>
          <w:szCs w:val="28"/>
        </w:rPr>
        <w:t>.</w:t>
      </w:r>
    </w:p>
    <w:p w14:paraId="3232F33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F626C">
        <w:rPr>
          <w:rFonts w:ascii="Times New Roman" w:hAnsi="Times New Roman" w:cs="Times New Roman"/>
          <w:sz w:val="28"/>
          <w:szCs w:val="28"/>
        </w:rPr>
        <w:t xml:space="preserve"> </w:t>
      </w:r>
      <w:r>
        <w:rPr>
          <w:rFonts w:ascii="Times New Roman" w:hAnsi="Times New Roman" w:cs="Times New Roman"/>
          <w:sz w:val="28"/>
          <w:szCs w:val="28"/>
        </w:rPr>
        <w:t>Систематическое использование коммуникативных игр в педагогическом процессе дошкольного образовательного учреждения.</w:t>
      </w:r>
    </w:p>
    <w:p w14:paraId="67AA3DB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F626C">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дошкольного образовательного учреждения </w:t>
      </w:r>
      <w:r w:rsidR="0071228E">
        <w:rPr>
          <w:rFonts w:ascii="Times New Roman" w:hAnsi="Times New Roman" w:cs="Times New Roman"/>
          <w:sz w:val="28"/>
          <w:szCs w:val="28"/>
        </w:rPr>
        <w:t>с семьей в процессе развития</w:t>
      </w:r>
      <w:r>
        <w:rPr>
          <w:rFonts w:ascii="Times New Roman" w:hAnsi="Times New Roman" w:cs="Times New Roman"/>
          <w:sz w:val="28"/>
          <w:szCs w:val="28"/>
        </w:rPr>
        <w:t xml:space="preserve"> коммуникативных способностей детей старшего дошкольного возраста с особыми образовательными потребностями.</w:t>
      </w:r>
      <w:r>
        <w:rPr>
          <w:rFonts w:ascii="Times New Roman" w:hAnsi="Times New Roman" w:cs="Times New Roman"/>
          <w:sz w:val="28"/>
          <w:szCs w:val="28"/>
          <w:shd w:val="clear" w:color="auto" w:fill="FFFF00"/>
        </w:rPr>
        <w:t xml:space="preserve"> </w:t>
      </w:r>
    </w:p>
    <w:p w14:paraId="090F0F3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F626C">
        <w:rPr>
          <w:rFonts w:ascii="Times New Roman" w:hAnsi="Times New Roman" w:cs="Times New Roman"/>
          <w:sz w:val="28"/>
          <w:szCs w:val="28"/>
        </w:rPr>
        <w:t xml:space="preserve"> </w:t>
      </w:r>
      <w:r>
        <w:rPr>
          <w:rFonts w:ascii="Times New Roman" w:hAnsi="Times New Roman" w:cs="Times New Roman"/>
          <w:sz w:val="28"/>
          <w:szCs w:val="28"/>
        </w:rPr>
        <w:t>Организация развивающей предметно-простран</w:t>
      </w:r>
      <w:r w:rsidR="0071228E">
        <w:rPr>
          <w:rFonts w:ascii="Times New Roman" w:hAnsi="Times New Roman" w:cs="Times New Roman"/>
          <w:sz w:val="28"/>
          <w:szCs w:val="28"/>
        </w:rPr>
        <w:t>ственной среды, способствующей развитию</w:t>
      </w:r>
      <w:r>
        <w:rPr>
          <w:rFonts w:ascii="Times New Roman" w:hAnsi="Times New Roman" w:cs="Times New Roman"/>
          <w:sz w:val="28"/>
          <w:szCs w:val="28"/>
        </w:rPr>
        <w:t xml:space="preserve"> коммуникативных способностей детей старшего дошкольного возраста с особыми образовательными потребностями.</w:t>
      </w:r>
    </w:p>
    <w:p w14:paraId="21C79A7B" w14:textId="186824E1" w:rsidR="002F7F60" w:rsidRPr="00B27FB1" w:rsidRDefault="00B27FB1" w:rsidP="00B27F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Первое </w:t>
      </w:r>
      <w:r w:rsidR="00F559E2" w:rsidRPr="00B27FB1">
        <w:rPr>
          <w:rFonts w:ascii="Times New Roman" w:hAnsi="Times New Roman" w:cs="Times New Roman"/>
          <w:sz w:val="28"/>
          <w:szCs w:val="28"/>
        </w:rPr>
        <w:t>условие – Систематическое использование коммуникативных игр в педагогическом процессе дошкольного образовательного учреждения. Для реализации данного условия разработан комплекс сюжетно-ролевых, дидактических игр, способствующих</w:t>
      </w:r>
      <w:r w:rsidR="0071228E" w:rsidRPr="00B27FB1">
        <w:rPr>
          <w:rFonts w:ascii="Times New Roman" w:hAnsi="Times New Roman" w:cs="Times New Roman"/>
          <w:sz w:val="28"/>
          <w:szCs w:val="28"/>
        </w:rPr>
        <w:t xml:space="preserve"> развитию коммуникативных способностей</w:t>
      </w:r>
      <w:r w:rsidR="00F559E2" w:rsidRPr="00B27FB1">
        <w:rPr>
          <w:rFonts w:ascii="Times New Roman" w:hAnsi="Times New Roman" w:cs="Times New Roman"/>
          <w:sz w:val="28"/>
          <w:szCs w:val="28"/>
        </w:rPr>
        <w:t xml:space="preserve"> детей старшего дошкольного возраста (см. та</w:t>
      </w:r>
      <w:r w:rsidR="000D15F9" w:rsidRPr="00B27FB1">
        <w:rPr>
          <w:rFonts w:ascii="Times New Roman" w:hAnsi="Times New Roman" w:cs="Times New Roman"/>
          <w:sz w:val="28"/>
          <w:szCs w:val="28"/>
        </w:rPr>
        <w:t>блицу 7</w:t>
      </w:r>
      <w:r w:rsidR="00F559E2" w:rsidRPr="00B27FB1">
        <w:rPr>
          <w:rFonts w:ascii="Times New Roman" w:hAnsi="Times New Roman" w:cs="Times New Roman"/>
          <w:sz w:val="28"/>
          <w:szCs w:val="28"/>
        </w:rPr>
        <w:t xml:space="preserve">). Комплекс игр </w:t>
      </w:r>
      <w:r w:rsidR="00902323" w:rsidRPr="00B27FB1">
        <w:rPr>
          <w:rFonts w:ascii="Times New Roman" w:hAnsi="Times New Roman" w:cs="Times New Roman"/>
          <w:sz w:val="28"/>
          <w:szCs w:val="28"/>
        </w:rPr>
        <w:t>составлен с учетом развития коммуникативных способностей [57].</w:t>
      </w:r>
      <w:r w:rsidR="00F559E2" w:rsidRPr="00B27FB1">
        <w:rPr>
          <w:rFonts w:ascii="Times New Roman" w:hAnsi="Times New Roman" w:cs="Times New Roman"/>
          <w:sz w:val="28"/>
          <w:szCs w:val="28"/>
        </w:rPr>
        <w:t xml:space="preserve"> Описание игр представлено в Приложении</w:t>
      </w:r>
      <w:r w:rsidR="00F32541" w:rsidRPr="00B27FB1">
        <w:rPr>
          <w:rFonts w:ascii="Times New Roman" w:hAnsi="Times New Roman" w:cs="Times New Roman"/>
          <w:sz w:val="28"/>
          <w:szCs w:val="28"/>
        </w:rPr>
        <w:t xml:space="preserve"> Г</w:t>
      </w:r>
      <w:r w:rsidR="00902323" w:rsidRPr="00B27FB1">
        <w:rPr>
          <w:rFonts w:ascii="Times New Roman" w:hAnsi="Times New Roman" w:cs="Times New Roman"/>
          <w:sz w:val="28"/>
          <w:szCs w:val="28"/>
        </w:rPr>
        <w:t xml:space="preserve">. </w:t>
      </w:r>
    </w:p>
    <w:p w14:paraId="017E30F0" w14:textId="4E39A3BC" w:rsidR="002F7F60" w:rsidRDefault="000D15F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w:t>
      </w:r>
      <w:r w:rsidR="00F559E2">
        <w:rPr>
          <w:rFonts w:ascii="Times New Roman" w:hAnsi="Times New Roman" w:cs="Times New Roman"/>
          <w:sz w:val="28"/>
          <w:szCs w:val="28"/>
        </w:rPr>
        <w:t xml:space="preserve"> </w:t>
      </w:r>
    </w:p>
    <w:p w14:paraId="612808E7" w14:textId="0BDCF0B5" w:rsidR="002F7F60" w:rsidRPr="004B6294" w:rsidRDefault="00F559E2" w:rsidP="00A62EC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Комплекс коммуникативных игр и упражнений по</w:t>
      </w:r>
      <w:r w:rsidR="00EC389E">
        <w:rPr>
          <w:rFonts w:ascii="Times New Roman" w:hAnsi="Times New Roman" w:cs="Times New Roman"/>
          <w:sz w:val="28"/>
          <w:szCs w:val="28"/>
        </w:rPr>
        <w:t xml:space="preserve"> развитию коммуникативных способностей</w:t>
      </w:r>
      <w:r>
        <w:rPr>
          <w:rFonts w:ascii="Times New Roman" w:hAnsi="Times New Roman" w:cs="Times New Roman"/>
          <w:sz w:val="28"/>
          <w:szCs w:val="28"/>
        </w:rPr>
        <w:t xml:space="preserve"> детей старшего дошкольного возраста</w:t>
      </w:r>
    </w:p>
    <w:tbl>
      <w:tblPr>
        <w:tblW w:w="4998" w:type="pct"/>
        <w:tblLayout w:type="fixed"/>
        <w:tblCellMar>
          <w:left w:w="5" w:type="dxa"/>
          <w:right w:w="5" w:type="dxa"/>
        </w:tblCellMar>
        <w:tblLook w:val="04A0" w:firstRow="1" w:lastRow="0" w:firstColumn="1" w:lastColumn="0" w:noHBand="0" w:noVBand="1"/>
      </w:tblPr>
      <w:tblGrid>
        <w:gridCol w:w="991"/>
        <w:gridCol w:w="1562"/>
        <w:gridCol w:w="1847"/>
        <w:gridCol w:w="2409"/>
        <w:gridCol w:w="2552"/>
      </w:tblGrid>
      <w:tr w:rsidR="00A62EC0" w:rsidRPr="00A62EC0" w14:paraId="14A775A5" w14:textId="77777777" w:rsidTr="00FA035F">
        <w:tc>
          <w:tcPr>
            <w:tcW w:w="991" w:type="dxa"/>
            <w:tcBorders>
              <w:top w:val="single" w:sz="4" w:space="0" w:color="000000"/>
              <w:left w:val="single" w:sz="4" w:space="0" w:color="000000"/>
              <w:bottom w:val="single" w:sz="4" w:space="0" w:color="000000"/>
              <w:right w:val="single" w:sz="4" w:space="0" w:color="000000"/>
            </w:tcBorders>
          </w:tcPr>
          <w:p w14:paraId="57EA7C14" w14:textId="4175EBCE" w:rsidR="00A62EC0" w:rsidRPr="00A62EC0" w:rsidRDefault="004B6294" w:rsidP="004B6294">
            <w:pPr>
              <w:pStyle w:val="af6"/>
              <w:rPr>
                <w:rFonts w:ascii="Times New Roman" w:hAnsi="Times New Roman" w:cs="Times New Roman"/>
                <w:sz w:val="24"/>
                <w:szCs w:val="24"/>
              </w:rPr>
            </w:pPr>
            <w:r>
              <w:rPr>
                <w:rFonts w:ascii="Times New Roman" w:hAnsi="Times New Roman" w:cs="Times New Roman"/>
                <w:sz w:val="24"/>
                <w:szCs w:val="24"/>
              </w:rPr>
              <w:t>С</w:t>
            </w:r>
            <w:r w:rsidR="00931E99">
              <w:rPr>
                <w:rFonts w:ascii="Times New Roman" w:hAnsi="Times New Roman" w:cs="Times New Roman"/>
                <w:sz w:val="24"/>
                <w:szCs w:val="24"/>
              </w:rPr>
              <w:t xml:space="preserve">рок </w:t>
            </w:r>
            <w:proofErr w:type="spellStart"/>
            <w:proofErr w:type="gramStart"/>
            <w:r w:rsidR="00931E99">
              <w:rPr>
                <w:rFonts w:ascii="Times New Roman" w:hAnsi="Times New Roman" w:cs="Times New Roman"/>
                <w:sz w:val="24"/>
                <w:szCs w:val="24"/>
              </w:rPr>
              <w:t>выпол</w:t>
            </w:r>
            <w:proofErr w:type="spellEnd"/>
            <w:r>
              <w:rPr>
                <w:rFonts w:ascii="Times New Roman" w:hAnsi="Times New Roman" w:cs="Times New Roman"/>
                <w:sz w:val="24"/>
                <w:szCs w:val="24"/>
              </w:rPr>
              <w:t>-</w:t>
            </w:r>
            <w:r w:rsidR="00931E99">
              <w:rPr>
                <w:rFonts w:ascii="Times New Roman" w:hAnsi="Times New Roman" w:cs="Times New Roman"/>
                <w:sz w:val="24"/>
                <w:szCs w:val="24"/>
              </w:rPr>
              <w:t>нения</w:t>
            </w:r>
            <w:proofErr w:type="gramEnd"/>
          </w:p>
        </w:tc>
        <w:tc>
          <w:tcPr>
            <w:tcW w:w="1562" w:type="dxa"/>
            <w:tcBorders>
              <w:top w:val="single" w:sz="4" w:space="0" w:color="000000"/>
              <w:left w:val="single" w:sz="4" w:space="0" w:color="000000"/>
              <w:bottom w:val="single" w:sz="4" w:space="0" w:color="000000"/>
              <w:right w:val="single" w:sz="4" w:space="0" w:color="000000"/>
            </w:tcBorders>
          </w:tcPr>
          <w:p w14:paraId="59A701BA" w14:textId="77777777" w:rsidR="00A62EC0" w:rsidRPr="00A62EC0" w:rsidRDefault="00C665A8">
            <w:pPr>
              <w:pStyle w:val="af6"/>
              <w:jc w:val="center"/>
              <w:rPr>
                <w:rFonts w:ascii="Times New Roman" w:hAnsi="Times New Roman" w:cs="Times New Roman"/>
                <w:sz w:val="24"/>
                <w:szCs w:val="24"/>
              </w:rPr>
            </w:pPr>
            <w:r>
              <w:rPr>
                <w:rFonts w:ascii="Times New Roman" w:hAnsi="Times New Roman" w:cs="Times New Roman"/>
                <w:sz w:val="24"/>
                <w:szCs w:val="24"/>
              </w:rPr>
              <w:t>Коммуникативная способность</w:t>
            </w:r>
          </w:p>
        </w:tc>
        <w:tc>
          <w:tcPr>
            <w:tcW w:w="1847" w:type="dxa"/>
            <w:tcBorders>
              <w:top w:val="single" w:sz="4" w:space="0" w:color="000000"/>
              <w:left w:val="single" w:sz="4" w:space="0" w:color="000000"/>
              <w:bottom w:val="single" w:sz="4" w:space="0" w:color="000000"/>
              <w:right w:val="single" w:sz="4" w:space="0" w:color="000000"/>
            </w:tcBorders>
          </w:tcPr>
          <w:p w14:paraId="76FA1D13" w14:textId="77777777" w:rsidR="00A62EC0" w:rsidRPr="00A62EC0" w:rsidRDefault="00A62EC0">
            <w:pPr>
              <w:pStyle w:val="af6"/>
              <w:jc w:val="center"/>
              <w:rPr>
                <w:rFonts w:ascii="Times New Roman" w:hAnsi="Times New Roman" w:cs="Times New Roman"/>
                <w:sz w:val="24"/>
                <w:szCs w:val="24"/>
              </w:rPr>
            </w:pPr>
            <w:r w:rsidRPr="00A62EC0">
              <w:rPr>
                <w:rFonts w:ascii="Times New Roman" w:hAnsi="Times New Roman" w:cs="Times New Roman"/>
                <w:sz w:val="24"/>
                <w:szCs w:val="24"/>
              </w:rPr>
              <w:t>Название игры/ упражнения</w:t>
            </w:r>
          </w:p>
        </w:tc>
        <w:tc>
          <w:tcPr>
            <w:tcW w:w="2409" w:type="dxa"/>
            <w:tcBorders>
              <w:top w:val="single" w:sz="4" w:space="0" w:color="000000"/>
              <w:left w:val="single" w:sz="4" w:space="0" w:color="000000"/>
              <w:bottom w:val="single" w:sz="4" w:space="0" w:color="000000"/>
              <w:right w:val="single" w:sz="4" w:space="0" w:color="000000"/>
            </w:tcBorders>
          </w:tcPr>
          <w:p w14:paraId="743A604E" w14:textId="77777777" w:rsidR="00A62EC0" w:rsidRPr="00A62EC0" w:rsidRDefault="00A62EC0">
            <w:pPr>
              <w:pStyle w:val="af6"/>
              <w:jc w:val="center"/>
              <w:rPr>
                <w:rFonts w:ascii="Times New Roman" w:hAnsi="Times New Roman" w:cs="Times New Roman"/>
                <w:sz w:val="24"/>
                <w:szCs w:val="24"/>
              </w:rPr>
            </w:pPr>
            <w:r w:rsidRPr="00A62EC0">
              <w:rPr>
                <w:rFonts w:ascii="Times New Roman" w:hAnsi="Times New Roman" w:cs="Times New Roman"/>
                <w:sz w:val="24"/>
                <w:szCs w:val="24"/>
              </w:rPr>
              <w:t>Цель игры/ упражнения</w:t>
            </w:r>
          </w:p>
        </w:tc>
        <w:tc>
          <w:tcPr>
            <w:tcW w:w="2552" w:type="dxa"/>
            <w:tcBorders>
              <w:top w:val="single" w:sz="4" w:space="0" w:color="000000"/>
              <w:left w:val="single" w:sz="4" w:space="0" w:color="000000"/>
              <w:bottom w:val="single" w:sz="4" w:space="0" w:color="000000"/>
              <w:right w:val="single" w:sz="4" w:space="0" w:color="000000"/>
            </w:tcBorders>
          </w:tcPr>
          <w:p w14:paraId="7E8D7AA8" w14:textId="77777777" w:rsidR="00A62EC0" w:rsidRPr="00A62EC0" w:rsidRDefault="00A62EC0">
            <w:pPr>
              <w:pStyle w:val="af6"/>
              <w:jc w:val="center"/>
              <w:rPr>
                <w:rFonts w:ascii="Times New Roman" w:hAnsi="Times New Roman" w:cs="Times New Roman"/>
                <w:sz w:val="24"/>
                <w:szCs w:val="24"/>
              </w:rPr>
            </w:pPr>
            <w:r w:rsidRPr="00A62EC0">
              <w:rPr>
                <w:rFonts w:ascii="Times New Roman" w:hAnsi="Times New Roman" w:cs="Times New Roman"/>
                <w:sz w:val="24"/>
                <w:szCs w:val="24"/>
              </w:rPr>
              <w:t>Краткое содержание</w:t>
            </w:r>
          </w:p>
        </w:tc>
      </w:tr>
      <w:tr w:rsidR="004B6294" w:rsidRPr="00A62EC0" w14:paraId="11525FCC" w14:textId="77777777" w:rsidTr="00FA035F">
        <w:tc>
          <w:tcPr>
            <w:tcW w:w="991" w:type="dxa"/>
            <w:vMerge w:val="restart"/>
            <w:tcBorders>
              <w:top w:val="single" w:sz="4" w:space="0" w:color="000000"/>
              <w:left w:val="single" w:sz="4" w:space="0" w:color="000000"/>
              <w:bottom w:val="single" w:sz="4" w:space="0" w:color="auto"/>
              <w:right w:val="single" w:sz="4" w:space="0" w:color="000000"/>
            </w:tcBorders>
          </w:tcPr>
          <w:p w14:paraId="77590318" w14:textId="77777777" w:rsidR="004B6294" w:rsidRPr="00CC507B" w:rsidRDefault="004B6294">
            <w:pPr>
              <w:pStyle w:val="af6"/>
              <w:rPr>
                <w:rFonts w:ascii="Times New Roman" w:hAnsi="Times New Roman" w:cs="Times New Roman"/>
                <w:sz w:val="24"/>
                <w:szCs w:val="24"/>
              </w:rPr>
            </w:pPr>
            <w:r w:rsidRPr="00CC507B">
              <w:rPr>
                <w:rFonts w:ascii="Times New Roman" w:hAnsi="Times New Roman" w:cs="Times New Roman"/>
                <w:sz w:val="24"/>
                <w:szCs w:val="24"/>
              </w:rPr>
              <w:t>Ноябрь-декабрь</w:t>
            </w:r>
          </w:p>
        </w:tc>
        <w:tc>
          <w:tcPr>
            <w:tcW w:w="1562" w:type="dxa"/>
            <w:vMerge w:val="restart"/>
            <w:tcBorders>
              <w:top w:val="single" w:sz="4" w:space="0" w:color="000000"/>
              <w:left w:val="single" w:sz="4" w:space="0" w:color="000000"/>
              <w:bottom w:val="single" w:sz="4" w:space="0" w:color="auto"/>
              <w:right w:val="single" w:sz="4" w:space="0" w:color="000000"/>
            </w:tcBorders>
          </w:tcPr>
          <w:p w14:paraId="2CD8ACDA" w14:textId="77777777" w:rsidR="004B6294" w:rsidRPr="00CC507B" w:rsidRDefault="004B6294">
            <w:pPr>
              <w:pStyle w:val="af6"/>
              <w:rPr>
                <w:rFonts w:ascii="Times New Roman" w:hAnsi="Times New Roman" w:cs="Times New Roman"/>
                <w:sz w:val="24"/>
                <w:szCs w:val="24"/>
              </w:rPr>
            </w:pPr>
            <w:r w:rsidRPr="00CC507B">
              <w:rPr>
                <w:rFonts w:ascii="Times New Roman" w:hAnsi="Times New Roman" w:cs="Times New Roman"/>
                <w:sz w:val="24"/>
                <w:szCs w:val="24"/>
              </w:rPr>
              <w:t>Вступление в ситуативно-деловое общение со сверстником и взрослым</w:t>
            </w:r>
          </w:p>
        </w:tc>
        <w:tc>
          <w:tcPr>
            <w:tcW w:w="1847" w:type="dxa"/>
            <w:tcBorders>
              <w:top w:val="single" w:sz="4" w:space="0" w:color="000000"/>
              <w:left w:val="single" w:sz="4" w:space="0" w:color="000000"/>
              <w:bottom w:val="single" w:sz="4" w:space="0" w:color="000000"/>
              <w:right w:val="single" w:sz="4" w:space="0" w:color="000000"/>
            </w:tcBorders>
          </w:tcPr>
          <w:p w14:paraId="0F6BE7DD" w14:textId="5C3FDEA6" w:rsidR="004B6294" w:rsidRPr="00CC507B" w:rsidRDefault="004B6294">
            <w:pPr>
              <w:pStyle w:val="af6"/>
              <w:rPr>
                <w:rFonts w:ascii="Times New Roman" w:eastAsia="Times New Roman" w:hAnsi="Times New Roman" w:cs="Times New Roman"/>
                <w:bCs/>
                <w:color w:val="000000"/>
                <w:sz w:val="24"/>
                <w:szCs w:val="24"/>
                <w:lang w:eastAsia="ru-RU"/>
              </w:rPr>
            </w:pPr>
            <w:r w:rsidRPr="00CC507B">
              <w:rPr>
                <w:rFonts w:ascii="Times New Roman" w:eastAsia="Times New Roman" w:hAnsi="Times New Roman" w:cs="Times New Roman"/>
                <w:bCs/>
                <w:color w:val="000000"/>
                <w:sz w:val="24"/>
                <w:szCs w:val="24"/>
                <w:lang w:eastAsia="ru-RU"/>
              </w:rPr>
              <w:t xml:space="preserve">1.«Поликлиника» </w:t>
            </w:r>
          </w:p>
          <w:p w14:paraId="765A04A5" w14:textId="6CC7B325" w:rsidR="004B6294" w:rsidRPr="00CC507B" w:rsidRDefault="004B6294">
            <w:pPr>
              <w:pStyle w:val="af6"/>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76711A0F" w14:textId="43370BCD" w:rsidR="004B6294" w:rsidRPr="00CC507B" w:rsidRDefault="004B6294">
            <w:pPr>
              <w:pStyle w:val="af6"/>
              <w:rPr>
                <w:rFonts w:ascii="Times New Roman" w:hAnsi="Times New Roman" w:cs="Times New Roman"/>
                <w:sz w:val="24"/>
                <w:szCs w:val="24"/>
              </w:rPr>
            </w:pPr>
            <w:r w:rsidRPr="00CC507B">
              <w:rPr>
                <w:rFonts w:ascii="Times New Roman" w:eastAsia="Times New Roman" w:hAnsi="Times New Roman" w:cs="Times New Roman"/>
                <w:color w:val="000000"/>
                <w:sz w:val="24"/>
                <w:szCs w:val="24"/>
                <w:lang w:eastAsia="ru-RU"/>
              </w:rPr>
              <w:t>Развитие способностей вступать в контакт, стремление детей к взаимодействию со сверстниками, боле</w:t>
            </w:r>
            <w:r w:rsidR="0062132C">
              <w:rPr>
                <w:rFonts w:ascii="Times New Roman" w:eastAsia="Times New Roman" w:hAnsi="Times New Roman" w:cs="Times New Roman"/>
                <w:color w:val="000000"/>
                <w:sz w:val="24"/>
                <w:szCs w:val="24"/>
                <w:lang w:eastAsia="ru-RU"/>
              </w:rPr>
              <w:t>е свободно выражать свои эмоции</w:t>
            </w:r>
          </w:p>
        </w:tc>
        <w:tc>
          <w:tcPr>
            <w:tcW w:w="2552" w:type="dxa"/>
            <w:tcBorders>
              <w:top w:val="single" w:sz="4" w:space="0" w:color="000000"/>
              <w:left w:val="single" w:sz="4" w:space="0" w:color="000000"/>
              <w:bottom w:val="single" w:sz="4" w:space="0" w:color="000000"/>
              <w:right w:val="single" w:sz="4" w:space="0" w:color="000000"/>
            </w:tcBorders>
          </w:tcPr>
          <w:p w14:paraId="2CA000FB" w14:textId="311D5CEC" w:rsidR="004B6294" w:rsidRPr="00CC507B" w:rsidRDefault="00940040">
            <w:pPr>
              <w:pStyle w:val="af6"/>
              <w:rPr>
                <w:rFonts w:ascii="Times New Roman" w:eastAsia="Times New Roman" w:hAnsi="Times New Roman" w:cs="Times New Roman"/>
                <w:color w:val="000000"/>
                <w:sz w:val="24"/>
                <w:szCs w:val="24"/>
                <w:lang w:eastAsia="ru-RU"/>
              </w:rPr>
            </w:pPr>
            <w:r w:rsidRPr="00CC507B">
              <w:rPr>
                <w:rFonts w:ascii="Times New Roman" w:eastAsia="Times New Roman" w:hAnsi="Times New Roman" w:cs="Times New Roman"/>
                <w:color w:val="000000"/>
                <w:sz w:val="24"/>
                <w:szCs w:val="24"/>
                <w:lang w:eastAsia="ru-RU"/>
              </w:rPr>
              <w:t>О</w:t>
            </w:r>
            <w:r w:rsidR="004B6294" w:rsidRPr="00CC507B">
              <w:rPr>
                <w:rFonts w:ascii="Times New Roman" w:eastAsia="Times New Roman" w:hAnsi="Times New Roman" w:cs="Times New Roman"/>
                <w:color w:val="000000"/>
                <w:sz w:val="24"/>
                <w:szCs w:val="24"/>
                <w:lang w:eastAsia="ru-RU"/>
              </w:rPr>
              <w:t>рганизовывается предметный уголок «Поликлиника». Дети поочередно выполняют роли регистратора, охранника, медицинской сестры, врача и пациента</w:t>
            </w:r>
          </w:p>
        </w:tc>
      </w:tr>
      <w:tr w:rsidR="004B6294" w:rsidRPr="00A62EC0" w14:paraId="2BAC48A3" w14:textId="77777777" w:rsidTr="00FA035F">
        <w:tc>
          <w:tcPr>
            <w:tcW w:w="991" w:type="dxa"/>
            <w:vMerge/>
            <w:tcBorders>
              <w:left w:val="single" w:sz="4" w:space="0" w:color="000000"/>
              <w:bottom w:val="single" w:sz="4" w:space="0" w:color="auto"/>
              <w:right w:val="single" w:sz="4" w:space="0" w:color="000000"/>
            </w:tcBorders>
          </w:tcPr>
          <w:p w14:paraId="72AD5C2B" w14:textId="77777777" w:rsidR="004B6294" w:rsidRPr="004B6294" w:rsidRDefault="004B6294">
            <w:pPr>
              <w:pStyle w:val="af6"/>
              <w:rPr>
                <w:rFonts w:ascii="Times New Roman" w:hAnsi="Times New Roman" w:cs="Times New Roman"/>
                <w:sz w:val="24"/>
                <w:szCs w:val="24"/>
                <w:highlight w:val="green"/>
              </w:rPr>
            </w:pPr>
          </w:p>
        </w:tc>
        <w:tc>
          <w:tcPr>
            <w:tcW w:w="1562" w:type="dxa"/>
            <w:vMerge/>
            <w:tcBorders>
              <w:left w:val="single" w:sz="4" w:space="0" w:color="000000"/>
              <w:bottom w:val="single" w:sz="4" w:space="0" w:color="auto"/>
              <w:right w:val="single" w:sz="4" w:space="0" w:color="000000"/>
            </w:tcBorders>
          </w:tcPr>
          <w:p w14:paraId="7FB5E16B" w14:textId="77777777" w:rsidR="004B6294" w:rsidRPr="004B6294" w:rsidRDefault="004B6294">
            <w:pPr>
              <w:pStyle w:val="af6"/>
              <w:rPr>
                <w:rFonts w:ascii="Times New Roman" w:hAnsi="Times New Roman" w:cs="Times New Roman"/>
                <w:sz w:val="24"/>
                <w:szCs w:val="24"/>
                <w:highlight w:val="green"/>
              </w:rPr>
            </w:pPr>
          </w:p>
        </w:tc>
        <w:tc>
          <w:tcPr>
            <w:tcW w:w="1847" w:type="dxa"/>
            <w:tcBorders>
              <w:top w:val="single" w:sz="4" w:space="0" w:color="000000"/>
              <w:left w:val="single" w:sz="4" w:space="0" w:color="000000"/>
              <w:bottom w:val="single" w:sz="4" w:space="0" w:color="000000"/>
              <w:right w:val="single" w:sz="4" w:space="0" w:color="000000"/>
            </w:tcBorders>
          </w:tcPr>
          <w:p w14:paraId="7F95B330" w14:textId="34C5F32A" w:rsidR="004B6294" w:rsidRPr="00CC507B" w:rsidRDefault="004B6294">
            <w:pPr>
              <w:pStyle w:val="af6"/>
              <w:rPr>
                <w:rFonts w:ascii="Times New Roman" w:eastAsia="Times New Roman" w:hAnsi="Times New Roman" w:cs="Times New Roman"/>
                <w:bCs/>
                <w:color w:val="000000"/>
                <w:sz w:val="24"/>
                <w:szCs w:val="24"/>
                <w:lang w:eastAsia="ru-RU"/>
              </w:rPr>
            </w:pPr>
            <w:r w:rsidRPr="00CC507B">
              <w:rPr>
                <w:rFonts w:ascii="Times New Roman" w:eastAsia="Times New Roman" w:hAnsi="Times New Roman" w:cs="Times New Roman"/>
                <w:bCs/>
                <w:color w:val="000000"/>
                <w:sz w:val="24"/>
                <w:szCs w:val="24"/>
                <w:lang w:eastAsia="ru-RU"/>
              </w:rPr>
              <w:t>2.«Сороконожка»</w:t>
            </w:r>
          </w:p>
        </w:tc>
        <w:tc>
          <w:tcPr>
            <w:tcW w:w="2409" w:type="dxa"/>
            <w:tcBorders>
              <w:top w:val="single" w:sz="4" w:space="0" w:color="000000"/>
              <w:left w:val="single" w:sz="4" w:space="0" w:color="000000"/>
              <w:bottom w:val="single" w:sz="4" w:space="0" w:color="000000"/>
              <w:right w:val="single" w:sz="4" w:space="0" w:color="000000"/>
            </w:tcBorders>
          </w:tcPr>
          <w:p w14:paraId="2D08393E" w14:textId="6D6CA2F8" w:rsidR="004B6294" w:rsidRPr="00CC507B" w:rsidRDefault="00864B83" w:rsidP="00864B83">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w:t>
            </w:r>
            <w:r w:rsidR="00CC507B" w:rsidRPr="00CC507B">
              <w:rPr>
                <w:rFonts w:ascii="Times New Roman" w:eastAsia="Times New Roman" w:hAnsi="Times New Roman" w:cs="Times New Roman"/>
                <w:color w:val="000000"/>
                <w:sz w:val="24"/>
                <w:szCs w:val="24"/>
                <w:lang w:eastAsia="ru-RU"/>
              </w:rPr>
              <w:t xml:space="preserve"> стремлени</w:t>
            </w:r>
            <w:r>
              <w:rPr>
                <w:rFonts w:ascii="Times New Roman" w:eastAsia="Times New Roman" w:hAnsi="Times New Roman" w:cs="Times New Roman"/>
                <w:color w:val="000000"/>
                <w:sz w:val="24"/>
                <w:szCs w:val="24"/>
                <w:lang w:eastAsia="ru-RU"/>
              </w:rPr>
              <w:t>я</w:t>
            </w:r>
            <w:r w:rsidR="00CC507B" w:rsidRPr="00CC507B">
              <w:rPr>
                <w:rFonts w:ascii="Times New Roman" w:eastAsia="Times New Roman" w:hAnsi="Times New Roman" w:cs="Times New Roman"/>
                <w:color w:val="000000"/>
                <w:sz w:val="24"/>
                <w:szCs w:val="24"/>
                <w:lang w:eastAsia="ru-RU"/>
              </w:rPr>
              <w:t xml:space="preserve"> детей к взаимодействию </w:t>
            </w:r>
            <w:r>
              <w:rPr>
                <w:rFonts w:ascii="Times New Roman" w:eastAsia="Times New Roman" w:hAnsi="Times New Roman" w:cs="Times New Roman"/>
                <w:color w:val="000000"/>
                <w:sz w:val="24"/>
                <w:szCs w:val="24"/>
                <w:lang w:eastAsia="ru-RU"/>
              </w:rPr>
              <w:t xml:space="preserve">со сверстниками, способствование </w:t>
            </w:r>
            <w:r w:rsidR="00CC507B" w:rsidRPr="00CC507B">
              <w:rPr>
                <w:rFonts w:ascii="Times New Roman" w:eastAsia="Times New Roman" w:hAnsi="Times New Roman" w:cs="Times New Roman"/>
                <w:color w:val="000000"/>
                <w:sz w:val="24"/>
                <w:szCs w:val="24"/>
                <w:lang w:eastAsia="ru-RU"/>
              </w:rPr>
              <w:t>сплочению детского коллектива</w:t>
            </w:r>
          </w:p>
        </w:tc>
        <w:tc>
          <w:tcPr>
            <w:tcW w:w="2552" w:type="dxa"/>
            <w:tcBorders>
              <w:top w:val="single" w:sz="4" w:space="0" w:color="000000"/>
              <w:left w:val="single" w:sz="4" w:space="0" w:color="000000"/>
              <w:bottom w:val="single" w:sz="4" w:space="0" w:color="000000"/>
              <w:right w:val="single" w:sz="4" w:space="0" w:color="000000"/>
            </w:tcBorders>
          </w:tcPr>
          <w:p w14:paraId="2F88BC4B" w14:textId="18393E25" w:rsidR="004B6294" w:rsidRPr="004B6294" w:rsidRDefault="004B6294">
            <w:pPr>
              <w:pStyle w:val="af6"/>
              <w:rPr>
                <w:rFonts w:ascii="Times New Roman" w:eastAsia="Times New Roman" w:hAnsi="Times New Roman" w:cs="Times New Roman"/>
                <w:color w:val="000000"/>
                <w:sz w:val="24"/>
                <w:szCs w:val="24"/>
                <w:highlight w:val="green"/>
                <w:lang w:eastAsia="ru-RU"/>
              </w:rPr>
            </w:pPr>
            <w:r w:rsidRPr="00CC507B">
              <w:rPr>
                <w:rFonts w:ascii="Times New Roman" w:eastAsia="Times New Roman" w:hAnsi="Times New Roman" w:cs="Times New Roman"/>
                <w:color w:val="000000"/>
                <w:sz w:val="24"/>
                <w:szCs w:val="24"/>
                <w:lang w:eastAsia="ru-RU"/>
              </w:rPr>
              <w:t>Дети становятся друг за другом, при этом держась за талию впереди стоящего. Задача-не разрывая «цепочку» повторить движения ведущего (1-го игрока)</w:t>
            </w:r>
          </w:p>
        </w:tc>
      </w:tr>
      <w:tr w:rsidR="004B6294" w:rsidRPr="00A62EC0" w14:paraId="3F5C20CF" w14:textId="77777777" w:rsidTr="00FA035F">
        <w:tc>
          <w:tcPr>
            <w:tcW w:w="991" w:type="dxa"/>
            <w:vMerge/>
            <w:tcBorders>
              <w:left w:val="single" w:sz="4" w:space="0" w:color="000000"/>
              <w:bottom w:val="single" w:sz="4" w:space="0" w:color="auto"/>
              <w:right w:val="single" w:sz="4" w:space="0" w:color="000000"/>
            </w:tcBorders>
          </w:tcPr>
          <w:p w14:paraId="4AFB9EF2" w14:textId="77777777" w:rsidR="004B6294" w:rsidRPr="004B6294" w:rsidRDefault="004B6294">
            <w:pPr>
              <w:pStyle w:val="af6"/>
              <w:rPr>
                <w:rFonts w:ascii="Times New Roman" w:hAnsi="Times New Roman" w:cs="Times New Roman"/>
                <w:sz w:val="24"/>
                <w:szCs w:val="24"/>
                <w:highlight w:val="green"/>
              </w:rPr>
            </w:pPr>
          </w:p>
        </w:tc>
        <w:tc>
          <w:tcPr>
            <w:tcW w:w="1562" w:type="dxa"/>
            <w:vMerge/>
            <w:tcBorders>
              <w:left w:val="single" w:sz="4" w:space="0" w:color="000000"/>
              <w:bottom w:val="single" w:sz="4" w:space="0" w:color="auto"/>
              <w:right w:val="single" w:sz="4" w:space="0" w:color="000000"/>
            </w:tcBorders>
          </w:tcPr>
          <w:p w14:paraId="320D864D" w14:textId="77777777" w:rsidR="004B6294" w:rsidRPr="004B6294" w:rsidRDefault="004B6294">
            <w:pPr>
              <w:pStyle w:val="af6"/>
              <w:rPr>
                <w:rFonts w:ascii="Times New Roman" w:hAnsi="Times New Roman" w:cs="Times New Roman"/>
                <w:sz w:val="24"/>
                <w:szCs w:val="24"/>
                <w:highlight w:val="green"/>
              </w:rPr>
            </w:pPr>
          </w:p>
        </w:tc>
        <w:tc>
          <w:tcPr>
            <w:tcW w:w="1847" w:type="dxa"/>
            <w:tcBorders>
              <w:top w:val="single" w:sz="4" w:space="0" w:color="000000"/>
              <w:left w:val="single" w:sz="4" w:space="0" w:color="000000"/>
              <w:bottom w:val="single" w:sz="4" w:space="0" w:color="000000"/>
              <w:right w:val="single" w:sz="4" w:space="0" w:color="000000"/>
            </w:tcBorders>
          </w:tcPr>
          <w:p w14:paraId="4BE61063" w14:textId="32942633" w:rsidR="004B6294" w:rsidRPr="00CC507B" w:rsidRDefault="004B6294">
            <w:pPr>
              <w:pStyle w:val="af6"/>
              <w:rPr>
                <w:rFonts w:ascii="Times New Roman" w:eastAsia="Times New Roman" w:hAnsi="Times New Roman" w:cs="Times New Roman"/>
                <w:color w:val="000000"/>
                <w:sz w:val="24"/>
                <w:szCs w:val="24"/>
                <w:lang w:eastAsia="ru-RU"/>
              </w:rPr>
            </w:pPr>
            <w:r w:rsidRPr="00CC507B">
              <w:rPr>
                <w:rFonts w:ascii="Times New Roman" w:eastAsia="Times New Roman" w:hAnsi="Times New Roman" w:cs="Times New Roman"/>
                <w:bCs/>
                <w:color w:val="000000"/>
                <w:sz w:val="24"/>
                <w:szCs w:val="24"/>
                <w:lang w:eastAsia="ru-RU"/>
              </w:rPr>
              <w:t>3.«Смешилки»</w:t>
            </w:r>
          </w:p>
        </w:tc>
        <w:tc>
          <w:tcPr>
            <w:tcW w:w="2409" w:type="dxa"/>
            <w:tcBorders>
              <w:top w:val="single" w:sz="4" w:space="0" w:color="000000"/>
              <w:left w:val="single" w:sz="4" w:space="0" w:color="000000"/>
              <w:bottom w:val="single" w:sz="4" w:space="0" w:color="000000"/>
              <w:right w:val="single" w:sz="4" w:space="0" w:color="000000"/>
            </w:tcBorders>
          </w:tcPr>
          <w:p w14:paraId="540F8CB1" w14:textId="4C340480" w:rsidR="004B6294" w:rsidRPr="00CC507B" w:rsidRDefault="004D48BE">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D48BE">
              <w:rPr>
                <w:rFonts w:ascii="Times New Roman" w:eastAsia="Times New Roman" w:hAnsi="Times New Roman" w:cs="Times New Roman"/>
                <w:color w:val="000000"/>
                <w:sz w:val="24"/>
                <w:szCs w:val="24"/>
                <w:lang w:eastAsia="ru-RU"/>
              </w:rPr>
              <w:t>омочь детям научиться более свободно выражать свои эмоции, научить детей положительно воздействовать на настроение других людей</w:t>
            </w:r>
          </w:p>
        </w:tc>
        <w:tc>
          <w:tcPr>
            <w:tcW w:w="2552" w:type="dxa"/>
            <w:tcBorders>
              <w:top w:val="single" w:sz="4" w:space="0" w:color="000000"/>
              <w:left w:val="single" w:sz="4" w:space="0" w:color="000000"/>
              <w:bottom w:val="single" w:sz="4" w:space="0" w:color="000000"/>
              <w:right w:val="single" w:sz="4" w:space="0" w:color="000000"/>
            </w:tcBorders>
          </w:tcPr>
          <w:p w14:paraId="73953D43" w14:textId="6711DB3E" w:rsidR="004B6294" w:rsidRPr="00CC507B" w:rsidRDefault="004B6294">
            <w:pPr>
              <w:pStyle w:val="af6"/>
              <w:rPr>
                <w:rFonts w:ascii="Times New Roman" w:eastAsia="Times New Roman" w:hAnsi="Times New Roman" w:cs="Times New Roman"/>
                <w:color w:val="000000"/>
                <w:sz w:val="24"/>
                <w:szCs w:val="24"/>
                <w:lang w:eastAsia="ru-RU"/>
              </w:rPr>
            </w:pPr>
            <w:r w:rsidRPr="00CC507B">
              <w:rPr>
                <w:rFonts w:ascii="Times New Roman" w:eastAsia="Times New Roman" w:hAnsi="Times New Roman" w:cs="Times New Roman"/>
                <w:color w:val="000000"/>
                <w:sz w:val="24"/>
                <w:szCs w:val="24"/>
                <w:lang w:eastAsia="ru-RU"/>
              </w:rPr>
              <w:t>С помощью считалки выбирается игрок (</w:t>
            </w:r>
            <w:proofErr w:type="spellStart"/>
            <w:r w:rsidRPr="00CC507B">
              <w:rPr>
                <w:rFonts w:ascii="Times New Roman" w:eastAsia="Times New Roman" w:hAnsi="Times New Roman" w:cs="Times New Roman"/>
                <w:color w:val="000000"/>
                <w:sz w:val="24"/>
                <w:szCs w:val="24"/>
                <w:lang w:eastAsia="ru-RU"/>
              </w:rPr>
              <w:t>Несмияна</w:t>
            </w:r>
            <w:proofErr w:type="spellEnd"/>
            <w:r w:rsidRPr="00CC507B">
              <w:rPr>
                <w:rFonts w:ascii="Times New Roman" w:eastAsia="Times New Roman" w:hAnsi="Times New Roman" w:cs="Times New Roman"/>
                <w:color w:val="000000"/>
                <w:sz w:val="24"/>
                <w:szCs w:val="24"/>
                <w:lang w:eastAsia="ru-RU"/>
              </w:rPr>
              <w:t xml:space="preserve">/ </w:t>
            </w:r>
            <w:proofErr w:type="spellStart"/>
            <w:r w:rsidRPr="00CC507B">
              <w:rPr>
                <w:rFonts w:ascii="Times New Roman" w:eastAsia="Times New Roman" w:hAnsi="Times New Roman" w:cs="Times New Roman"/>
                <w:color w:val="000000"/>
                <w:sz w:val="24"/>
                <w:szCs w:val="24"/>
                <w:lang w:eastAsia="ru-RU"/>
              </w:rPr>
              <w:t>Грустин</w:t>
            </w:r>
            <w:proofErr w:type="spellEnd"/>
            <w:r w:rsidRPr="00CC507B">
              <w:rPr>
                <w:rFonts w:ascii="Times New Roman" w:eastAsia="Times New Roman" w:hAnsi="Times New Roman" w:cs="Times New Roman"/>
                <w:color w:val="000000"/>
                <w:sz w:val="24"/>
                <w:szCs w:val="24"/>
                <w:lang w:eastAsia="ru-RU"/>
              </w:rPr>
              <w:t>), задачей остальных ребят является рассмешить игрока</w:t>
            </w:r>
          </w:p>
        </w:tc>
      </w:tr>
    </w:tbl>
    <w:p w14:paraId="0D2E08B1" w14:textId="77777777" w:rsidR="00FA035F" w:rsidRDefault="00FA035F"/>
    <w:p w14:paraId="3A1036E8" w14:textId="77777777" w:rsidR="00FA035F" w:rsidRDefault="00FA035F"/>
    <w:p w14:paraId="0465B7B6" w14:textId="77777777" w:rsidR="00EC579A" w:rsidRDefault="00EC579A" w:rsidP="00FA035F">
      <w:pPr>
        <w:jc w:val="right"/>
        <w:rPr>
          <w:rFonts w:ascii="Times New Roman" w:hAnsi="Times New Roman" w:cs="Times New Roman"/>
          <w:sz w:val="28"/>
        </w:rPr>
      </w:pPr>
    </w:p>
    <w:p w14:paraId="1B173C7F" w14:textId="1E2ECC70" w:rsidR="00FA035F" w:rsidRPr="00FA035F" w:rsidRDefault="00FA035F" w:rsidP="00EC579A">
      <w:pPr>
        <w:spacing w:after="360"/>
        <w:jc w:val="right"/>
        <w:rPr>
          <w:rFonts w:ascii="Times New Roman" w:hAnsi="Times New Roman" w:cs="Times New Roman"/>
          <w:sz w:val="28"/>
        </w:rPr>
      </w:pPr>
      <w:r>
        <w:rPr>
          <w:rFonts w:ascii="Times New Roman" w:hAnsi="Times New Roman" w:cs="Times New Roman"/>
          <w:sz w:val="28"/>
        </w:rPr>
        <w:t>Продолжение таблицы 7</w:t>
      </w:r>
    </w:p>
    <w:tbl>
      <w:tblPr>
        <w:tblW w:w="4998" w:type="pct"/>
        <w:tblLayout w:type="fixed"/>
        <w:tblCellMar>
          <w:left w:w="5" w:type="dxa"/>
          <w:right w:w="5" w:type="dxa"/>
        </w:tblCellMar>
        <w:tblLook w:val="04A0" w:firstRow="1" w:lastRow="0" w:firstColumn="1" w:lastColumn="0" w:noHBand="0" w:noVBand="1"/>
      </w:tblPr>
      <w:tblGrid>
        <w:gridCol w:w="991"/>
        <w:gridCol w:w="1562"/>
        <w:gridCol w:w="1847"/>
        <w:gridCol w:w="2409"/>
        <w:gridCol w:w="2552"/>
      </w:tblGrid>
      <w:tr w:rsidR="004B6294" w:rsidRPr="00A62EC0" w14:paraId="6BE25721" w14:textId="77777777" w:rsidTr="00FA035F">
        <w:tc>
          <w:tcPr>
            <w:tcW w:w="991" w:type="dxa"/>
            <w:tcBorders>
              <w:top w:val="single" w:sz="4" w:space="0" w:color="auto"/>
              <w:left w:val="single" w:sz="4" w:space="0" w:color="000000"/>
              <w:bottom w:val="single" w:sz="4" w:space="0" w:color="000000"/>
              <w:right w:val="single" w:sz="4" w:space="0" w:color="000000"/>
            </w:tcBorders>
          </w:tcPr>
          <w:p w14:paraId="670E9D1C" w14:textId="77777777" w:rsidR="004B6294" w:rsidRPr="004B6294" w:rsidRDefault="004B6294" w:rsidP="00EC579A">
            <w:pPr>
              <w:pStyle w:val="af6"/>
              <w:spacing w:after="360"/>
              <w:rPr>
                <w:rFonts w:ascii="Times New Roman" w:hAnsi="Times New Roman" w:cs="Times New Roman"/>
                <w:sz w:val="24"/>
                <w:szCs w:val="24"/>
                <w:highlight w:val="green"/>
              </w:rPr>
            </w:pPr>
          </w:p>
        </w:tc>
        <w:tc>
          <w:tcPr>
            <w:tcW w:w="1562" w:type="dxa"/>
            <w:tcBorders>
              <w:top w:val="single" w:sz="4" w:space="0" w:color="auto"/>
              <w:left w:val="single" w:sz="4" w:space="0" w:color="000000"/>
              <w:bottom w:val="single" w:sz="4" w:space="0" w:color="auto"/>
              <w:right w:val="single" w:sz="4" w:space="0" w:color="000000"/>
            </w:tcBorders>
          </w:tcPr>
          <w:p w14:paraId="36AE2E30" w14:textId="77777777" w:rsidR="004B6294" w:rsidRPr="004B6294" w:rsidRDefault="004B6294" w:rsidP="00EC579A">
            <w:pPr>
              <w:pStyle w:val="af6"/>
              <w:spacing w:after="360"/>
              <w:rPr>
                <w:rFonts w:ascii="Times New Roman" w:hAnsi="Times New Roman" w:cs="Times New Roman"/>
                <w:sz w:val="24"/>
                <w:szCs w:val="24"/>
                <w:highlight w:val="green"/>
              </w:rPr>
            </w:pPr>
          </w:p>
        </w:tc>
        <w:tc>
          <w:tcPr>
            <w:tcW w:w="1847" w:type="dxa"/>
            <w:tcBorders>
              <w:top w:val="single" w:sz="4" w:space="0" w:color="000000"/>
              <w:left w:val="single" w:sz="4" w:space="0" w:color="000000"/>
              <w:bottom w:val="single" w:sz="4" w:space="0" w:color="000000"/>
              <w:right w:val="single" w:sz="4" w:space="0" w:color="000000"/>
            </w:tcBorders>
          </w:tcPr>
          <w:p w14:paraId="532EBA4F" w14:textId="44308C5A" w:rsidR="004B6294" w:rsidRPr="00CC507B" w:rsidRDefault="004B6294" w:rsidP="00EC579A">
            <w:pPr>
              <w:pStyle w:val="af6"/>
              <w:spacing w:after="360"/>
              <w:rPr>
                <w:rFonts w:ascii="Times New Roman" w:eastAsia="Times New Roman" w:hAnsi="Times New Roman" w:cs="Times New Roman"/>
                <w:bCs/>
                <w:color w:val="000000"/>
                <w:sz w:val="24"/>
                <w:szCs w:val="24"/>
                <w:lang w:eastAsia="ru-RU"/>
              </w:rPr>
            </w:pPr>
            <w:r w:rsidRPr="00CC507B">
              <w:rPr>
                <w:rFonts w:ascii="Times New Roman" w:eastAsia="Times New Roman" w:hAnsi="Times New Roman" w:cs="Times New Roman"/>
                <w:color w:val="000000"/>
                <w:sz w:val="24"/>
                <w:szCs w:val="24"/>
                <w:lang w:eastAsia="ru-RU"/>
              </w:rPr>
              <w:t>4.</w:t>
            </w:r>
            <w:r w:rsidRPr="00CC507B">
              <w:rPr>
                <w:rFonts w:ascii="Times New Roman" w:eastAsia="Times New Roman" w:hAnsi="Times New Roman" w:cs="Times New Roman"/>
                <w:bCs/>
                <w:color w:val="000000"/>
                <w:sz w:val="24"/>
                <w:szCs w:val="24"/>
                <w:lang w:eastAsia="ru-RU"/>
              </w:rPr>
              <w:t>«Ласковое имя</w:t>
            </w:r>
          </w:p>
        </w:tc>
        <w:tc>
          <w:tcPr>
            <w:tcW w:w="2409" w:type="dxa"/>
            <w:tcBorders>
              <w:top w:val="single" w:sz="4" w:space="0" w:color="000000"/>
              <w:left w:val="single" w:sz="4" w:space="0" w:color="000000"/>
              <w:bottom w:val="single" w:sz="4" w:space="0" w:color="000000"/>
              <w:right w:val="single" w:sz="4" w:space="0" w:color="000000"/>
            </w:tcBorders>
          </w:tcPr>
          <w:p w14:paraId="42AE3E7E" w14:textId="0565ED7C" w:rsidR="004B6294" w:rsidRPr="00CC507B" w:rsidRDefault="004D48BE" w:rsidP="00EC579A">
            <w:pPr>
              <w:pStyle w:val="af6"/>
              <w:spacing w:after="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D48BE">
              <w:rPr>
                <w:rFonts w:ascii="Times New Roman" w:eastAsia="Times New Roman" w:hAnsi="Times New Roman" w:cs="Times New Roman"/>
                <w:color w:val="000000"/>
                <w:sz w:val="24"/>
                <w:szCs w:val="24"/>
                <w:lang w:eastAsia="ru-RU"/>
              </w:rPr>
              <w:t>азвивать умение вступать в контакт, оказывать внимание сверстникам</w:t>
            </w:r>
          </w:p>
        </w:tc>
        <w:tc>
          <w:tcPr>
            <w:tcW w:w="2552" w:type="dxa"/>
            <w:tcBorders>
              <w:top w:val="single" w:sz="4" w:space="0" w:color="000000"/>
              <w:left w:val="single" w:sz="4" w:space="0" w:color="000000"/>
              <w:bottom w:val="single" w:sz="4" w:space="0" w:color="000000"/>
              <w:right w:val="single" w:sz="4" w:space="0" w:color="000000"/>
            </w:tcBorders>
          </w:tcPr>
          <w:p w14:paraId="31A040CA" w14:textId="3314D681" w:rsidR="004B6294" w:rsidRPr="00CC507B" w:rsidRDefault="004B6294" w:rsidP="00EC579A">
            <w:pPr>
              <w:pStyle w:val="af6"/>
              <w:spacing w:after="360"/>
              <w:ind w:left="137"/>
              <w:rPr>
                <w:rFonts w:ascii="Times New Roman" w:eastAsia="Times New Roman" w:hAnsi="Times New Roman" w:cs="Times New Roman"/>
                <w:color w:val="000000"/>
                <w:sz w:val="24"/>
                <w:szCs w:val="24"/>
                <w:lang w:eastAsia="ru-RU"/>
              </w:rPr>
            </w:pPr>
            <w:r w:rsidRPr="00CC507B">
              <w:rPr>
                <w:rFonts w:ascii="Times New Roman" w:eastAsia="Times New Roman" w:hAnsi="Times New Roman" w:cs="Times New Roman"/>
                <w:color w:val="000000"/>
                <w:sz w:val="24"/>
                <w:szCs w:val="24"/>
                <w:lang w:eastAsia="ru-RU"/>
              </w:rPr>
              <w:t xml:space="preserve">Дети встают парами по желанию напротив друг друга, передавая волшебную палочку, должны назвать имя своей пары с ласковой интонацией ласковое имя (например, </w:t>
            </w:r>
            <w:proofErr w:type="spellStart"/>
            <w:r w:rsidRPr="00CC507B">
              <w:rPr>
                <w:rFonts w:ascii="Times New Roman" w:eastAsia="Times New Roman" w:hAnsi="Times New Roman" w:cs="Times New Roman"/>
                <w:color w:val="000000"/>
                <w:sz w:val="24"/>
                <w:szCs w:val="24"/>
                <w:lang w:eastAsia="ru-RU"/>
              </w:rPr>
              <w:t>Алисонька</w:t>
            </w:r>
            <w:proofErr w:type="spellEnd"/>
            <w:r w:rsidRPr="00CC507B">
              <w:rPr>
                <w:rFonts w:ascii="Times New Roman" w:eastAsia="Times New Roman" w:hAnsi="Times New Roman" w:cs="Times New Roman"/>
                <w:color w:val="000000"/>
                <w:sz w:val="24"/>
                <w:szCs w:val="24"/>
                <w:lang w:eastAsia="ru-RU"/>
              </w:rPr>
              <w:t>)</w:t>
            </w:r>
          </w:p>
        </w:tc>
      </w:tr>
      <w:tr w:rsidR="00940040" w:rsidRPr="00A62EC0" w14:paraId="2A120A00" w14:textId="77777777" w:rsidTr="00EC579A">
        <w:trPr>
          <w:trHeight w:val="3805"/>
        </w:trPr>
        <w:tc>
          <w:tcPr>
            <w:tcW w:w="991" w:type="dxa"/>
            <w:vMerge w:val="restart"/>
            <w:tcBorders>
              <w:top w:val="single" w:sz="4" w:space="0" w:color="000000"/>
              <w:left w:val="single" w:sz="4" w:space="0" w:color="000000"/>
              <w:bottom w:val="single" w:sz="4" w:space="0" w:color="auto"/>
              <w:right w:val="single" w:sz="4" w:space="0" w:color="000000"/>
            </w:tcBorders>
          </w:tcPr>
          <w:p w14:paraId="2031DAF2" w14:textId="594A69D4" w:rsidR="00940040" w:rsidRDefault="00940040">
            <w:pPr>
              <w:pStyle w:val="af6"/>
              <w:rPr>
                <w:rFonts w:ascii="Times New Roman" w:hAnsi="Times New Roman" w:cs="Times New Roman"/>
                <w:sz w:val="24"/>
                <w:szCs w:val="24"/>
              </w:rPr>
            </w:pPr>
            <w:r>
              <w:rPr>
                <w:rFonts w:ascii="Times New Roman" w:hAnsi="Times New Roman" w:cs="Times New Roman"/>
                <w:sz w:val="24"/>
                <w:szCs w:val="24"/>
              </w:rPr>
              <w:t>Декабрь-январь</w:t>
            </w:r>
          </w:p>
          <w:p w14:paraId="41274E70" w14:textId="77777777" w:rsidR="00940040" w:rsidRPr="00940040" w:rsidRDefault="00940040" w:rsidP="00940040"/>
          <w:p w14:paraId="373B3D8C" w14:textId="77777777" w:rsidR="00940040" w:rsidRPr="00940040" w:rsidRDefault="00940040" w:rsidP="00940040"/>
          <w:p w14:paraId="16CACAFA" w14:textId="76B4EEDC" w:rsidR="00940040" w:rsidRDefault="00940040" w:rsidP="00940040"/>
          <w:p w14:paraId="163C674F" w14:textId="77777777" w:rsidR="00940040" w:rsidRPr="00940040" w:rsidRDefault="00940040" w:rsidP="00940040"/>
        </w:tc>
        <w:tc>
          <w:tcPr>
            <w:tcW w:w="1562" w:type="dxa"/>
            <w:vMerge w:val="restart"/>
            <w:tcBorders>
              <w:top w:val="single" w:sz="4" w:space="0" w:color="auto"/>
              <w:left w:val="single" w:sz="4" w:space="0" w:color="000000"/>
              <w:bottom w:val="single" w:sz="4" w:space="0" w:color="auto"/>
              <w:right w:val="single" w:sz="4" w:space="0" w:color="000000"/>
            </w:tcBorders>
          </w:tcPr>
          <w:p w14:paraId="33A9347B" w14:textId="77777777" w:rsidR="00940040" w:rsidRPr="00A62EC0" w:rsidRDefault="00940040">
            <w:pPr>
              <w:pStyle w:val="af6"/>
              <w:rPr>
                <w:rFonts w:ascii="Times New Roman" w:hAnsi="Times New Roman" w:cs="Times New Roman"/>
                <w:sz w:val="24"/>
                <w:szCs w:val="24"/>
              </w:rPr>
            </w:pPr>
            <w:r w:rsidRPr="00A62EC0">
              <w:rPr>
                <w:rFonts w:ascii="Times New Roman" w:hAnsi="Times New Roman" w:cs="Times New Roman"/>
                <w:sz w:val="24"/>
                <w:szCs w:val="24"/>
              </w:rPr>
              <w:t>Совместный поиск взаимовыгодных решений в сложных ситуациях</w:t>
            </w:r>
          </w:p>
        </w:tc>
        <w:tc>
          <w:tcPr>
            <w:tcW w:w="1847" w:type="dxa"/>
            <w:tcBorders>
              <w:top w:val="single" w:sz="4" w:space="0" w:color="000000"/>
              <w:left w:val="single" w:sz="4" w:space="0" w:color="000000"/>
              <w:bottom w:val="single" w:sz="4" w:space="0" w:color="000000"/>
              <w:right w:val="single" w:sz="4" w:space="0" w:color="000000"/>
            </w:tcBorders>
          </w:tcPr>
          <w:p w14:paraId="7D4F1FDB" w14:textId="77777777" w:rsidR="00940040" w:rsidRPr="00A62EC0" w:rsidRDefault="00940040">
            <w:pPr>
              <w:pStyle w:val="af6"/>
              <w:rPr>
                <w:rFonts w:ascii="Times New Roman" w:eastAsia="Times New Roman" w:hAnsi="Times New Roman" w:cs="Times New Roman"/>
                <w:color w:val="000000"/>
                <w:sz w:val="24"/>
                <w:szCs w:val="24"/>
                <w:lang w:eastAsia="ru-RU"/>
              </w:rPr>
            </w:pPr>
            <w:r w:rsidRPr="00A62EC0">
              <w:rPr>
                <w:rFonts w:ascii="Times New Roman" w:eastAsia="Times New Roman" w:hAnsi="Times New Roman" w:cs="Times New Roman"/>
                <w:color w:val="000000"/>
                <w:sz w:val="24"/>
                <w:szCs w:val="24"/>
                <w:lang w:eastAsia="ru-RU"/>
              </w:rPr>
              <w:t>1.«Тропинка»</w:t>
            </w:r>
          </w:p>
          <w:p w14:paraId="7095B7D1" w14:textId="2EFA4028" w:rsidR="00940040" w:rsidRPr="00A62EC0" w:rsidRDefault="00940040">
            <w:pPr>
              <w:pStyle w:val="af6"/>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5C456C69" w14:textId="31CCA219" w:rsidR="00940040" w:rsidRPr="0062132C" w:rsidRDefault="00940040">
            <w:pPr>
              <w:pStyle w:val="af6"/>
              <w:rPr>
                <w:rFonts w:ascii="Times New Roman" w:eastAsia="Times New Roman" w:hAnsi="Times New Roman" w:cs="Times New Roman"/>
                <w:sz w:val="24"/>
                <w:szCs w:val="24"/>
                <w:lang w:eastAsia="ru-RU"/>
              </w:rPr>
            </w:pPr>
            <w:r w:rsidRPr="0062132C">
              <w:rPr>
                <w:rFonts w:ascii="Times New Roman" w:eastAsia="Times New Roman" w:hAnsi="Times New Roman" w:cs="Times New Roman"/>
                <w:sz w:val="24"/>
                <w:szCs w:val="24"/>
                <w:lang w:eastAsia="ru-RU"/>
              </w:rPr>
              <w:t>Развитие способностей договариваться, действовать сообща, ориентироваться в ситуации общения</w:t>
            </w:r>
          </w:p>
          <w:p w14:paraId="3AB9CEA1" w14:textId="12735EC5" w:rsidR="004D48BE" w:rsidRPr="00A62EC0" w:rsidRDefault="004D48BE">
            <w:pPr>
              <w:pStyle w:val="af6"/>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80A314C" w14:textId="380065FF" w:rsidR="00EC579A" w:rsidRPr="00A62EC0" w:rsidRDefault="00940040" w:rsidP="00EC579A">
            <w:pPr>
              <w:pStyle w:val="af6"/>
              <w:ind w:left="137"/>
              <w:rPr>
                <w:rFonts w:ascii="Times New Roman" w:eastAsia="Times New Roman" w:hAnsi="Times New Roman" w:cs="Times New Roman"/>
                <w:color w:val="000000"/>
                <w:sz w:val="24"/>
                <w:szCs w:val="24"/>
                <w:lang w:eastAsia="ru-RU"/>
              </w:rPr>
            </w:pPr>
            <w:r w:rsidRPr="00A62EC0">
              <w:t xml:space="preserve"> </w:t>
            </w:r>
            <w:r>
              <w:rPr>
                <w:rFonts w:ascii="Times New Roman" w:eastAsia="Times New Roman" w:hAnsi="Times New Roman" w:cs="Times New Roman"/>
                <w:color w:val="000000"/>
                <w:sz w:val="24"/>
                <w:szCs w:val="24"/>
                <w:lang w:eastAsia="ru-RU"/>
              </w:rPr>
              <w:t>Д</w:t>
            </w:r>
            <w:r w:rsidRPr="00A62EC0">
              <w:rPr>
                <w:rFonts w:ascii="Times New Roman" w:eastAsia="Times New Roman" w:hAnsi="Times New Roman" w:cs="Times New Roman"/>
                <w:color w:val="000000"/>
                <w:sz w:val="24"/>
                <w:szCs w:val="24"/>
                <w:lang w:eastAsia="ru-RU"/>
              </w:rPr>
              <w:t>ети делятся на две команды, число игроков в которых равно. Дети каждой команды берутся за руки, образуя круги, и под музыку идут вправо. Как только музыка смолкает, они останавливаются и выполняют задания, которые дает в</w:t>
            </w:r>
            <w:r>
              <w:rPr>
                <w:rFonts w:ascii="Times New Roman" w:eastAsia="Times New Roman" w:hAnsi="Times New Roman" w:cs="Times New Roman"/>
                <w:color w:val="000000"/>
                <w:sz w:val="24"/>
                <w:szCs w:val="24"/>
                <w:lang w:eastAsia="ru-RU"/>
              </w:rPr>
              <w:t xml:space="preserve">едущий: тропинка, копна, </w:t>
            </w:r>
            <w:r w:rsidR="00EC579A">
              <w:rPr>
                <w:rFonts w:ascii="Times New Roman" w:eastAsia="Times New Roman" w:hAnsi="Times New Roman" w:cs="Times New Roman"/>
                <w:color w:val="000000"/>
                <w:sz w:val="24"/>
                <w:szCs w:val="24"/>
                <w:lang w:eastAsia="ru-RU"/>
              </w:rPr>
              <w:t xml:space="preserve">трава, </w:t>
            </w:r>
            <w:r>
              <w:rPr>
                <w:rFonts w:ascii="Times New Roman" w:eastAsia="Times New Roman" w:hAnsi="Times New Roman" w:cs="Times New Roman"/>
                <w:color w:val="000000"/>
                <w:sz w:val="24"/>
                <w:szCs w:val="24"/>
                <w:lang w:eastAsia="ru-RU"/>
              </w:rPr>
              <w:t>кочки</w:t>
            </w:r>
          </w:p>
        </w:tc>
      </w:tr>
      <w:tr w:rsidR="00940040" w:rsidRPr="00A62EC0" w14:paraId="754A6372" w14:textId="77777777" w:rsidTr="00FA035F">
        <w:tc>
          <w:tcPr>
            <w:tcW w:w="991" w:type="dxa"/>
            <w:vMerge/>
            <w:tcBorders>
              <w:left w:val="single" w:sz="4" w:space="0" w:color="000000"/>
              <w:bottom w:val="single" w:sz="4" w:space="0" w:color="auto"/>
              <w:right w:val="single" w:sz="4" w:space="0" w:color="000000"/>
            </w:tcBorders>
          </w:tcPr>
          <w:p w14:paraId="5F552DE4" w14:textId="77777777" w:rsidR="00940040" w:rsidRDefault="00940040">
            <w:pPr>
              <w:pStyle w:val="af6"/>
              <w:rPr>
                <w:rFonts w:ascii="Times New Roman" w:hAnsi="Times New Roman" w:cs="Times New Roman"/>
                <w:sz w:val="24"/>
                <w:szCs w:val="24"/>
              </w:rPr>
            </w:pPr>
          </w:p>
        </w:tc>
        <w:tc>
          <w:tcPr>
            <w:tcW w:w="1562" w:type="dxa"/>
            <w:vMerge/>
            <w:tcBorders>
              <w:left w:val="single" w:sz="4" w:space="0" w:color="000000"/>
              <w:bottom w:val="single" w:sz="4" w:space="0" w:color="auto"/>
              <w:right w:val="single" w:sz="4" w:space="0" w:color="000000"/>
            </w:tcBorders>
          </w:tcPr>
          <w:p w14:paraId="61CE5BDE" w14:textId="77777777" w:rsidR="00940040" w:rsidRPr="00A62EC0" w:rsidRDefault="00940040">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060E2308" w14:textId="60FEBC75" w:rsidR="00940040" w:rsidRPr="00A62EC0" w:rsidRDefault="00940040" w:rsidP="00940040">
            <w:pPr>
              <w:pStyle w:val="af6"/>
              <w:rPr>
                <w:rFonts w:ascii="Times New Roman" w:eastAsia="Times New Roman" w:hAnsi="Times New Roman" w:cs="Times New Roman"/>
                <w:color w:val="000000"/>
                <w:sz w:val="24"/>
                <w:szCs w:val="24"/>
                <w:lang w:eastAsia="ru-RU"/>
              </w:rPr>
            </w:pPr>
            <w:r w:rsidRPr="00A62EC0">
              <w:rPr>
                <w:rFonts w:ascii="Times New Roman" w:eastAsia="Times New Roman" w:hAnsi="Times New Roman" w:cs="Times New Roman"/>
                <w:color w:val="000000"/>
                <w:sz w:val="24"/>
                <w:szCs w:val="24"/>
                <w:lang w:eastAsia="ru-RU"/>
              </w:rPr>
              <w:t>2.</w:t>
            </w:r>
            <w:r w:rsidRPr="00A62EC0">
              <w:rPr>
                <w:rFonts w:ascii="Times New Roman" w:eastAsia="Times New Roman" w:hAnsi="Times New Roman" w:cs="Times New Roman"/>
                <w:bCs/>
                <w:color w:val="000000"/>
                <w:sz w:val="24"/>
                <w:szCs w:val="24"/>
                <w:lang w:eastAsia="ru-RU"/>
              </w:rPr>
              <w:t>«Дракон кусает свой хвост»</w:t>
            </w:r>
          </w:p>
          <w:p w14:paraId="44A73DE6" w14:textId="77777777" w:rsidR="00940040" w:rsidRPr="00A62EC0" w:rsidRDefault="00940040">
            <w:pPr>
              <w:pStyle w:val="af6"/>
              <w:rPr>
                <w:rFonts w:ascii="Times New Roman" w:eastAsia="Times New Roman" w:hAnsi="Times New Roman" w:cs="Times New Roman"/>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14:paraId="5EFE69C2" w14:textId="7325D63C" w:rsidR="00940040" w:rsidRPr="00A62EC0" w:rsidRDefault="00CC507B">
            <w:pPr>
              <w:pStyle w:val="af6"/>
              <w:rPr>
                <w:rFonts w:ascii="Times New Roman" w:eastAsia="Times New Roman" w:hAnsi="Times New Roman" w:cs="Times New Roman"/>
                <w:color w:val="000000"/>
                <w:sz w:val="24"/>
                <w:szCs w:val="24"/>
                <w:lang w:eastAsia="ru-RU"/>
              </w:rPr>
            </w:pPr>
            <w:r w:rsidRPr="00CC507B">
              <w:rPr>
                <w:rFonts w:ascii="Times New Roman" w:hAnsi="Times New Roman" w:cs="Times New Roman"/>
                <w:sz w:val="24"/>
                <w:szCs w:val="28"/>
              </w:rPr>
              <w:t>Развитие навыков взаимодействия в группе, лидерских способностей</w:t>
            </w:r>
          </w:p>
        </w:tc>
        <w:tc>
          <w:tcPr>
            <w:tcW w:w="2552" w:type="dxa"/>
            <w:tcBorders>
              <w:top w:val="single" w:sz="4" w:space="0" w:color="000000"/>
              <w:left w:val="single" w:sz="4" w:space="0" w:color="000000"/>
              <w:bottom w:val="single" w:sz="4" w:space="0" w:color="000000"/>
              <w:right w:val="single" w:sz="4" w:space="0" w:color="000000"/>
            </w:tcBorders>
          </w:tcPr>
          <w:p w14:paraId="612C2312" w14:textId="765D2564" w:rsidR="00940040" w:rsidRPr="00A62EC0" w:rsidRDefault="00940040" w:rsidP="00EC579A">
            <w:pPr>
              <w:pStyle w:val="af6"/>
              <w:ind w:left="13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A62EC0">
              <w:rPr>
                <w:rFonts w:ascii="Times New Roman" w:eastAsia="Times New Roman" w:hAnsi="Times New Roman" w:cs="Times New Roman"/>
                <w:color w:val="000000"/>
                <w:sz w:val="24"/>
                <w:szCs w:val="24"/>
                <w:lang w:eastAsia="ru-RU"/>
              </w:rPr>
              <w:t>грающие стоят друг за другом, держась за талию впереди стоящего. Первый ребенок- голова, последний – кончик хвоста. Пока звучит музыка, первый играющий пытается схватить последнего – дракон ловит свой хвост. Остальные де</w:t>
            </w:r>
            <w:r>
              <w:rPr>
                <w:rFonts w:ascii="Times New Roman" w:eastAsia="Times New Roman" w:hAnsi="Times New Roman" w:cs="Times New Roman"/>
                <w:color w:val="000000"/>
                <w:sz w:val="24"/>
                <w:szCs w:val="24"/>
                <w:lang w:eastAsia="ru-RU"/>
              </w:rPr>
              <w:t>ти цепко держатся друг за друга</w:t>
            </w:r>
          </w:p>
        </w:tc>
      </w:tr>
    </w:tbl>
    <w:p w14:paraId="6026ECD5" w14:textId="77777777" w:rsidR="00FA035F" w:rsidRDefault="00FA035F"/>
    <w:p w14:paraId="630F01D2" w14:textId="77777777" w:rsidR="00EB69BC" w:rsidRDefault="00EB69BC"/>
    <w:p w14:paraId="51C5B259" w14:textId="77777777" w:rsidR="00EB69BC" w:rsidRDefault="00EB69BC"/>
    <w:p w14:paraId="50589FDD" w14:textId="75A47A86" w:rsidR="00FA035F" w:rsidRPr="00FA035F" w:rsidRDefault="00FA035F" w:rsidP="00FA035F">
      <w:pPr>
        <w:jc w:val="right"/>
        <w:rPr>
          <w:rFonts w:ascii="Times New Roman" w:hAnsi="Times New Roman" w:cs="Times New Roman"/>
          <w:sz w:val="28"/>
        </w:rPr>
      </w:pPr>
      <w:r>
        <w:rPr>
          <w:rFonts w:ascii="Times New Roman" w:hAnsi="Times New Roman" w:cs="Times New Roman"/>
          <w:sz w:val="28"/>
        </w:rPr>
        <w:lastRenderedPageBreak/>
        <w:t>Продолжение таблицы 7</w:t>
      </w:r>
    </w:p>
    <w:tbl>
      <w:tblPr>
        <w:tblW w:w="4998" w:type="pct"/>
        <w:tblLayout w:type="fixed"/>
        <w:tblCellMar>
          <w:left w:w="5" w:type="dxa"/>
          <w:right w:w="5" w:type="dxa"/>
        </w:tblCellMar>
        <w:tblLook w:val="04A0" w:firstRow="1" w:lastRow="0" w:firstColumn="1" w:lastColumn="0" w:noHBand="0" w:noVBand="1"/>
      </w:tblPr>
      <w:tblGrid>
        <w:gridCol w:w="991"/>
        <w:gridCol w:w="1562"/>
        <w:gridCol w:w="1847"/>
        <w:gridCol w:w="2409"/>
        <w:gridCol w:w="2552"/>
      </w:tblGrid>
      <w:tr w:rsidR="00940040" w:rsidRPr="00A62EC0" w14:paraId="1A827E88" w14:textId="77777777" w:rsidTr="00FA035F">
        <w:tc>
          <w:tcPr>
            <w:tcW w:w="991" w:type="dxa"/>
            <w:tcBorders>
              <w:top w:val="single" w:sz="4" w:space="0" w:color="auto"/>
              <w:left w:val="single" w:sz="4" w:space="0" w:color="000000"/>
              <w:right w:val="single" w:sz="4" w:space="0" w:color="000000"/>
            </w:tcBorders>
          </w:tcPr>
          <w:p w14:paraId="0AE8AED4" w14:textId="386684CB" w:rsidR="00940040" w:rsidRDefault="00940040">
            <w:pPr>
              <w:pStyle w:val="af6"/>
              <w:rPr>
                <w:rFonts w:ascii="Times New Roman" w:hAnsi="Times New Roman" w:cs="Times New Roman"/>
                <w:sz w:val="24"/>
                <w:szCs w:val="24"/>
              </w:rPr>
            </w:pPr>
          </w:p>
        </w:tc>
        <w:tc>
          <w:tcPr>
            <w:tcW w:w="1562" w:type="dxa"/>
            <w:tcBorders>
              <w:top w:val="single" w:sz="4" w:space="0" w:color="auto"/>
              <w:left w:val="single" w:sz="4" w:space="0" w:color="000000"/>
              <w:right w:val="single" w:sz="4" w:space="0" w:color="000000"/>
            </w:tcBorders>
          </w:tcPr>
          <w:p w14:paraId="1B87BE87" w14:textId="77777777" w:rsidR="00940040" w:rsidRPr="00A62EC0" w:rsidRDefault="00940040">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49B286DE" w14:textId="77777777" w:rsidR="00940040" w:rsidRPr="001800A1" w:rsidRDefault="00940040" w:rsidP="00940040">
            <w:pPr>
              <w:pStyle w:val="af6"/>
              <w:rPr>
                <w:rFonts w:ascii="Times New Roman" w:eastAsia="Times New Roman" w:hAnsi="Times New Roman" w:cs="Times New Roman"/>
                <w:bCs/>
                <w:color w:val="000000"/>
                <w:sz w:val="24"/>
                <w:szCs w:val="24"/>
                <w:lang w:eastAsia="ru-RU"/>
              </w:rPr>
            </w:pPr>
            <w:r w:rsidRPr="00A62EC0">
              <w:rPr>
                <w:rFonts w:ascii="Times New Roman" w:eastAsia="Times New Roman" w:hAnsi="Times New Roman" w:cs="Times New Roman"/>
                <w:color w:val="000000"/>
                <w:sz w:val="24"/>
                <w:szCs w:val="24"/>
                <w:lang w:eastAsia="ru-RU"/>
              </w:rPr>
              <w:t>3.</w:t>
            </w:r>
            <w:r w:rsidRPr="00A62EC0">
              <w:rPr>
                <w:rFonts w:ascii="Times New Roman" w:eastAsia="Times New Roman" w:hAnsi="Times New Roman" w:cs="Times New Roman"/>
                <w:bCs/>
                <w:color w:val="000000"/>
                <w:sz w:val="24"/>
                <w:szCs w:val="24"/>
                <w:lang w:eastAsia="ru-RU"/>
              </w:rPr>
              <w:t>«Радио»</w:t>
            </w:r>
          </w:p>
          <w:p w14:paraId="41A50DC5" w14:textId="77777777" w:rsidR="00940040" w:rsidRPr="00A62EC0" w:rsidRDefault="00940040">
            <w:pPr>
              <w:pStyle w:val="af6"/>
              <w:rPr>
                <w:rFonts w:ascii="Times New Roman" w:eastAsia="Times New Roman" w:hAnsi="Times New Roman" w:cs="Times New Roman"/>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14:paraId="740E1867" w14:textId="3BE7B606" w:rsidR="00940040" w:rsidRPr="00A62EC0" w:rsidRDefault="00CC507B">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62132C">
              <w:rPr>
                <w:rFonts w:ascii="Times New Roman" w:eastAsia="Times New Roman" w:hAnsi="Times New Roman" w:cs="Times New Roman"/>
                <w:color w:val="000000"/>
                <w:sz w:val="24"/>
                <w:szCs w:val="24"/>
                <w:lang w:eastAsia="ru-RU"/>
              </w:rPr>
              <w:t>отивирование</w:t>
            </w:r>
            <w:r w:rsidRPr="00CC507B">
              <w:rPr>
                <w:rFonts w:ascii="Times New Roman" w:eastAsia="Times New Roman" w:hAnsi="Times New Roman" w:cs="Times New Roman"/>
                <w:color w:val="000000"/>
                <w:sz w:val="24"/>
                <w:szCs w:val="24"/>
                <w:lang w:eastAsia="ru-RU"/>
              </w:rPr>
              <w:t xml:space="preserve"> детей на общение со сверстниками</w:t>
            </w:r>
          </w:p>
        </w:tc>
        <w:tc>
          <w:tcPr>
            <w:tcW w:w="2552" w:type="dxa"/>
            <w:tcBorders>
              <w:top w:val="single" w:sz="4" w:space="0" w:color="000000"/>
              <w:left w:val="single" w:sz="4" w:space="0" w:color="000000"/>
              <w:bottom w:val="single" w:sz="4" w:space="0" w:color="000000"/>
              <w:right w:val="single" w:sz="4" w:space="0" w:color="000000"/>
            </w:tcBorders>
          </w:tcPr>
          <w:p w14:paraId="5BCB1F74" w14:textId="72BC1DF0" w:rsidR="00940040" w:rsidRPr="00A62EC0" w:rsidRDefault="00940040">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A62EC0">
              <w:rPr>
                <w:rFonts w:ascii="Times New Roman" w:eastAsia="Times New Roman" w:hAnsi="Times New Roman" w:cs="Times New Roman"/>
                <w:color w:val="000000"/>
                <w:sz w:val="24"/>
                <w:szCs w:val="24"/>
                <w:lang w:eastAsia="ru-RU"/>
              </w:rPr>
              <w:t>ети садятся в круг. Ведущий садится спиной к группе и объявляет: «Внимание! Потерялся ребенок</w:t>
            </w:r>
            <w:r>
              <w:rPr>
                <w:rFonts w:ascii="Times New Roman" w:eastAsia="Times New Roman" w:hAnsi="Times New Roman" w:cs="Times New Roman"/>
                <w:color w:val="000000"/>
                <w:sz w:val="24"/>
                <w:szCs w:val="24"/>
                <w:lang w:eastAsia="ru-RU"/>
              </w:rPr>
              <w:t xml:space="preserve"> (подробно описывает кого-</w:t>
            </w:r>
            <w:r w:rsidRPr="00A62EC0">
              <w:rPr>
                <w:rFonts w:ascii="Times New Roman" w:eastAsia="Times New Roman" w:hAnsi="Times New Roman" w:cs="Times New Roman"/>
                <w:color w:val="000000"/>
                <w:sz w:val="24"/>
                <w:szCs w:val="24"/>
                <w:lang w:eastAsia="ru-RU"/>
              </w:rPr>
              <w:t xml:space="preserve">нибудь из группы участников (одежду, рост, цвет волос и глаз)). Немедленно подойдите к диктору». Дети внимательно смотрят друг на друга, т.к. должны определить, о ком идет речь, и назвать имя ребенка. В роли диктора радио </w:t>
            </w:r>
            <w:r>
              <w:rPr>
                <w:rFonts w:ascii="Times New Roman" w:eastAsia="Times New Roman" w:hAnsi="Times New Roman" w:cs="Times New Roman"/>
                <w:color w:val="000000"/>
                <w:sz w:val="24"/>
                <w:szCs w:val="24"/>
                <w:lang w:eastAsia="ru-RU"/>
              </w:rPr>
              <w:t>может побывать каждый желающий</w:t>
            </w:r>
          </w:p>
        </w:tc>
      </w:tr>
      <w:tr w:rsidR="00940040" w:rsidRPr="00A62EC0" w14:paraId="6E0AFD01" w14:textId="77777777" w:rsidTr="00FA035F">
        <w:tc>
          <w:tcPr>
            <w:tcW w:w="991" w:type="dxa"/>
            <w:tcBorders>
              <w:left w:val="single" w:sz="4" w:space="0" w:color="000000"/>
              <w:bottom w:val="single" w:sz="4" w:space="0" w:color="000000"/>
              <w:right w:val="single" w:sz="4" w:space="0" w:color="000000"/>
            </w:tcBorders>
          </w:tcPr>
          <w:p w14:paraId="63A7DDD5" w14:textId="77777777" w:rsidR="00940040" w:rsidRDefault="00940040">
            <w:pPr>
              <w:pStyle w:val="af6"/>
              <w:rPr>
                <w:rFonts w:ascii="Times New Roman" w:hAnsi="Times New Roman" w:cs="Times New Roman"/>
                <w:sz w:val="24"/>
                <w:szCs w:val="24"/>
              </w:rPr>
            </w:pPr>
          </w:p>
        </w:tc>
        <w:tc>
          <w:tcPr>
            <w:tcW w:w="1562" w:type="dxa"/>
            <w:tcBorders>
              <w:left w:val="single" w:sz="4" w:space="0" w:color="000000"/>
              <w:bottom w:val="single" w:sz="4" w:space="0" w:color="auto"/>
              <w:right w:val="single" w:sz="4" w:space="0" w:color="000000"/>
            </w:tcBorders>
          </w:tcPr>
          <w:p w14:paraId="39F61676" w14:textId="77777777" w:rsidR="00940040" w:rsidRPr="00A62EC0" w:rsidRDefault="00940040">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30C87DCA" w14:textId="517C1D8A" w:rsidR="00940040" w:rsidRPr="00A62EC0" w:rsidRDefault="00940040">
            <w:pPr>
              <w:pStyle w:val="af6"/>
              <w:rPr>
                <w:rFonts w:ascii="Times New Roman" w:eastAsia="Times New Roman" w:hAnsi="Times New Roman" w:cs="Times New Roman"/>
                <w:color w:val="000000"/>
                <w:sz w:val="24"/>
                <w:szCs w:val="24"/>
                <w:lang w:eastAsia="ru-RU"/>
              </w:rPr>
            </w:pPr>
            <w:r w:rsidRPr="00A62EC0">
              <w:rPr>
                <w:rFonts w:ascii="Times New Roman" w:eastAsia="Times New Roman" w:hAnsi="Times New Roman" w:cs="Times New Roman"/>
                <w:bCs/>
                <w:color w:val="000000"/>
                <w:sz w:val="24"/>
                <w:szCs w:val="24"/>
                <w:lang w:eastAsia="ru-RU"/>
              </w:rPr>
              <w:t>4.«Кого не хватает?»</w:t>
            </w:r>
          </w:p>
        </w:tc>
        <w:tc>
          <w:tcPr>
            <w:tcW w:w="2409" w:type="dxa"/>
            <w:tcBorders>
              <w:top w:val="single" w:sz="4" w:space="0" w:color="000000"/>
              <w:left w:val="single" w:sz="4" w:space="0" w:color="000000"/>
              <w:bottom w:val="single" w:sz="4" w:space="0" w:color="000000"/>
              <w:right w:val="single" w:sz="4" w:space="0" w:color="000000"/>
            </w:tcBorders>
          </w:tcPr>
          <w:p w14:paraId="168E8ED2" w14:textId="60512FB5" w:rsidR="00940040" w:rsidRPr="00A62EC0" w:rsidRDefault="00CC507B">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CC507B">
              <w:rPr>
                <w:rFonts w:ascii="Times New Roman" w:eastAsia="Times New Roman" w:hAnsi="Times New Roman" w:cs="Times New Roman"/>
                <w:color w:val="000000"/>
                <w:sz w:val="24"/>
                <w:szCs w:val="24"/>
                <w:lang w:eastAsia="ru-RU"/>
              </w:rPr>
              <w:t>азвитие мотивации на взаимодействие, навыков групповой работы</w:t>
            </w:r>
          </w:p>
        </w:tc>
        <w:tc>
          <w:tcPr>
            <w:tcW w:w="2552" w:type="dxa"/>
            <w:tcBorders>
              <w:top w:val="single" w:sz="4" w:space="0" w:color="000000"/>
              <w:left w:val="single" w:sz="4" w:space="0" w:color="000000"/>
              <w:bottom w:val="single" w:sz="4" w:space="0" w:color="000000"/>
              <w:right w:val="single" w:sz="4" w:space="0" w:color="000000"/>
            </w:tcBorders>
          </w:tcPr>
          <w:p w14:paraId="7609B8FF" w14:textId="29DA34FB" w:rsidR="00940040" w:rsidRPr="00A62EC0" w:rsidRDefault="00940040" w:rsidP="00940040">
            <w:pPr>
              <w:pStyle w:val="af6"/>
              <w:rPr>
                <w:rFonts w:ascii="Times New Roman" w:eastAsia="Times New Roman" w:hAnsi="Times New Roman" w:cs="Times New Roman"/>
                <w:color w:val="000000"/>
                <w:sz w:val="24"/>
                <w:szCs w:val="24"/>
                <w:lang w:eastAsia="ru-RU"/>
              </w:rPr>
            </w:pPr>
            <w:r w:rsidRPr="00940040">
              <w:rPr>
                <w:rFonts w:ascii="Times New Roman" w:hAnsi="Times New Roman" w:cs="Times New Roman"/>
              </w:rPr>
              <w:t>П</w:t>
            </w:r>
            <w:r w:rsidRPr="00940040">
              <w:rPr>
                <w:rFonts w:ascii="Times New Roman" w:eastAsia="Times New Roman" w:hAnsi="Times New Roman" w:cs="Times New Roman"/>
                <w:color w:val="000000"/>
                <w:sz w:val="24"/>
                <w:szCs w:val="24"/>
                <w:lang w:eastAsia="ru-RU"/>
              </w:rPr>
              <w:t>едагог просит детей, с</w:t>
            </w:r>
            <w:r w:rsidRPr="00A62EC0">
              <w:rPr>
                <w:rFonts w:ascii="Times New Roman" w:eastAsia="Times New Roman" w:hAnsi="Times New Roman" w:cs="Times New Roman"/>
                <w:color w:val="000000"/>
                <w:sz w:val="24"/>
                <w:szCs w:val="24"/>
                <w:lang w:eastAsia="ru-RU"/>
              </w:rPr>
              <w:t>идящих в кругу закрыть глаза и, пока никто не видит, тихо прикасается к плечу одного из детей. Этот ребенок тихо выходит на середину, садится на пол и укрывается покрывалом. Дети открывают глаза и отгадывают, кого не хватает</w:t>
            </w:r>
          </w:p>
        </w:tc>
      </w:tr>
      <w:tr w:rsidR="00940040" w:rsidRPr="00A62EC0" w14:paraId="4688221E" w14:textId="77777777" w:rsidTr="00FA035F">
        <w:tc>
          <w:tcPr>
            <w:tcW w:w="991" w:type="dxa"/>
            <w:tcBorders>
              <w:top w:val="single" w:sz="4" w:space="0" w:color="000000"/>
              <w:left w:val="single" w:sz="4" w:space="0" w:color="000000"/>
              <w:bottom w:val="single" w:sz="4" w:space="0" w:color="auto"/>
              <w:right w:val="single" w:sz="4" w:space="0" w:color="000000"/>
            </w:tcBorders>
          </w:tcPr>
          <w:p w14:paraId="1116703A" w14:textId="77777777" w:rsidR="00940040" w:rsidRPr="00A62EC0" w:rsidRDefault="00940040">
            <w:pPr>
              <w:pStyle w:val="af6"/>
              <w:rPr>
                <w:rFonts w:ascii="Times New Roman" w:hAnsi="Times New Roman" w:cs="Times New Roman"/>
                <w:sz w:val="24"/>
                <w:szCs w:val="24"/>
              </w:rPr>
            </w:pPr>
            <w:r>
              <w:rPr>
                <w:rFonts w:ascii="Times New Roman" w:hAnsi="Times New Roman" w:cs="Times New Roman"/>
                <w:sz w:val="24"/>
                <w:szCs w:val="24"/>
              </w:rPr>
              <w:t>Февраль</w:t>
            </w:r>
          </w:p>
        </w:tc>
        <w:tc>
          <w:tcPr>
            <w:tcW w:w="1562" w:type="dxa"/>
            <w:tcBorders>
              <w:top w:val="single" w:sz="4" w:space="0" w:color="auto"/>
              <w:left w:val="single" w:sz="4" w:space="0" w:color="000000"/>
              <w:bottom w:val="single" w:sz="4" w:space="0" w:color="auto"/>
              <w:right w:val="single" w:sz="4" w:space="0" w:color="000000"/>
            </w:tcBorders>
          </w:tcPr>
          <w:p w14:paraId="24DC2CD3" w14:textId="77777777" w:rsidR="00940040" w:rsidRPr="00A62EC0" w:rsidRDefault="00940040">
            <w:pPr>
              <w:pStyle w:val="af6"/>
              <w:rPr>
                <w:rFonts w:ascii="Times New Roman" w:hAnsi="Times New Roman" w:cs="Times New Roman"/>
                <w:sz w:val="24"/>
                <w:szCs w:val="24"/>
              </w:rPr>
            </w:pPr>
            <w:r w:rsidRPr="00A62EC0">
              <w:rPr>
                <w:rFonts w:ascii="Times New Roman" w:hAnsi="Times New Roman" w:cs="Times New Roman"/>
                <w:sz w:val="24"/>
                <w:szCs w:val="24"/>
              </w:rPr>
              <w:t>Умение выражать эмоционально-положительное отношение к собеседнику с помощью средств речевого этикета</w:t>
            </w:r>
          </w:p>
        </w:tc>
        <w:tc>
          <w:tcPr>
            <w:tcW w:w="1847" w:type="dxa"/>
            <w:tcBorders>
              <w:top w:val="single" w:sz="4" w:space="0" w:color="000000"/>
              <w:left w:val="single" w:sz="4" w:space="0" w:color="000000"/>
              <w:bottom w:val="single" w:sz="4" w:space="0" w:color="000000"/>
              <w:right w:val="single" w:sz="4" w:space="0" w:color="000000"/>
            </w:tcBorders>
          </w:tcPr>
          <w:p w14:paraId="2DB066A2" w14:textId="77777777" w:rsidR="00940040" w:rsidRPr="00A62EC0" w:rsidRDefault="00940040">
            <w:pPr>
              <w:pStyle w:val="af6"/>
              <w:rPr>
                <w:rFonts w:ascii="Times New Roman" w:eastAsia="Times New Roman" w:hAnsi="Times New Roman" w:cs="Times New Roman"/>
                <w:color w:val="000000"/>
                <w:sz w:val="24"/>
                <w:szCs w:val="24"/>
                <w:lang w:eastAsia="ru-RU"/>
              </w:rPr>
            </w:pPr>
            <w:r w:rsidRPr="00A62EC0">
              <w:rPr>
                <w:rFonts w:ascii="Times New Roman" w:eastAsia="Times New Roman" w:hAnsi="Times New Roman" w:cs="Times New Roman"/>
                <w:bCs/>
                <w:color w:val="000000"/>
                <w:sz w:val="24"/>
                <w:szCs w:val="24"/>
                <w:lang w:eastAsia="ru-RU"/>
              </w:rPr>
              <w:t>1.«Непослушные дети»</w:t>
            </w:r>
          </w:p>
          <w:p w14:paraId="1F55FC8D" w14:textId="1CFADCBF" w:rsidR="00940040" w:rsidRPr="00A62EC0" w:rsidRDefault="00940040">
            <w:pPr>
              <w:pStyle w:val="af6"/>
              <w:rPr>
                <w:rFonts w:ascii="Times New Roman" w:eastAsia="Times New Roman" w:hAnsi="Times New Roman" w:cs="Times New Roman"/>
                <w:bCs/>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14:paraId="40C6784D" w14:textId="77777777" w:rsidR="00940040" w:rsidRPr="00A62EC0" w:rsidRDefault="00940040">
            <w:pPr>
              <w:pStyle w:val="af6"/>
              <w:rPr>
                <w:rFonts w:ascii="Times New Roman" w:hAnsi="Times New Roman" w:cs="Times New Roman"/>
                <w:sz w:val="24"/>
                <w:szCs w:val="24"/>
              </w:rPr>
            </w:pPr>
            <w:r w:rsidRPr="00A62EC0">
              <w:rPr>
                <w:rFonts w:ascii="Times New Roman" w:eastAsia="Times New Roman" w:hAnsi="Times New Roman" w:cs="Times New Roman"/>
                <w:color w:val="000000"/>
                <w:sz w:val="24"/>
                <w:szCs w:val="24"/>
                <w:lang w:eastAsia="ru-RU"/>
              </w:rPr>
              <w:t>Развитие способностей решать конфликтные ситуации, повышать уровень знаний речевого этикета в общении с окружающими</w:t>
            </w:r>
          </w:p>
        </w:tc>
        <w:tc>
          <w:tcPr>
            <w:tcW w:w="2552" w:type="dxa"/>
            <w:tcBorders>
              <w:top w:val="single" w:sz="4" w:space="0" w:color="000000"/>
              <w:left w:val="single" w:sz="4" w:space="0" w:color="000000"/>
              <w:bottom w:val="single" w:sz="4" w:space="0" w:color="000000"/>
              <w:right w:val="single" w:sz="4" w:space="0" w:color="000000"/>
            </w:tcBorders>
          </w:tcPr>
          <w:p w14:paraId="32FA4725" w14:textId="3DF6B372" w:rsidR="00940040" w:rsidRPr="00A62EC0" w:rsidRDefault="00940040">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A62EC0">
              <w:rPr>
                <w:rFonts w:ascii="Times New Roman" w:eastAsia="Times New Roman" w:hAnsi="Times New Roman" w:cs="Times New Roman"/>
                <w:color w:val="000000"/>
                <w:sz w:val="24"/>
                <w:szCs w:val="24"/>
                <w:lang w:eastAsia="ru-RU"/>
              </w:rPr>
              <w:t xml:space="preserve">риводится для проигрывания несколько ситуаций, вот одна из них: мамы привели своих детей играть в песочницу, но дети не смогли поделить лопатку. Задача мам </w:t>
            </w:r>
            <w:r w:rsidR="001D1975">
              <w:rPr>
                <w:rFonts w:ascii="Times New Roman" w:eastAsia="Times New Roman" w:hAnsi="Times New Roman" w:cs="Times New Roman"/>
                <w:color w:val="000000"/>
                <w:sz w:val="24"/>
                <w:szCs w:val="24"/>
                <w:lang w:eastAsia="ru-RU"/>
              </w:rPr>
              <w:t>–</w:t>
            </w:r>
            <w:r w:rsidRPr="00A62EC0">
              <w:rPr>
                <w:rFonts w:ascii="Times New Roman" w:eastAsia="Times New Roman" w:hAnsi="Times New Roman" w:cs="Times New Roman"/>
                <w:color w:val="000000"/>
                <w:sz w:val="24"/>
                <w:szCs w:val="24"/>
                <w:lang w:eastAsia="ru-RU"/>
              </w:rPr>
              <w:t xml:space="preserve"> помирить детей</w:t>
            </w:r>
            <w:r>
              <w:rPr>
                <w:rFonts w:ascii="Times New Roman" w:eastAsia="Times New Roman" w:hAnsi="Times New Roman" w:cs="Times New Roman"/>
                <w:color w:val="000000"/>
                <w:sz w:val="24"/>
                <w:szCs w:val="24"/>
                <w:lang w:eastAsia="ru-RU"/>
              </w:rPr>
              <w:t>, не допустив между ними ссоры</w:t>
            </w:r>
          </w:p>
        </w:tc>
      </w:tr>
    </w:tbl>
    <w:p w14:paraId="2D7C55EF" w14:textId="77777777" w:rsidR="00EC579A" w:rsidRDefault="00EC579A" w:rsidP="00FA035F">
      <w:pPr>
        <w:jc w:val="right"/>
        <w:rPr>
          <w:rFonts w:ascii="Times New Roman" w:hAnsi="Times New Roman" w:cs="Times New Roman"/>
          <w:sz w:val="28"/>
        </w:rPr>
      </w:pPr>
    </w:p>
    <w:p w14:paraId="32B3EE97" w14:textId="0255B7E4" w:rsidR="00FA035F" w:rsidRPr="00FA035F" w:rsidRDefault="00FA035F" w:rsidP="00FA035F">
      <w:pPr>
        <w:jc w:val="right"/>
        <w:rPr>
          <w:rFonts w:ascii="Times New Roman" w:hAnsi="Times New Roman" w:cs="Times New Roman"/>
          <w:sz w:val="28"/>
        </w:rPr>
      </w:pPr>
      <w:r>
        <w:rPr>
          <w:rFonts w:ascii="Times New Roman" w:hAnsi="Times New Roman" w:cs="Times New Roman"/>
          <w:sz w:val="28"/>
        </w:rPr>
        <w:lastRenderedPageBreak/>
        <w:t>Продолжение таблицы 7</w:t>
      </w:r>
    </w:p>
    <w:tbl>
      <w:tblPr>
        <w:tblW w:w="4998" w:type="pct"/>
        <w:tblLayout w:type="fixed"/>
        <w:tblCellMar>
          <w:left w:w="5" w:type="dxa"/>
          <w:right w:w="5" w:type="dxa"/>
        </w:tblCellMar>
        <w:tblLook w:val="04A0" w:firstRow="1" w:lastRow="0" w:firstColumn="1" w:lastColumn="0" w:noHBand="0" w:noVBand="1"/>
      </w:tblPr>
      <w:tblGrid>
        <w:gridCol w:w="991"/>
        <w:gridCol w:w="1562"/>
        <w:gridCol w:w="1847"/>
        <w:gridCol w:w="2409"/>
        <w:gridCol w:w="2552"/>
      </w:tblGrid>
      <w:tr w:rsidR="00940040" w:rsidRPr="00A62EC0" w14:paraId="2FBE0ED5" w14:textId="77777777" w:rsidTr="00FA035F">
        <w:tc>
          <w:tcPr>
            <w:tcW w:w="991" w:type="dxa"/>
            <w:tcBorders>
              <w:top w:val="single" w:sz="4" w:space="0" w:color="auto"/>
              <w:left w:val="single" w:sz="4" w:space="0" w:color="000000"/>
              <w:right w:val="single" w:sz="4" w:space="0" w:color="000000"/>
            </w:tcBorders>
          </w:tcPr>
          <w:p w14:paraId="0D2A346B" w14:textId="77777777" w:rsidR="00940040" w:rsidRDefault="00940040">
            <w:pPr>
              <w:pStyle w:val="af6"/>
              <w:rPr>
                <w:rFonts w:ascii="Times New Roman" w:hAnsi="Times New Roman" w:cs="Times New Roman"/>
                <w:sz w:val="24"/>
                <w:szCs w:val="24"/>
              </w:rPr>
            </w:pPr>
          </w:p>
        </w:tc>
        <w:tc>
          <w:tcPr>
            <w:tcW w:w="1562" w:type="dxa"/>
            <w:tcBorders>
              <w:top w:val="single" w:sz="4" w:space="0" w:color="auto"/>
              <w:left w:val="single" w:sz="4" w:space="0" w:color="000000"/>
              <w:right w:val="single" w:sz="4" w:space="0" w:color="000000"/>
            </w:tcBorders>
          </w:tcPr>
          <w:p w14:paraId="2729A6F1" w14:textId="77777777" w:rsidR="00940040" w:rsidRPr="00A62EC0" w:rsidRDefault="00940040">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03F63CA1" w14:textId="1BE817EF" w:rsidR="00940040" w:rsidRPr="00A62EC0" w:rsidRDefault="00940040">
            <w:pPr>
              <w:pStyle w:val="af6"/>
              <w:rPr>
                <w:rFonts w:ascii="Times New Roman" w:eastAsia="Times New Roman" w:hAnsi="Times New Roman" w:cs="Times New Roman"/>
                <w:bCs/>
                <w:color w:val="000000"/>
                <w:sz w:val="24"/>
                <w:szCs w:val="24"/>
                <w:lang w:eastAsia="ru-RU"/>
              </w:rPr>
            </w:pPr>
            <w:r w:rsidRPr="00A62EC0">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bCs/>
                <w:color w:val="000000"/>
                <w:sz w:val="24"/>
                <w:szCs w:val="24"/>
                <w:lang w:eastAsia="ru-RU"/>
              </w:rPr>
              <w:t>«Коврик примирения»</w:t>
            </w:r>
          </w:p>
        </w:tc>
        <w:tc>
          <w:tcPr>
            <w:tcW w:w="2409" w:type="dxa"/>
            <w:tcBorders>
              <w:top w:val="single" w:sz="4" w:space="0" w:color="000000"/>
              <w:left w:val="single" w:sz="4" w:space="0" w:color="000000"/>
              <w:bottom w:val="single" w:sz="4" w:space="0" w:color="000000"/>
              <w:right w:val="single" w:sz="4" w:space="0" w:color="000000"/>
            </w:tcBorders>
          </w:tcPr>
          <w:p w14:paraId="18808E22" w14:textId="53029F5C" w:rsidR="00940040" w:rsidRPr="00A62EC0" w:rsidRDefault="00AE4B98">
            <w:pPr>
              <w:pStyle w:val="af6"/>
              <w:rPr>
                <w:rFonts w:ascii="Times New Roman" w:eastAsia="Times New Roman" w:hAnsi="Times New Roman" w:cs="Times New Roman"/>
                <w:color w:val="000000"/>
                <w:sz w:val="24"/>
                <w:szCs w:val="24"/>
                <w:lang w:eastAsia="ru-RU"/>
              </w:rPr>
            </w:pPr>
            <w:r w:rsidRPr="00AE4B98">
              <w:rPr>
                <w:rFonts w:ascii="Times New Roman" w:eastAsia="Times New Roman" w:hAnsi="Times New Roman" w:cs="Times New Roman"/>
                <w:color w:val="000000"/>
                <w:sz w:val="24"/>
                <w:szCs w:val="24"/>
                <w:lang w:eastAsia="ru-RU"/>
              </w:rPr>
              <w:t>Развивать умение разрешать конфликты</w:t>
            </w:r>
          </w:p>
        </w:tc>
        <w:tc>
          <w:tcPr>
            <w:tcW w:w="2552" w:type="dxa"/>
            <w:tcBorders>
              <w:top w:val="single" w:sz="4" w:space="0" w:color="000000"/>
              <w:left w:val="single" w:sz="4" w:space="0" w:color="000000"/>
              <w:bottom w:val="single" w:sz="4" w:space="0" w:color="000000"/>
              <w:right w:val="single" w:sz="4" w:space="0" w:color="000000"/>
            </w:tcBorders>
          </w:tcPr>
          <w:p w14:paraId="16D9772F" w14:textId="5A2F82EF" w:rsidR="00940040" w:rsidRPr="00A62EC0" w:rsidRDefault="00940040">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A62EC0">
              <w:rPr>
                <w:rFonts w:ascii="Times New Roman" w:eastAsia="Times New Roman" w:hAnsi="Times New Roman" w:cs="Times New Roman"/>
                <w:color w:val="000000"/>
                <w:sz w:val="24"/>
                <w:szCs w:val="24"/>
                <w:lang w:eastAsia="ru-RU"/>
              </w:rPr>
              <w:t xml:space="preserve">оссорившиеся дети садятся друг напротив друга и обсуждают свою общую проблему, главное условие игры – пока ребята в ссоре и компромисс, они не </w:t>
            </w:r>
            <w:r>
              <w:rPr>
                <w:rFonts w:ascii="Times New Roman" w:eastAsia="Times New Roman" w:hAnsi="Times New Roman" w:cs="Times New Roman"/>
                <w:color w:val="000000"/>
                <w:sz w:val="24"/>
                <w:szCs w:val="24"/>
                <w:lang w:eastAsia="ru-RU"/>
              </w:rPr>
              <w:t>могут уйти с ковра</w:t>
            </w:r>
          </w:p>
        </w:tc>
      </w:tr>
      <w:tr w:rsidR="00940040" w:rsidRPr="00A62EC0" w14:paraId="0ED915BD" w14:textId="77777777" w:rsidTr="008A2E8A">
        <w:tc>
          <w:tcPr>
            <w:tcW w:w="991" w:type="dxa"/>
            <w:tcBorders>
              <w:left w:val="single" w:sz="4" w:space="0" w:color="auto"/>
              <w:right w:val="single" w:sz="4" w:space="0" w:color="auto"/>
            </w:tcBorders>
          </w:tcPr>
          <w:p w14:paraId="391E3A6A" w14:textId="77777777" w:rsidR="00940040" w:rsidRDefault="00940040">
            <w:pPr>
              <w:pStyle w:val="af6"/>
              <w:rPr>
                <w:rFonts w:ascii="Times New Roman" w:hAnsi="Times New Roman" w:cs="Times New Roman"/>
                <w:sz w:val="24"/>
                <w:szCs w:val="24"/>
              </w:rPr>
            </w:pPr>
          </w:p>
        </w:tc>
        <w:tc>
          <w:tcPr>
            <w:tcW w:w="1562" w:type="dxa"/>
            <w:tcBorders>
              <w:left w:val="single" w:sz="4" w:space="0" w:color="auto"/>
              <w:right w:val="single" w:sz="4" w:space="0" w:color="auto"/>
            </w:tcBorders>
          </w:tcPr>
          <w:p w14:paraId="57B3C1D5" w14:textId="77777777" w:rsidR="00940040" w:rsidRPr="00A62EC0" w:rsidRDefault="00940040" w:rsidP="00940040">
            <w:pPr>
              <w:pStyle w:val="af6"/>
              <w:jc w:val="center"/>
              <w:rPr>
                <w:rFonts w:ascii="Times New Roman" w:hAnsi="Times New Roman" w:cs="Times New Roman"/>
                <w:sz w:val="24"/>
                <w:szCs w:val="24"/>
              </w:rPr>
            </w:pPr>
          </w:p>
        </w:tc>
        <w:tc>
          <w:tcPr>
            <w:tcW w:w="1847" w:type="dxa"/>
            <w:tcBorders>
              <w:top w:val="single" w:sz="4" w:space="0" w:color="000000"/>
              <w:left w:val="single" w:sz="4" w:space="0" w:color="auto"/>
              <w:bottom w:val="single" w:sz="4" w:space="0" w:color="000000"/>
              <w:right w:val="single" w:sz="4" w:space="0" w:color="000000"/>
            </w:tcBorders>
          </w:tcPr>
          <w:p w14:paraId="261FF39A" w14:textId="5B18A8E1" w:rsidR="00940040" w:rsidRPr="00A62EC0" w:rsidRDefault="00940040">
            <w:pPr>
              <w:pStyle w:val="af6"/>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3.«Эхо»</w:t>
            </w:r>
          </w:p>
        </w:tc>
        <w:tc>
          <w:tcPr>
            <w:tcW w:w="2409" w:type="dxa"/>
            <w:tcBorders>
              <w:top w:val="single" w:sz="4" w:space="0" w:color="000000"/>
              <w:left w:val="single" w:sz="4" w:space="0" w:color="000000"/>
              <w:bottom w:val="single" w:sz="4" w:space="0" w:color="000000"/>
              <w:right w:val="single" w:sz="4" w:space="0" w:color="000000"/>
            </w:tcBorders>
          </w:tcPr>
          <w:p w14:paraId="32D13203" w14:textId="3B04E811" w:rsidR="00940040" w:rsidRPr="00A62EC0" w:rsidRDefault="0062132C">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считывания и копирования эмоций и регуляции голоса</w:t>
            </w:r>
          </w:p>
        </w:tc>
        <w:tc>
          <w:tcPr>
            <w:tcW w:w="2552" w:type="dxa"/>
            <w:tcBorders>
              <w:top w:val="single" w:sz="4" w:space="0" w:color="000000"/>
              <w:left w:val="single" w:sz="4" w:space="0" w:color="000000"/>
              <w:bottom w:val="single" w:sz="4" w:space="0" w:color="000000"/>
              <w:right w:val="single" w:sz="4" w:space="0" w:color="000000"/>
            </w:tcBorders>
          </w:tcPr>
          <w:p w14:paraId="1E78797B" w14:textId="5339BDBF" w:rsidR="00940040" w:rsidRPr="00A62EC0" w:rsidRDefault="00940040">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A62EC0">
              <w:rPr>
                <w:rFonts w:ascii="Times New Roman" w:eastAsia="Times New Roman" w:hAnsi="Times New Roman" w:cs="Times New Roman"/>
                <w:color w:val="000000"/>
                <w:sz w:val="24"/>
                <w:szCs w:val="24"/>
                <w:lang w:eastAsia="ru-RU"/>
              </w:rPr>
              <w:t xml:space="preserve">еобходимо повторить детям за ведущим только последний слог 3 раза </w:t>
            </w:r>
            <w:r>
              <w:rPr>
                <w:rFonts w:ascii="Times New Roman" w:eastAsia="Times New Roman" w:hAnsi="Times New Roman" w:cs="Times New Roman"/>
                <w:color w:val="000000"/>
                <w:sz w:val="24"/>
                <w:szCs w:val="24"/>
                <w:lang w:eastAsia="ru-RU"/>
              </w:rPr>
              <w:t>и с последующим разом все тише</w:t>
            </w:r>
          </w:p>
        </w:tc>
      </w:tr>
      <w:tr w:rsidR="00940040" w:rsidRPr="00A62EC0" w14:paraId="04972129" w14:textId="77777777" w:rsidTr="008A2E8A">
        <w:tc>
          <w:tcPr>
            <w:tcW w:w="991" w:type="dxa"/>
            <w:tcBorders>
              <w:left w:val="single" w:sz="4" w:space="0" w:color="000000"/>
              <w:bottom w:val="single" w:sz="4" w:space="0" w:color="auto"/>
              <w:right w:val="single" w:sz="4" w:space="0" w:color="000000"/>
            </w:tcBorders>
          </w:tcPr>
          <w:p w14:paraId="139A5865" w14:textId="77777777" w:rsidR="00940040" w:rsidRDefault="00940040">
            <w:pPr>
              <w:pStyle w:val="af6"/>
              <w:rPr>
                <w:rFonts w:ascii="Times New Roman" w:hAnsi="Times New Roman" w:cs="Times New Roman"/>
                <w:sz w:val="24"/>
                <w:szCs w:val="24"/>
              </w:rPr>
            </w:pPr>
          </w:p>
        </w:tc>
        <w:tc>
          <w:tcPr>
            <w:tcW w:w="1562" w:type="dxa"/>
            <w:tcBorders>
              <w:left w:val="single" w:sz="4" w:space="0" w:color="000000"/>
              <w:bottom w:val="single" w:sz="4" w:space="0" w:color="auto"/>
              <w:right w:val="single" w:sz="4" w:space="0" w:color="000000"/>
            </w:tcBorders>
          </w:tcPr>
          <w:p w14:paraId="233DC51A" w14:textId="77777777" w:rsidR="00940040" w:rsidRPr="00A62EC0" w:rsidRDefault="00940040" w:rsidP="00EE006C">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13BF48F2" w14:textId="5EF33E69" w:rsidR="00940040" w:rsidRPr="00A62EC0" w:rsidRDefault="00940040">
            <w:pPr>
              <w:pStyle w:val="af6"/>
              <w:rPr>
                <w:rFonts w:ascii="Times New Roman" w:eastAsia="Times New Roman" w:hAnsi="Times New Roman" w:cs="Times New Roman"/>
                <w:bCs/>
                <w:color w:val="000000"/>
                <w:sz w:val="24"/>
                <w:szCs w:val="24"/>
                <w:lang w:eastAsia="ru-RU"/>
              </w:rPr>
            </w:pPr>
            <w:r w:rsidRPr="00A62EC0">
              <w:rPr>
                <w:rFonts w:ascii="Times New Roman" w:eastAsia="Times New Roman" w:hAnsi="Times New Roman" w:cs="Times New Roman"/>
                <w:bCs/>
                <w:color w:val="000000"/>
                <w:sz w:val="24"/>
                <w:szCs w:val="24"/>
                <w:lang w:eastAsia="ru-RU"/>
              </w:rPr>
              <w:t>4.«Просьба»</w:t>
            </w:r>
          </w:p>
        </w:tc>
        <w:tc>
          <w:tcPr>
            <w:tcW w:w="2409" w:type="dxa"/>
            <w:tcBorders>
              <w:top w:val="single" w:sz="4" w:space="0" w:color="000000"/>
              <w:left w:val="single" w:sz="4" w:space="0" w:color="000000"/>
              <w:bottom w:val="single" w:sz="4" w:space="0" w:color="000000"/>
              <w:right w:val="single" w:sz="4" w:space="0" w:color="000000"/>
            </w:tcBorders>
          </w:tcPr>
          <w:p w14:paraId="2C5E1EDE" w14:textId="6A3BF896" w:rsidR="00940040" w:rsidRPr="00A62EC0" w:rsidRDefault="00573B01" w:rsidP="0062132C">
            <w:pPr>
              <w:pStyle w:val="af6"/>
              <w:rPr>
                <w:rFonts w:ascii="Times New Roman" w:eastAsia="Times New Roman" w:hAnsi="Times New Roman" w:cs="Times New Roman"/>
                <w:color w:val="000000"/>
                <w:sz w:val="24"/>
                <w:szCs w:val="24"/>
                <w:lang w:eastAsia="ru-RU"/>
              </w:rPr>
            </w:pPr>
            <w:r w:rsidRPr="00573B01">
              <w:rPr>
                <w:rFonts w:ascii="Times New Roman" w:eastAsia="Times New Roman" w:hAnsi="Times New Roman" w:cs="Times New Roman"/>
                <w:color w:val="000000"/>
                <w:sz w:val="24"/>
                <w:szCs w:val="24"/>
                <w:lang w:eastAsia="ru-RU"/>
              </w:rPr>
              <w:t xml:space="preserve">Развитие словарного запаса, умения </w:t>
            </w:r>
            <w:r w:rsidR="0062132C">
              <w:rPr>
                <w:rFonts w:ascii="Times New Roman" w:eastAsia="Times New Roman" w:hAnsi="Times New Roman" w:cs="Times New Roman"/>
                <w:color w:val="000000"/>
                <w:sz w:val="24"/>
                <w:szCs w:val="24"/>
                <w:lang w:eastAsia="ru-RU"/>
              </w:rPr>
              <w:t>убеждать партнера</w:t>
            </w:r>
            <w:r w:rsidRPr="00573B01">
              <w:rPr>
                <w:rFonts w:ascii="Times New Roman" w:eastAsia="Times New Roman" w:hAnsi="Times New Roman" w:cs="Times New Roman"/>
                <w:color w:val="000000"/>
                <w:sz w:val="24"/>
                <w:szCs w:val="24"/>
                <w:lang w:eastAsia="ru-RU"/>
              </w:rPr>
              <w:t>, соблюдая правила</w:t>
            </w:r>
          </w:p>
        </w:tc>
        <w:tc>
          <w:tcPr>
            <w:tcW w:w="2552" w:type="dxa"/>
            <w:tcBorders>
              <w:top w:val="single" w:sz="4" w:space="0" w:color="000000"/>
              <w:left w:val="single" w:sz="4" w:space="0" w:color="000000"/>
              <w:bottom w:val="single" w:sz="4" w:space="0" w:color="000000"/>
              <w:right w:val="single" w:sz="4" w:space="0" w:color="000000"/>
            </w:tcBorders>
          </w:tcPr>
          <w:p w14:paraId="31D2F1E8" w14:textId="162C3DC4" w:rsidR="00940040" w:rsidRPr="00A62EC0" w:rsidRDefault="00940040">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A62EC0">
              <w:rPr>
                <w:rFonts w:ascii="Times New Roman" w:eastAsia="Times New Roman" w:hAnsi="Times New Roman" w:cs="Times New Roman"/>
                <w:color w:val="000000"/>
                <w:sz w:val="24"/>
                <w:szCs w:val="24"/>
                <w:lang w:eastAsia="ru-RU"/>
              </w:rPr>
              <w:t>адается или самостоятельно придумывается ситуация, в которой ведущий игрок должен попросить что-либо так, чтобы его приятелю захотелось ему это отдать, попыток может быть несколько</w:t>
            </w:r>
          </w:p>
        </w:tc>
      </w:tr>
      <w:tr w:rsidR="00940040" w:rsidRPr="00A62EC0" w14:paraId="58C33093" w14:textId="77777777" w:rsidTr="00FA035F">
        <w:tc>
          <w:tcPr>
            <w:tcW w:w="991" w:type="dxa"/>
            <w:tcBorders>
              <w:top w:val="single" w:sz="4" w:space="0" w:color="auto"/>
              <w:left w:val="single" w:sz="4" w:space="0" w:color="000000"/>
              <w:right w:val="single" w:sz="4" w:space="0" w:color="000000"/>
            </w:tcBorders>
          </w:tcPr>
          <w:p w14:paraId="6F91C445" w14:textId="77777777" w:rsidR="00940040" w:rsidRPr="00A62EC0" w:rsidRDefault="00940040">
            <w:pPr>
              <w:pStyle w:val="af6"/>
              <w:rPr>
                <w:rFonts w:ascii="Times New Roman" w:hAnsi="Times New Roman" w:cs="Times New Roman"/>
                <w:sz w:val="24"/>
                <w:szCs w:val="24"/>
              </w:rPr>
            </w:pPr>
            <w:r>
              <w:rPr>
                <w:rFonts w:ascii="Times New Roman" w:hAnsi="Times New Roman" w:cs="Times New Roman"/>
                <w:sz w:val="24"/>
                <w:szCs w:val="24"/>
              </w:rPr>
              <w:t>Март</w:t>
            </w:r>
          </w:p>
        </w:tc>
        <w:tc>
          <w:tcPr>
            <w:tcW w:w="1562" w:type="dxa"/>
            <w:tcBorders>
              <w:top w:val="single" w:sz="4" w:space="0" w:color="auto"/>
              <w:left w:val="single" w:sz="4" w:space="0" w:color="000000"/>
              <w:right w:val="single" w:sz="4" w:space="0" w:color="000000"/>
            </w:tcBorders>
          </w:tcPr>
          <w:p w14:paraId="46237012" w14:textId="77777777" w:rsidR="00940040" w:rsidRPr="00A62EC0" w:rsidRDefault="00940040">
            <w:pPr>
              <w:pStyle w:val="af6"/>
              <w:rPr>
                <w:rFonts w:ascii="Times New Roman" w:hAnsi="Times New Roman" w:cs="Times New Roman"/>
                <w:sz w:val="24"/>
                <w:szCs w:val="24"/>
              </w:rPr>
            </w:pPr>
            <w:r w:rsidRPr="00A62EC0">
              <w:rPr>
                <w:rFonts w:ascii="Times New Roman" w:hAnsi="Times New Roman" w:cs="Times New Roman"/>
                <w:sz w:val="24"/>
                <w:szCs w:val="24"/>
              </w:rPr>
              <w:t>Владение адекватными способами поведения, соблюдая заданные правила</w:t>
            </w:r>
          </w:p>
        </w:tc>
        <w:tc>
          <w:tcPr>
            <w:tcW w:w="1847" w:type="dxa"/>
            <w:tcBorders>
              <w:top w:val="single" w:sz="4" w:space="0" w:color="000000"/>
              <w:left w:val="single" w:sz="4" w:space="0" w:color="000000"/>
              <w:bottom w:val="single" w:sz="4" w:space="0" w:color="000000"/>
              <w:right w:val="single" w:sz="4" w:space="0" w:color="000000"/>
            </w:tcBorders>
          </w:tcPr>
          <w:p w14:paraId="588F36AF" w14:textId="77777777" w:rsidR="00940040" w:rsidRPr="00A62EC0" w:rsidRDefault="00940040">
            <w:pPr>
              <w:pStyle w:val="af6"/>
              <w:rPr>
                <w:rFonts w:ascii="Times New Roman" w:eastAsia="Times New Roman" w:hAnsi="Times New Roman" w:cs="Times New Roman"/>
                <w:color w:val="000000"/>
                <w:sz w:val="24"/>
                <w:szCs w:val="24"/>
                <w:lang w:eastAsia="ru-RU"/>
              </w:rPr>
            </w:pPr>
            <w:r w:rsidRPr="00A62EC0">
              <w:rPr>
                <w:rFonts w:ascii="Times New Roman" w:eastAsia="Times New Roman" w:hAnsi="Times New Roman" w:cs="Times New Roman"/>
                <w:color w:val="000000"/>
                <w:sz w:val="24"/>
                <w:szCs w:val="24"/>
                <w:lang w:eastAsia="ru-RU"/>
              </w:rPr>
              <w:t>1.«</w:t>
            </w:r>
            <w:r w:rsidRPr="00A62EC0">
              <w:rPr>
                <w:rFonts w:ascii="Times New Roman" w:eastAsia="Times New Roman" w:hAnsi="Times New Roman" w:cs="Times New Roman"/>
                <w:bCs/>
                <w:color w:val="000000"/>
                <w:sz w:val="24"/>
                <w:szCs w:val="24"/>
                <w:lang w:eastAsia="ru-RU"/>
              </w:rPr>
              <w:t>Диалог-шутка»</w:t>
            </w:r>
          </w:p>
          <w:p w14:paraId="4D706215" w14:textId="77777777" w:rsidR="00940040" w:rsidRPr="00A62EC0" w:rsidRDefault="00940040" w:rsidP="00EE006C">
            <w:pPr>
              <w:pStyle w:val="af6"/>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6B6FB0D8" w14:textId="506B1EE2" w:rsidR="00940040" w:rsidRPr="00A62EC0" w:rsidRDefault="00940040" w:rsidP="0062132C">
            <w:pPr>
              <w:pStyle w:val="af6"/>
              <w:rPr>
                <w:rFonts w:ascii="Times New Roman" w:hAnsi="Times New Roman" w:cs="Times New Roman"/>
                <w:sz w:val="24"/>
                <w:szCs w:val="24"/>
              </w:rPr>
            </w:pPr>
            <w:r w:rsidRPr="00A62EC0">
              <w:rPr>
                <w:rFonts w:ascii="Times New Roman" w:eastAsia="Times New Roman" w:hAnsi="Times New Roman" w:cs="Times New Roman"/>
                <w:color w:val="000000"/>
                <w:sz w:val="24"/>
                <w:szCs w:val="24"/>
                <w:lang w:eastAsia="ru-RU"/>
              </w:rPr>
              <w:t xml:space="preserve">Развитие способностей осознавать и творчески исполнять различные выразительные интонации, действовать </w:t>
            </w:r>
            <w:r w:rsidR="0062132C">
              <w:rPr>
                <w:rFonts w:ascii="Times New Roman" w:eastAsia="Times New Roman" w:hAnsi="Times New Roman" w:cs="Times New Roman"/>
                <w:color w:val="000000"/>
                <w:sz w:val="24"/>
                <w:szCs w:val="24"/>
                <w:lang w:eastAsia="ru-RU"/>
              </w:rPr>
              <w:t>в соответствии с заданной целью</w:t>
            </w:r>
          </w:p>
        </w:tc>
        <w:tc>
          <w:tcPr>
            <w:tcW w:w="2552" w:type="dxa"/>
            <w:tcBorders>
              <w:top w:val="single" w:sz="4" w:space="0" w:color="000000"/>
              <w:left w:val="single" w:sz="4" w:space="0" w:color="000000"/>
              <w:bottom w:val="single" w:sz="4" w:space="0" w:color="000000"/>
              <w:right w:val="single" w:sz="4" w:space="0" w:color="000000"/>
            </w:tcBorders>
          </w:tcPr>
          <w:p w14:paraId="423079F3" w14:textId="41E1DA8F" w:rsidR="00940040" w:rsidRPr="00A62EC0" w:rsidRDefault="00EE006C" w:rsidP="00AD5011">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940040" w:rsidRPr="00A62EC0">
              <w:rPr>
                <w:rFonts w:ascii="Times New Roman" w:eastAsia="Times New Roman" w:hAnsi="Times New Roman" w:cs="Times New Roman"/>
                <w:color w:val="000000"/>
                <w:sz w:val="24"/>
                <w:szCs w:val="24"/>
                <w:lang w:eastAsia="ru-RU"/>
              </w:rPr>
              <w:t xml:space="preserve">едущий читает вопросы, например, со строгой интонацией, дети отвечают с плаксивой интонацией «забыл». В последующем </w:t>
            </w:r>
            <w:r>
              <w:rPr>
                <w:rFonts w:ascii="Times New Roman" w:eastAsia="Times New Roman" w:hAnsi="Times New Roman" w:cs="Times New Roman"/>
                <w:color w:val="000000"/>
                <w:sz w:val="24"/>
                <w:szCs w:val="24"/>
                <w:lang w:eastAsia="ru-RU"/>
              </w:rPr>
              <w:t>проигрывании интонации меняются</w:t>
            </w:r>
          </w:p>
        </w:tc>
      </w:tr>
      <w:tr w:rsidR="00EE006C" w:rsidRPr="00A62EC0" w14:paraId="3D901186" w14:textId="77777777" w:rsidTr="00FA035F">
        <w:tc>
          <w:tcPr>
            <w:tcW w:w="991" w:type="dxa"/>
            <w:tcBorders>
              <w:left w:val="single" w:sz="4" w:space="0" w:color="000000"/>
              <w:bottom w:val="single" w:sz="4" w:space="0" w:color="auto"/>
              <w:right w:val="single" w:sz="4" w:space="0" w:color="000000"/>
            </w:tcBorders>
          </w:tcPr>
          <w:p w14:paraId="6EAD03A2" w14:textId="77777777" w:rsidR="00EE006C" w:rsidRDefault="00EE006C">
            <w:pPr>
              <w:pStyle w:val="af6"/>
              <w:rPr>
                <w:rFonts w:ascii="Times New Roman" w:hAnsi="Times New Roman" w:cs="Times New Roman"/>
                <w:sz w:val="24"/>
                <w:szCs w:val="24"/>
              </w:rPr>
            </w:pPr>
          </w:p>
        </w:tc>
        <w:tc>
          <w:tcPr>
            <w:tcW w:w="1562" w:type="dxa"/>
            <w:tcBorders>
              <w:left w:val="single" w:sz="4" w:space="0" w:color="000000"/>
              <w:bottom w:val="single" w:sz="4" w:space="0" w:color="auto"/>
              <w:right w:val="single" w:sz="4" w:space="0" w:color="000000"/>
            </w:tcBorders>
          </w:tcPr>
          <w:p w14:paraId="7E714792" w14:textId="77777777" w:rsidR="00EE006C" w:rsidRPr="00A62EC0" w:rsidRDefault="00EE006C">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37F675E3" w14:textId="77777777" w:rsidR="00EE006C" w:rsidRPr="00A62EC0" w:rsidRDefault="00EE006C" w:rsidP="00EE006C">
            <w:pPr>
              <w:pStyle w:val="af6"/>
              <w:rPr>
                <w:rFonts w:ascii="Times New Roman" w:eastAsia="Times New Roman" w:hAnsi="Times New Roman" w:cs="Times New Roman"/>
                <w:bCs/>
                <w:color w:val="000000"/>
                <w:sz w:val="24"/>
                <w:szCs w:val="24"/>
                <w:lang w:eastAsia="ru-RU"/>
              </w:rPr>
            </w:pPr>
            <w:r w:rsidRPr="00A62EC0">
              <w:rPr>
                <w:rFonts w:ascii="Times New Roman" w:eastAsia="Times New Roman" w:hAnsi="Times New Roman" w:cs="Times New Roman"/>
                <w:bCs/>
                <w:color w:val="000000"/>
                <w:sz w:val="24"/>
                <w:szCs w:val="24"/>
                <w:lang w:eastAsia="ru-RU"/>
              </w:rPr>
              <w:t>2.«Слепец и поводырь»</w:t>
            </w:r>
          </w:p>
          <w:p w14:paraId="5AD3B7A1" w14:textId="77777777" w:rsidR="00EE006C" w:rsidRPr="00A62EC0" w:rsidRDefault="00EE006C">
            <w:pPr>
              <w:pStyle w:val="af6"/>
              <w:rPr>
                <w:rFonts w:ascii="Times New Roman" w:eastAsia="Times New Roman" w:hAnsi="Times New Roman" w:cs="Times New Roman"/>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14:paraId="0738849E" w14:textId="35660FB0" w:rsidR="00EE006C" w:rsidRPr="00A62EC0" w:rsidRDefault="004D48BE">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573B01">
              <w:rPr>
                <w:rFonts w:ascii="Times New Roman" w:eastAsia="Times New Roman" w:hAnsi="Times New Roman" w:cs="Times New Roman"/>
                <w:color w:val="000000"/>
                <w:sz w:val="24"/>
                <w:szCs w:val="24"/>
                <w:lang w:eastAsia="ru-RU"/>
              </w:rPr>
              <w:t>азвитие стремления</w:t>
            </w:r>
            <w:r w:rsidRPr="004D48BE">
              <w:rPr>
                <w:rFonts w:ascii="Times New Roman" w:eastAsia="Times New Roman" w:hAnsi="Times New Roman" w:cs="Times New Roman"/>
                <w:color w:val="000000"/>
                <w:sz w:val="24"/>
                <w:szCs w:val="24"/>
                <w:lang w:eastAsia="ru-RU"/>
              </w:rPr>
              <w:t xml:space="preserve"> помогать и поддерживать товарищей по общению</w:t>
            </w:r>
          </w:p>
        </w:tc>
        <w:tc>
          <w:tcPr>
            <w:tcW w:w="2552" w:type="dxa"/>
            <w:tcBorders>
              <w:top w:val="single" w:sz="4" w:space="0" w:color="000000"/>
              <w:left w:val="single" w:sz="4" w:space="0" w:color="000000"/>
              <w:bottom w:val="single" w:sz="4" w:space="0" w:color="000000"/>
              <w:right w:val="single" w:sz="4" w:space="0" w:color="000000"/>
            </w:tcBorders>
          </w:tcPr>
          <w:p w14:paraId="1E444ECF" w14:textId="4D72D2B4" w:rsidR="00EE006C" w:rsidRPr="00A62EC0" w:rsidRDefault="00EE006C">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A62EC0">
              <w:rPr>
                <w:rFonts w:ascii="Times New Roman" w:eastAsia="Times New Roman" w:hAnsi="Times New Roman" w:cs="Times New Roman"/>
                <w:color w:val="000000"/>
                <w:sz w:val="24"/>
                <w:szCs w:val="24"/>
                <w:lang w:eastAsia="ru-RU"/>
              </w:rPr>
              <w:t>ети объединятся в пары, примеряя роли «слепец» и «поводырь». Задача «поводыря» заинтересовать «слепца» и направить его потрогать какой-либо предмет и по возможности описать е</w:t>
            </w:r>
            <w:r>
              <w:rPr>
                <w:rFonts w:ascii="Times New Roman" w:eastAsia="Times New Roman" w:hAnsi="Times New Roman" w:cs="Times New Roman"/>
                <w:color w:val="000000"/>
                <w:sz w:val="24"/>
                <w:szCs w:val="24"/>
                <w:lang w:eastAsia="ru-RU"/>
              </w:rPr>
              <w:t>го. Затем пары меняются ролями</w:t>
            </w:r>
          </w:p>
        </w:tc>
      </w:tr>
    </w:tbl>
    <w:p w14:paraId="2143E35C" w14:textId="58D22988" w:rsidR="00FA035F" w:rsidRPr="00FA035F" w:rsidRDefault="00FA035F" w:rsidP="00FA035F">
      <w:pPr>
        <w:jc w:val="right"/>
        <w:rPr>
          <w:rFonts w:ascii="Times New Roman" w:hAnsi="Times New Roman" w:cs="Times New Roman"/>
          <w:sz w:val="28"/>
        </w:rPr>
      </w:pPr>
      <w:r>
        <w:rPr>
          <w:rFonts w:ascii="Times New Roman" w:hAnsi="Times New Roman" w:cs="Times New Roman"/>
          <w:sz w:val="28"/>
        </w:rPr>
        <w:lastRenderedPageBreak/>
        <w:t>Продолжение таблицы 7</w:t>
      </w:r>
    </w:p>
    <w:tbl>
      <w:tblPr>
        <w:tblW w:w="4998" w:type="pct"/>
        <w:tblLayout w:type="fixed"/>
        <w:tblCellMar>
          <w:left w:w="5" w:type="dxa"/>
          <w:right w:w="5" w:type="dxa"/>
        </w:tblCellMar>
        <w:tblLook w:val="04A0" w:firstRow="1" w:lastRow="0" w:firstColumn="1" w:lastColumn="0" w:noHBand="0" w:noVBand="1"/>
      </w:tblPr>
      <w:tblGrid>
        <w:gridCol w:w="991"/>
        <w:gridCol w:w="1562"/>
        <w:gridCol w:w="1847"/>
        <w:gridCol w:w="2409"/>
        <w:gridCol w:w="2552"/>
      </w:tblGrid>
      <w:tr w:rsidR="00EE006C" w:rsidRPr="00A62EC0" w14:paraId="11EA5D59" w14:textId="77777777" w:rsidTr="00FA035F">
        <w:tc>
          <w:tcPr>
            <w:tcW w:w="991" w:type="dxa"/>
            <w:tcBorders>
              <w:top w:val="single" w:sz="4" w:space="0" w:color="auto"/>
              <w:left w:val="single" w:sz="4" w:space="0" w:color="000000"/>
              <w:bottom w:val="single" w:sz="4" w:space="0" w:color="000000"/>
              <w:right w:val="single" w:sz="4" w:space="0" w:color="000000"/>
            </w:tcBorders>
          </w:tcPr>
          <w:p w14:paraId="6E40A282" w14:textId="77777777" w:rsidR="00EE006C" w:rsidRDefault="00EE006C">
            <w:pPr>
              <w:pStyle w:val="af6"/>
              <w:rPr>
                <w:rFonts w:ascii="Times New Roman" w:hAnsi="Times New Roman" w:cs="Times New Roman"/>
                <w:sz w:val="24"/>
                <w:szCs w:val="24"/>
              </w:rPr>
            </w:pPr>
          </w:p>
        </w:tc>
        <w:tc>
          <w:tcPr>
            <w:tcW w:w="1562" w:type="dxa"/>
            <w:tcBorders>
              <w:top w:val="single" w:sz="4" w:space="0" w:color="auto"/>
              <w:left w:val="single" w:sz="4" w:space="0" w:color="000000"/>
              <w:bottom w:val="single" w:sz="4" w:space="0" w:color="000000"/>
              <w:right w:val="single" w:sz="4" w:space="0" w:color="000000"/>
            </w:tcBorders>
          </w:tcPr>
          <w:p w14:paraId="40A75761" w14:textId="77777777" w:rsidR="00EE006C" w:rsidRPr="00A62EC0" w:rsidRDefault="00EE006C">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74C2A1E5" w14:textId="77777777" w:rsidR="00EE006C" w:rsidRPr="00A62EC0" w:rsidRDefault="00EE006C" w:rsidP="00EE006C">
            <w:pPr>
              <w:pStyle w:val="af6"/>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Pr="00A62EC0">
              <w:rPr>
                <w:rFonts w:ascii="Times New Roman" w:eastAsia="Times New Roman" w:hAnsi="Times New Roman" w:cs="Times New Roman"/>
                <w:bCs/>
                <w:color w:val="000000"/>
                <w:sz w:val="24"/>
                <w:szCs w:val="24"/>
                <w:lang w:eastAsia="ru-RU"/>
              </w:rPr>
              <w:t>.«Просьба»</w:t>
            </w:r>
          </w:p>
          <w:p w14:paraId="6ED00245" w14:textId="77777777" w:rsidR="00EE006C" w:rsidRPr="00A62EC0" w:rsidRDefault="00EE006C">
            <w:pPr>
              <w:pStyle w:val="af6"/>
              <w:rPr>
                <w:rFonts w:ascii="Times New Roman" w:eastAsia="Times New Roman" w:hAnsi="Times New Roman" w:cs="Times New Roman"/>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14:paraId="3CF40FB2" w14:textId="5539B78C" w:rsidR="00EE006C" w:rsidRPr="00A62EC0" w:rsidRDefault="0079033C">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w:t>
            </w:r>
            <w:r w:rsidR="00573B01">
              <w:rPr>
                <w:rFonts w:ascii="Times New Roman" w:eastAsia="Times New Roman" w:hAnsi="Times New Roman" w:cs="Times New Roman"/>
                <w:color w:val="000000"/>
                <w:sz w:val="24"/>
                <w:szCs w:val="24"/>
                <w:lang w:eastAsia="ru-RU"/>
              </w:rPr>
              <w:t>словарного запаса, умения убеждать партнера, соблюдая правила</w:t>
            </w:r>
          </w:p>
        </w:tc>
        <w:tc>
          <w:tcPr>
            <w:tcW w:w="2552" w:type="dxa"/>
            <w:tcBorders>
              <w:top w:val="single" w:sz="4" w:space="0" w:color="000000"/>
              <w:left w:val="single" w:sz="4" w:space="0" w:color="000000"/>
              <w:bottom w:val="single" w:sz="4" w:space="0" w:color="000000"/>
              <w:right w:val="single" w:sz="4" w:space="0" w:color="000000"/>
            </w:tcBorders>
          </w:tcPr>
          <w:p w14:paraId="7A0AF873" w14:textId="0EC44B2D" w:rsidR="00EE006C" w:rsidRPr="00A62EC0" w:rsidRDefault="00EE006C">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A62EC0">
              <w:rPr>
                <w:rFonts w:ascii="Times New Roman" w:eastAsia="Times New Roman" w:hAnsi="Times New Roman" w:cs="Times New Roman"/>
                <w:color w:val="000000"/>
                <w:sz w:val="24"/>
                <w:szCs w:val="24"/>
                <w:lang w:eastAsia="ru-RU"/>
              </w:rPr>
              <w:t>адается или самостоятельно придумывается ситуация, в которой ведущий игрок должен попросить что-либо так, чтобы его приятелю захотелось ему это отдать, попыток может быть несколько</w:t>
            </w:r>
          </w:p>
        </w:tc>
      </w:tr>
      <w:tr w:rsidR="00940040" w:rsidRPr="00A62EC0" w14:paraId="7ADF8F70" w14:textId="77777777" w:rsidTr="00EE006C">
        <w:tc>
          <w:tcPr>
            <w:tcW w:w="991" w:type="dxa"/>
            <w:tcBorders>
              <w:top w:val="single" w:sz="4" w:space="0" w:color="000000"/>
              <w:left w:val="single" w:sz="4" w:space="0" w:color="000000"/>
              <w:right w:val="single" w:sz="4" w:space="0" w:color="000000"/>
            </w:tcBorders>
          </w:tcPr>
          <w:p w14:paraId="532B5450" w14:textId="77777777" w:rsidR="00940040" w:rsidRPr="00A62EC0" w:rsidRDefault="00940040">
            <w:pPr>
              <w:pStyle w:val="af6"/>
              <w:rPr>
                <w:rFonts w:ascii="Times New Roman" w:hAnsi="Times New Roman" w:cs="Times New Roman"/>
                <w:sz w:val="24"/>
                <w:szCs w:val="24"/>
              </w:rPr>
            </w:pPr>
            <w:r>
              <w:rPr>
                <w:rFonts w:ascii="Times New Roman" w:hAnsi="Times New Roman" w:cs="Times New Roman"/>
                <w:sz w:val="24"/>
                <w:szCs w:val="24"/>
              </w:rPr>
              <w:t>Март-апрель</w:t>
            </w:r>
          </w:p>
        </w:tc>
        <w:tc>
          <w:tcPr>
            <w:tcW w:w="1562" w:type="dxa"/>
            <w:tcBorders>
              <w:top w:val="single" w:sz="4" w:space="0" w:color="000000"/>
              <w:left w:val="single" w:sz="4" w:space="0" w:color="000000"/>
              <w:right w:val="single" w:sz="4" w:space="0" w:color="000000"/>
            </w:tcBorders>
          </w:tcPr>
          <w:p w14:paraId="404E63E5" w14:textId="77777777" w:rsidR="00940040" w:rsidRPr="00A62EC0" w:rsidRDefault="00940040">
            <w:pPr>
              <w:pStyle w:val="af6"/>
              <w:rPr>
                <w:rFonts w:ascii="Times New Roman" w:hAnsi="Times New Roman" w:cs="Times New Roman"/>
                <w:sz w:val="24"/>
                <w:szCs w:val="24"/>
              </w:rPr>
            </w:pPr>
            <w:r w:rsidRPr="00A62EC0">
              <w:rPr>
                <w:rFonts w:ascii="Times New Roman" w:hAnsi="Times New Roman" w:cs="Times New Roman"/>
                <w:sz w:val="24"/>
                <w:szCs w:val="24"/>
              </w:rPr>
              <w:t>Способность выслушивать собеседника и учитывать его мнение</w:t>
            </w:r>
          </w:p>
        </w:tc>
        <w:tc>
          <w:tcPr>
            <w:tcW w:w="1847" w:type="dxa"/>
            <w:tcBorders>
              <w:top w:val="single" w:sz="4" w:space="0" w:color="000000"/>
              <w:left w:val="single" w:sz="4" w:space="0" w:color="000000"/>
              <w:bottom w:val="single" w:sz="4" w:space="0" w:color="000000"/>
              <w:right w:val="single" w:sz="4" w:space="0" w:color="000000"/>
            </w:tcBorders>
          </w:tcPr>
          <w:p w14:paraId="1A5B1213" w14:textId="77777777" w:rsidR="00940040" w:rsidRPr="00A62EC0" w:rsidRDefault="00940040">
            <w:pPr>
              <w:pStyle w:val="af6"/>
              <w:rPr>
                <w:rFonts w:ascii="Times New Roman" w:eastAsia="Times New Roman" w:hAnsi="Times New Roman" w:cs="Times New Roman"/>
                <w:bCs/>
                <w:color w:val="000000"/>
                <w:sz w:val="24"/>
                <w:szCs w:val="24"/>
                <w:lang w:eastAsia="ru-RU"/>
              </w:rPr>
            </w:pPr>
            <w:r w:rsidRPr="00A62EC0">
              <w:rPr>
                <w:rFonts w:ascii="Times New Roman" w:eastAsia="Times New Roman" w:hAnsi="Times New Roman" w:cs="Times New Roman"/>
                <w:bCs/>
                <w:color w:val="000000"/>
                <w:sz w:val="24"/>
                <w:szCs w:val="24"/>
                <w:lang w:eastAsia="ru-RU"/>
              </w:rPr>
              <w:t>1.«Три подружки»</w:t>
            </w:r>
          </w:p>
          <w:p w14:paraId="1AE41272" w14:textId="1BE9B150" w:rsidR="00940040" w:rsidRPr="00A62EC0" w:rsidRDefault="00940040">
            <w:pPr>
              <w:pStyle w:val="af6"/>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3AA46A91" w14:textId="78949E6D" w:rsidR="00CC507B" w:rsidRPr="00A62EC0" w:rsidRDefault="00CC507B">
            <w:pPr>
              <w:pStyle w:val="af6"/>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Р</w:t>
            </w:r>
            <w:r w:rsidR="0079033C">
              <w:rPr>
                <w:rFonts w:ascii="Times New Roman" w:eastAsia="Times New Roman" w:hAnsi="Times New Roman" w:cs="Times New Roman"/>
                <w:color w:val="000000"/>
                <w:sz w:val="24"/>
                <w:szCs w:val="24"/>
                <w:lang w:eastAsia="ru-RU"/>
              </w:rPr>
              <w:t>азвивать</w:t>
            </w:r>
            <w:r w:rsidRPr="00CC507B">
              <w:rPr>
                <w:rFonts w:ascii="Times New Roman" w:eastAsia="Times New Roman" w:hAnsi="Times New Roman" w:cs="Times New Roman"/>
                <w:color w:val="000000"/>
                <w:sz w:val="24"/>
                <w:szCs w:val="24"/>
                <w:lang w:eastAsia="ru-RU"/>
              </w:rPr>
              <w:t xml:space="preserve"> умение проявлять чуткость, сопереживание, заботу к партнерам по общению; учить помогать и поддерживать тех, с кем общаешься</w:t>
            </w:r>
          </w:p>
        </w:tc>
        <w:tc>
          <w:tcPr>
            <w:tcW w:w="2552" w:type="dxa"/>
            <w:tcBorders>
              <w:top w:val="single" w:sz="4" w:space="0" w:color="000000"/>
              <w:left w:val="single" w:sz="4" w:space="0" w:color="000000"/>
              <w:bottom w:val="single" w:sz="4" w:space="0" w:color="000000"/>
              <w:right w:val="single" w:sz="4" w:space="0" w:color="000000"/>
            </w:tcBorders>
          </w:tcPr>
          <w:p w14:paraId="7043FA20" w14:textId="0A6CE2F8" w:rsidR="00940040" w:rsidRPr="00A62EC0" w:rsidRDefault="00EE006C" w:rsidP="00EE006C">
            <w:pPr>
              <w:pStyle w:val="af6"/>
              <w:rPr>
                <w:rFonts w:ascii="Times New Roman" w:hAnsi="Times New Roman" w:cs="Times New Roman"/>
                <w:sz w:val="24"/>
                <w:szCs w:val="24"/>
              </w:rPr>
            </w:pPr>
            <w:r>
              <w:rPr>
                <w:rFonts w:ascii="Times New Roman" w:hAnsi="Times New Roman" w:cs="Times New Roman"/>
                <w:sz w:val="24"/>
                <w:szCs w:val="24"/>
              </w:rPr>
              <w:t>П</w:t>
            </w:r>
            <w:r w:rsidR="00940040" w:rsidRPr="00A62EC0">
              <w:rPr>
                <w:rFonts w:ascii="Times New Roman" w:hAnsi="Times New Roman" w:cs="Times New Roman"/>
                <w:sz w:val="24"/>
                <w:szCs w:val="24"/>
              </w:rPr>
              <w:t>роигрывание заранее знаком</w:t>
            </w:r>
            <w:r>
              <w:rPr>
                <w:rFonts w:ascii="Times New Roman" w:hAnsi="Times New Roman" w:cs="Times New Roman"/>
                <w:sz w:val="24"/>
                <w:szCs w:val="24"/>
              </w:rPr>
              <w:t>ой ситуации, облачившись в роли</w:t>
            </w:r>
          </w:p>
        </w:tc>
      </w:tr>
      <w:tr w:rsidR="00EE006C" w:rsidRPr="00A62EC0" w14:paraId="0BB71462" w14:textId="77777777" w:rsidTr="00EE006C">
        <w:tc>
          <w:tcPr>
            <w:tcW w:w="991" w:type="dxa"/>
            <w:tcBorders>
              <w:left w:val="single" w:sz="4" w:space="0" w:color="000000"/>
              <w:right w:val="single" w:sz="4" w:space="0" w:color="000000"/>
            </w:tcBorders>
          </w:tcPr>
          <w:p w14:paraId="1BC5F83C" w14:textId="77777777" w:rsidR="00EE006C" w:rsidRDefault="00EE006C">
            <w:pPr>
              <w:pStyle w:val="af6"/>
              <w:rPr>
                <w:rFonts w:ascii="Times New Roman" w:hAnsi="Times New Roman" w:cs="Times New Roman"/>
                <w:sz w:val="24"/>
                <w:szCs w:val="24"/>
              </w:rPr>
            </w:pPr>
          </w:p>
        </w:tc>
        <w:tc>
          <w:tcPr>
            <w:tcW w:w="1562" w:type="dxa"/>
            <w:tcBorders>
              <w:left w:val="single" w:sz="4" w:space="0" w:color="000000"/>
              <w:right w:val="single" w:sz="4" w:space="0" w:color="000000"/>
            </w:tcBorders>
          </w:tcPr>
          <w:p w14:paraId="14D0D0B2" w14:textId="77777777" w:rsidR="00EE006C" w:rsidRPr="00A62EC0" w:rsidRDefault="00EE006C">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29E2E74D" w14:textId="7B1A823E" w:rsidR="00EE006C" w:rsidRPr="00A62EC0" w:rsidRDefault="00EE006C">
            <w:pPr>
              <w:pStyle w:val="af6"/>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 «На мостике»</w:t>
            </w:r>
          </w:p>
        </w:tc>
        <w:tc>
          <w:tcPr>
            <w:tcW w:w="2409" w:type="dxa"/>
            <w:tcBorders>
              <w:top w:val="single" w:sz="4" w:space="0" w:color="000000"/>
              <w:left w:val="single" w:sz="4" w:space="0" w:color="000000"/>
              <w:bottom w:val="single" w:sz="4" w:space="0" w:color="000000"/>
              <w:right w:val="single" w:sz="4" w:space="0" w:color="000000"/>
            </w:tcBorders>
          </w:tcPr>
          <w:p w14:paraId="00D03604" w14:textId="388CACC7" w:rsidR="00EE006C" w:rsidRPr="00A62EC0" w:rsidRDefault="004D48BE">
            <w:pPr>
              <w:pStyle w:val="af6"/>
              <w:rPr>
                <w:rFonts w:ascii="Times New Roman" w:hAnsi="Times New Roman" w:cs="Times New Roman"/>
                <w:sz w:val="24"/>
                <w:szCs w:val="24"/>
              </w:rPr>
            </w:pPr>
            <w:r>
              <w:rPr>
                <w:rFonts w:ascii="Times New Roman" w:hAnsi="Times New Roman" w:cs="Times New Roman"/>
                <w:sz w:val="24"/>
                <w:szCs w:val="24"/>
              </w:rPr>
              <w:t>Р</w:t>
            </w:r>
            <w:r w:rsidRPr="004D48BE">
              <w:rPr>
                <w:rFonts w:ascii="Times New Roman" w:hAnsi="Times New Roman" w:cs="Times New Roman"/>
                <w:sz w:val="24"/>
                <w:szCs w:val="24"/>
              </w:rPr>
              <w:t xml:space="preserve">азвивать стремление </w:t>
            </w:r>
            <w:r w:rsidR="0062132C">
              <w:rPr>
                <w:rFonts w:ascii="Times New Roman" w:hAnsi="Times New Roman" w:cs="Times New Roman"/>
                <w:sz w:val="24"/>
                <w:szCs w:val="24"/>
              </w:rPr>
              <w:t xml:space="preserve">слушать, </w:t>
            </w:r>
            <w:r w:rsidRPr="004D48BE">
              <w:rPr>
                <w:rFonts w:ascii="Times New Roman" w:hAnsi="Times New Roman" w:cs="Times New Roman"/>
                <w:sz w:val="24"/>
                <w:szCs w:val="24"/>
              </w:rPr>
              <w:t>помогать и поддерживать товарищей по общению</w:t>
            </w:r>
          </w:p>
        </w:tc>
        <w:tc>
          <w:tcPr>
            <w:tcW w:w="2552" w:type="dxa"/>
            <w:tcBorders>
              <w:top w:val="single" w:sz="4" w:space="0" w:color="000000"/>
              <w:left w:val="single" w:sz="4" w:space="0" w:color="000000"/>
              <w:bottom w:val="single" w:sz="4" w:space="0" w:color="000000"/>
              <w:right w:val="single" w:sz="4" w:space="0" w:color="000000"/>
            </w:tcBorders>
          </w:tcPr>
          <w:p w14:paraId="4EB4DE0A" w14:textId="115A4540" w:rsidR="00EE006C" w:rsidRPr="00A62EC0" w:rsidRDefault="00EE006C">
            <w:pPr>
              <w:pStyle w:val="af6"/>
              <w:rPr>
                <w:rFonts w:ascii="Times New Roman" w:hAnsi="Times New Roman" w:cs="Times New Roman"/>
                <w:sz w:val="24"/>
                <w:szCs w:val="24"/>
              </w:rPr>
            </w:pPr>
            <w:r>
              <w:rPr>
                <w:rFonts w:ascii="Times New Roman" w:hAnsi="Times New Roman" w:cs="Times New Roman"/>
                <w:sz w:val="24"/>
                <w:szCs w:val="24"/>
              </w:rPr>
              <w:t>Д</w:t>
            </w:r>
            <w:r w:rsidRPr="00A62EC0">
              <w:rPr>
                <w:rFonts w:ascii="Times New Roman" w:hAnsi="Times New Roman" w:cs="Times New Roman"/>
                <w:sz w:val="24"/>
                <w:szCs w:val="24"/>
              </w:rPr>
              <w:t>вум командам предлагается пройти пропасть через</w:t>
            </w:r>
            <w:r>
              <w:rPr>
                <w:rFonts w:ascii="Times New Roman" w:hAnsi="Times New Roman" w:cs="Times New Roman"/>
                <w:sz w:val="24"/>
                <w:szCs w:val="24"/>
              </w:rPr>
              <w:t xml:space="preserve"> мостик, выполнив ряд условий;</w:t>
            </w:r>
          </w:p>
        </w:tc>
      </w:tr>
      <w:tr w:rsidR="00EE006C" w:rsidRPr="00A62EC0" w14:paraId="5137BC4C" w14:textId="77777777" w:rsidTr="00FA035F">
        <w:tc>
          <w:tcPr>
            <w:tcW w:w="991" w:type="dxa"/>
            <w:tcBorders>
              <w:left w:val="single" w:sz="4" w:space="0" w:color="000000"/>
              <w:bottom w:val="single" w:sz="4" w:space="0" w:color="000000"/>
              <w:right w:val="single" w:sz="4" w:space="0" w:color="000000"/>
            </w:tcBorders>
          </w:tcPr>
          <w:p w14:paraId="0EDCB2D8" w14:textId="77777777" w:rsidR="00EE006C" w:rsidRDefault="00EE006C">
            <w:pPr>
              <w:pStyle w:val="af6"/>
              <w:rPr>
                <w:rFonts w:ascii="Times New Roman" w:hAnsi="Times New Roman" w:cs="Times New Roman"/>
                <w:sz w:val="24"/>
                <w:szCs w:val="24"/>
              </w:rPr>
            </w:pPr>
          </w:p>
        </w:tc>
        <w:tc>
          <w:tcPr>
            <w:tcW w:w="1562" w:type="dxa"/>
            <w:tcBorders>
              <w:left w:val="single" w:sz="4" w:space="0" w:color="000000"/>
              <w:bottom w:val="single" w:sz="4" w:space="0" w:color="000000"/>
              <w:right w:val="single" w:sz="4" w:space="0" w:color="000000"/>
            </w:tcBorders>
          </w:tcPr>
          <w:p w14:paraId="43C5C682" w14:textId="77777777" w:rsidR="00EE006C" w:rsidRPr="00A62EC0" w:rsidRDefault="00EE006C">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155D525B" w14:textId="327D86D1" w:rsidR="00EE006C" w:rsidRPr="00A62EC0" w:rsidRDefault="00EE006C">
            <w:pPr>
              <w:pStyle w:val="af6"/>
              <w:rPr>
                <w:rFonts w:ascii="Times New Roman" w:eastAsia="Times New Roman" w:hAnsi="Times New Roman" w:cs="Times New Roman"/>
                <w:bCs/>
                <w:color w:val="000000"/>
                <w:sz w:val="24"/>
                <w:szCs w:val="24"/>
                <w:lang w:eastAsia="ru-RU"/>
              </w:rPr>
            </w:pPr>
            <w:r w:rsidRPr="00A62EC0">
              <w:rPr>
                <w:rFonts w:ascii="Times New Roman" w:eastAsia="Times New Roman" w:hAnsi="Times New Roman" w:cs="Times New Roman"/>
                <w:bCs/>
                <w:color w:val="000000"/>
                <w:sz w:val="24"/>
                <w:szCs w:val="24"/>
                <w:lang w:eastAsia="ru-RU"/>
              </w:rPr>
              <w:t>3.«Сломанный телефон»</w:t>
            </w:r>
          </w:p>
        </w:tc>
        <w:tc>
          <w:tcPr>
            <w:tcW w:w="2409" w:type="dxa"/>
            <w:tcBorders>
              <w:top w:val="single" w:sz="4" w:space="0" w:color="000000"/>
              <w:left w:val="single" w:sz="4" w:space="0" w:color="000000"/>
              <w:bottom w:val="single" w:sz="4" w:space="0" w:color="000000"/>
              <w:right w:val="single" w:sz="4" w:space="0" w:color="000000"/>
            </w:tcBorders>
          </w:tcPr>
          <w:p w14:paraId="382D1A77" w14:textId="13141896" w:rsidR="00EE006C" w:rsidRPr="00A62EC0" w:rsidRDefault="004D48BE">
            <w:pPr>
              <w:pStyle w:val="af6"/>
              <w:rPr>
                <w:rFonts w:ascii="Times New Roman" w:hAnsi="Times New Roman" w:cs="Times New Roman"/>
                <w:sz w:val="24"/>
                <w:szCs w:val="24"/>
              </w:rPr>
            </w:pPr>
            <w:r>
              <w:rPr>
                <w:rFonts w:ascii="Times New Roman" w:hAnsi="Times New Roman" w:cs="Times New Roman"/>
                <w:sz w:val="24"/>
                <w:szCs w:val="24"/>
              </w:rPr>
              <w:t>Н</w:t>
            </w:r>
            <w:r w:rsidRPr="004D48BE">
              <w:rPr>
                <w:rFonts w:ascii="Times New Roman" w:hAnsi="Times New Roman" w:cs="Times New Roman"/>
                <w:sz w:val="24"/>
                <w:szCs w:val="24"/>
              </w:rPr>
              <w:t>аучить детей с вниманием относиться к словам других людей</w:t>
            </w:r>
          </w:p>
        </w:tc>
        <w:tc>
          <w:tcPr>
            <w:tcW w:w="2552" w:type="dxa"/>
            <w:tcBorders>
              <w:top w:val="single" w:sz="4" w:space="0" w:color="000000"/>
              <w:left w:val="single" w:sz="4" w:space="0" w:color="000000"/>
              <w:bottom w:val="single" w:sz="4" w:space="0" w:color="000000"/>
              <w:right w:val="single" w:sz="4" w:space="0" w:color="000000"/>
            </w:tcBorders>
          </w:tcPr>
          <w:p w14:paraId="355D23EB" w14:textId="0F69FFD0" w:rsidR="00EE006C" w:rsidRPr="00A62EC0" w:rsidRDefault="00EE006C">
            <w:pPr>
              <w:pStyle w:val="af6"/>
              <w:rPr>
                <w:rFonts w:ascii="Times New Roman" w:hAnsi="Times New Roman" w:cs="Times New Roman"/>
                <w:sz w:val="24"/>
                <w:szCs w:val="24"/>
              </w:rPr>
            </w:pPr>
            <w:r>
              <w:rPr>
                <w:rFonts w:ascii="Times New Roman" w:hAnsi="Times New Roman" w:cs="Times New Roman"/>
                <w:sz w:val="24"/>
                <w:szCs w:val="24"/>
              </w:rPr>
              <w:t>Д</w:t>
            </w:r>
            <w:r w:rsidRPr="00A62EC0">
              <w:rPr>
                <w:rFonts w:ascii="Times New Roman" w:hAnsi="Times New Roman" w:cs="Times New Roman"/>
                <w:sz w:val="24"/>
                <w:szCs w:val="24"/>
              </w:rPr>
              <w:t>ети поочередно передают на ухо шепотом услышанное слово, которое задал ведущий, последний говорит услышанное слово вслух. Далее дети проверят, где произошла поломка телефона</w:t>
            </w:r>
          </w:p>
        </w:tc>
      </w:tr>
      <w:tr w:rsidR="00940040" w:rsidRPr="00A62EC0" w14:paraId="67D0E0CE" w14:textId="77777777" w:rsidTr="00FA035F">
        <w:tc>
          <w:tcPr>
            <w:tcW w:w="991" w:type="dxa"/>
            <w:tcBorders>
              <w:top w:val="single" w:sz="4" w:space="0" w:color="000000"/>
              <w:left w:val="single" w:sz="4" w:space="0" w:color="000000"/>
              <w:bottom w:val="single" w:sz="4" w:space="0" w:color="auto"/>
              <w:right w:val="single" w:sz="4" w:space="0" w:color="000000"/>
            </w:tcBorders>
          </w:tcPr>
          <w:p w14:paraId="6D8EB897" w14:textId="77777777" w:rsidR="00940040" w:rsidRPr="00A62EC0" w:rsidRDefault="00940040">
            <w:pPr>
              <w:pStyle w:val="af6"/>
              <w:rPr>
                <w:rFonts w:ascii="Times New Roman" w:hAnsi="Times New Roman" w:cs="Times New Roman"/>
                <w:sz w:val="24"/>
                <w:szCs w:val="24"/>
              </w:rPr>
            </w:pPr>
            <w:r>
              <w:rPr>
                <w:rFonts w:ascii="Times New Roman" w:hAnsi="Times New Roman" w:cs="Times New Roman"/>
                <w:sz w:val="24"/>
                <w:szCs w:val="24"/>
              </w:rPr>
              <w:t>Апрель</w:t>
            </w:r>
          </w:p>
        </w:tc>
        <w:tc>
          <w:tcPr>
            <w:tcW w:w="1562" w:type="dxa"/>
            <w:tcBorders>
              <w:top w:val="single" w:sz="4" w:space="0" w:color="000000"/>
              <w:left w:val="single" w:sz="4" w:space="0" w:color="000000"/>
              <w:bottom w:val="single" w:sz="4" w:space="0" w:color="auto"/>
              <w:right w:val="single" w:sz="4" w:space="0" w:color="000000"/>
            </w:tcBorders>
          </w:tcPr>
          <w:p w14:paraId="174C7145" w14:textId="77777777" w:rsidR="00940040" w:rsidRPr="00A62EC0" w:rsidRDefault="00940040">
            <w:pPr>
              <w:pStyle w:val="af6"/>
              <w:rPr>
                <w:rFonts w:ascii="Times New Roman" w:hAnsi="Times New Roman" w:cs="Times New Roman"/>
                <w:sz w:val="24"/>
                <w:szCs w:val="24"/>
              </w:rPr>
            </w:pPr>
            <w:r w:rsidRPr="00A62EC0">
              <w:rPr>
                <w:rFonts w:ascii="Times New Roman" w:hAnsi="Times New Roman" w:cs="Times New Roman"/>
                <w:sz w:val="24"/>
                <w:szCs w:val="24"/>
              </w:rPr>
              <w:t>Сочувствие, сопереживание, эмпатия</w:t>
            </w:r>
          </w:p>
        </w:tc>
        <w:tc>
          <w:tcPr>
            <w:tcW w:w="1847" w:type="dxa"/>
            <w:tcBorders>
              <w:top w:val="single" w:sz="4" w:space="0" w:color="000000"/>
              <w:left w:val="single" w:sz="4" w:space="0" w:color="000000"/>
              <w:bottom w:val="single" w:sz="4" w:space="0" w:color="000000"/>
              <w:right w:val="single" w:sz="4" w:space="0" w:color="000000"/>
            </w:tcBorders>
          </w:tcPr>
          <w:p w14:paraId="6AA213A5" w14:textId="77777777" w:rsidR="00940040" w:rsidRPr="00A62EC0" w:rsidRDefault="00940040">
            <w:pPr>
              <w:pStyle w:val="af6"/>
              <w:rPr>
                <w:rFonts w:ascii="Times New Roman" w:eastAsia="Times New Roman" w:hAnsi="Times New Roman" w:cs="Times New Roman"/>
                <w:color w:val="000000"/>
                <w:sz w:val="24"/>
                <w:szCs w:val="24"/>
                <w:lang w:eastAsia="ru-RU"/>
              </w:rPr>
            </w:pPr>
            <w:r w:rsidRPr="00A62EC0">
              <w:rPr>
                <w:rFonts w:ascii="Times New Roman" w:eastAsia="Times New Roman" w:hAnsi="Times New Roman" w:cs="Times New Roman"/>
                <w:bCs/>
                <w:color w:val="000000"/>
                <w:sz w:val="24"/>
                <w:szCs w:val="24"/>
                <w:lang w:eastAsia="ru-RU"/>
              </w:rPr>
              <w:t>1.«Три подружки»</w:t>
            </w:r>
          </w:p>
          <w:p w14:paraId="1BE225B3" w14:textId="447F8098" w:rsidR="00940040" w:rsidRPr="00A62EC0" w:rsidRDefault="00940040">
            <w:pPr>
              <w:pStyle w:val="af6"/>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4DCCFEC5" w14:textId="77777777" w:rsidR="00940040" w:rsidRPr="00A62EC0" w:rsidRDefault="00940040">
            <w:pPr>
              <w:pStyle w:val="af6"/>
              <w:rPr>
                <w:rFonts w:ascii="Times New Roman" w:hAnsi="Times New Roman" w:cs="Times New Roman"/>
                <w:sz w:val="24"/>
                <w:szCs w:val="24"/>
              </w:rPr>
            </w:pPr>
            <w:r w:rsidRPr="00A62EC0">
              <w:rPr>
                <w:rFonts w:ascii="Times New Roman" w:eastAsia="Times New Roman" w:hAnsi="Times New Roman" w:cs="Times New Roman"/>
                <w:color w:val="000000"/>
                <w:sz w:val="24"/>
                <w:szCs w:val="24"/>
                <w:lang w:eastAsia="ru-RU"/>
              </w:rPr>
              <w:t>Развитие способностей эмоционально воспринимать собеседника, проявление чуткости, отзывчивости, сопереживания, доброжелательности</w:t>
            </w:r>
          </w:p>
        </w:tc>
        <w:tc>
          <w:tcPr>
            <w:tcW w:w="2552" w:type="dxa"/>
            <w:tcBorders>
              <w:top w:val="single" w:sz="4" w:space="0" w:color="000000"/>
              <w:left w:val="single" w:sz="4" w:space="0" w:color="000000"/>
              <w:bottom w:val="single" w:sz="4" w:space="0" w:color="000000"/>
              <w:right w:val="single" w:sz="4" w:space="0" w:color="000000"/>
            </w:tcBorders>
          </w:tcPr>
          <w:p w14:paraId="47C83CCA" w14:textId="2916EE5F" w:rsidR="00940040" w:rsidRPr="00A62EC0" w:rsidRDefault="00CC507B" w:rsidP="00CC507B">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940040" w:rsidRPr="00A62EC0">
              <w:rPr>
                <w:rFonts w:ascii="Times New Roman" w:eastAsia="Times New Roman" w:hAnsi="Times New Roman" w:cs="Times New Roman"/>
                <w:color w:val="000000"/>
                <w:sz w:val="24"/>
                <w:szCs w:val="24"/>
                <w:lang w:eastAsia="ru-RU"/>
              </w:rPr>
              <w:t>роигрывание заранее знакомо</w:t>
            </w:r>
            <w:r>
              <w:rPr>
                <w:rFonts w:ascii="Times New Roman" w:eastAsia="Times New Roman" w:hAnsi="Times New Roman" w:cs="Times New Roman"/>
                <w:color w:val="000000"/>
                <w:sz w:val="24"/>
                <w:szCs w:val="24"/>
                <w:lang w:eastAsia="ru-RU"/>
              </w:rPr>
              <w:t>й ситуации, облачившись в роли</w:t>
            </w:r>
          </w:p>
        </w:tc>
      </w:tr>
    </w:tbl>
    <w:p w14:paraId="11901D67" w14:textId="77777777" w:rsidR="00FA035F" w:rsidRDefault="00FA035F"/>
    <w:p w14:paraId="60C4A779" w14:textId="77777777" w:rsidR="00FA035F" w:rsidRDefault="00FA035F"/>
    <w:p w14:paraId="7359A97E" w14:textId="74D9CDA5" w:rsidR="00FA035F" w:rsidRPr="00FA035F" w:rsidRDefault="00FA035F" w:rsidP="00FA035F">
      <w:pPr>
        <w:jc w:val="right"/>
        <w:rPr>
          <w:rFonts w:ascii="Times New Roman" w:hAnsi="Times New Roman" w:cs="Times New Roman"/>
          <w:sz w:val="28"/>
        </w:rPr>
      </w:pPr>
      <w:r>
        <w:rPr>
          <w:rFonts w:ascii="Times New Roman" w:hAnsi="Times New Roman" w:cs="Times New Roman"/>
          <w:sz w:val="28"/>
        </w:rPr>
        <w:lastRenderedPageBreak/>
        <w:t>Окончание таблицы 7</w:t>
      </w:r>
    </w:p>
    <w:tbl>
      <w:tblPr>
        <w:tblW w:w="4998" w:type="pct"/>
        <w:tblLayout w:type="fixed"/>
        <w:tblCellMar>
          <w:left w:w="5" w:type="dxa"/>
          <w:right w:w="5" w:type="dxa"/>
        </w:tblCellMar>
        <w:tblLook w:val="04A0" w:firstRow="1" w:lastRow="0" w:firstColumn="1" w:lastColumn="0" w:noHBand="0" w:noVBand="1"/>
      </w:tblPr>
      <w:tblGrid>
        <w:gridCol w:w="991"/>
        <w:gridCol w:w="1562"/>
        <w:gridCol w:w="1847"/>
        <w:gridCol w:w="2409"/>
        <w:gridCol w:w="2552"/>
      </w:tblGrid>
      <w:tr w:rsidR="00EE006C" w:rsidRPr="00A62EC0" w14:paraId="445D6DD2" w14:textId="77777777" w:rsidTr="00FA035F">
        <w:tc>
          <w:tcPr>
            <w:tcW w:w="991" w:type="dxa"/>
            <w:tcBorders>
              <w:top w:val="single" w:sz="4" w:space="0" w:color="auto"/>
              <w:left w:val="single" w:sz="4" w:space="0" w:color="000000"/>
              <w:right w:val="single" w:sz="4" w:space="0" w:color="000000"/>
            </w:tcBorders>
          </w:tcPr>
          <w:p w14:paraId="456C9A61" w14:textId="77777777" w:rsidR="00EE006C" w:rsidRDefault="00EE006C">
            <w:pPr>
              <w:pStyle w:val="af6"/>
              <w:rPr>
                <w:rFonts w:ascii="Times New Roman" w:hAnsi="Times New Roman" w:cs="Times New Roman"/>
                <w:sz w:val="24"/>
                <w:szCs w:val="24"/>
              </w:rPr>
            </w:pPr>
          </w:p>
        </w:tc>
        <w:tc>
          <w:tcPr>
            <w:tcW w:w="1562" w:type="dxa"/>
            <w:tcBorders>
              <w:top w:val="single" w:sz="4" w:space="0" w:color="auto"/>
              <w:left w:val="single" w:sz="4" w:space="0" w:color="000000"/>
              <w:right w:val="single" w:sz="4" w:space="0" w:color="000000"/>
            </w:tcBorders>
          </w:tcPr>
          <w:p w14:paraId="726B4809" w14:textId="77777777" w:rsidR="00EE006C" w:rsidRPr="00A62EC0" w:rsidRDefault="00EE006C">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18B78871" w14:textId="6B90BC17" w:rsidR="00EE006C" w:rsidRPr="00EE006C" w:rsidRDefault="00EE006C">
            <w:pPr>
              <w:pStyle w:val="af6"/>
              <w:rPr>
                <w:rFonts w:ascii="Times New Roman" w:eastAsia="Times New Roman" w:hAnsi="Times New Roman" w:cs="Times New Roman"/>
                <w:color w:val="000000"/>
                <w:sz w:val="24"/>
                <w:szCs w:val="24"/>
                <w:lang w:eastAsia="ru-RU"/>
              </w:rPr>
            </w:pPr>
            <w:r w:rsidRPr="00A62EC0">
              <w:rPr>
                <w:rFonts w:ascii="Times New Roman" w:eastAsia="Times New Roman" w:hAnsi="Times New Roman" w:cs="Times New Roman"/>
                <w:bCs/>
                <w:color w:val="000000"/>
                <w:sz w:val="24"/>
                <w:szCs w:val="24"/>
                <w:lang w:eastAsia="ru-RU"/>
              </w:rPr>
              <w:t>2.«Доброе слово»</w:t>
            </w:r>
          </w:p>
        </w:tc>
        <w:tc>
          <w:tcPr>
            <w:tcW w:w="2409" w:type="dxa"/>
            <w:tcBorders>
              <w:top w:val="single" w:sz="4" w:space="0" w:color="000000"/>
              <w:left w:val="single" w:sz="4" w:space="0" w:color="000000"/>
              <w:bottom w:val="single" w:sz="4" w:space="0" w:color="000000"/>
              <w:right w:val="single" w:sz="4" w:space="0" w:color="000000"/>
            </w:tcBorders>
          </w:tcPr>
          <w:p w14:paraId="53FA249A" w14:textId="0486AF87" w:rsidR="00EE006C" w:rsidRPr="00A62EC0" w:rsidRDefault="00CC507B">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CC507B">
              <w:rPr>
                <w:rFonts w:ascii="Times New Roman" w:eastAsia="Times New Roman" w:hAnsi="Times New Roman" w:cs="Times New Roman"/>
                <w:color w:val="000000"/>
                <w:sz w:val="24"/>
                <w:szCs w:val="24"/>
                <w:lang w:eastAsia="ru-RU"/>
              </w:rPr>
              <w:t>ближение группы, развитие доброжелательного отношения детей друг к другу</w:t>
            </w:r>
          </w:p>
        </w:tc>
        <w:tc>
          <w:tcPr>
            <w:tcW w:w="2552" w:type="dxa"/>
            <w:tcBorders>
              <w:top w:val="single" w:sz="4" w:space="0" w:color="000000"/>
              <w:left w:val="single" w:sz="4" w:space="0" w:color="000000"/>
              <w:bottom w:val="single" w:sz="4" w:space="0" w:color="000000"/>
              <w:right w:val="single" w:sz="4" w:space="0" w:color="000000"/>
            </w:tcBorders>
          </w:tcPr>
          <w:p w14:paraId="3E5B01B6" w14:textId="15C459B8" w:rsidR="00EE006C" w:rsidRPr="00A62EC0" w:rsidRDefault="00CC507B">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A62EC0">
              <w:rPr>
                <w:rFonts w:ascii="Times New Roman" w:eastAsia="Times New Roman" w:hAnsi="Times New Roman" w:cs="Times New Roman"/>
                <w:color w:val="000000"/>
                <w:sz w:val="24"/>
                <w:szCs w:val="24"/>
                <w:lang w:eastAsia="ru-RU"/>
              </w:rPr>
              <w:t>ети становятся в круг с помощью волшебной палочки говорят другому его положительное качество, главное, чтобы у каждого из детей были</w:t>
            </w:r>
            <w:r>
              <w:rPr>
                <w:rFonts w:ascii="Times New Roman" w:eastAsia="Times New Roman" w:hAnsi="Times New Roman" w:cs="Times New Roman"/>
                <w:color w:val="000000"/>
                <w:sz w:val="24"/>
                <w:szCs w:val="24"/>
                <w:lang w:eastAsia="ru-RU"/>
              </w:rPr>
              <w:t xml:space="preserve"> названы положительные качества</w:t>
            </w:r>
          </w:p>
        </w:tc>
      </w:tr>
      <w:tr w:rsidR="00EE006C" w:rsidRPr="00A62EC0" w14:paraId="32FA17AC" w14:textId="77777777" w:rsidTr="00FA035F">
        <w:tc>
          <w:tcPr>
            <w:tcW w:w="991" w:type="dxa"/>
            <w:tcBorders>
              <w:left w:val="single" w:sz="4" w:space="0" w:color="000000"/>
              <w:bottom w:val="single" w:sz="4" w:space="0" w:color="000000"/>
              <w:right w:val="single" w:sz="4" w:space="0" w:color="000000"/>
            </w:tcBorders>
          </w:tcPr>
          <w:p w14:paraId="5764ACF8" w14:textId="77777777" w:rsidR="00EE006C" w:rsidRDefault="00EE006C">
            <w:pPr>
              <w:pStyle w:val="af6"/>
              <w:rPr>
                <w:rFonts w:ascii="Times New Roman" w:hAnsi="Times New Roman" w:cs="Times New Roman"/>
                <w:sz w:val="24"/>
                <w:szCs w:val="24"/>
              </w:rPr>
            </w:pPr>
          </w:p>
        </w:tc>
        <w:tc>
          <w:tcPr>
            <w:tcW w:w="1562" w:type="dxa"/>
            <w:tcBorders>
              <w:left w:val="single" w:sz="4" w:space="0" w:color="000000"/>
              <w:bottom w:val="single" w:sz="4" w:space="0" w:color="000000"/>
              <w:right w:val="single" w:sz="4" w:space="0" w:color="000000"/>
            </w:tcBorders>
          </w:tcPr>
          <w:p w14:paraId="4C4C9609" w14:textId="77777777" w:rsidR="00EE006C" w:rsidRPr="00A62EC0" w:rsidRDefault="00EE006C">
            <w:pPr>
              <w:pStyle w:val="af6"/>
              <w:rPr>
                <w:rFonts w:ascii="Times New Roman"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tcPr>
          <w:p w14:paraId="3124BF59" w14:textId="03AEFF9C" w:rsidR="00EE006C" w:rsidRPr="00A62EC0" w:rsidRDefault="00EE006C">
            <w:pPr>
              <w:pStyle w:val="af6"/>
              <w:rPr>
                <w:rFonts w:ascii="Times New Roman" w:eastAsia="Times New Roman" w:hAnsi="Times New Roman" w:cs="Times New Roman"/>
                <w:bCs/>
                <w:color w:val="000000"/>
                <w:sz w:val="24"/>
                <w:szCs w:val="24"/>
                <w:lang w:eastAsia="ru-RU"/>
              </w:rPr>
            </w:pPr>
            <w:r w:rsidRPr="00A62EC0">
              <w:rPr>
                <w:rFonts w:ascii="Times New Roman" w:eastAsia="Times New Roman" w:hAnsi="Times New Roman" w:cs="Times New Roman"/>
                <w:bCs/>
                <w:color w:val="000000"/>
                <w:sz w:val="24"/>
                <w:szCs w:val="24"/>
                <w:lang w:eastAsia="ru-RU"/>
              </w:rPr>
              <w:t>3.«Что случилось?»</w:t>
            </w:r>
          </w:p>
        </w:tc>
        <w:tc>
          <w:tcPr>
            <w:tcW w:w="2409" w:type="dxa"/>
            <w:tcBorders>
              <w:top w:val="single" w:sz="4" w:space="0" w:color="000000"/>
              <w:left w:val="single" w:sz="4" w:space="0" w:color="000000"/>
              <w:bottom w:val="single" w:sz="4" w:space="0" w:color="000000"/>
              <w:right w:val="single" w:sz="4" w:space="0" w:color="000000"/>
            </w:tcBorders>
          </w:tcPr>
          <w:p w14:paraId="69CD7845" w14:textId="444FF2CF" w:rsidR="00EE006C" w:rsidRPr="00A62EC0" w:rsidRDefault="00352AD8">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умений</w:t>
            </w:r>
            <w:r w:rsidRPr="00352AD8">
              <w:rPr>
                <w:rFonts w:ascii="Times New Roman" w:eastAsia="Times New Roman" w:hAnsi="Times New Roman" w:cs="Times New Roman"/>
                <w:color w:val="000000"/>
                <w:sz w:val="24"/>
                <w:szCs w:val="24"/>
                <w:lang w:eastAsia="ru-RU"/>
              </w:rPr>
              <w:t xml:space="preserve"> проявлять чуткое, внимательное отношение к партнерам по общению, учить делиться своими переживаниями, настроением.</w:t>
            </w:r>
          </w:p>
        </w:tc>
        <w:tc>
          <w:tcPr>
            <w:tcW w:w="2552" w:type="dxa"/>
            <w:tcBorders>
              <w:top w:val="single" w:sz="4" w:space="0" w:color="000000"/>
              <w:left w:val="single" w:sz="4" w:space="0" w:color="000000"/>
              <w:bottom w:val="single" w:sz="4" w:space="0" w:color="000000"/>
              <w:right w:val="single" w:sz="4" w:space="0" w:color="000000"/>
            </w:tcBorders>
          </w:tcPr>
          <w:p w14:paraId="0A8BDF16" w14:textId="0DF3C389" w:rsidR="00EE006C" w:rsidRPr="00A62EC0" w:rsidRDefault="00EE006C">
            <w:pPr>
              <w:pStyle w:val="af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A62EC0">
              <w:rPr>
                <w:rFonts w:ascii="Times New Roman" w:eastAsia="Times New Roman" w:hAnsi="Times New Roman" w:cs="Times New Roman"/>
                <w:color w:val="000000"/>
                <w:sz w:val="24"/>
                <w:szCs w:val="24"/>
                <w:lang w:eastAsia="ru-RU"/>
              </w:rPr>
              <w:t>анное игровое упражнение проигрывается не на общее обозрение. Применяя специальную формулу «открытия» товарищ пытается выяснить, что же случилось у его приятеля, возможно и помочь советом или делом</w:t>
            </w:r>
          </w:p>
        </w:tc>
      </w:tr>
    </w:tbl>
    <w:p w14:paraId="5C4D48E0" w14:textId="77777777" w:rsidR="001800A1" w:rsidRPr="008A2E8A" w:rsidRDefault="001800A1">
      <w:pPr>
        <w:spacing w:after="0" w:line="360" w:lineRule="auto"/>
        <w:ind w:firstLine="709"/>
        <w:jc w:val="both"/>
        <w:rPr>
          <w:rFonts w:ascii="Times New Roman" w:hAnsi="Times New Roman" w:cs="Times New Roman"/>
          <w:sz w:val="28"/>
          <w:szCs w:val="28"/>
        </w:rPr>
      </w:pPr>
    </w:p>
    <w:p w14:paraId="52D1D2D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Условия реализации комплекса игр:</w:t>
      </w:r>
    </w:p>
    <w:p w14:paraId="5691CF87" w14:textId="77777777" w:rsidR="002F7F60" w:rsidRDefault="00DC5D2B">
      <w:pPr>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t>–</w:t>
      </w:r>
      <w:r w:rsidR="00F559E2">
        <w:rPr>
          <w:rFonts w:ascii="Times New Roman" w:hAnsi="Times New Roman" w:cs="Times New Roman"/>
          <w:sz w:val="28"/>
          <w:szCs w:val="28"/>
        </w:rPr>
        <w:t xml:space="preserve"> с играми дети знакомятся последовательно, с учетом принципа «от простого к сложному»;</w:t>
      </w:r>
    </w:p>
    <w:p w14:paraId="32D356F2" w14:textId="39CC17A7" w:rsidR="002F7F60" w:rsidRDefault="00DC5D2B">
      <w:pPr>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t>–</w:t>
      </w:r>
      <w:r w:rsidR="00F559E2">
        <w:rPr>
          <w:rFonts w:ascii="Times New Roman" w:hAnsi="Times New Roman" w:cs="Times New Roman"/>
          <w:sz w:val="28"/>
          <w:szCs w:val="28"/>
        </w:rPr>
        <w:t xml:space="preserve"> игры адаптируются под </w:t>
      </w:r>
      <w:r w:rsidR="007F6F9C">
        <w:rPr>
          <w:rFonts w:ascii="Times New Roman" w:hAnsi="Times New Roman" w:cs="Times New Roman"/>
          <w:sz w:val="28"/>
          <w:szCs w:val="28"/>
        </w:rPr>
        <w:t xml:space="preserve">особенности, </w:t>
      </w:r>
      <w:r w:rsidR="00F559E2">
        <w:rPr>
          <w:rFonts w:ascii="Times New Roman" w:hAnsi="Times New Roman" w:cs="Times New Roman"/>
          <w:sz w:val="28"/>
          <w:szCs w:val="28"/>
        </w:rPr>
        <w:t>возможности и интересы детей (например, игра «Три подружки» заменяется на «Три друга»);</w:t>
      </w:r>
    </w:p>
    <w:p w14:paraId="70BB40C7" w14:textId="77777777" w:rsidR="002F7F60" w:rsidRDefault="00DC5D2B">
      <w:pPr>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t>–</w:t>
      </w:r>
      <w:r>
        <w:rPr>
          <w:rFonts w:ascii="Times New Roman" w:hAnsi="Times New Roman" w:cs="Times New Roman"/>
          <w:sz w:val="28"/>
          <w:szCs w:val="28"/>
        </w:rPr>
        <w:t xml:space="preserve"> </w:t>
      </w:r>
      <w:r w:rsidR="00F559E2">
        <w:rPr>
          <w:rFonts w:ascii="Times New Roman" w:hAnsi="Times New Roman" w:cs="Times New Roman"/>
          <w:sz w:val="28"/>
          <w:szCs w:val="28"/>
        </w:rPr>
        <w:t>игры цикличны, сначала они проигрываются совместно с воспитателем, а затем дети играют по собственному желанию самостоятельно;</w:t>
      </w:r>
    </w:p>
    <w:p w14:paraId="5AB0FB57" w14:textId="77777777" w:rsidR="002F7F60" w:rsidRDefault="00DC5D2B">
      <w:pPr>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t>–</w:t>
      </w:r>
      <w:r w:rsidR="00F559E2">
        <w:rPr>
          <w:rFonts w:ascii="Times New Roman" w:hAnsi="Times New Roman" w:cs="Times New Roman"/>
          <w:sz w:val="28"/>
          <w:szCs w:val="28"/>
        </w:rPr>
        <w:t xml:space="preserve"> при проигрывании дети комплектуются условно на две группы: с </w:t>
      </w:r>
      <w:proofErr w:type="spellStart"/>
      <w:r w:rsidR="00F559E2">
        <w:rPr>
          <w:rFonts w:ascii="Times New Roman" w:hAnsi="Times New Roman" w:cs="Times New Roman"/>
          <w:sz w:val="28"/>
          <w:szCs w:val="28"/>
        </w:rPr>
        <w:t>нормотипичным</w:t>
      </w:r>
      <w:proofErr w:type="spellEnd"/>
      <w:r w:rsidR="00F559E2">
        <w:rPr>
          <w:rFonts w:ascii="Times New Roman" w:hAnsi="Times New Roman" w:cs="Times New Roman"/>
          <w:sz w:val="28"/>
          <w:szCs w:val="28"/>
        </w:rPr>
        <w:t xml:space="preserve"> развитием и с ООП. Если воспитатель играет с одной группой, то с другой группой играет младший воспитатель в другой комнате. Затем, когда все дети имеют понимание и опыт в проигрывание, то две </w:t>
      </w:r>
      <w:r w:rsidR="00F559E2">
        <w:rPr>
          <w:rFonts w:ascii="Times New Roman" w:hAnsi="Times New Roman" w:cs="Times New Roman"/>
          <w:sz w:val="28"/>
          <w:szCs w:val="28"/>
        </w:rPr>
        <w:lastRenderedPageBreak/>
        <w:t>группы могут соединяться/перемешиваться и объединяться в свои группы</w:t>
      </w:r>
      <w:r w:rsidR="00646D57">
        <w:rPr>
          <w:rFonts w:ascii="Times New Roman" w:hAnsi="Times New Roman" w:cs="Times New Roman"/>
          <w:sz w:val="28"/>
          <w:szCs w:val="28"/>
        </w:rPr>
        <w:t xml:space="preserve"> с учетом собственных интересов;</w:t>
      </w:r>
    </w:p>
    <w:p w14:paraId="52A72BEB" w14:textId="77777777" w:rsidR="002F7F60" w:rsidRDefault="00DC5D2B" w:rsidP="003B7D0F">
      <w:pPr>
        <w:shd w:val="clear" w:color="auto" w:fill="FFFFFF" w:themeFill="background1"/>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t>–</w:t>
      </w:r>
      <w:r w:rsidR="003B7D0F">
        <w:rPr>
          <w:rFonts w:ascii="Times New Roman" w:hAnsi="Times New Roman" w:cs="Times New Roman"/>
          <w:sz w:val="28"/>
          <w:szCs w:val="28"/>
        </w:rPr>
        <w:t xml:space="preserve"> в свободное от непосредственно-образовательной деятельности</w:t>
      </w:r>
      <w:r w:rsidR="003B7D0F" w:rsidRPr="003B7D0F">
        <w:rPr>
          <w:rFonts w:ascii="Times New Roman" w:hAnsi="Times New Roman" w:cs="Times New Roman"/>
          <w:sz w:val="28"/>
          <w:szCs w:val="28"/>
        </w:rPr>
        <w:t xml:space="preserve"> время, при учете особенностей в</w:t>
      </w:r>
      <w:r w:rsidR="003B7D0F">
        <w:rPr>
          <w:rFonts w:ascii="Times New Roman" w:hAnsi="Times New Roman" w:cs="Times New Roman"/>
          <w:sz w:val="28"/>
          <w:szCs w:val="28"/>
        </w:rPr>
        <w:t>р</w:t>
      </w:r>
      <w:r w:rsidR="003B7D0F" w:rsidRPr="003B7D0F">
        <w:rPr>
          <w:rFonts w:ascii="Times New Roman" w:hAnsi="Times New Roman" w:cs="Times New Roman"/>
          <w:sz w:val="28"/>
          <w:szCs w:val="28"/>
        </w:rPr>
        <w:t>абатываемости и утомляемости детей.</w:t>
      </w:r>
    </w:p>
    <w:p w14:paraId="724CC51D" w14:textId="77777777" w:rsidR="002F7F60" w:rsidRPr="005C421D" w:rsidRDefault="005C421D" w:rsidP="00646D57">
      <w:pPr>
        <w:pStyle w:val="af6"/>
        <w:spacing w:after="0" w:line="360" w:lineRule="auto"/>
        <w:ind w:firstLine="709"/>
        <w:jc w:val="both"/>
        <w:rPr>
          <w:sz w:val="24"/>
          <w:highlight w:val="green"/>
        </w:rPr>
      </w:pPr>
      <w:r w:rsidRPr="005C421D">
        <w:rPr>
          <w:rFonts w:ascii="Times New Roman" w:hAnsi="Times New Roman" w:cs="Times New Roman"/>
          <w:sz w:val="28"/>
          <w:szCs w:val="24"/>
        </w:rPr>
        <w:t xml:space="preserve">Для детей с особыми образовательными потребностями предусмотрена адаптация игр и упражнений, предложенных в комплексе. В качестве дополнительных мер возможно: </w:t>
      </w:r>
    </w:p>
    <w:p w14:paraId="0632D536" w14:textId="77777777" w:rsidR="002F7F60" w:rsidRPr="00532FF8" w:rsidRDefault="00532FF8" w:rsidP="00646D57">
      <w:pPr>
        <w:pStyle w:val="af6"/>
        <w:numPr>
          <w:ilvl w:val="0"/>
          <w:numId w:val="8"/>
        </w:numPr>
        <w:spacing w:after="0" w:line="360" w:lineRule="auto"/>
        <w:ind w:left="0" w:firstLine="709"/>
        <w:jc w:val="both"/>
        <w:rPr>
          <w:sz w:val="24"/>
        </w:rPr>
      </w:pPr>
      <w:r w:rsidRPr="00532FF8">
        <w:rPr>
          <w:rFonts w:ascii="Times New Roman" w:hAnsi="Times New Roman" w:cs="Times New Roman"/>
          <w:sz w:val="28"/>
          <w:szCs w:val="24"/>
        </w:rPr>
        <w:t>стимулирование взрослым детской деятельности (методы стимулирования – словесно-эмоциональное воздействие и наглядно-практическое воздействие</w:t>
      </w:r>
      <w:r>
        <w:rPr>
          <w:rFonts w:ascii="Times New Roman" w:hAnsi="Times New Roman" w:cs="Times New Roman"/>
          <w:sz w:val="28"/>
          <w:szCs w:val="24"/>
        </w:rPr>
        <w:t>)</w:t>
      </w:r>
      <w:r w:rsidRPr="00532FF8">
        <w:rPr>
          <w:rFonts w:ascii="Times New Roman" w:hAnsi="Times New Roman" w:cs="Times New Roman"/>
          <w:sz w:val="28"/>
          <w:szCs w:val="24"/>
        </w:rPr>
        <w:t>;</w:t>
      </w:r>
    </w:p>
    <w:p w14:paraId="672A2CD7" w14:textId="77777777" w:rsidR="002F7F60" w:rsidRPr="00646D57" w:rsidRDefault="00646D57" w:rsidP="00646D57">
      <w:pPr>
        <w:pStyle w:val="af6"/>
        <w:numPr>
          <w:ilvl w:val="0"/>
          <w:numId w:val="8"/>
        </w:numPr>
        <w:spacing w:after="0" w:line="360" w:lineRule="auto"/>
        <w:ind w:left="0" w:firstLine="709"/>
        <w:jc w:val="both"/>
        <w:rPr>
          <w:sz w:val="24"/>
        </w:rPr>
      </w:pPr>
      <w:r w:rsidRPr="00646D57">
        <w:rPr>
          <w:rFonts w:ascii="Times New Roman" w:hAnsi="Times New Roman" w:cs="Times New Roman"/>
          <w:sz w:val="28"/>
          <w:szCs w:val="24"/>
        </w:rPr>
        <w:t>введение ограничивающих правил соблюдение внешнего контроля;</w:t>
      </w:r>
    </w:p>
    <w:p w14:paraId="58072519" w14:textId="77777777" w:rsidR="002F7F60" w:rsidRPr="00646D57" w:rsidRDefault="00646D57" w:rsidP="00646D57">
      <w:pPr>
        <w:pStyle w:val="af6"/>
        <w:numPr>
          <w:ilvl w:val="0"/>
          <w:numId w:val="8"/>
        </w:numPr>
        <w:spacing w:after="0" w:line="360" w:lineRule="auto"/>
        <w:ind w:left="0" w:firstLine="709"/>
        <w:jc w:val="both"/>
        <w:rPr>
          <w:sz w:val="24"/>
        </w:rPr>
      </w:pPr>
      <w:r w:rsidRPr="00646D57">
        <w:rPr>
          <w:rFonts w:ascii="Times New Roman" w:hAnsi="Times New Roman" w:cs="Times New Roman"/>
          <w:sz w:val="28"/>
          <w:szCs w:val="24"/>
        </w:rPr>
        <w:t>усложнение или облегчение заданий /инструкций;</w:t>
      </w:r>
    </w:p>
    <w:p w14:paraId="252706A0" w14:textId="77777777" w:rsidR="002F7F60" w:rsidRPr="00646D57" w:rsidRDefault="00F32541" w:rsidP="00646D57">
      <w:pPr>
        <w:pStyle w:val="af6"/>
        <w:numPr>
          <w:ilvl w:val="0"/>
          <w:numId w:val="8"/>
        </w:numPr>
        <w:spacing w:after="0" w:line="360" w:lineRule="auto"/>
        <w:ind w:left="0" w:firstLine="709"/>
        <w:jc w:val="both"/>
        <w:rPr>
          <w:sz w:val="24"/>
        </w:rPr>
      </w:pPr>
      <w:r w:rsidRPr="00646D57">
        <w:rPr>
          <w:rFonts w:ascii="Times New Roman" w:hAnsi="Times New Roman" w:cs="Times New Roman"/>
          <w:sz w:val="28"/>
          <w:szCs w:val="24"/>
        </w:rPr>
        <w:t>алгоритмизация действий;</w:t>
      </w:r>
    </w:p>
    <w:p w14:paraId="6535FA18" w14:textId="77777777" w:rsidR="002F7F60" w:rsidRPr="00646D57" w:rsidRDefault="00F32541" w:rsidP="00646D57">
      <w:pPr>
        <w:pStyle w:val="af6"/>
        <w:numPr>
          <w:ilvl w:val="0"/>
          <w:numId w:val="8"/>
        </w:numPr>
        <w:spacing w:after="0" w:line="360" w:lineRule="auto"/>
        <w:ind w:left="0" w:firstLine="709"/>
        <w:jc w:val="both"/>
        <w:rPr>
          <w:sz w:val="24"/>
        </w:rPr>
      </w:pPr>
      <w:r w:rsidRPr="00646D57">
        <w:rPr>
          <w:rFonts w:ascii="Times New Roman" w:hAnsi="Times New Roman" w:cs="Times New Roman"/>
          <w:sz w:val="28"/>
          <w:szCs w:val="24"/>
        </w:rPr>
        <w:t>четкое проговаривание инструкции;</w:t>
      </w:r>
    </w:p>
    <w:p w14:paraId="62C85FFB" w14:textId="77777777" w:rsidR="00061CDF" w:rsidRPr="00646D57" w:rsidRDefault="00646D57" w:rsidP="00646D57">
      <w:pPr>
        <w:pStyle w:val="af6"/>
        <w:numPr>
          <w:ilvl w:val="0"/>
          <w:numId w:val="8"/>
        </w:numPr>
        <w:spacing w:after="0" w:line="360" w:lineRule="auto"/>
        <w:ind w:left="0" w:firstLine="709"/>
        <w:jc w:val="both"/>
        <w:rPr>
          <w:sz w:val="24"/>
        </w:rPr>
      </w:pPr>
      <w:r w:rsidRPr="00646D57">
        <w:rPr>
          <w:rFonts w:ascii="Times New Roman" w:hAnsi="Times New Roman" w:cs="Times New Roman"/>
          <w:sz w:val="28"/>
          <w:szCs w:val="24"/>
        </w:rPr>
        <w:t>создание игровой развивающей предметно-пространственной среды с учетом адаптивности детей;</w:t>
      </w:r>
    </w:p>
    <w:p w14:paraId="3C17044A" w14:textId="77777777" w:rsidR="002F7F60" w:rsidRPr="00646D57" w:rsidRDefault="00646D57" w:rsidP="00646D57">
      <w:pPr>
        <w:pStyle w:val="af6"/>
        <w:numPr>
          <w:ilvl w:val="0"/>
          <w:numId w:val="8"/>
        </w:numPr>
        <w:spacing w:after="0" w:line="360" w:lineRule="auto"/>
        <w:ind w:left="0" w:firstLine="709"/>
        <w:jc w:val="both"/>
        <w:rPr>
          <w:sz w:val="24"/>
        </w:rPr>
      </w:pPr>
      <w:r w:rsidRPr="00646D57">
        <w:rPr>
          <w:rFonts w:ascii="Times New Roman" w:hAnsi="Times New Roman" w:cs="Times New Roman"/>
          <w:sz w:val="28"/>
          <w:szCs w:val="24"/>
        </w:rPr>
        <w:t>самостоятельный выбор детьми партнеров по деятельности.</w:t>
      </w:r>
    </w:p>
    <w:p w14:paraId="5A0C5822" w14:textId="41A1604D" w:rsidR="002F7F60" w:rsidRDefault="00B27F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Второе</w:t>
      </w:r>
      <w:r w:rsidR="00F559E2">
        <w:rPr>
          <w:rFonts w:ascii="Times New Roman" w:hAnsi="Times New Roman" w:cs="Times New Roman"/>
          <w:sz w:val="28"/>
          <w:szCs w:val="28"/>
        </w:rPr>
        <w:t xml:space="preserve"> условие </w:t>
      </w:r>
      <w:r w:rsidR="007F6F9C">
        <w:rPr>
          <w:rFonts w:ascii="Times New Roman" w:hAnsi="Times New Roman" w:cs="Times New Roman"/>
          <w:sz w:val="28"/>
          <w:szCs w:val="28"/>
        </w:rPr>
        <w:t>–</w:t>
      </w:r>
      <w:r w:rsidR="00F559E2">
        <w:rPr>
          <w:rFonts w:ascii="Times New Roman" w:hAnsi="Times New Roman" w:cs="Times New Roman"/>
          <w:sz w:val="28"/>
          <w:szCs w:val="28"/>
        </w:rPr>
        <w:t xml:space="preserve"> взаимодействие с семьей </w:t>
      </w:r>
      <w:r w:rsidR="007F6F9C">
        <w:rPr>
          <w:rFonts w:ascii="Times New Roman" w:hAnsi="Times New Roman" w:cs="Times New Roman"/>
          <w:sz w:val="28"/>
          <w:szCs w:val="28"/>
        </w:rPr>
        <w:t xml:space="preserve">– </w:t>
      </w:r>
      <w:r w:rsidR="00F559E2">
        <w:rPr>
          <w:rFonts w:ascii="Times New Roman" w:hAnsi="Times New Roman" w:cs="Times New Roman"/>
          <w:sz w:val="28"/>
          <w:szCs w:val="28"/>
        </w:rPr>
        <w:t>осуществляется посредством детско-родительских мероприятий в формате родительского клуба.</w:t>
      </w:r>
    </w:p>
    <w:p w14:paraId="269DF49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мероприятия включают использование сюжетно-ролевых и дидактических игр, а также использования книг о дружбе. </w:t>
      </w:r>
    </w:p>
    <w:p w14:paraId="14BDB980" w14:textId="21D2F0CA"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для проведения в родительском клубе педагогические мероприятия направлены на развитие моти</w:t>
      </w:r>
      <w:r w:rsidR="007668BD">
        <w:rPr>
          <w:rFonts w:ascii="Times New Roman" w:hAnsi="Times New Roman" w:cs="Times New Roman"/>
          <w:sz w:val="28"/>
          <w:szCs w:val="28"/>
        </w:rPr>
        <w:t>вации детей, способностей</w:t>
      </w:r>
      <w:r>
        <w:rPr>
          <w:rFonts w:ascii="Times New Roman" w:hAnsi="Times New Roman" w:cs="Times New Roman"/>
          <w:sz w:val="28"/>
          <w:szCs w:val="28"/>
        </w:rPr>
        <w:t>, способствующих всту</w:t>
      </w:r>
      <w:r w:rsidR="007F6F9C">
        <w:rPr>
          <w:rFonts w:ascii="Times New Roman" w:hAnsi="Times New Roman" w:cs="Times New Roman"/>
          <w:sz w:val="28"/>
          <w:szCs w:val="28"/>
        </w:rPr>
        <w:t>плению</w:t>
      </w:r>
      <w:r>
        <w:rPr>
          <w:rFonts w:ascii="Times New Roman" w:hAnsi="Times New Roman" w:cs="Times New Roman"/>
          <w:sz w:val="28"/>
          <w:szCs w:val="28"/>
        </w:rPr>
        <w:t xml:space="preserve"> в контакт с собеседником, участ</w:t>
      </w:r>
      <w:r w:rsidR="007F6F9C">
        <w:rPr>
          <w:rFonts w:ascii="Times New Roman" w:hAnsi="Times New Roman" w:cs="Times New Roman"/>
          <w:sz w:val="28"/>
          <w:szCs w:val="28"/>
        </w:rPr>
        <w:t>ию</w:t>
      </w:r>
      <w:r>
        <w:rPr>
          <w:rFonts w:ascii="Times New Roman" w:hAnsi="Times New Roman" w:cs="Times New Roman"/>
          <w:sz w:val="28"/>
          <w:szCs w:val="28"/>
        </w:rPr>
        <w:t xml:space="preserve"> в совместной деятельности, усвоени</w:t>
      </w:r>
      <w:r w:rsidR="007F6F9C">
        <w:rPr>
          <w:rFonts w:ascii="Times New Roman" w:hAnsi="Times New Roman" w:cs="Times New Roman"/>
          <w:sz w:val="28"/>
          <w:szCs w:val="28"/>
        </w:rPr>
        <w:t>ю</w:t>
      </w:r>
      <w:r>
        <w:rPr>
          <w:rFonts w:ascii="Times New Roman" w:hAnsi="Times New Roman" w:cs="Times New Roman"/>
          <w:sz w:val="28"/>
          <w:szCs w:val="28"/>
        </w:rPr>
        <w:t xml:space="preserve"> правил речевого этикета. </w:t>
      </w:r>
    </w:p>
    <w:p w14:paraId="4D821926" w14:textId="7B8BBFB2"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Разработанный проект детско-родительских мероприятий включает описание как мероприятий с участием детей, так и консультаций с </w:t>
      </w:r>
      <w:r>
        <w:rPr>
          <w:rFonts w:ascii="Times New Roman" w:hAnsi="Times New Roman" w:cs="Times New Roman"/>
          <w:sz w:val="28"/>
          <w:szCs w:val="28"/>
        </w:rPr>
        <w:lastRenderedPageBreak/>
        <w:t>родителями. План детско-родительских мер</w:t>
      </w:r>
      <w:r w:rsidR="000D15F9">
        <w:rPr>
          <w:rFonts w:ascii="Times New Roman" w:hAnsi="Times New Roman" w:cs="Times New Roman"/>
          <w:sz w:val="28"/>
          <w:szCs w:val="28"/>
        </w:rPr>
        <w:t>оприятий представлен в таблице 8</w:t>
      </w:r>
      <w:r w:rsidR="003B7D0F">
        <w:rPr>
          <w:rFonts w:ascii="Times New Roman" w:hAnsi="Times New Roman" w:cs="Times New Roman"/>
          <w:sz w:val="28"/>
          <w:szCs w:val="28"/>
        </w:rPr>
        <w:t>.</w:t>
      </w:r>
    </w:p>
    <w:p w14:paraId="130BA2BF" w14:textId="16D726A2" w:rsidR="002F7F60" w:rsidRDefault="00F559E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w:t>
      </w:r>
      <w:r w:rsidR="000D15F9">
        <w:rPr>
          <w:rFonts w:ascii="Times New Roman" w:hAnsi="Times New Roman" w:cs="Times New Roman"/>
          <w:sz w:val="28"/>
          <w:szCs w:val="28"/>
        </w:rPr>
        <w:t xml:space="preserve"> 8</w:t>
      </w:r>
    </w:p>
    <w:p w14:paraId="406F27FE" w14:textId="77777777" w:rsidR="002F7F60" w:rsidRDefault="00F559E2" w:rsidP="007F6F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План детско-родительских мероприятий</w:t>
      </w:r>
    </w:p>
    <w:tbl>
      <w:tblPr>
        <w:tblStyle w:val="af8"/>
        <w:tblW w:w="9571" w:type="dxa"/>
        <w:tblLayout w:type="fixed"/>
        <w:tblLook w:val="04A0" w:firstRow="1" w:lastRow="0" w:firstColumn="1" w:lastColumn="0" w:noHBand="0" w:noVBand="1"/>
      </w:tblPr>
      <w:tblGrid>
        <w:gridCol w:w="1807"/>
        <w:gridCol w:w="3830"/>
        <w:gridCol w:w="3934"/>
      </w:tblGrid>
      <w:tr w:rsidR="002F7F60" w14:paraId="096E2B24" w14:textId="77777777">
        <w:tc>
          <w:tcPr>
            <w:tcW w:w="1807" w:type="dxa"/>
          </w:tcPr>
          <w:p w14:paraId="035E145E" w14:textId="64483F2F" w:rsidR="002F7F60" w:rsidRPr="007F6F9C" w:rsidRDefault="00F559E2">
            <w:pPr>
              <w:spacing w:after="0" w:line="360" w:lineRule="auto"/>
              <w:jc w:val="center"/>
              <w:rPr>
                <w:rFonts w:ascii="Times New Roman" w:hAnsi="Times New Roman" w:cs="Times New Roman"/>
                <w:bCs/>
                <w:sz w:val="24"/>
                <w:szCs w:val="24"/>
              </w:rPr>
            </w:pPr>
            <w:r w:rsidRPr="007F6F9C">
              <w:rPr>
                <w:rFonts w:ascii="Times New Roman" w:eastAsia="Calibri" w:hAnsi="Times New Roman" w:cs="Times New Roman"/>
                <w:bCs/>
                <w:sz w:val="24"/>
                <w:szCs w:val="24"/>
              </w:rPr>
              <w:t>Месяц</w:t>
            </w:r>
            <w:r w:rsidR="007F6F9C">
              <w:rPr>
                <w:rFonts w:ascii="Times New Roman" w:eastAsia="Calibri" w:hAnsi="Times New Roman" w:cs="Times New Roman"/>
                <w:bCs/>
                <w:sz w:val="24"/>
                <w:szCs w:val="24"/>
              </w:rPr>
              <w:t xml:space="preserve"> проведения</w:t>
            </w:r>
          </w:p>
        </w:tc>
        <w:tc>
          <w:tcPr>
            <w:tcW w:w="3830" w:type="dxa"/>
          </w:tcPr>
          <w:p w14:paraId="6E5E187F" w14:textId="77777777" w:rsidR="007F6F9C" w:rsidRDefault="007F6F9C">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Мероприятия в </w:t>
            </w:r>
          </w:p>
          <w:p w14:paraId="4B400C80" w14:textId="083B84B0" w:rsidR="002F7F60" w:rsidRPr="007F6F9C" w:rsidRDefault="00F559E2">
            <w:pPr>
              <w:spacing w:after="0" w:line="360" w:lineRule="auto"/>
              <w:jc w:val="center"/>
              <w:rPr>
                <w:rFonts w:ascii="Times New Roman" w:hAnsi="Times New Roman" w:cs="Times New Roman"/>
                <w:bCs/>
                <w:sz w:val="24"/>
                <w:szCs w:val="24"/>
              </w:rPr>
            </w:pPr>
            <w:r w:rsidRPr="007F6F9C">
              <w:rPr>
                <w:rFonts w:ascii="Times New Roman" w:eastAsia="Calibri" w:hAnsi="Times New Roman" w:cs="Times New Roman"/>
                <w:bCs/>
                <w:sz w:val="24"/>
                <w:szCs w:val="24"/>
              </w:rPr>
              <w:t xml:space="preserve"> рамках детско-родительского клуба</w:t>
            </w:r>
          </w:p>
        </w:tc>
        <w:tc>
          <w:tcPr>
            <w:tcW w:w="3934" w:type="dxa"/>
          </w:tcPr>
          <w:p w14:paraId="732C66BC" w14:textId="22229AFF" w:rsidR="002F7F60" w:rsidRPr="007F6F9C" w:rsidRDefault="007F6F9C">
            <w:pPr>
              <w:spacing w:after="0" w:line="360" w:lineRule="auto"/>
              <w:jc w:val="center"/>
              <w:rPr>
                <w:rFonts w:ascii="Times New Roman" w:hAnsi="Times New Roman" w:cs="Times New Roman"/>
                <w:bCs/>
                <w:sz w:val="24"/>
                <w:szCs w:val="24"/>
              </w:rPr>
            </w:pPr>
            <w:r>
              <w:rPr>
                <w:rFonts w:ascii="Times New Roman" w:eastAsia="Calibri" w:hAnsi="Times New Roman" w:cs="Times New Roman"/>
                <w:bCs/>
                <w:sz w:val="24"/>
                <w:szCs w:val="24"/>
              </w:rPr>
              <w:t>Мероприятия в</w:t>
            </w:r>
            <w:r w:rsidR="00F559E2" w:rsidRPr="007F6F9C">
              <w:rPr>
                <w:rFonts w:ascii="Times New Roman" w:eastAsia="Calibri" w:hAnsi="Times New Roman" w:cs="Times New Roman"/>
                <w:bCs/>
                <w:sz w:val="24"/>
                <w:szCs w:val="24"/>
              </w:rPr>
              <w:t xml:space="preserve"> рамках родительских собраний</w:t>
            </w:r>
          </w:p>
        </w:tc>
      </w:tr>
      <w:tr w:rsidR="002F7F60" w14:paraId="74A7BB08" w14:textId="77777777">
        <w:tc>
          <w:tcPr>
            <w:tcW w:w="1807" w:type="dxa"/>
          </w:tcPr>
          <w:p w14:paraId="6279CCD5" w14:textId="77777777"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Январь</w:t>
            </w:r>
          </w:p>
        </w:tc>
        <w:tc>
          <w:tcPr>
            <w:tcW w:w="3830" w:type="dxa"/>
          </w:tcPr>
          <w:p w14:paraId="75B3EF87" w14:textId="24A0E422"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Поездка в питомник «Белый кот», приуроченная к акции «Уши, лапы, хвост»</w:t>
            </w:r>
          </w:p>
        </w:tc>
        <w:tc>
          <w:tcPr>
            <w:tcW w:w="3934" w:type="dxa"/>
          </w:tcPr>
          <w:p w14:paraId="12F8FA51" w14:textId="77777777" w:rsidR="002F7F60" w:rsidRDefault="00F559E2">
            <w:pPr>
              <w:spacing w:after="0" w:line="360" w:lineRule="auto"/>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Консультация для родителей на тему «Особенности развития коммуникативных умений у старших дошкольников»</w:t>
            </w:r>
            <w:r>
              <w:rPr>
                <w:rFonts w:ascii="Times New Roman" w:eastAsia="Times New Roman" w:hAnsi="Times New Roman" w:cs="Times New Roman"/>
                <w:color w:val="000000"/>
                <w:sz w:val="24"/>
                <w:szCs w:val="24"/>
                <w:lang w:eastAsia="ru-RU"/>
              </w:rPr>
              <w:br/>
            </w:r>
          </w:p>
        </w:tc>
      </w:tr>
      <w:tr w:rsidR="002F7F60" w14:paraId="614FF5F5" w14:textId="77777777">
        <w:tc>
          <w:tcPr>
            <w:tcW w:w="1807" w:type="dxa"/>
          </w:tcPr>
          <w:p w14:paraId="61BF184B" w14:textId="77777777"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Февраль</w:t>
            </w:r>
          </w:p>
        </w:tc>
        <w:tc>
          <w:tcPr>
            <w:tcW w:w="3830" w:type="dxa"/>
          </w:tcPr>
          <w:p w14:paraId="7B13CEC8" w14:textId="3B092745" w:rsidR="002F7F60" w:rsidRDefault="00F559E2">
            <w:pPr>
              <w:pStyle w:val="af3"/>
              <w:numPr>
                <w:ilvl w:val="0"/>
                <w:numId w:val="4"/>
              </w:numPr>
              <w:spacing w:after="0" w:line="360" w:lineRule="auto"/>
              <w:ind w:left="34" w:firstLine="0"/>
              <w:rPr>
                <w:rFonts w:ascii="Times New Roman" w:hAnsi="Times New Roman" w:cs="Times New Roman"/>
                <w:sz w:val="24"/>
                <w:szCs w:val="24"/>
              </w:rPr>
            </w:pPr>
            <w:r>
              <w:rPr>
                <w:rFonts w:ascii="Times New Roman" w:eastAsia="Calibri" w:hAnsi="Times New Roman" w:cs="Times New Roman"/>
                <w:sz w:val="24"/>
                <w:szCs w:val="24"/>
              </w:rPr>
              <w:t xml:space="preserve">Спортивные соревнования в честь </w:t>
            </w:r>
            <w:r w:rsidR="007F6F9C">
              <w:rPr>
                <w:rFonts w:ascii="Times New Roman" w:eastAsia="Calibri" w:hAnsi="Times New Roman" w:cs="Times New Roman"/>
                <w:sz w:val="24"/>
                <w:szCs w:val="24"/>
              </w:rPr>
              <w:t>Д</w:t>
            </w:r>
            <w:r>
              <w:rPr>
                <w:rFonts w:ascii="Times New Roman" w:eastAsia="Calibri" w:hAnsi="Times New Roman" w:cs="Times New Roman"/>
                <w:sz w:val="24"/>
                <w:szCs w:val="24"/>
              </w:rPr>
              <w:t>ня защитника Отечества совместно с папами, дедушками и детьми</w:t>
            </w:r>
            <w:r w:rsidR="007F6F9C">
              <w:rPr>
                <w:rFonts w:ascii="Times New Roman" w:eastAsia="Calibri" w:hAnsi="Times New Roman" w:cs="Times New Roman"/>
                <w:sz w:val="24"/>
                <w:szCs w:val="24"/>
              </w:rPr>
              <w:t>.</w:t>
            </w:r>
          </w:p>
          <w:p w14:paraId="41F0D12E" w14:textId="77777777" w:rsidR="002F7F60" w:rsidRDefault="00F559E2">
            <w:pPr>
              <w:pStyle w:val="af3"/>
              <w:numPr>
                <w:ilvl w:val="0"/>
                <w:numId w:val="4"/>
              </w:numPr>
              <w:spacing w:after="0" w:line="360" w:lineRule="auto"/>
              <w:ind w:left="34" w:firstLine="0"/>
              <w:rPr>
                <w:rFonts w:ascii="Times New Roman" w:hAnsi="Times New Roman" w:cs="Times New Roman"/>
                <w:sz w:val="24"/>
                <w:szCs w:val="24"/>
              </w:rPr>
            </w:pPr>
            <w:r>
              <w:rPr>
                <w:rFonts w:ascii="Times New Roman" w:eastAsia="Calibri" w:hAnsi="Times New Roman" w:cs="Times New Roman"/>
                <w:sz w:val="24"/>
                <w:szCs w:val="24"/>
              </w:rPr>
              <w:t>Участие в городском конкурсе «Потешная рубаха» на празднике Масленица</w:t>
            </w:r>
          </w:p>
        </w:tc>
        <w:tc>
          <w:tcPr>
            <w:tcW w:w="3934" w:type="dxa"/>
          </w:tcPr>
          <w:p w14:paraId="4E95BBBC" w14:textId="77777777" w:rsidR="002F7F60" w:rsidRDefault="00F559E2">
            <w:pPr>
              <w:spacing w:after="0" w:line="360" w:lineRule="auto"/>
              <w:ind w:left="34"/>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Организация семейных выставо</w:t>
            </w:r>
            <w:r>
              <w:rPr>
                <w:rFonts w:ascii="Times New Roman" w:eastAsia="Times New Roman" w:hAnsi="Times New Roman" w:cs="Times New Roman"/>
                <w:color w:val="000000"/>
                <w:sz w:val="24"/>
                <w:szCs w:val="24"/>
                <w:lang w:eastAsia="ru-RU"/>
              </w:rPr>
              <w:t>к «Моя дружная семья», «Мастерим вместе с папой»</w:t>
            </w:r>
          </w:p>
        </w:tc>
      </w:tr>
      <w:tr w:rsidR="002F7F60" w14:paraId="0505C656" w14:textId="77777777">
        <w:tc>
          <w:tcPr>
            <w:tcW w:w="1807" w:type="dxa"/>
          </w:tcPr>
          <w:p w14:paraId="539BAFF7" w14:textId="77777777"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Март</w:t>
            </w:r>
          </w:p>
        </w:tc>
        <w:tc>
          <w:tcPr>
            <w:tcW w:w="3830" w:type="dxa"/>
          </w:tcPr>
          <w:p w14:paraId="16BA6928" w14:textId="08EB2F62" w:rsidR="002F7F60" w:rsidRDefault="00A82613">
            <w:pPr>
              <w:pStyle w:val="af3"/>
              <w:spacing w:after="0" w:line="360" w:lineRule="auto"/>
              <w:ind w:left="34"/>
              <w:rPr>
                <w:rFonts w:ascii="Times New Roman" w:hAnsi="Times New Roman" w:cs="Times New Roman"/>
                <w:sz w:val="24"/>
                <w:szCs w:val="24"/>
              </w:rPr>
            </w:pPr>
            <w:r>
              <w:rPr>
                <w:rFonts w:ascii="Times New Roman" w:eastAsia="Calibri" w:hAnsi="Times New Roman" w:cs="Times New Roman"/>
                <w:sz w:val="24"/>
                <w:szCs w:val="24"/>
              </w:rPr>
              <w:t>Участие</w:t>
            </w:r>
            <w:r w:rsidR="00F559E2">
              <w:rPr>
                <w:rFonts w:ascii="Times New Roman" w:eastAsia="Calibri" w:hAnsi="Times New Roman" w:cs="Times New Roman"/>
                <w:sz w:val="24"/>
                <w:szCs w:val="24"/>
              </w:rPr>
              <w:t xml:space="preserve"> в краевом конкурсе «Внуки </w:t>
            </w:r>
            <w:proofErr w:type="spellStart"/>
            <w:r w:rsidR="00F559E2">
              <w:rPr>
                <w:rFonts w:ascii="Times New Roman" w:eastAsia="Calibri" w:hAnsi="Times New Roman" w:cs="Times New Roman"/>
                <w:sz w:val="24"/>
                <w:szCs w:val="24"/>
              </w:rPr>
              <w:t>СТАниславского</w:t>
            </w:r>
            <w:proofErr w:type="spellEnd"/>
            <w:r w:rsidR="00F559E2">
              <w:rPr>
                <w:rFonts w:ascii="Times New Roman" w:eastAsia="Calibri" w:hAnsi="Times New Roman" w:cs="Times New Roman"/>
                <w:sz w:val="24"/>
                <w:szCs w:val="24"/>
              </w:rPr>
              <w:t>» со спектаклем В. Сутеева «Под грибом»</w:t>
            </w:r>
          </w:p>
        </w:tc>
        <w:tc>
          <w:tcPr>
            <w:tcW w:w="3934" w:type="dxa"/>
          </w:tcPr>
          <w:p w14:paraId="0860CF85" w14:textId="77777777" w:rsidR="002F7F60" w:rsidRDefault="00F559E2">
            <w:pPr>
              <w:spacing w:after="0" w:line="360" w:lineRule="auto"/>
              <w:ind w:left="34"/>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Индивидуальные консультации с родителями детей на тему</w:t>
            </w:r>
            <w:r>
              <w:rPr>
                <w:rFonts w:ascii="Times New Roman" w:eastAsia="Times New Roman" w:hAnsi="Times New Roman" w:cs="Times New Roman"/>
                <w:color w:val="000000"/>
                <w:sz w:val="24"/>
                <w:szCs w:val="24"/>
                <w:lang w:eastAsia="ru-RU"/>
              </w:rPr>
              <w:t xml:space="preserve"> «Пути развития умения выходить из конфликтных ситуаций с товарищами по группе детского сада»</w:t>
            </w:r>
          </w:p>
        </w:tc>
      </w:tr>
      <w:tr w:rsidR="002F7F60" w14:paraId="1A525737" w14:textId="77777777">
        <w:tc>
          <w:tcPr>
            <w:tcW w:w="1807" w:type="dxa"/>
          </w:tcPr>
          <w:p w14:paraId="49967A61" w14:textId="77777777"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Апрель</w:t>
            </w:r>
          </w:p>
        </w:tc>
        <w:tc>
          <w:tcPr>
            <w:tcW w:w="3830" w:type="dxa"/>
          </w:tcPr>
          <w:p w14:paraId="2CE1AA5D" w14:textId="77777777"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Знакомство с профессиями родителей (</w:t>
            </w:r>
            <w:proofErr w:type="spellStart"/>
            <w:r>
              <w:rPr>
                <w:rFonts w:ascii="Times New Roman" w:eastAsia="Calibri" w:hAnsi="Times New Roman" w:cs="Times New Roman"/>
                <w:sz w:val="24"/>
                <w:szCs w:val="24"/>
              </w:rPr>
              <w:t>видеознакомство</w:t>
            </w:r>
            <w:proofErr w:type="spellEnd"/>
            <w:r>
              <w:rPr>
                <w:rFonts w:ascii="Times New Roman" w:eastAsia="Calibri" w:hAnsi="Times New Roman" w:cs="Times New Roman"/>
                <w:sz w:val="24"/>
                <w:szCs w:val="24"/>
              </w:rPr>
              <w:t>)</w:t>
            </w:r>
          </w:p>
        </w:tc>
        <w:tc>
          <w:tcPr>
            <w:tcW w:w="3934" w:type="dxa"/>
          </w:tcPr>
          <w:p w14:paraId="6851846E" w14:textId="77777777" w:rsidR="002F7F60" w:rsidRDefault="00F559E2">
            <w:pPr>
              <w:spacing w:after="0" w:line="360" w:lineRule="auto"/>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Консультация на тему «Что такое культура общения»</w:t>
            </w:r>
          </w:p>
        </w:tc>
      </w:tr>
      <w:tr w:rsidR="002F7F60" w14:paraId="33CAA130" w14:textId="77777777">
        <w:tc>
          <w:tcPr>
            <w:tcW w:w="1807" w:type="dxa"/>
          </w:tcPr>
          <w:p w14:paraId="63E897FE" w14:textId="77777777"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Май</w:t>
            </w:r>
          </w:p>
        </w:tc>
        <w:tc>
          <w:tcPr>
            <w:tcW w:w="3830" w:type="dxa"/>
          </w:tcPr>
          <w:p w14:paraId="6D1BE242" w14:textId="77777777" w:rsidR="002F7F60" w:rsidRDefault="00F559E2">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Совместное изготовление символических брошек из георгиевской ленты для пожилых людей</w:t>
            </w:r>
          </w:p>
        </w:tc>
        <w:tc>
          <w:tcPr>
            <w:tcW w:w="3934" w:type="dxa"/>
          </w:tcPr>
          <w:p w14:paraId="61C3E8E6" w14:textId="0C80A60C" w:rsidR="002F7F60" w:rsidRDefault="00F559E2">
            <w:pPr>
              <w:spacing w:after="0" w:line="360" w:lineRule="auto"/>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Родительское собрание «Совместная деятельность детского сада и семьи для успешного развития коммуникативных </w:t>
            </w:r>
            <w:r w:rsidR="00A82613">
              <w:rPr>
                <w:rFonts w:ascii="Times New Roman" w:eastAsia="Times New Roman" w:hAnsi="Times New Roman" w:cs="Times New Roman"/>
                <w:bCs/>
                <w:color w:val="000000"/>
                <w:sz w:val="24"/>
                <w:szCs w:val="24"/>
                <w:lang w:eastAsia="ru-RU"/>
              </w:rPr>
              <w:t>способностей</w:t>
            </w:r>
            <w:r>
              <w:rPr>
                <w:rFonts w:ascii="Times New Roman" w:eastAsia="Times New Roman" w:hAnsi="Times New Roman" w:cs="Times New Roman"/>
                <w:bCs/>
                <w:color w:val="000000"/>
                <w:sz w:val="24"/>
                <w:szCs w:val="24"/>
                <w:lang w:eastAsia="ru-RU"/>
              </w:rPr>
              <w:t xml:space="preserve"> ребенка»</w:t>
            </w:r>
          </w:p>
        </w:tc>
      </w:tr>
    </w:tbl>
    <w:p w14:paraId="7F967BE9" w14:textId="77777777" w:rsidR="002F7F60" w:rsidRDefault="002F7F60">
      <w:pPr>
        <w:spacing w:after="0" w:line="360" w:lineRule="auto"/>
        <w:jc w:val="both"/>
        <w:rPr>
          <w:rFonts w:ascii="Times New Roman" w:hAnsi="Times New Roman" w:cs="Times New Roman"/>
          <w:sz w:val="28"/>
          <w:szCs w:val="28"/>
        </w:rPr>
      </w:pPr>
    </w:p>
    <w:p w14:paraId="4B1C92CE" w14:textId="1FD04CBC" w:rsidR="002F7F60" w:rsidRDefault="00B27F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Третье</w:t>
      </w:r>
      <w:r w:rsidR="00F559E2">
        <w:rPr>
          <w:rFonts w:ascii="Times New Roman" w:hAnsi="Times New Roman" w:cs="Times New Roman"/>
          <w:sz w:val="28"/>
          <w:szCs w:val="28"/>
        </w:rPr>
        <w:t xml:space="preserve"> условие – </w:t>
      </w:r>
      <w:r w:rsidR="00A82613">
        <w:rPr>
          <w:rFonts w:ascii="Times New Roman" w:hAnsi="Times New Roman" w:cs="Times New Roman"/>
          <w:sz w:val="28"/>
          <w:szCs w:val="28"/>
        </w:rPr>
        <w:t xml:space="preserve">организация </w:t>
      </w:r>
      <w:r w:rsidR="00F559E2">
        <w:rPr>
          <w:rFonts w:ascii="Times New Roman" w:hAnsi="Times New Roman" w:cs="Times New Roman"/>
          <w:sz w:val="28"/>
          <w:szCs w:val="28"/>
        </w:rPr>
        <w:t>развивающ</w:t>
      </w:r>
      <w:r w:rsidR="00A82613">
        <w:rPr>
          <w:rFonts w:ascii="Times New Roman" w:hAnsi="Times New Roman" w:cs="Times New Roman"/>
          <w:sz w:val="28"/>
          <w:szCs w:val="28"/>
        </w:rPr>
        <w:t>ей</w:t>
      </w:r>
      <w:r w:rsidR="00F559E2">
        <w:rPr>
          <w:rFonts w:ascii="Times New Roman" w:hAnsi="Times New Roman" w:cs="Times New Roman"/>
          <w:sz w:val="28"/>
          <w:szCs w:val="28"/>
        </w:rPr>
        <w:t xml:space="preserve"> предметно-пространственн</w:t>
      </w:r>
      <w:r w:rsidR="00A82613">
        <w:rPr>
          <w:rFonts w:ascii="Times New Roman" w:hAnsi="Times New Roman" w:cs="Times New Roman"/>
          <w:sz w:val="28"/>
          <w:szCs w:val="28"/>
        </w:rPr>
        <w:t>ой</w:t>
      </w:r>
      <w:r w:rsidR="00F559E2">
        <w:rPr>
          <w:rFonts w:ascii="Times New Roman" w:hAnsi="Times New Roman" w:cs="Times New Roman"/>
          <w:sz w:val="28"/>
          <w:szCs w:val="28"/>
        </w:rPr>
        <w:t xml:space="preserve"> сред</w:t>
      </w:r>
      <w:r w:rsidR="00A82613">
        <w:rPr>
          <w:rFonts w:ascii="Times New Roman" w:hAnsi="Times New Roman" w:cs="Times New Roman"/>
          <w:sz w:val="28"/>
          <w:szCs w:val="28"/>
        </w:rPr>
        <w:t>ы (РППС)</w:t>
      </w:r>
      <w:r w:rsidR="00F559E2">
        <w:rPr>
          <w:rFonts w:ascii="Times New Roman" w:hAnsi="Times New Roman" w:cs="Times New Roman"/>
          <w:sz w:val="28"/>
          <w:szCs w:val="28"/>
        </w:rPr>
        <w:t xml:space="preserve"> с учетом ООП.</w:t>
      </w:r>
    </w:p>
    <w:p w14:paraId="2238B7B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при зонировании и оснащении среды уделяется учету принципов организации РППС, компенсирующей и коррекционной направленности оборудования и пространства.</w:t>
      </w:r>
    </w:p>
    <w:p w14:paraId="74ED8B66" w14:textId="77777777" w:rsidR="002F7F60" w:rsidRDefault="00F559E2" w:rsidP="00CD2D8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детей был создан дополнительно речевой центр развития. Картинки по различным лексическим темам, игры по звуковой культуре речи, упражнения артикуляционной и дыхательной гимнастиках, пальчиковые игры, мячики Су-</w:t>
      </w:r>
      <w:proofErr w:type="spellStart"/>
      <w:r>
        <w:rPr>
          <w:rFonts w:ascii="Times New Roman" w:hAnsi="Times New Roman" w:cs="Times New Roman"/>
          <w:sz w:val="28"/>
          <w:szCs w:val="28"/>
        </w:rPr>
        <w:t>Джок</w:t>
      </w:r>
      <w:proofErr w:type="spellEnd"/>
      <w:r>
        <w:rPr>
          <w:rFonts w:ascii="Times New Roman" w:hAnsi="Times New Roman" w:cs="Times New Roman"/>
          <w:sz w:val="28"/>
          <w:szCs w:val="28"/>
        </w:rPr>
        <w:t xml:space="preserve">, игры на развитие фонематического слуха, </w:t>
      </w:r>
      <w:proofErr w:type="spellStart"/>
      <w:r>
        <w:rPr>
          <w:rFonts w:ascii="Times New Roman" w:hAnsi="Times New Roman" w:cs="Times New Roman"/>
          <w:sz w:val="28"/>
          <w:szCs w:val="28"/>
        </w:rPr>
        <w:t>мнемотаблицы</w:t>
      </w:r>
      <w:proofErr w:type="spellEnd"/>
      <w:r>
        <w:rPr>
          <w:rFonts w:ascii="Times New Roman" w:hAnsi="Times New Roman" w:cs="Times New Roman"/>
          <w:sz w:val="28"/>
          <w:szCs w:val="28"/>
        </w:rPr>
        <w:t xml:space="preserve">, серии сюжетных картинок, зеркало. </w:t>
      </w:r>
    </w:p>
    <w:p w14:paraId="263634A1" w14:textId="77777777" w:rsidR="00A82613" w:rsidRPr="00A82613" w:rsidRDefault="00CD4009" w:rsidP="00CD2D89">
      <w:pPr>
        <w:shd w:val="clear" w:color="auto" w:fill="FFFFFF" w:themeFill="background1"/>
        <w:spacing w:after="0" w:line="360" w:lineRule="auto"/>
        <w:ind w:firstLine="709"/>
        <w:jc w:val="both"/>
        <w:rPr>
          <w:rFonts w:ascii="Times New Roman" w:hAnsi="Times New Roman" w:cs="Times New Roman"/>
          <w:sz w:val="28"/>
          <w:szCs w:val="28"/>
        </w:rPr>
      </w:pPr>
      <w:r w:rsidRPr="00A82613">
        <w:rPr>
          <w:rFonts w:ascii="Times New Roman" w:hAnsi="Times New Roman" w:cs="Times New Roman"/>
          <w:sz w:val="28"/>
          <w:szCs w:val="28"/>
        </w:rPr>
        <w:t>Также и другие центры направлены развитие коммуникативных способностей</w:t>
      </w:r>
      <w:r w:rsidR="00A82613" w:rsidRPr="00A82613">
        <w:rPr>
          <w:rFonts w:ascii="Times New Roman" w:hAnsi="Times New Roman" w:cs="Times New Roman"/>
          <w:sz w:val="28"/>
          <w:szCs w:val="28"/>
        </w:rPr>
        <w:t>:</w:t>
      </w:r>
    </w:p>
    <w:p w14:paraId="28A5E19E" w14:textId="42992D06" w:rsidR="00A82613" w:rsidRPr="00A82613" w:rsidRDefault="00A82613" w:rsidP="00A82613">
      <w:pPr>
        <w:pStyle w:val="af3"/>
        <w:numPr>
          <w:ilvl w:val="0"/>
          <w:numId w:val="17"/>
        </w:numPr>
        <w:shd w:val="clear" w:color="auto" w:fill="FFFFFF" w:themeFill="background1"/>
        <w:spacing w:after="0" w:line="360" w:lineRule="auto"/>
        <w:ind w:left="0" w:firstLine="709"/>
        <w:jc w:val="both"/>
        <w:rPr>
          <w:rFonts w:ascii="Times New Roman" w:hAnsi="Times New Roman" w:cs="Times New Roman"/>
          <w:sz w:val="28"/>
          <w:szCs w:val="28"/>
        </w:rPr>
      </w:pPr>
      <w:r w:rsidRPr="00A82613">
        <w:rPr>
          <w:rFonts w:ascii="Times New Roman" w:hAnsi="Times New Roman" w:cs="Times New Roman"/>
          <w:sz w:val="28"/>
          <w:szCs w:val="28"/>
        </w:rPr>
        <w:t>к</w:t>
      </w:r>
      <w:r w:rsidR="00CD4009" w:rsidRPr="00A82613">
        <w:rPr>
          <w:rFonts w:ascii="Times New Roman" w:hAnsi="Times New Roman" w:cs="Times New Roman"/>
          <w:sz w:val="28"/>
          <w:szCs w:val="28"/>
        </w:rPr>
        <w:t>укольн</w:t>
      </w:r>
      <w:r w:rsidR="0091350F" w:rsidRPr="00A82613">
        <w:rPr>
          <w:rFonts w:ascii="Times New Roman" w:hAnsi="Times New Roman" w:cs="Times New Roman"/>
          <w:sz w:val="28"/>
          <w:szCs w:val="28"/>
        </w:rPr>
        <w:t>ый</w:t>
      </w:r>
      <w:r w:rsidRPr="00A82613">
        <w:rPr>
          <w:rFonts w:ascii="Times New Roman" w:hAnsi="Times New Roman" w:cs="Times New Roman"/>
          <w:sz w:val="28"/>
          <w:szCs w:val="28"/>
        </w:rPr>
        <w:t xml:space="preserve"> уголок;</w:t>
      </w:r>
      <w:r w:rsidR="0091350F" w:rsidRPr="00A82613">
        <w:rPr>
          <w:rFonts w:ascii="Times New Roman" w:hAnsi="Times New Roman" w:cs="Times New Roman"/>
          <w:sz w:val="28"/>
          <w:szCs w:val="28"/>
        </w:rPr>
        <w:t xml:space="preserve"> </w:t>
      </w:r>
    </w:p>
    <w:p w14:paraId="2A31A648" w14:textId="51EBEC45" w:rsidR="00A82613" w:rsidRPr="00A82613" w:rsidRDefault="00A82613" w:rsidP="00A82613">
      <w:pPr>
        <w:pStyle w:val="af3"/>
        <w:numPr>
          <w:ilvl w:val="0"/>
          <w:numId w:val="17"/>
        </w:numPr>
        <w:shd w:val="clear" w:color="auto" w:fill="FFFFFF" w:themeFill="background1"/>
        <w:spacing w:after="0" w:line="360" w:lineRule="auto"/>
        <w:ind w:left="0" w:firstLine="709"/>
        <w:jc w:val="both"/>
        <w:rPr>
          <w:rFonts w:ascii="Times New Roman" w:hAnsi="Times New Roman" w:cs="Times New Roman"/>
          <w:sz w:val="28"/>
          <w:szCs w:val="28"/>
        </w:rPr>
      </w:pPr>
      <w:r w:rsidRPr="00A82613">
        <w:rPr>
          <w:rFonts w:ascii="Times New Roman" w:hAnsi="Times New Roman" w:cs="Times New Roman"/>
          <w:sz w:val="28"/>
          <w:szCs w:val="28"/>
        </w:rPr>
        <w:t xml:space="preserve">уголок </w:t>
      </w:r>
      <w:r w:rsidR="0091350F" w:rsidRPr="00A82613">
        <w:rPr>
          <w:rFonts w:ascii="Times New Roman" w:hAnsi="Times New Roman" w:cs="Times New Roman"/>
          <w:sz w:val="28"/>
          <w:szCs w:val="28"/>
        </w:rPr>
        <w:t>ряженья</w:t>
      </w:r>
      <w:r w:rsidRPr="00A82613">
        <w:rPr>
          <w:rFonts w:ascii="Times New Roman" w:hAnsi="Times New Roman" w:cs="Times New Roman"/>
          <w:sz w:val="28"/>
          <w:szCs w:val="28"/>
        </w:rPr>
        <w:t>;</w:t>
      </w:r>
    </w:p>
    <w:p w14:paraId="6F779830" w14:textId="4AEFDCD9" w:rsidR="00A82613" w:rsidRPr="00A82613" w:rsidRDefault="00A82613" w:rsidP="00A82613">
      <w:pPr>
        <w:pStyle w:val="af3"/>
        <w:numPr>
          <w:ilvl w:val="0"/>
          <w:numId w:val="17"/>
        </w:numPr>
        <w:shd w:val="clear" w:color="auto" w:fill="FFFFFF" w:themeFill="background1"/>
        <w:spacing w:after="0" w:line="360" w:lineRule="auto"/>
        <w:ind w:left="0" w:firstLine="709"/>
        <w:jc w:val="both"/>
        <w:rPr>
          <w:rFonts w:ascii="Times New Roman" w:hAnsi="Times New Roman" w:cs="Times New Roman"/>
          <w:sz w:val="28"/>
          <w:szCs w:val="28"/>
        </w:rPr>
      </w:pPr>
      <w:r w:rsidRPr="00A82613">
        <w:rPr>
          <w:rFonts w:ascii="Times New Roman" w:hAnsi="Times New Roman" w:cs="Times New Roman"/>
          <w:sz w:val="28"/>
          <w:szCs w:val="28"/>
        </w:rPr>
        <w:t>т</w:t>
      </w:r>
      <w:r w:rsidR="0091350F" w:rsidRPr="00A82613">
        <w:rPr>
          <w:rFonts w:ascii="Times New Roman" w:hAnsi="Times New Roman" w:cs="Times New Roman"/>
          <w:sz w:val="28"/>
          <w:szCs w:val="28"/>
        </w:rPr>
        <w:t>еатральный угол</w:t>
      </w:r>
      <w:r w:rsidRPr="00A82613">
        <w:rPr>
          <w:rFonts w:ascii="Times New Roman" w:hAnsi="Times New Roman" w:cs="Times New Roman"/>
          <w:sz w:val="28"/>
          <w:szCs w:val="28"/>
        </w:rPr>
        <w:t>ок.</w:t>
      </w:r>
    </w:p>
    <w:p w14:paraId="5809BBAB" w14:textId="1595A3C0" w:rsidR="00CD4009" w:rsidRPr="00A82613" w:rsidRDefault="00A82613" w:rsidP="00CD2D89">
      <w:pPr>
        <w:shd w:val="clear" w:color="auto" w:fill="FFFFFF" w:themeFill="background1"/>
        <w:spacing w:after="0" w:line="360" w:lineRule="auto"/>
        <w:ind w:firstLine="709"/>
        <w:jc w:val="both"/>
        <w:rPr>
          <w:rFonts w:ascii="Times New Roman" w:hAnsi="Times New Roman" w:cs="Times New Roman"/>
          <w:sz w:val="28"/>
          <w:szCs w:val="28"/>
        </w:rPr>
      </w:pPr>
      <w:r w:rsidRPr="00A82613">
        <w:rPr>
          <w:rFonts w:ascii="Times New Roman" w:hAnsi="Times New Roman" w:cs="Times New Roman"/>
          <w:sz w:val="28"/>
          <w:szCs w:val="28"/>
        </w:rPr>
        <w:t xml:space="preserve">Также для группы изготовлены </w:t>
      </w:r>
      <w:r w:rsidR="0091350F" w:rsidRPr="00A82613">
        <w:rPr>
          <w:rFonts w:ascii="Times New Roman" w:hAnsi="Times New Roman" w:cs="Times New Roman"/>
          <w:sz w:val="28"/>
          <w:szCs w:val="28"/>
        </w:rPr>
        <w:t>ширмы-домики и ширмы для использования в сюжетно-ролевых играх.</w:t>
      </w:r>
    </w:p>
    <w:p w14:paraId="08717374" w14:textId="77777777" w:rsidR="0091350F" w:rsidRDefault="0091350F" w:rsidP="00BA25F4">
      <w:pPr>
        <w:shd w:val="clear" w:color="auto" w:fill="FFFFFF" w:themeFill="background1"/>
        <w:spacing w:after="0" w:line="360" w:lineRule="auto"/>
        <w:ind w:firstLine="709"/>
        <w:jc w:val="both"/>
        <w:rPr>
          <w:rFonts w:ascii="Times New Roman" w:hAnsi="Times New Roman" w:cs="Times New Roman"/>
          <w:sz w:val="28"/>
          <w:szCs w:val="28"/>
        </w:rPr>
      </w:pPr>
      <w:r w:rsidRPr="00A82613">
        <w:rPr>
          <w:rFonts w:ascii="Times New Roman" w:hAnsi="Times New Roman" w:cs="Times New Roman"/>
          <w:sz w:val="28"/>
          <w:szCs w:val="28"/>
        </w:rPr>
        <w:t xml:space="preserve">Так как в детском саду игровая комната и спальня совмещены в одной группе, то группа по цветам разбита на четыре основных </w:t>
      </w:r>
      <w:r w:rsidR="00BA25F4" w:rsidRPr="00A82613">
        <w:rPr>
          <w:rFonts w:ascii="Times New Roman" w:hAnsi="Times New Roman" w:cs="Times New Roman"/>
          <w:sz w:val="28"/>
          <w:szCs w:val="28"/>
        </w:rPr>
        <w:t>цвета: центр сюжетно-ролевых игр – голубой</w:t>
      </w:r>
      <w:r w:rsidRPr="00A82613">
        <w:rPr>
          <w:rFonts w:ascii="Times New Roman" w:hAnsi="Times New Roman" w:cs="Times New Roman"/>
          <w:sz w:val="28"/>
          <w:szCs w:val="28"/>
        </w:rPr>
        <w:t>, конструирова</w:t>
      </w:r>
      <w:r w:rsidR="00BA25F4" w:rsidRPr="00A82613">
        <w:rPr>
          <w:rFonts w:ascii="Times New Roman" w:hAnsi="Times New Roman" w:cs="Times New Roman"/>
          <w:sz w:val="28"/>
          <w:szCs w:val="28"/>
        </w:rPr>
        <w:t xml:space="preserve">ния – сиреневый, математический – желтый </w:t>
      </w:r>
      <w:r w:rsidRPr="00A82613">
        <w:rPr>
          <w:rFonts w:ascii="Times New Roman" w:hAnsi="Times New Roman" w:cs="Times New Roman"/>
          <w:sz w:val="28"/>
          <w:szCs w:val="28"/>
        </w:rPr>
        <w:t>и оставшаяся часть группы</w:t>
      </w:r>
      <w:r w:rsidR="00BA25F4" w:rsidRPr="00A82613">
        <w:rPr>
          <w:rFonts w:ascii="Times New Roman" w:hAnsi="Times New Roman" w:cs="Times New Roman"/>
          <w:sz w:val="28"/>
          <w:szCs w:val="28"/>
        </w:rPr>
        <w:t xml:space="preserve"> – салатовый. Центры</w:t>
      </w:r>
      <w:r w:rsidRPr="00A82613">
        <w:rPr>
          <w:rFonts w:ascii="Times New Roman" w:hAnsi="Times New Roman" w:cs="Times New Roman"/>
          <w:sz w:val="28"/>
          <w:szCs w:val="28"/>
        </w:rPr>
        <w:t xml:space="preserve"> окрашены</w:t>
      </w:r>
      <w:r w:rsidR="00BA25F4" w:rsidRPr="00A82613">
        <w:rPr>
          <w:rFonts w:ascii="Times New Roman" w:hAnsi="Times New Roman" w:cs="Times New Roman"/>
          <w:sz w:val="28"/>
          <w:szCs w:val="28"/>
        </w:rPr>
        <w:t xml:space="preserve"> в</w:t>
      </w:r>
      <w:r w:rsidRPr="00A82613">
        <w:rPr>
          <w:rFonts w:ascii="Times New Roman" w:hAnsi="Times New Roman" w:cs="Times New Roman"/>
          <w:sz w:val="28"/>
          <w:szCs w:val="28"/>
        </w:rPr>
        <w:t xml:space="preserve"> монотонные цвета, но имеют яркие ненавязчивые элементы</w:t>
      </w:r>
      <w:r w:rsidR="00BA25F4" w:rsidRPr="00A82613">
        <w:rPr>
          <w:rFonts w:ascii="Times New Roman" w:hAnsi="Times New Roman" w:cs="Times New Roman"/>
          <w:sz w:val="28"/>
          <w:szCs w:val="28"/>
        </w:rPr>
        <w:t xml:space="preserve"> и рисунки на стенах</w:t>
      </w:r>
      <w:r w:rsidRPr="00A82613">
        <w:rPr>
          <w:rFonts w:ascii="Times New Roman" w:hAnsi="Times New Roman" w:cs="Times New Roman"/>
          <w:sz w:val="28"/>
          <w:szCs w:val="28"/>
        </w:rPr>
        <w:t>.</w:t>
      </w:r>
      <w:r>
        <w:rPr>
          <w:rFonts w:ascii="Times New Roman" w:hAnsi="Times New Roman" w:cs="Times New Roman"/>
          <w:sz w:val="28"/>
          <w:szCs w:val="28"/>
        </w:rPr>
        <w:t xml:space="preserve"> </w:t>
      </w:r>
    </w:p>
    <w:p w14:paraId="0366E4F0" w14:textId="77777777" w:rsidR="002F7F60" w:rsidRDefault="00F559E2" w:rsidP="00CD2D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проведения мероприятий. </w:t>
      </w:r>
    </w:p>
    <w:p w14:paraId="1D697CB8" w14:textId="54B958BE"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игровой деятельности </w:t>
      </w:r>
      <w:r w:rsidR="00A82613">
        <w:rPr>
          <w:rFonts w:ascii="Times New Roman" w:hAnsi="Times New Roman" w:cs="Times New Roman"/>
          <w:sz w:val="28"/>
          <w:szCs w:val="28"/>
        </w:rPr>
        <w:t>п</w:t>
      </w:r>
      <w:r>
        <w:rPr>
          <w:rFonts w:ascii="Times New Roman" w:hAnsi="Times New Roman" w:cs="Times New Roman"/>
          <w:sz w:val="28"/>
          <w:szCs w:val="28"/>
        </w:rPr>
        <w:t xml:space="preserve">ри проведении вышеописанных заданий все дошкольники проявляли высокий уровень активности, были включены в </w:t>
      </w:r>
      <w:r w:rsidR="00A82613">
        <w:rPr>
          <w:rFonts w:ascii="Times New Roman" w:hAnsi="Times New Roman" w:cs="Times New Roman"/>
          <w:sz w:val="28"/>
          <w:szCs w:val="28"/>
        </w:rPr>
        <w:t xml:space="preserve">игровой </w:t>
      </w:r>
      <w:r>
        <w:rPr>
          <w:rFonts w:ascii="Times New Roman" w:hAnsi="Times New Roman" w:cs="Times New Roman"/>
          <w:sz w:val="28"/>
          <w:szCs w:val="28"/>
        </w:rPr>
        <w:t>процес</w:t>
      </w:r>
      <w:r w:rsidR="00A82613">
        <w:rPr>
          <w:rFonts w:ascii="Times New Roman" w:hAnsi="Times New Roman" w:cs="Times New Roman"/>
          <w:sz w:val="28"/>
          <w:szCs w:val="28"/>
        </w:rPr>
        <w:t>с</w:t>
      </w:r>
      <w:r>
        <w:rPr>
          <w:rFonts w:ascii="Times New Roman" w:hAnsi="Times New Roman" w:cs="Times New Roman"/>
          <w:sz w:val="28"/>
          <w:szCs w:val="28"/>
        </w:rPr>
        <w:t xml:space="preserve">. Педагогом была создана предметно-развивающая среда, также способствующая развитию коммуникативных умений детей старшего дошкольного возраста. </w:t>
      </w:r>
    </w:p>
    <w:p w14:paraId="72E254C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Дошкольники проявили высокий уровень участия, активно включались в диалог с педагогом, между собой, слушали собеседника, эмоционально отвечали на поставленные вопросы, показали высокий уровень знания речевого этикета. </w:t>
      </w:r>
    </w:p>
    <w:p w14:paraId="449C0423" w14:textId="77777777" w:rsidR="00B27FB1"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CD2D89">
        <w:rPr>
          <w:rFonts w:ascii="Times New Roman" w:hAnsi="Times New Roman" w:cs="Times New Roman"/>
          <w:sz w:val="28"/>
          <w:szCs w:val="28"/>
        </w:rPr>
        <w:t>рамках работы с детско-родительскими группами</w:t>
      </w:r>
      <w:r w:rsidR="00F379D7">
        <w:rPr>
          <w:rFonts w:ascii="Times New Roman" w:hAnsi="Times New Roman" w:cs="Times New Roman"/>
          <w:sz w:val="28"/>
          <w:szCs w:val="28"/>
        </w:rPr>
        <w:t xml:space="preserve"> </w:t>
      </w:r>
      <w:r>
        <w:rPr>
          <w:rFonts w:ascii="Times New Roman" w:hAnsi="Times New Roman" w:cs="Times New Roman"/>
          <w:sz w:val="28"/>
          <w:szCs w:val="28"/>
        </w:rPr>
        <w:t xml:space="preserve">была озвучена информация, включающая особенности развития коммуникативных способностей старших дошкольников. </w:t>
      </w:r>
    </w:p>
    <w:p w14:paraId="6FDBC131" w14:textId="78FE0894" w:rsidR="002F7F60" w:rsidRDefault="00F379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Освещены вопросы о том, н</w:t>
      </w:r>
      <w:r w:rsidR="00F559E2">
        <w:rPr>
          <w:rFonts w:ascii="Times New Roman" w:hAnsi="Times New Roman" w:cs="Times New Roman"/>
          <w:sz w:val="28"/>
          <w:szCs w:val="28"/>
        </w:rPr>
        <w:t xml:space="preserve">а какие моменты стоит обратить внимание взрослым в процессе общения с ребенком, что позволит в дальнейшем улучшить уровень </w:t>
      </w:r>
      <w:r w:rsidR="00F32541">
        <w:rPr>
          <w:rFonts w:ascii="Times New Roman" w:hAnsi="Times New Roman" w:cs="Times New Roman"/>
          <w:sz w:val="28"/>
          <w:szCs w:val="28"/>
        </w:rPr>
        <w:t>развития коммуникативных способностей</w:t>
      </w:r>
      <w:r w:rsidR="00F559E2">
        <w:rPr>
          <w:rFonts w:ascii="Times New Roman" w:hAnsi="Times New Roman" w:cs="Times New Roman"/>
          <w:sz w:val="28"/>
          <w:szCs w:val="28"/>
        </w:rPr>
        <w:t xml:space="preserve"> ребенка </w:t>
      </w:r>
      <w:r w:rsidR="00F32541">
        <w:rPr>
          <w:rFonts w:ascii="Times New Roman" w:hAnsi="Times New Roman" w:cs="Times New Roman"/>
          <w:sz w:val="28"/>
          <w:szCs w:val="28"/>
        </w:rPr>
        <w:t>старшего дошкольного возраста</w:t>
      </w:r>
      <w:r>
        <w:rPr>
          <w:rFonts w:ascii="Times New Roman" w:hAnsi="Times New Roman" w:cs="Times New Roman"/>
          <w:sz w:val="28"/>
          <w:szCs w:val="28"/>
        </w:rPr>
        <w:t>.</w:t>
      </w:r>
      <w:r w:rsidR="00F32541">
        <w:rPr>
          <w:rFonts w:ascii="Times New Roman" w:hAnsi="Times New Roman" w:cs="Times New Roman"/>
          <w:sz w:val="28"/>
          <w:szCs w:val="28"/>
        </w:rPr>
        <w:t xml:space="preserve"> </w:t>
      </w:r>
      <w:r>
        <w:rPr>
          <w:rFonts w:ascii="Times New Roman" w:hAnsi="Times New Roman" w:cs="Times New Roman"/>
          <w:sz w:val="28"/>
          <w:szCs w:val="28"/>
        </w:rPr>
        <w:t>Анализ мероприятий п</w:t>
      </w:r>
      <w:r w:rsidR="00F32541">
        <w:rPr>
          <w:rFonts w:ascii="Times New Roman" w:hAnsi="Times New Roman" w:cs="Times New Roman"/>
          <w:sz w:val="28"/>
          <w:szCs w:val="28"/>
        </w:rPr>
        <w:t>редставле</w:t>
      </w:r>
      <w:r>
        <w:rPr>
          <w:rFonts w:ascii="Times New Roman" w:hAnsi="Times New Roman" w:cs="Times New Roman"/>
          <w:sz w:val="28"/>
          <w:szCs w:val="28"/>
        </w:rPr>
        <w:t>н</w:t>
      </w:r>
      <w:r w:rsidR="00F32541">
        <w:rPr>
          <w:rFonts w:ascii="Times New Roman" w:hAnsi="Times New Roman" w:cs="Times New Roman"/>
          <w:sz w:val="28"/>
          <w:szCs w:val="28"/>
        </w:rPr>
        <w:t xml:space="preserve"> в приложении</w:t>
      </w:r>
      <w:r w:rsidR="00F32541" w:rsidRPr="00F32541">
        <w:rPr>
          <w:rFonts w:ascii="Times New Roman" w:hAnsi="Times New Roman" w:cs="Times New Roman"/>
          <w:sz w:val="28"/>
          <w:szCs w:val="28"/>
        </w:rPr>
        <w:t xml:space="preserve"> В</w:t>
      </w:r>
      <w:r w:rsidR="00F559E2" w:rsidRPr="00F32541">
        <w:rPr>
          <w:rFonts w:ascii="Times New Roman" w:hAnsi="Times New Roman" w:cs="Times New Roman"/>
          <w:sz w:val="28"/>
          <w:szCs w:val="28"/>
        </w:rPr>
        <w:t>.</w:t>
      </w:r>
    </w:p>
    <w:p w14:paraId="5C8F5FB9" w14:textId="7627677C"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проведении консультаци</w:t>
      </w:r>
      <w:r w:rsidR="00F379D7">
        <w:rPr>
          <w:rFonts w:ascii="Times New Roman" w:hAnsi="Times New Roman" w:cs="Times New Roman"/>
          <w:sz w:val="28"/>
          <w:szCs w:val="28"/>
        </w:rPr>
        <w:t>й</w:t>
      </w:r>
      <w:r>
        <w:rPr>
          <w:rFonts w:ascii="Times New Roman" w:hAnsi="Times New Roman" w:cs="Times New Roman"/>
          <w:sz w:val="28"/>
          <w:szCs w:val="28"/>
        </w:rPr>
        <w:t xml:space="preserve"> </w:t>
      </w:r>
      <w:r w:rsidR="00F379D7">
        <w:rPr>
          <w:rFonts w:ascii="Times New Roman" w:hAnsi="Times New Roman" w:cs="Times New Roman"/>
          <w:sz w:val="28"/>
          <w:szCs w:val="28"/>
        </w:rPr>
        <w:t>по</w:t>
      </w:r>
      <w:r>
        <w:rPr>
          <w:rFonts w:ascii="Times New Roman" w:hAnsi="Times New Roman" w:cs="Times New Roman"/>
          <w:sz w:val="28"/>
          <w:szCs w:val="28"/>
        </w:rPr>
        <w:t xml:space="preserve"> тем</w:t>
      </w:r>
      <w:r w:rsidR="00F379D7">
        <w:rPr>
          <w:rFonts w:ascii="Times New Roman" w:hAnsi="Times New Roman" w:cs="Times New Roman"/>
          <w:sz w:val="28"/>
          <w:szCs w:val="28"/>
        </w:rPr>
        <w:t>ам</w:t>
      </w:r>
      <w:r>
        <w:rPr>
          <w:rFonts w:ascii="Times New Roman" w:hAnsi="Times New Roman" w:cs="Times New Roman"/>
          <w:sz w:val="28"/>
          <w:szCs w:val="28"/>
        </w:rPr>
        <w:t xml:space="preserve"> «Особенности развития коммуникативных способностей старших дошкольников», «Что такое культура общения», родительско</w:t>
      </w:r>
      <w:r w:rsidR="00F379D7">
        <w:rPr>
          <w:rFonts w:ascii="Times New Roman" w:hAnsi="Times New Roman" w:cs="Times New Roman"/>
          <w:sz w:val="28"/>
          <w:szCs w:val="28"/>
        </w:rPr>
        <w:t>го</w:t>
      </w:r>
      <w:r>
        <w:rPr>
          <w:rFonts w:ascii="Times New Roman" w:hAnsi="Times New Roman" w:cs="Times New Roman"/>
          <w:sz w:val="28"/>
          <w:szCs w:val="28"/>
        </w:rPr>
        <w:t xml:space="preserve"> собрани</w:t>
      </w:r>
      <w:r w:rsidR="00F379D7">
        <w:rPr>
          <w:rFonts w:ascii="Times New Roman" w:hAnsi="Times New Roman" w:cs="Times New Roman"/>
          <w:sz w:val="28"/>
          <w:szCs w:val="28"/>
        </w:rPr>
        <w:t>я</w:t>
      </w:r>
      <w:r>
        <w:rPr>
          <w:rFonts w:ascii="Times New Roman" w:hAnsi="Times New Roman" w:cs="Times New Roman"/>
          <w:sz w:val="28"/>
          <w:szCs w:val="28"/>
        </w:rPr>
        <w:t xml:space="preserve"> по теме «Совместная деятельность детского сада и семьи для успешного развития коммуникативных способностей ребенка» также был выявлен высокий интерес участвующих взрослых в рассматриваемом вопросе, ими были заданы интересующие вопросы и были сделаны вывод о необходимости использования тех или иных методов и средств, способствующих развитию коммуникативных способностей детей старшего дошкольного возраста. </w:t>
      </w:r>
    </w:p>
    <w:p w14:paraId="70DD687A" w14:textId="77777777" w:rsidR="00B27FB1" w:rsidRDefault="00F559E2" w:rsidP="00F379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реализации предложенных педагогических условий  повторно был выявлен уровень развития коммуникативных способностей с использованием ранее описанных методик. Рассмотрим более подробно результаты повторной диагностики.</w:t>
      </w:r>
      <w:r w:rsidR="00061CDF">
        <w:rPr>
          <w:rFonts w:ascii="Times New Roman" w:hAnsi="Times New Roman" w:cs="Times New Roman"/>
          <w:sz w:val="28"/>
          <w:szCs w:val="28"/>
        </w:rPr>
        <w:t xml:space="preserve"> </w:t>
      </w:r>
    </w:p>
    <w:p w14:paraId="667D8E94" w14:textId="7C33F8D1" w:rsidR="002F7F60" w:rsidRDefault="00F379D7" w:rsidP="00F379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процедуре повторной диагностики приняли участие дети, имеющие особые образовательные потребности. </w:t>
      </w:r>
      <w:r w:rsidR="00A30FF8">
        <w:rPr>
          <w:rFonts w:ascii="Times New Roman" w:hAnsi="Times New Roman" w:cs="Times New Roman"/>
          <w:sz w:val="28"/>
          <w:szCs w:val="28"/>
        </w:rPr>
        <w:t>Результаты контрольного эксперимента</w:t>
      </w:r>
      <w:r w:rsidR="000D15F9">
        <w:rPr>
          <w:rFonts w:ascii="Times New Roman" w:hAnsi="Times New Roman" w:cs="Times New Roman"/>
          <w:sz w:val="28"/>
          <w:szCs w:val="28"/>
        </w:rPr>
        <w:t xml:space="preserve"> представлены в таблице 9</w:t>
      </w:r>
      <w:r>
        <w:rPr>
          <w:rFonts w:ascii="Times New Roman" w:hAnsi="Times New Roman" w:cs="Times New Roman"/>
          <w:sz w:val="28"/>
          <w:szCs w:val="28"/>
        </w:rPr>
        <w:t>.</w:t>
      </w:r>
    </w:p>
    <w:p w14:paraId="15D2BC82" w14:textId="77777777" w:rsidR="00EB69BC" w:rsidRDefault="00EB69BC" w:rsidP="00A30FF8">
      <w:pPr>
        <w:spacing w:after="0" w:line="360" w:lineRule="auto"/>
        <w:ind w:firstLine="709"/>
        <w:jc w:val="right"/>
        <w:rPr>
          <w:rFonts w:ascii="Times New Roman" w:hAnsi="Times New Roman" w:cs="Times New Roman"/>
          <w:sz w:val="28"/>
          <w:szCs w:val="28"/>
        </w:rPr>
      </w:pPr>
    </w:p>
    <w:p w14:paraId="50968F88" w14:textId="77777777" w:rsidR="00EB69BC" w:rsidRDefault="00EB69BC" w:rsidP="00A30FF8">
      <w:pPr>
        <w:spacing w:after="0" w:line="360" w:lineRule="auto"/>
        <w:ind w:firstLine="709"/>
        <w:jc w:val="right"/>
        <w:rPr>
          <w:rFonts w:ascii="Times New Roman" w:hAnsi="Times New Roman" w:cs="Times New Roman"/>
          <w:sz w:val="28"/>
          <w:szCs w:val="28"/>
        </w:rPr>
      </w:pPr>
    </w:p>
    <w:p w14:paraId="79D3BCEC" w14:textId="3761F91B" w:rsidR="00A30FF8" w:rsidRDefault="000D15F9" w:rsidP="00A30FF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9</w:t>
      </w:r>
    </w:p>
    <w:p w14:paraId="4B039EEC" w14:textId="77777777" w:rsidR="00A30FF8" w:rsidRDefault="00A30FF8" w:rsidP="00A30F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по методике выявления понимания ребенком эмоциональных состояний людей, изображенных на картинке (Г.А. </w:t>
      </w:r>
      <w:proofErr w:type="spellStart"/>
      <w:r>
        <w:rPr>
          <w:rFonts w:ascii="Times New Roman" w:hAnsi="Times New Roman" w:cs="Times New Roman"/>
          <w:sz w:val="28"/>
          <w:szCs w:val="28"/>
        </w:rPr>
        <w:t>Урунтаева</w:t>
      </w:r>
      <w:proofErr w:type="spellEnd"/>
      <w:r>
        <w:rPr>
          <w:rFonts w:ascii="Times New Roman" w:hAnsi="Times New Roman" w:cs="Times New Roman"/>
          <w:sz w:val="28"/>
          <w:szCs w:val="28"/>
        </w:rPr>
        <w:t xml:space="preserve">, Ю.А. </w:t>
      </w:r>
      <w:proofErr w:type="spellStart"/>
      <w:r>
        <w:rPr>
          <w:rFonts w:ascii="Times New Roman" w:hAnsi="Times New Roman" w:cs="Times New Roman"/>
          <w:sz w:val="28"/>
          <w:szCs w:val="28"/>
        </w:rPr>
        <w:t>Афонькина</w:t>
      </w:r>
      <w:proofErr w:type="spellEnd"/>
      <w:r>
        <w:rPr>
          <w:rFonts w:ascii="Times New Roman" w:hAnsi="Times New Roman" w:cs="Times New Roman"/>
          <w:sz w:val="28"/>
          <w:szCs w:val="28"/>
        </w:rPr>
        <w:t>)</w:t>
      </w:r>
    </w:p>
    <w:tbl>
      <w:tblPr>
        <w:tblStyle w:val="af8"/>
        <w:tblW w:w="9464" w:type="dxa"/>
        <w:tblLayout w:type="fixed"/>
        <w:tblLook w:val="04A0" w:firstRow="1" w:lastRow="0" w:firstColumn="1" w:lastColumn="0" w:noHBand="0" w:noVBand="1"/>
      </w:tblPr>
      <w:tblGrid>
        <w:gridCol w:w="5070"/>
        <w:gridCol w:w="4394"/>
      </w:tblGrid>
      <w:tr w:rsidR="002C2B03" w14:paraId="1600FF7C" w14:textId="77777777" w:rsidTr="00964E21">
        <w:tc>
          <w:tcPr>
            <w:tcW w:w="5070" w:type="dxa"/>
            <w:vAlign w:val="center"/>
          </w:tcPr>
          <w:p w14:paraId="64F4A0DE" w14:textId="410D1B6C" w:rsidR="002C2B03" w:rsidRPr="00F379D7" w:rsidRDefault="002C2B03" w:rsidP="00BC7C13">
            <w:pPr>
              <w:spacing w:after="0" w:line="240" w:lineRule="auto"/>
              <w:jc w:val="center"/>
              <w:rPr>
                <w:rFonts w:ascii="Times New Roman" w:hAnsi="Times New Roman" w:cs="Times New Roman"/>
                <w:bCs/>
                <w:szCs w:val="28"/>
              </w:rPr>
            </w:pPr>
            <w:r w:rsidRPr="00F379D7">
              <w:rPr>
                <w:rFonts w:ascii="Times New Roman" w:eastAsia="Calibri" w:hAnsi="Times New Roman" w:cs="Times New Roman"/>
                <w:bCs/>
                <w:szCs w:val="28"/>
              </w:rPr>
              <w:t xml:space="preserve">Уровень </w:t>
            </w:r>
            <w:r w:rsidR="00B27FB1">
              <w:rPr>
                <w:rFonts w:ascii="Times New Roman" w:eastAsia="Calibri" w:hAnsi="Times New Roman" w:cs="Times New Roman"/>
                <w:bCs/>
                <w:szCs w:val="28"/>
              </w:rPr>
              <w:t xml:space="preserve">развития </w:t>
            </w:r>
            <w:r w:rsidRPr="00F379D7">
              <w:rPr>
                <w:rFonts w:ascii="Times New Roman" w:eastAsia="Calibri" w:hAnsi="Times New Roman" w:cs="Times New Roman"/>
                <w:bCs/>
                <w:szCs w:val="28"/>
              </w:rPr>
              <w:t>понимания эмоциональных состояний</w:t>
            </w:r>
          </w:p>
        </w:tc>
        <w:tc>
          <w:tcPr>
            <w:tcW w:w="4394" w:type="dxa"/>
          </w:tcPr>
          <w:p w14:paraId="17CC5C63" w14:textId="77777777" w:rsidR="002C2B03" w:rsidRPr="00F379D7" w:rsidRDefault="002C2B03" w:rsidP="00BC7C13">
            <w:pPr>
              <w:spacing w:after="0" w:line="240" w:lineRule="auto"/>
              <w:jc w:val="center"/>
              <w:rPr>
                <w:rFonts w:ascii="Times New Roman" w:eastAsia="Calibri" w:hAnsi="Times New Roman" w:cs="Times New Roman"/>
                <w:bCs/>
                <w:szCs w:val="28"/>
              </w:rPr>
            </w:pPr>
            <w:r w:rsidRPr="00F379D7">
              <w:rPr>
                <w:rFonts w:ascii="Times New Roman" w:eastAsia="Calibri" w:hAnsi="Times New Roman" w:cs="Times New Roman"/>
                <w:bCs/>
                <w:szCs w:val="28"/>
              </w:rPr>
              <w:t>Количество детей</w:t>
            </w:r>
          </w:p>
        </w:tc>
      </w:tr>
      <w:tr w:rsidR="002C2B03" w14:paraId="560749FA" w14:textId="77777777" w:rsidTr="00964E21">
        <w:trPr>
          <w:trHeight w:val="181"/>
        </w:trPr>
        <w:tc>
          <w:tcPr>
            <w:tcW w:w="5070" w:type="dxa"/>
            <w:vAlign w:val="center"/>
          </w:tcPr>
          <w:p w14:paraId="3F55F065" w14:textId="77777777" w:rsidR="002C2B03" w:rsidRDefault="002C2B03" w:rsidP="00BC7C13">
            <w:pPr>
              <w:spacing w:line="360" w:lineRule="auto"/>
              <w:jc w:val="center"/>
              <w:rPr>
                <w:rFonts w:ascii="Times New Roman" w:hAnsi="Times New Roman" w:cs="Times New Roman"/>
                <w:szCs w:val="28"/>
              </w:rPr>
            </w:pPr>
            <w:r>
              <w:rPr>
                <w:rFonts w:ascii="Times New Roman" w:eastAsia="Calibri" w:hAnsi="Times New Roman" w:cs="Times New Roman"/>
                <w:szCs w:val="28"/>
              </w:rPr>
              <w:t>Высокий</w:t>
            </w:r>
          </w:p>
        </w:tc>
        <w:tc>
          <w:tcPr>
            <w:tcW w:w="4394" w:type="dxa"/>
            <w:shd w:val="clear" w:color="auto" w:fill="FFFFFF" w:themeFill="background1"/>
          </w:tcPr>
          <w:p w14:paraId="5EF41CF2" w14:textId="77777777" w:rsidR="002C2B03" w:rsidRPr="00E278BD" w:rsidRDefault="002C2B03" w:rsidP="002C2B03">
            <w:pPr>
              <w:spacing w:line="360" w:lineRule="auto"/>
              <w:jc w:val="center"/>
              <w:rPr>
                <w:shd w:val="clear" w:color="auto" w:fill="FFFF00"/>
              </w:rPr>
            </w:pPr>
            <w:r>
              <w:rPr>
                <w:rFonts w:ascii="Times New Roman" w:eastAsia="Calibri" w:hAnsi="Times New Roman" w:cs="Times New Roman"/>
                <w:szCs w:val="28"/>
                <w:shd w:val="clear" w:color="auto" w:fill="FFFFFF" w:themeFill="background1"/>
              </w:rPr>
              <w:t>60</w:t>
            </w:r>
            <w:r w:rsidRPr="00E278BD">
              <w:rPr>
                <w:rFonts w:ascii="Times New Roman" w:eastAsia="Calibri" w:hAnsi="Times New Roman" w:cs="Times New Roman"/>
                <w:szCs w:val="28"/>
                <w:shd w:val="clear" w:color="auto" w:fill="FFFFFF" w:themeFill="background1"/>
              </w:rPr>
              <w:t>%</w:t>
            </w:r>
          </w:p>
        </w:tc>
      </w:tr>
      <w:tr w:rsidR="002C2B03" w14:paraId="15E864FB" w14:textId="77777777" w:rsidTr="00964E21">
        <w:tc>
          <w:tcPr>
            <w:tcW w:w="5070" w:type="dxa"/>
            <w:vAlign w:val="center"/>
          </w:tcPr>
          <w:p w14:paraId="70ADE265" w14:textId="77777777" w:rsidR="002C2B03" w:rsidRDefault="002C2B03" w:rsidP="00BC7C13">
            <w:pPr>
              <w:spacing w:line="360" w:lineRule="auto"/>
              <w:jc w:val="center"/>
              <w:rPr>
                <w:rFonts w:ascii="Times New Roman" w:hAnsi="Times New Roman" w:cs="Times New Roman"/>
                <w:szCs w:val="28"/>
              </w:rPr>
            </w:pPr>
            <w:r>
              <w:rPr>
                <w:rFonts w:ascii="Times New Roman" w:eastAsia="Calibri" w:hAnsi="Times New Roman" w:cs="Times New Roman"/>
                <w:szCs w:val="28"/>
              </w:rPr>
              <w:t>Средний</w:t>
            </w:r>
          </w:p>
        </w:tc>
        <w:tc>
          <w:tcPr>
            <w:tcW w:w="4394" w:type="dxa"/>
            <w:shd w:val="clear" w:color="auto" w:fill="FFFFFF" w:themeFill="background1"/>
          </w:tcPr>
          <w:p w14:paraId="59D33014" w14:textId="77777777" w:rsidR="002C2B03" w:rsidRDefault="002C2B03" w:rsidP="00BC7C13">
            <w:pPr>
              <w:spacing w:line="360" w:lineRule="auto"/>
              <w:jc w:val="center"/>
              <w:rPr>
                <w:shd w:val="clear" w:color="auto" w:fill="FFFF00"/>
              </w:rPr>
            </w:pPr>
            <w:r>
              <w:rPr>
                <w:rFonts w:ascii="Times New Roman" w:eastAsia="Calibri" w:hAnsi="Times New Roman" w:cs="Times New Roman"/>
                <w:szCs w:val="28"/>
                <w:shd w:val="clear" w:color="auto" w:fill="FFFFFF" w:themeFill="background1"/>
              </w:rPr>
              <w:t>4</w:t>
            </w:r>
            <w:r w:rsidRPr="00E278BD">
              <w:rPr>
                <w:rFonts w:ascii="Times New Roman" w:eastAsia="Calibri" w:hAnsi="Times New Roman" w:cs="Times New Roman"/>
                <w:szCs w:val="28"/>
                <w:shd w:val="clear" w:color="auto" w:fill="FFFFFF" w:themeFill="background1"/>
              </w:rPr>
              <w:t>0%</w:t>
            </w:r>
          </w:p>
        </w:tc>
      </w:tr>
      <w:tr w:rsidR="002C2B03" w14:paraId="0CF94C8F" w14:textId="77777777" w:rsidTr="00964E21">
        <w:tc>
          <w:tcPr>
            <w:tcW w:w="5070" w:type="dxa"/>
            <w:vAlign w:val="center"/>
          </w:tcPr>
          <w:p w14:paraId="0F76B260" w14:textId="77777777" w:rsidR="002C2B03" w:rsidRDefault="002C2B03" w:rsidP="00BC7C13">
            <w:pPr>
              <w:spacing w:line="360" w:lineRule="auto"/>
              <w:jc w:val="center"/>
              <w:rPr>
                <w:rFonts w:ascii="Times New Roman" w:hAnsi="Times New Roman" w:cs="Times New Roman"/>
                <w:szCs w:val="28"/>
              </w:rPr>
            </w:pPr>
            <w:r>
              <w:rPr>
                <w:rFonts w:ascii="Times New Roman" w:eastAsia="Calibri" w:hAnsi="Times New Roman" w:cs="Times New Roman"/>
                <w:szCs w:val="28"/>
              </w:rPr>
              <w:t>Низкий</w:t>
            </w:r>
          </w:p>
        </w:tc>
        <w:tc>
          <w:tcPr>
            <w:tcW w:w="4394" w:type="dxa"/>
            <w:shd w:val="clear" w:color="auto" w:fill="FFFFFF" w:themeFill="background1"/>
          </w:tcPr>
          <w:p w14:paraId="57A5C166" w14:textId="77777777" w:rsidR="002C2B03" w:rsidRPr="00E278BD" w:rsidRDefault="002C2B03" w:rsidP="00BC7C13">
            <w:pPr>
              <w:spacing w:line="360" w:lineRule="auto"/>
              <w:jc w:val="center"/>
              <w:rPr>
                <w:shd w:val="clear" w:color="auto" w:fill="FFFF00"/>
              </w:rPr>
            </w:pPr>
            <w:r w:rsidRPr="00E278BD">
              <w:rPr>
                <w:rFonts w:ascii="Times New Roman" w:eastAsia="Calibri" w:hAnsi="Times New Roman" w:cs="Times New Roman"/>
                <w:szCs w:val="28"/>
                <w:shd w:val="clear" w:color="auto" w:fill="FFFFFF" w:themeFill="background1"/>
              </w:rPr>
              <w:t>0%</w:t>
            </w:r>
          </w:p>
        </w:tc>
      </w:tr>
    </w:tbl>
    <w:p w14:paraId="52FAD002" w14:textId="77777777" w:rsidR="00A30FF8" w:rsidRDefault="00A30FF8" w:rsidP="00A30FF8">
      <w:pPr>
        <w:spacing w:after="0" w:line="360" w:lineRule="auto"/>
        <w:ind w:firstLine="709"/>
        <w:jc w:val="both"/>
        <w:rPr>
          <w:rFonts w:ascii="Times New Roman" w:hAnsi="Times New Roman" w:cs="Times New Roman"/>
          <w:sz w:val="28"/>
          <w:szCs w:val="28"/>
        </w:rPr>
      </w:pPr>
    </w:p>
    <w:p w14:paraId="7B0AB032" w14:textId="77777777" w:rsidR="00A30FF8" w:rsidRPr="00E278BD" w:rsidRDefault="00A30FF8" w:rsidP="00A30FF8">
      <w:pPr>
        <w:spacing w:after="0" w:line="360" w:lineRule="auto"/>
        <w:ind w:firstLine="709"/>
        <w:jc w:val="both"/>
      </w:pPr>
      <w:r w:rsidRPr="00E278BD">
        <w:rPr>
          <w:rFonts w:ascii="Times New Roman" w:hAnsi="Times New Roman" w:cs="Times New Roman"/>
          <w:sz w:val="28"/>
          <w:szCs w:val="28"/>
        </w:rPr>
        <w:t>Проведенное исследование показало, что степень понимания эмоциональных со</w:t>
      </w:r>
      <w:r w:rsidR="002C2B03">
        <w:rPr>
          <w:rFonts w:ascii="Times New Roman" w:hAnsi="Times New Roman" w:cs="Times New Roman"/>
          <w:sz w:val="28"/>
          <w:szCs w:val="28"/>
        </w:rPr>
        <w:t>стояний людей  у</w:t>
      </w:r>
      <w:r w:rsidRPr="00E278BD">
        <w:rPr>
          <w:rFonts w:ascii="Times New Roman" w:hAnsi="Times New Roman" w:cs="Times New Roman"/>
          <w:sz w:val="28"/>
          <w:szCs w:val="28"/>
        </w:rPr>
        <w:t xml:space="preserve"> детей </w:t>
      </w:r>
      <w:r w:rsidR="002C2B03">
        <w:rPr>
          <w:rFonts w:ascii="Times New Roman" w:hAnsi="Times New Roman" w:cs="Times New Roman"/>
          <w:sz w:val="28"/>
          <w:szCs w:val="28"/>
        </w:rPr>
        <w:t>с</w:t>
      </w:r>
      <w:r w:rsidRPr="00E278BD">
        <w:rPr>
          <w:rFonts w:ascii="Times New Roman" w:hAnsi="Times New Roman" w:cs="Times New Roman"/>
          <w:sz w:val="28"/>
          <w:szCs w:val="28"/>
        </w:rPr>
        <w:t xml:space="preserve"> ООП </w:t>
      </w:r>
      <w:r w:rsidR="002C2B03">
        <w:rPr>
          <w:rFonts w:ascii="Times New Roman" w:hAnsi="Times New Roman" w:cs="Times New Roman"/>
          <w:sz w:val="28"/>
          <w:szCs w:val="28"/>
        </w:rPr>
        <w:t xml:space="preserve">низкий </w:t>
      </w:r>
      <w:r w:rsidRPr="00E278BD">
        <w:rPr>
          <w:rFonts w:ascii="Times New Roman" w:hAnsi="Times New Roman" w:cs="Times New Roman"/>
          <w:sz w:val="28"/>
          <w:szCs w:val="28"/>
        </w:rPr>
        <w:t>уровень не был выявлен. На среднем уров</w:t>
      </w:r>
      <w:r w:rsidR="002C2B03">
        <w:rPr>
          <w:rFonts w:ascii="Times New Roman" w:hAnsi="Times New Roman" w:cs="Times New Roman"/>
          <w:sz w:val="28"/>
          <w:szCs w:val="28"/>
        </w:rPr>
        <w:t>не сформировано понимание у 40</w:t>
      </w:r>
      <w:r w:rsidRPr="00E278BD">
        <w:rPr>
          <w:rFonts w:ascii="Times New Roman" w:hAnsi="Times New Roman" w:cs="Times New Roman"/>
          <w:sz w:val="28"/>
          <w:szCs w:val="28"/>
        </w:rPr>
        <w:t>% детей, не имею</w:t>
      </w:r>
      <w:r w:rsidR="002C2B03">
        <w:rPr>
          <w:rFonts w:ascii="Times New Roman" w:hAnsi="Times New Roman" w:cs="Times New Roman"/>
          <w:sz w:val="28"/>
          <w:szCs w:val="28"/>
        </w:rPr>
        <w:t>щих ООП. У 6</w:t>
      </w:r>
      <w:r w:rsidRPr="00E278BD">
        <w:rPr>
          <w:rFonts w:ascii="Times New Roman" w:hAnsi="Times New Roman" w:cs="Times New Roman"/>
          <w:sz w:val="28"/>
          <w:szCs w:val="28"/>
        </w:rPr>
        <w:t xml:space="preserve">0% детей с ООП выявлен высокий уровень </w:t>
      </w:r>
      <w:r w:rsidRPr="00E278BD">
        <w:rPr>
          <w:rFonts w:ascii="Times New Roman" w:eastAsia="Calibri" w:hAnsi="Times New Roman" w:cs="Times New Roman"/>
          <w:sz w:val="28"/>
          <w:szCs w:val="28"/>
        </w:rPr>
        <w:t>понимания эмоциональных состояний.</w:t>
      </w:r>
    </w:p>
    <w:p w14:paraId="64165557" w14:textId="7C384041" w:rsidR="00A30FF8" w:rsidRDefault="000D15F9" w:rsidP="002C2B0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10</w:t>
      </w:r>
    </w:p>
    <w:p w14:paraId="47D4C917" w14:textId="77777777" w:rsidR="002C2B03" w:rsidRDefault="002C2B03" w:rsidP="002C2B0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по методике «Неоконченные ситуации» (А.М. Щетинина, Л.В. </w:t>
      </w:r>
      <w:proofErr w:type="spellStart"/>
      <w:r>
        <w:rPr>
          <w:rFonts w:ascii="Times New Roman" w:hAnsi="Times New Roman" w:cs="Times New Roman"/>
          <w:sz w:val="28"/>
          <w:szCs w:val="28"/>
        </w:rPr>
        <w:t>Кирс</w:t>
      </w:r>
      <w:proofErr w:type="spellEnd"/>
      <w:r>
        <w:rPr>
          <w:rFonts w:ascii="Times New Roman" w:hAnsi="Times New Roman" w:cs="Times New Roman"/>
          <w:sz w:val="28"/>
          <w:szCs w:val="28"/>
        </w:rPr>
        <w:t>)</w:t>
      </w:r>
    </w:p>
    <w:tbl>
      <w:tblPr>
        <w:tblStyle w:val="af8"/>
        <w:tblW w:w="9464" w:type="dxa"/>
        <w:tblLayout w:type="fixed"/>
        <w:tblLook w:val="04A0" w:firstRow="1" w:lastRow="0" w:firstColumn="1" w:lastColumn="0" w:noHBand="0" w:noVBand="1"/>
      </w:tblPr>
      <w:tblGrid>
        <w:gridCol w:w="5070"/>
        <w:gridCol w:w="4394"/>
      </w:tblGrid>
      <w:tr w:rsidR="002C2B03" w14:paraId="053F8E67" w14:textId="77777777" w:rsidTr="002C2B03">
        <w:tc>
          <w:tcPr>
            <w:tcW w:w="5070" w:type="dxa"/>
          </w:tcPr>
          <w:p w14:paraId="49335311" w14:textId="77777777" w:rsidR="002C2B03" w:rsidRPr="00F379D7" w:rsidRDefault="002C2B03" w:rsidP="00BC7C13">
            <w:pPr>
              <w:spacing w:after="0" w:line="240" w:lineRule="auto"/>
              <w:jc w:val="center"/>
              <w:rPr>
                <w:rFonts w:ascii="Times New Roman" w:hAnsi="Times New Roman" w:cs="Times New Roman"/>
                <w:bCs/>
                <w:szCs w:val="28"/>
              </w:rPr>
            </w:pPr>
            <w:r w:rsidRPr="00F379D7">
              <w:rPr>
                <w:rFonts w:ascii="Times New Roman" w:eastAsia="Calibri" w:hAnsi="Times New Roman" w:cs="Times New Roman"/>
                <w:bCs/>
                <w:szCs w:val="28"/>
              </w:rPr>
              <w:t>Уровень развития осознания и сформированности понятий о нравственных нормах</w:t>
            </w:r>
          </w:p>
        </w:tc>
        <w:tc>
          <w:tcPr>
            <w:tcW w:w="4394" w:type="dxa"/>
            <w:shd w:val="clear" w:color="auto" w:fill="auto"/>
          </w:tcPr>
          <w:p w14:paraId="5106999A" w14:textId="77777777" w:rsidR="002C2B03" w:rsidRPr="00F379D7" w:rsidRDefault="002C2B03" w:rsidP="00BC7C13">
            <w:pPr>
              <w:jc w:val="center"/>
              <w:rPr>
                <w:rFonts w:ascii="Times New Roman" w:eastAsia="Calibri" w:hAnsi="Times New Roman" w:cs="Times New Roman"/>
                <w:bCs/>
                <w:szCs w:val="28"/>
              </w:rPr>
            </w:pPr>
            <w:r w:rsidRPr="00F379D7">
              <w:rPr>
                <w:rFonts w:ascii="Times New Roman" w:eastAsia="Calibri" w:hAnsi="Times New Roman" w:cs="Times New Roman"/>
                <w:bCs/>
                <w:szCs w:val="28"/>
              </w:rPr>
              <w:t>Количество детей</w:t>
            </w:r>
          </w:p>
        </w:tc>
      </w:tr>
      <w:tr w:rsidR="002C2B03" w14:paraId="457760F4" w14:textId="77777777" w:rsidTr="002C2B03">
        <w:tc>
          <w:tcPr>
            <w:tcW w:w="5070" w:type="dxa"/>
          </w:tcPr>
          <w:p w14:paraId="7246B6A5" w14:textId="77777777" w:rsidR="002C2B03" w:rsidRDefault="002C2B03" w:rsidP="00BC7C13">
            <w:pPr>
              <w:spacing w:after="0" w:line="360" w:lineRule="auto"/>
              <w:jc w:val="center"/>
              <w:rPr>
                <w:rFonts w:ascii="Times New Roman" w:hAnsi="Times New Roman" w:cs="Times New Roman"/>
                <w:szCs w:val="28"/>
              </w:rPr>
            </w:pPr>
            <w:r>
              <w:rPr>
                <w:rFonts w:ascii="Times New Roman" w:eastAsia="Calibri" w:hAnsi="Times New Roman" w:cs="Times New Roman"/>
                <w:szCs w:val="28"/>
              </w:rPr>
              <w:t>Высокий</w:t>
            </w:r>
          </w:p>
        </w:tc>
        <w:tc>
          <w:tcPr>
            <w:tcW w:w="4394" w:type="dxa"/>
          </w:tcPr>
          <w:p w14:paraId="1DD9BEBF" w14:textId="77777777" w:rsidR="002C2B03" w:rsidRPr="00AB5C8E" w:rsidRDefault="002C2B03" w:rsidP="00BC7C13">
            <w:pPr>
              <w:spacing w:after="0" w:line="360" w:lineRule="auto"/>
              <w:jc w:val="center"/>
            </w:pPr>
            <w:r>
              <w:rPr>
                <w:rFonts w:ascii="Times New Roman" w:eastAsia="Calibri" w:hAnsi="Times New Roman" w:cs="Times New Roman"/>
                <w:szCs w:val="28"/>
              </w:rPr>
              <w:t>4</w:t>
            </w:r>
            <w:r w:rsidRPr="00AB5C8E">
              <w:rPr>
                <w:rFonts w:ascii="Times New Roman" w:eastAsia="Calibri" w:hAnsi="Times New Roman" w:cs="Times New Roman"/>
                <w:szCs w:val="28"/>
              </w:rPr>
              <w:t>0%</w:t>
            </w:r>
          </w:p>
        </w:tc>
      </w:tr>
      <w:tr w:rsidR="002C2B03" w14:paraId="6D4775D0" w14:textId="77777777" w:rsidTr="002C2B03">
        <w:tc>
          <w:tcPr>
            <w:tcW w:w="5070" w:type="dxa"/>
          </w:tcPr>
          <w:p w14:paraId="0FCF59FE" w14:textId="77777777" w:rsidR="002C2B03" w:rsidRDefault="002C2B03" w:rsidP="00BC7C13">
            <w:pPr>
              <w:spacing w:after="0" w:line="360" w:lineRule="auto"/>
              <w:jc w:val="center"/>
              <w:rPr>
                <w:rFonts w:ascii="Times New Roman" w:hAnsi="Times New Roman" w:cs="Times New Roman"/>
                <w:szCs w:val="28"/>
              </w:rPr>
            </w:pPr>
            <w:r>
              <w:rPr>
                <w:rFonts w:ascii="Times New Roman" w:eastAsia="Calibri" w:hAnsi="Times New Roman" w:cs="Times New Roman"/>
                <w:szCs w:val="28"/>
              </w:rPr>
              <w:t>Средний</w:t>
            </w:r>
          </w:p>
        </w:tc>
        <w:tc>
          <w:tcPr>
            <w:tcW w:w="4394" w:type="dxa"/>
          </w:tcPr>
          <w:p w14:paraId="20BC2796" w14:textId="77777777" w:rsidR="002C2B03" w:rsidRPr="00AB5C8E" w:rsidRDefault="002C2B03" w:rsidP="00BC7C13">
            <w:pPr>
              <w:spacing w:after="0" w:line="360" w:lineRule="auto"/>
              <w:jc w:val="center"/>
            </w:pPr>
            <w:r>
              <w:rPr>
                <w:rFonts w:ascii="Times New Roman" w:eastAsia="Calibri" w:hAnsi="Times New Roman" w:cs="Times New Roman"/>
                <w:szCs w:val="28"/>
              </w:rPr>
              <w:t>4</w:t>
            </w:r>
            <w:r w:rsidRPr="00AB5C8E">
              <w:rPr>
                <w:rFonts w:ascii="Times New Roman" w:eastAsia="Calibri" w:hAnsi="Times New Roman" w:cs="Times New Roman"/>
                <w:szCs w:val="28"/>
              </w:rPr>
              <w:t>0%</w:t>
            </w:r>
          </w:p>
        </w:tc>
      </w:tr>
      <w:tr w:rsidR="002C2B03" w14:paraId="20433662" w14:textId="77777777" w:rsidTr="002C2B03">
        <w:tc>
          <w:tcPr>
            <w:tcW w:w="5070" w:type="dxa"/>
          </w:tcPr>
          <w:p w14:paraId="697FA1F9" w14:textId="77777777" w:rsidR="002C2B03" w:rsidRDefault="002C2B03" w:rsidP="00BC7C13">
            <w:pPr>
              <w:spacing w:after="0" w:line="360" w:lineRule="auto"/>
              <w:jc w:val="center"/>
              <w:rPr>
                <w:rFonts w:ascii="Times New Roman" w:hAnsi="Times New Roman" w:cs="Times New Roman"/>
                <w:szCs w:val="28"/>
              </w:rPr>
            </w:pPr>
            <w:r>
              <w:rPr>
                <w:rFonts w:ascii="Times New Roman" w:eastAsia="Calibri" w:hAnsi="Times New Roman" w:cs="Times New Roman"/>
                <w:szCs w:val="28"/>
              </w:rPr>
              <w:t>Низкий</w:t>
            </w:r>
          </w:p>
        </w:tc>
        <w:tc>
          <w:tcPr>
            <w:tcW w:w="4394" w:type="dxa"/>
          </w:tcPr>
          <w:p w14:paraId="6075BF92" w14:textId="77777777" w:rsidR="002C2B03" w:rsidRPr="00AB5C8E" w:rsidRDefault="002C2B03" w:rsidP="00BC7C13">
            <w:pPr>
              <w:spacing w:after="0" w:line="360" w:lineRule="auto"/>
              <w:jc w:val="center"/>
            </w:pPr>
            <w:r>
              <w:rPr>
                <w:rFonts w:ascii="Times New Roman" w:eastAsia="Calibri" w:hAnsi="Times New Roman" w:cs="Times New Roman"/>
                <w:szCs w:val="28"/>
              </w:rPr>
              <w:t>2</w:t>
            </w:r>
            <w:r w:rsidRPr="00AB5C8E">
              <w:rPr>
                <w:rFonts w:ascii="Times New Roman" w:eastAsia="Calibri" w:hAnsi="Times New Roman" w:cs="Times New Roman"/>
                <w:szCs w:val="28"/>
              </w:rPr>
              <w:t>0%</w:t>
            </w:r>
          </w:p>
        </w:tc>
      </w:tr>
    </w:tbl>
    <w:p w14:paraId="4D8A081F" w14:textId="77777777" w:rsidR="002C2B03" w:rsidRDefault="002C2B03" w:rsidP="002C2B03">
      <w:pPr>
        <w:spacing w:after="0" w:line="360" w:lineRule="auto"/>
        <w:jc w:val="both"/>
        <w:rPr>
          <w:rFonts w:ascii="Times New Roman" w:hAnsi="Times New Roman" w:cs="Times New Roman"/>
          <w:sz w:val="28"/>
          <w:szCs w:val="28"/>
          <w:shd w:val="clear" w:color="auto" w:fill="FFFF00"/>
        </w:rPr>
      </w:pPr>
    </w:p>
    <w:p w14:paraId="436661C8" w14:textId="77777777" w:rsidR="002C2B03" w:rsidRPr="00E278BD" w:rsidRDefault="002C2B03" w:rsidP="002C2B03">
      <w:pPr>
        <w:spacing w:after="0" w:line="360" w:lineRule="auto"/>
        <w:ind w:firstLine="709"/>
        <w:jc w:val="both"/>
      </w:pPr>
      <w:r>
        <w:rPr>
          <w:rFonts w:ascii="Times New Roman" w:hAnsi="Times New Roman" w:cs="Times New Roman"/>
          <w:sz w:val="28"/>
          <w:szCs w:val="28"/>
        </w:rPr>
        <w:t>И</w:t>
      </w:r>
      <w:r w:rsidRPr="00E278BD">
        <w:rPr>
          <w:rFonts w:ascii="Times New Roman" w:hAnsi="Times New Roman" w:cs="Times New Roman"/>
          <w:sz w:val="28"/>
          <w:szCs w:val="28"/>
        </w:rPr>
        <w:t>сследование показало, что</w:t>
      </w:r>
      <w:r>
        <w:rPr>
          <w:rFonts w:ascii="Times New Roman" w:hAnsi="Times New Roman" w:cs="Times New Roman"/>
          <w:sz w:val="28"/>
          <w:szCs w:val="28"/>
        </w:rPr>
        <w:t xml:space="preserve"> развитие осознания и сформированности понятий о нравственных нормах у 20% детей с ООП остается на низком уровне</w:t>
      </w:r>
      <w:r w:rsidRPr="00E278BD">
        <w:rPr>
          <w:rFonts w:ascii="Times New Roman" w:hAnsi="Times New Roman" w:cs="Times New Roman"/>
          <w:sz w:val="28"/>
          <w:szCs w:val="28"/>
        </w:rPr>
        <w:t>. На среднем уров</w:t>
      </w:r>
      <w:r>
        <w:rPr>
          <w:rFonts w:ascii="Times New Roman" w:hAnsi="Times New Roman" w:cs="Times New Roman"/>
          <w:sz w:val="28"/>
          <w:szCs w:val="28"/>
        </w:rPr>
        <w:t>не сформировано развитие осознания у 40</w:t>
      </w:r>
      <w:r w:rsidRPr="00E278BD">
        <w:rPr>
          <w:rFonts w:ascii="Times New Roman" w:hAnsi="Times New Roman" w:cs="Times New Roman"/>
          <w:sz w:val="28"/>
          <w:szCs w:val="28"/>
        </w:rPr>
        <w:t xml:space="preserve">% </w:t>
      </w:r>
      <w:r>
        <w:rPr>
          <w:rFonts w:ascii="Times New Roman" w:hAnsi="Times New Roman" w:cs="Times New Roman"/>
          <w:sz w:val="28"/>
          <w:szCs w:val="28"/>
        </w:rPr>
        <w:t>детей. Также</w:t>
      </w:r>
      <w:r w:rsidR="00303C79">
        <w:rPr>
          <w:rFonts w:ascii="Times New Roman" w:hAnsi="Times New Roman" w:cs="Times New Roman"/>
          <w:sz w:val="28"/>
          <w:szCs w:val="28"/>
        </w:rPr>
        <w:t xml:space="preserve"> у</w:t>
      </w:r>
      <w:r>
        <w:rPr>
          <w:rFonts w:ascii="Times New Roman" w:hAnsi="Times New Roman" w:cs="Times New Roman"/>
          <w:sz w:val="28"/>
          <w:szCs w:val="28"/>
        </w:rPr>
        <w:t xml:space="preserve"> 40% детей </w:t>
      </w:r>
      <w:r w:rsidR="00303C79">
        <w:rPr>
          <w:rFonts w:ascii="Times New Roman" w:hAnsi="Times New Roman" w:cs="Times New Roman"/>
          <w:sz w:val="28"/>
          <w:szCs w:val="28"/>
        </w:rPr>
        <w:t>при повторном исследовании</w:t>
      </w:r>
      <w:r w:rsidRPr="00E278BD">
        <w:rPr>
          <w:rFonts w:ascii="Times New Roman" w:hAnsi="Times New Roman" w:cs="Times New Roman"/>
          <w:sz w:val="28"/>
          <w:szCs w:val="28"/>
        </w:rPr>
        <w:t xml:space="preserve"> выявлен высокий уровень</w:t>
      </w:r>
      <w:r>
        <w:rPr>
          <w:rFonts w:ascii="Times New Roman" w:hAnsi="Times New Roman" w:cs="Times New Roman"/>
          <w:sz w:val="28"/>
          <w:szCs w:val="28"/>
        </w:rPr>
        <w:t xml:space="preserve"> </w:t>
      </w:r>
      <w:r>
        <w:rPr>
          <w:rFonts w:ascii="Times New Roman" w:eastAsia="Calibri" w:hAnsi="Times New Roman" w:cs="Times New Roman"/>
          <w:sz w:val="28"/>
          <w:szCs w:val="28"/>
        </w:rPr>
        <w:t>развития осознания и сформированности понятий о нравственных нормах</w:t>
      </w:r>
      <w:r w:rsidRPr="00E278BD">
        <w:rPr>
          <w:rFonts w:ascii="Times New Roman" w:eastAsia="Calibri" w:hAnsi="Times New Roman" w:cs="Times New Roman"/>
          <w:sz w:val="28"/>
          <w:szCs w:val="28"/>
        </w:rPr>
        <w:t>.</w:t>
      </w:r>
    </w:p>
    <w:p w14:paraId="25F227B1" w14:textId="77777777" w:rsidR="00B27FB1" w:rsidRDefault="00B27FB1" w:rsidP="00B27FB1">
      <w:pPr>
        <w:spacing w:after="0" w:line="360" w:lineRule="auto"/>
        <w:ind w:firstLine="709"/>
        <w:jc w:val="right"/>
        <w:rPr>
          <w:rFonts w:ascii="Times New Roman" w:hAnsi="Times New Roman" w:cs="Times New Roman"/>
          <w:sz w:val="28"/>
          <w:szCs w:val="28"/>
        </w:rPr>
      </w:pPr>
    </w:p>
    <w:p w14:paraId="49C20B4D" w14:textId="2EE1C292" w:rsidR="002C2B03" w:rsidRDefault="000D15F9" w:rsidP="00B27FB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11</w:t>
      </w:r>
    </w:p>
    <w:p w14:paraId="38C6656B" w14:textId="77777777" w:rsidR="00AC20E8" w:rsidRDefault="00303C79" w:rsidP="00303C7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Результаты диагностики способности слушать партнера</w:t>
      </w:r>
    </w:p>
    <w:p w14:paraId="3438540D" w14:textId="25EA3A65" w:rsidR="00303C79" w:rsidRDefault="00AC20E8" w:rsidP="00AC20E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(диагностика способностей к партнерскому диалогу (А.М. Щетинина)</w:t>
      </w:r>
    </w:p>
    <w:tbl>
      <w:tblPr>
        <w:tblW w:w="9464" w:type="dxa"/>
        <w:tblLayout w:type="fixed"/>
        <w:tblLook w:val="04A0" w:firstRow="1" w:lastRow="0" w:firstColumn="1" w:lastColumn="0" w:noHBand="0" w:noVBand="1"/>
      </w:tblPr>
      <w:tblGrid>
        <w:gridCol w:w="5070"/>
        <w:gridCol w:w="4394"/>
      </w:tblGrid>
      <w:tr w:rsidR="00303C79" w14:paraId="102FF1B9" w14:textId="77777777" w:rsidTr="00303C79">
        <w:trPr>
          <w:trHeight w:val="376"/>
        </w:trPr>
        <w:tc>
          <w:tcPr>
            <w:tcW w:w="5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D50B5" w14:textId="7F0808A4" w:rsidR="00303C79" w:rsidRPr="00F379D7" w:rsidRDefault="00303C79" w:rsidP="00BC7C13">
            <w:pPr>
              <w:widowControl w:val="0"/>
              <w:spacing w:after="0" w:line="240" w:lineRule="auto"/>
              <w:jc w:val="center"/>
              <w:rPr>
                <w:rFonts w:ascii="Times New Roman" w:eastAsia="Times New Roman" w:hAnsi="Times New Roman" w:cs="Times New Roman"/>
                <w:bCs/>
                <w:color w:val="000000"/>
                <w:sz w:val="28"/>
                <w:szCs w:val="24"/>
                <w:lang w:eastAsia="ru-RU"/>
              </w:rPr>
            </w:pPr>
            <w:r w:rsidRPr="00F379D7">
              <w:rPr>
                <w:rFonts w:ascii="Times New Roman" w:eastAsia="Times New Roman" w:hAnsi="Times New Roman" w:cs="Times New Roman"/>
                <w:bCs/>
                <w:color w:val="000000"/>
                <w:sz w:val="28"/>
                <w:szCs w:val="24"/>
                <w:lang w:eastAsia="ru-RU"/>
              </w:rPr>
              <w:t xml:space="preserve">Уровень </w:t>
            </w:r>
            <w:r w:rsidR="00F379D7">
              <w:rPr>
                <w:rFonts w:ascii="Times New Roman" w:eastAsia="Times New Roman" w:hAnsi="Times New Roman" w:cs="Times New Roman"/>
                <w:bCs/>
                <w:color w:val="000000"/>
                <w:sz w:val="28"/>
                <w:szCs w:val="24"/>
                <w:lang w:eastAsia="ru-RU"/>
              </w:rPr>
              <w:t xml:space="preserve">развития </w:t>
            </w:r>
            <w:r w:rsidRPr="00F379D7">
              <w:rPr>
                <w:rFonts w:ascii="Times New Roman" w:eastAsia="Times New Roman" w:hAnsi="Times New Roman" w:cs="Times New Roman"/>
                <w:bCs/>
                <w:color w:val="000000"/>
                <w:sz w:val="28"/>
                <w:szCs w:val="24"/>
                <w:lang w:eastAsia="ru-RU"/>
              </w:rPr>
              <w:t>способности слушать партнера</w:t>
            </w:r>
          </w:p>
        </w:tc>
        <w:tc>
          <w:tcPr>
            <w:tcW w:w="4394" w:type="dxa"/>
            <w:tcBorders>
              <w:top w:val="single" w:sz="4" w:space="0" w:color="000000"/>
              <w:bottom w:val="single" w:sz="4" w:space="0" w:color="000000"/>
              <w:right w:val="single" w:sz="4" w:space="0" w:color="000000"/>
            </w:tcBorders>
          </w:tcPr>
          <w:p w14:paraId="640E35B9" w14:textId="77777777" w:rsidR="00303C79" w:rsidRPr="00F379D7" w:rsidRDefault="00303C79" w:rsidP="00BC7C13">
            <w:pPr>
              <w:widowControl w:val="0"/>
              <w:spacing w:after="0" w:line="240" w:lineRule="auto"/>
              <w:jc w:val="center"/>
              <w:rPr>
                <w:rFonts w:ascii="Times New Roman" w:eastAsia="Times New Roman" w:hAnsi="Times New Roman" w:cs="Times New Roman"/>
                <w:bCs/>
                <w:color w:val="000000"/>
                <w:sz w:val="28"/>
                <w:szCs w:val="24"/>
                <w:lang w:eastAsia="ru-RU"/>
              </w:rPr>
            </w:pPr>
            <w:r w:rsidRPr="00F379D7">
              <w:rPr>
                <w:rFonts w:ascii="Times New Roman" w:eastAsia="Times New Roman" w:hAnsi="Times New Roman" w:cs="Times New Roman"/>
                <w:bCs/>
                <w:color w:val="000000"/>
                <w:sz w:val="28"/>
                <w:szCs w:val="24"/>
                <w:lang w:eastAsia="ru-RU"/>
              </w:rPr>
              <w:t>Количество детей</w:t>
            </w:r>
          </w:p>
        </w:tc>
      </w:tr>
      <w:tr w:rsidR="00303C79" w14:paraId="74B5D021" w14:textId="77777777" w:rsidTr="00303C79">
        <w:trPr>
          <w:trHeight w:val="376"/>
        </w:trPr>
        <w:tc>
          <w:tcPr>
            <w:tcW w:w="5070" w:type="dxa"/>
            <w:tcBorders>
              <w:left w:val="single" w:sz="4" w:space="0" w:color="000000"/>
              <w:bottom w:val="single" w:sz="4" w:space="0" w:color="000000"/>
              <w:right w:val="single" w:sz="4" w:space="0" w:color="000000"/>
            </w:tcBorders>
            <w:shd w:val="clear" w:color="auto" w:fill="auto"/>
            <w:vAlign w:val="center"/>
          </w:tcPr>
          <w:p w14:paraId="1A58EED2" w14:textId="77777777" w:rsidR="00303C79" w:rsidRDefault="00303C79" w:rsidP="00BC7C13">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Высокий</w:t>
            </w:r>
          </w:p>
        </w:tc>
        <w:tc>
          <w:tcPr>
            <w:tcW w:w="4394" w:type="dxa"/>
            <w:tcBorders>
              <w:bottom w:val="single" w:sz="4" w:space="0" w:color="000000"/>
              <w:right w:val="single" w:sz="4" w:space="0" w:color="000000"/>
            </w:tcBorders>
          </w:tcPr>
          <w:p w14:paraId="60CEB2FF" w14:textId="77777777" w:rsidR="00303C79" w:rsidRPr="00AB5C8E" w:rsidRDefault="00303C79" w:rsidP="00BC7C13">
            <w:pPr>
              <w:widowControl w:val="0"/>
              <w:spacing w:after="0" w:line="360" w:lineRule="auto"/>
              <w:jc w:val="center"/>
            </w:pPr>
            <w:r>
              <w:rPr>
                <w:rFonts w:ascii="Times New Roman" w:eastAsia="Times New Roman" w:hAnsi="Times New Roman" w:cs="Times New Roman"/>
                <w:sz w:val="28"/>
                <w:szCs w:val="24"/>
                <w:lang w:eastAsia="ru-RU"/>
              </w:rPr>
              <w:t>4</w:t>
            </w:r>
            <w:r w:rsidRPr="00AB5C8E">
              <w:rPr>
                <w:rFonts w:ascii="Times New Roman" w:eastAsia="Times New Roman" w:hAnsi="Times New Roman" w:cs="Times New Roman"/>
                <w:sz w:val="28"/>
                <w:szCs w:val="24"/>
                <w:lang w:eastAsia="ru-RU"/>
              </w:rPr>
              <w:t>0%</w:t>
            </w:r>
          </w:p>
        </w:tc>
      </w:tr>
      <w:tr w:rsidR="00303C79" w14:paraId="3B209A87" w14:textId="77777777" w:rsidTr="00303C79">
        <w:trPr>
          <w:trHeight w:val="376"/>
        </w:trPr>
        <w:tc>
          <w:tcPr>
            <w:tcW w:w="5070" w:type="dxa"/>
            <w:tcBorders>
              <w:left w:val="single" w:sz="4" w:space="0" w:color="000000"/>
              <w:bottom w:val="single" w:sz="4" w:space="0" w:color="000000"/>
              <w:right w:val="single" w:sz="4" w:space="0" w:color="000000"/>
            </w:tcBorders>
            <w:shd w:val="clear" w:color="auto" w:fill="auto"/>
            <w:vAlign w:val="center"/>
          </w:tcPr>
          <w:p w14:paraId="7DFE669D" w14:textId="77777777" w:rsidR="00303C79" w:rsidRDefault="00303C79" w:rsidP="00BC7C13">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Средний</w:t>
            </w:r>
          </w:p>
        </w:tc>
        <w:tc>
          <w:tcPr>
            <w:tcW w:w="4394" w:type="dxa"/>
            <w:tcBorders>
              <w:bottom w:val="single" w:sz="4" w:space="0" w:color="000000"/>
              <w:right w:val="single" w:sz="4" w:space="0" w:color="000000"/>
            </w:tcBorders>
          </w:tcPr>
          <w:p w14:paraId="23B39324" w14:textId="77777777" w:rsidR="00303C79" w:rsidRPr="00AB5C8E" w:rsidRDefault="00303C79" w:rsidP="00BC7C13">
            <w:pPr>
              <w:widowControl w:val="0"/>
              <w:spacing w:after="0" w:line="360" w:lineRule="auto"/>
              <w:jc w:val="center"/>
            </w:pPr>
            <w:r>
              <w:rPr>
                <w:rFonts w:ascii="Times New Roman" w:eastAsia="Times New Roman" w:hAnsi="Times New Roman" w:cs="Times New Roman"/>
                <w:sz w:val="28"/>
                <w:szCs w:val="24"/>
                <w:lang w:eastAsia="ru-RU"/>
              </w:rPr>
              <w:t>5</w:t>
            </w:r>
            <w:r w:rsidRPr="00AB5C8E">
              <w:rPr>
                <w:rFonts w:ascii="Times New Roman" w:eastAsia="Times New Roman" w:hAnsi="Times New Roman" w:cs="Times New Roman"/>
                <w:sz w:val="28"/>
                <w:szCs w:val="24"/>
                <w:lang w:eastAsia="ru-RU"/>
              </w:rPr>
              <w:t>0%</w:t>
            </w:r>
          </w:p>
        </w:tc>
      </w:tr>
      <w:tr w:rsidR="00303C79" w14:paraId="4ED17272" w14:textId="77777777" w:rsidTr="00303C79">
        <w:trPr>
          <w:trHeight w:val="376"/>
        </w:trPr>
        <w:tc>
          <w:tcPr>
            <w:tcW w:w="5070" w:type="dxa"/>
            <w:tcBorders>
              <w:left w:val="single" w:sz="4" w:space="0" w:color="000000"/>
              <w:bottom w:val="single" w:sz="4" w:space="0" w:color="000000"/>
              <w:right w:val="single" w:sz="4" w:space="0" w:color="000000"/>
            </w:tcBorders>
            <w:shd w:val="clear" w:color="auto" w:fill="auto"/>
            <w:vAlign w:val="center"/>
          </w:tcPr>
          <w:p w14:paraId="6CD50DB3" w14:textId="77777777" w:rsidR="00303C79" w:rsidRDefault="00303C79" w:rsidP="00BC7C13">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Низкий</w:t>
            </w:r>
          </w:p>
        </w:tc>
        <w:tc>
          <w:tcPr>
            <w:tcW w:w="4394" w:type="dxa"/>
            <w:tcBorders>
              <w:bottom w:val="single" w:sz="4" w:space="0" w:color="000000"/>
              <w:right w:val="single" w:sz="4" w:space="0" w:color="000000"/>
            </w:tcBorders>
          </w:tcPr>
          <w:p w14:paraId="447B7201" w14:textId="77777777" w:rsidR="00303C79" w:rsidRPr="00AB5C8E" w:rsidRDefault="00303C79" w:rsidP="00BC7C13">
            <w:pPr>
              <w:widowControl w:val="0"/>
              <w:spacing w:after="0" w:line="360" w:lineRule="auto"/>
              <w:jc w:val="center"/>
            </w:pPr>
            <w:r>
              <w:rPr>
                <w:rFonts w:ascii="Times New Roman" w:eastAsia="Times New Roman" w:hAnsi="Times New Roman" w:cs="Times New Roman"/>
                <w:sz w:val="28"/>
                <w:szCs w:val="24"/>
                <w:lang w:eastAsia="ru-RU"/>
              </w:rPr>
              <w:t>1</w:t>
            </w:r>
            <w:r w:rsidRPr="00AB5C8E">
              <w:rPr>
                <w:rFonts w:ascii="Times New Roman" w:eastAsia="Times New Roman" w:hAnsi="Times New Roman" w:cs="Times New Roman"/>
                <w:sz w:val="28"/>
                <w:szCs w:val="24"/>
                <w:lang w:eastAsia="ru-RU"/>
              </w:rPr>
              <w:t>0%</w:t>
            </w:r>
          </w:p>
        </w:tc>
      </w:tr>
      <w:tr w:rsidR="00303C79" w14:paraId="5EE364EB" w14:textId="77777777" w:rsidTr="00303C79">
        <w:trPr>
          <w:trHeight w:val="376"/>
        </w:trPr>
        <w:tc>
          <w:tcPr>
            <w:tcW w:w="5070" w:type="dxa"/>
            <w:tcBorders>
              <w:left w:val="single" w:sz="4" w:space="0" w:color="000000"/>
              <w:bottom w:val="single" w:sz="4" w:space="0" w:color="000000"/>
              <w:right w:val="single" w:sz="4" w:space="0" w:color="000000"/>
            </w:tcBorders>
            <w:shd w:val="clear" w:color="auto" w:fill="auto"/>
            <w:vAlign w:val="center"/>
          </w:tcPr>
          <w:p w14:paraId="54205056" w14:textId="77777777" w:rsidR="00303C79" w:rsidRDefault="00303C79" w:rsidP="00BC7C13">
            <w:pPr>
              <w:widowControl w:val="0"/>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Нулевой</w:t>
            </w:r>
          </w:p>
        </w:tc>
        <w:tc>
          <w:tcPr>
            <w:tcW w:w="4394" w:type="dxa"/>
            <w:tcBorders>
              <w:bottom w:val="single" w:sz="4" w:space="0" w:color="000000"/>
              <w:right w:val="single" w:sz="4" w:space="0" w:color="000000"/>
            </w:tcBorders>
          </w:tcPr>
          <w:p w14:paraId="76B6D3AC" w14:textId="77777777" w:rsidR="00303C79" w:rsidRPr="00AB5C8E" w:rsidRDefault="00303C79" w:rsidP="00BC7C13">
            <w:pPr>
              <w:widowControl w:val="0"/>
              <w:spacing w:after="0" w:line="360" w:lineRule="auto"/>
              <w:jc w:val="center"/>
            </w:pPr>
            <w:r w:rsidRPr="00AB5C8E">
              <w:rPr>
                <w:rFonts w:ascii="Times New Roman" w:eastAsia="Times New Roman" w:hAnsi="Times New Roman" w:cs="Times New Roman"/>
                <w:sz w:val="28"/>
                <w:szCs w:val="24"/>
                <w:lang w:eastAsia="ru-RU"/>
              </w:rPr>
              <w:t>0%</w:t>
            </w:r>
          </w:p>
        </w:tc>
      </w:tr>
    </w:tbl>
    <w:p w14:paraId="54A379E4" w14:textId="77777777" w:rsidR="00303C79" w:rsidRDefault="00303C79" w:rsidP="00303C79">
      <w:pPr>
        <w:spacing w:after="0" w:line="360" w:lineRule="auto"/>
        <w:ind w:firstLine="709"/>
        <w:jc w:val="both"/>
        <w:rPr>
          <w:rFonts w:ascii="Times New Roman" w:hAnsi="Times New Roman" w:cs="Times New Roman"/>
          <w:sz w:val="28"/>
          <w:szCs w:val="28"/>
        </w:rPr>
      </w:pPr>
    </w:p>
    <w:p w14:paraId="1E87F699" w14:textId="052C73F6" w:rsidR="00303C79" w:rsidRDefault="00303C79" w:rsidP="00303C79">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Повторно проведенная диагностика</w:t>
      </w:r>
      <w:r w:rsidRPr="00E278BD">
        <w:rPr>
          <w:rFonts w:ascii="Times New Roman" w:hAnsi="Times New Roman" w:cs="Times New Roman"/>
          <w:sz w:val="28"/>
          <w:szCs w:val="28"/>
        </w:rPr>
        <w:t xml:space="preserve"> показал</w:t>
      </w:r>
      <w:r>
        <w:rPr>
          <w:rFonts w:ascii="Times New Roman" w:hAnsi="Times New Roman" w:cs="Times New Roman"/>
          <w:sz w:val="28"/>
          <w:szCs w:val="28"/>
        </w:rPr>
        <w:t>а</w:t>
      </w:r>
      <w:r w:rsidRPr="00E278BD">
        <w:rPr>
          <w:rFonts w:ascii="Times New Roman" w:hAnsi="Times New Roman" w:cs="Times New Roman"/>
          <w:sz w:val="28"/>
          <w:szCs w:val="28"/>
        </w:rPr>
        <w:t xml:space="preserve">, что </w:t>
      </w:r>
      <w:r>
        <w:rPr>
          <w:rFonts w:ascii="Times New Roman" w:hAnsi="Times New Roman" w:cs="Times New Roman"/>
          <w:sz w:val="28"/>
          <w:szCs w:val="28"/>
        </w:rPr>
        <w:t xml:space="preserve">способность слушать партнера ни у кого из детей не </w:t>
      </w:r>
      <w:r w:rsidR="00895758">
        <w:rPr>
          <w:rFonts w:ascii="Times New Roman" w:hAnsi="Times New Roman" w:cs="Times New Roman"/>
          <w:sz w:val="28"/>
          <w:szCs w:val="28"/>
        </w:rPr>
        <w:t xml:space="preserve">выражена на нулевом </w:t>
      </w:r>
      <w:r>
        <w:rPr>
          <w:rFonts w:ascii="Times New Roman" w:hAnsi="Times New Roman" w:cs="Times New Roman"/>
          <w:sz w:val="28"/>
          <w:szCs w:val="28"/>
        </w:rPr>
        <w:t>уров</w:t>
      </w:r>
      <w:r w:rsidR="00895758">
        <w:rPr>
          <w:rFonts w:ascii="Times New Roman" w:hAnsi="Times New Roman" w:cs="Times New Roman"/>
          <w:sz w:val="28"/>
          <w:szCs w:val="28"/>
        </w:rPr>
        <w:t>не</w:t>
      </w:r>
      <w:r>
        <w:rPr>
          <w:rFonts w:ascii="Times New Roman" w:hAnsi="Times New Roman" w:cs="Times New Roman"/>
          <w:sz w:val="28"/>
          <w:szCs w:val="28"/>
        </w:rPr>
        <w:t>. Н</w:t>
      </w:r>
      <w:r w:rsidRPr="00E278BD">
        <w:rPr>
          <w:rFonts w:ascii="Times New Roman" w:hAnsi="Times New Roman" w:cs="Times New Roman"/>
          <w:sz w:val="28"/>
          <w:szCs w:val="28"/>
        </w:rPr>
        <w:t>изкий уровень</w:t>
      </w:r>
      <w:r>
        <w:rPr>
          <w:rFonts w:ascii="Times New Roman" w:hAnsi="Times New Roman" w:cs="Times New Roman"/>
          <w:sz w:val="28"/>
          <w:szCs w:val="28"/>
        </w:rPr>
        <w:t xml:space="preserve"> </w:t>
      </w:r>
      <w:r w:rsidR="00895758">
        <w:rPr>
          <w:rFonts w:ascii="Times New Roman" w:hAnsi="Times New Roman" w:cs="Times New Roman"/>
          <w:sz w:val="28"/>
          <w:szCs w:val="28"/>
        </w:rPr>
        <w:t>продемонстрировали</w:t>
      </w:r>
      <w:r>
        <w:rPr>
          <w:rFonts w:ascii="Times New Roman" w:hAnsi="Times New Roman" w:cs="Times New Roman"/>
          <w:sz w:val="28"/>
          <w:szCs w:val="28"/>
        </w:rPr>
        <w:t xml:space="preserve"> 10% детей с ООП</w:t>
      </w:r>
      <w:r w:rsidRPr="00E278BD">
        <w:rPr>
          <w:rFonts w:ascii="Times New Roman" w:hAnsi="Times New Roman" w:cs="Times New Roman"/>
          <w:sz w:val="28"/>
          <w:szCs w:val="28"/>
        </w:rPr>
        <w:t>. На среднем уров</w:t>
      </w:r>
      <w:r>
        <w:rPr>
          <w:rFonts w:ascii="Times New Roman" w:hAnsi="Times New Roman" w:cs="Times New Roman"/>
          <w:sz w:val="28"/>
          <w:szCs w:val="28"/>
        </w:rPr>
        <w:t>не сформирована способность у 50</w:t>
      </w:r>
      <w:r w:rsidRPr="00E278BD">
        <w:rPr>
          <w:rFonts w:ascii="Times New Roman" w:hAnsi="Times New Roman" w:cs="Times New Roman"/>
          <w:sz w:val="28"/>
          <w:szCs w:val="28"/>
        </w:rPr>
        <w:t xml:space="preserve">% </w:t>
      </w:r>
      <w:r>
        <w:rPr>
          <w:rFonts w:ascii="Times New Roman" w:hAnsi="Times New Roman" w:cs="Times New Roman"/>
          <w:sz w:val="28"/>
          <w:szCs w:val="28"/>
        </w:rPr>
        <w:t>детей с ООП. У 40% детей с</w:t>
      </w:r>
      <w:r w:rsidRPr="00E278BD">
        <w:rPr>
          <w:rFonts w:ascii="Times New Roman" w:hAnsi="Times New Roman" w:cs="Times New Roman"/>
          <w:sz w:val="28"/>
          <w:szCs w:val="28"/>
        </w:rPr>
        <w:t xml:space="preserve"> ООП выявлен высокий уровень </w:t>
      </w:r>
      <w:r>
        <w:rPr>
          <w:rFonts w:ascii="Times New Roman" w:hAnsi="Times New Roman" w:cs="Times New Roman"/>
          <w:sz w:val="28"/>
          <w:szCs w:val="28"/>
        </w:rPr>
        <w:t xml:space="preserve">способности </w:t>
      </w:r>
      <w:r>
        <w:rPr>
          <w:rFonts w:ascii="Times New Roman" w:eastAsia="Calibri" w:hAnsi="Times New Roman" w:cs="Times New Roman"/>
          <w:sz w:val="28"/>
          <w:szCs w:val="28"/>
        </w:rPr>
        <w:t>слушать партнера</w:t>
      </w:r>
      <w:r w:rsidRPr="00E278BD">
        <w:rPr>
          <w:rFonts w:ascii="Times New Roman" w:eastAsia="Calibri" w:hAnsi="Times New Roman" w:cs="Times New Roman"/>
          <w:sz w:val="28"/>
          <w:szCs w:val="28"/>
        </w:rPr>
        <w:t>.</w:t>
      </w:r>
    </w:p>
    <w:p w14:paraId="610C0C18" w14:textId="730CBA7D" w:rsidR="00303C79" w:rsidRDefault="000D15F9" w:rsidP="00303C79">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12</w:t>
      </w:r>
    </w:p>
    <w:p w14:paraId="2638DD9F" w14:textId="42C59B71" w:rsidR="00303C79" w:rsidRDefault="00303C79" w:rsidP="00303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диагностики способности договариваться</w:t>
      </w:r>
      <w:r w:rsidR="00AC20E8">
        <w:rPr>
          <w:rFonts w:ascii="Times New Roman" w:hAnsi="Times New Roman" w:cs="Times New Roman"/>
          <w:sz w:val="28"/>
          <w:szCs w:val="28"/>
        </w:rPr>
        <w:t xml:space="preserve"> (диагностика способностей к партнерскому диалогу (А.М. Щетинина)</w:t>
      </w:r>
    </w:p>
    <w:tbl>
      <w:tblPr>
        <w:tblStyle w:val="af8"/>
        <w:tblW w:w="9464" w:type="dxa"/>
        <w:tblLayout w:type="fixed"/>
        <w:tblLook w:val="04A0" w:firstRow="1" w:lastRow="0" w:firstColumn="1" w:lastColumn="0" w:noHBand="0" w:noVBand="1"/>
      </w:tblPr>
      <w:tblGrid>
        <w:gridCol w:w="5070"/>
        <w:gridCol w:w="4394"/>
      </w:tblGrid>
      <w:tr w:rsidR="00303C79" w14:paraId="0170F54E" w14:textId="77777777" w:rsidTr="00303C79">
        <w:tc>
          <w:tcPr>
            <w:tcW w:w="5070" w:type="dxa"/>
          </w:tcPr>
          <w:p w14:paraId="6E9ADBA0" w14:textId="66388DD4" w:rsidR="00303C79" w:rsidRPr="00895758" w:rsidRDefault="00303C79" w:rsidP="00BC7C13">
            <w:pPr>
              <w:spacing w:after="0" w:line="240" w:lineRule="auto"/>
              <w:jc w:val="center"/>
              <w:rPr>
                <w:rFonts w:cs="Times New Roman"/>
                <w:bCs/>
                <w:szCs w:val="28"/>
              </w:rPr>
            </w:pPr>
            <w:r w:rsidRPr="00895758">
              <w:rPr>
                <w:rFonts w:ascii="Times New Roman" w:eastAsia="Calibri" w:hAnsi="Times New Roman" w:cs="Times New Roman"/>
                <w:bCs/>
                <w:szCs w:val="28"/>
              </w:rPr>
              <w:t xml:space="preserve">Уровень </w:t>
            </w:r>
            <w:r w:rsidR="00895758">
              <w:rPr>
                <w:rFonts w:ascii="Times New Roman" w:eastAsia="Calibri" w:hAnsi="Times New Roman" w:cs="Times New Roman"/>
                <w:bCs/>
                <w:szCs w:val="28"/>
              </w:rPr>
              <w:t xml:space="preserve">развития </w:t>
            </w:r>
            <w:r w:rsidRPr="00895758">
              <w:rPr>
                <w:rFonts w:ascii="Times New Roman" w:eastAsia="Calibri" w:hAnsi="Times New Roman" w:cs="Times New Roman"/>
                <w:bCs/>
                <w:szCs w:val="28"/>
              </w:rPr>
              <w:t>способности договариваться</w:t>
            </w:r>
          </w:p>
        </w:tc>
        <w:tc>
          <w:tcPr>
            <w:tcW w:w="4394" w:type="dxa"/>
          </w:tcPr>
          <w:p w14:paraId="45E8722D" w14:textId="77777777" w:rsidR="00303C79" w:rsidRPr="00895758" w:rsidRDefault="00303C79" w:rsidP="00BC7C13">
            <w:pPr>
              <w:spacing w:after="0" w:line="240" w:lineRule="auto"/>
              <w:jc w:val="center"/>
              <w:rPr>
                <w:rFonts w:cs="Times New Roman"/>
                <w:bCs/>
                <w:szCs w:val="28"/>
              </w:rPr>
            </w:pPr>
            <w:r w:rsidRPr="00895758">
              <w:rPr>
                <w:rFonts w:ascii="Times New Roman" w:eastAsia="Calibri" w:hAnsi="Times New Roman" w:cs="Times New Roman"/>
                <w:bCs/>
                <w:szCs w:val="28"/>
              </w:rPr>
              <w:t>Количество детей</w:t>
            </w:r>
          </w:p>
        </w:tc>
      </w:tr>
      <w:tr w:rsidR="00303C79" w14:paraId="7D61EF1F" w14:textId="77777777" w:rsidTr="00303C79">
        <w:trPr>
          <w:trHeight w:val="181"/>
        </w:trPr>
        <w:tc>
          <w:tcPr>
            <w:tcW w:w="5070" w:type="dxa"/>
          </w:tcPr>
          <w:p w14:paraId="657F535A" w14:textId="77777777" w:rsidR="00303C79" w:rsidRDefault="00303C79" w:rsidP="00BC7C13">
            <w:pPr>
              <w:spacing w:after="0" w:line="360" w:lineRule="auto"/>
              <w:jc w:val="center"/>
              <w:rPr>
                <w:rFonts w:cs="Times New Roman"/>
                <w:szCs w:val="28"/>
              </w:rPr>
            </w:pPr>
            <w:r>
              <w:rPr>
                <w:rFonts w:ascii="Times New Roman" w:eastAsia="Calibri" w:hAnsi="Times New Roman" w:cs="Times New Roman"/>
                <w:szCs w:val="28"/>
              </w:rPr>
              <w:t>Высокий</w:t>
            </w:r>
          </w:p>
        </w:tc>
        <w:tc>
          <w:tcPr>
            <w:tcW w:w="4394" w:type="dxa"/>
          </w:tcPr>
          <w:p w14:paraId="60AD8F5E" w14:textId="77777777" w:rsidR="00303C79" w:rsidRPr="002E7307" w:rsidRDefault="00964E21" w:rsidP="00BC7C13">
            <w:pPr>
              <w:spacing w:after="0" w:line="360" w:lineRule="auto"/>
              <w:jc w:val="center"/>
              <w:rPr>
                <w:rFonts w:eastAsia="Calibri"/>
              </w:rPr>
            </w:pPr>
            <w:r>
              <w:rPr>
                <w:rFonts w:ascii="Times New Roman" w:eastAsia="Calibri" w:hAnsi="Times New Roman" w:cs="Times New Roman"/>
                <w:szCs w:val="28"/>
              </w:rPr>
              <w:t>3</w:t>
            </w:r>
            <w:r w:rsidR="00303C79" w:rsidRPr="002E7307">
              <w:rPr>
                <w:rFonts w:ascii="Times New Roman" w:eastAsia="Calibri" w:hAnsi="Times New Roman" w:cs="Times New Roman"/>
                <w:szCs w:val="28"/>
              </w:rPr>
              <w:t>0%</w:t>
            </w:r>
          </w:p>
        </w:tc>
      </w:tr>
      <w:tr w:rsidR="00303C79" w14:paraId="4B3E1364" w14:textId="77777777" w:rsidTr="00303C79">
        <w:tc>
          <w:tcPr>
            <w:tcW w:w="5070" w:type="dxa"/>
          </w:tcPr>
          <w:p w14:paraId="311F80A2" w14:textId="77777777" w:rsidR="00303C79" w:rsidRDefault="00303C79" w:rsidP="00BC7C13">
            <w:pPr>
              <w:spacing w:after="0" w:line="360" w:lineRule="auto"/>
              <w:jc w:val="center"/>
              <w:rPr>
                <w:rFonts w:cs="Times New Roman"/>
                <w:szCs w:val="28"/>
              </w:rPr>
            </w:pPr>
            <w:r>
              <w:rPr>
                <w:rFonts w:ascii="Times New Roman" w:eastAsia="Calibri" w:hAnsi="Times New Roman" w:cs="Times New Roman"/>
                <w:szCs w:val="28"/>
              </w:rPr>
              <w:t>Средний</w:t>
            </w:r>
          </w:p>
        </w:tc>
        <w:tc>
          <w:tcPr>
            <w:tcW w:w="4394" w:type="dxa"/>
          </w:tcPr>
          <w:p w14:paraId="209690CF" w14:textId="77777777" w:rsidR="00303C79" w:rsidRPr="002E7307" w:rsidRDefault="00964E21" w:rsidP="00BC7C13">
            <w:pPr>
              <w:spacing w:after="0" w:line="360" w:lineRule="auto"/>
              <w:jc w:val="center"/>
              <w:rPr>
                <w:rFonts w:eastAsia="Calibri"/>
              </w:rPr>
            </w:pPr>
            <w:r>
              <w:rPr>
                <w:rFonts w:ascii="Times New Roman" w:eastAsia="Calibri" w:hAnsi="Times New Roman" w:cs="Times New Roman"/>
                <w:szCs w:val="28"/>
              </w:rPr>
              <w:t>7</w:t>
            </w:r>
            <w:r w:rsidR="00303C79" w:rsidRPr="002E7307">
              <w:rPr>
                <w:rFonts w:ascii="Times New Roman" w:eastAsia="Calibri" w:hAnsi="Times New Roman" w:cs="Times New Roman"/>
                <w:szCs w:val="28"/>
              </w:rPr>
              <w:t>0%</w:t>
            </w:r>
          </w:p>
        </w:tc>
      </w:tr>
      <w:tr w:rsidR="00303C79" w14:paraId="5F625BF9" w14:textId="77777777" w:rsidTr="00303C79">
        <w:tc>
          <w:tcPr>
            <w:tcW w:w="5070" w:type="dxa"/>
          </w:tcPr>
          <w:p w14:paraId="277AB407" w14:textId="77777777" w:rsidR="00303C79" w:rsidRDefault="00303C79" w:rsidP="00BC7C13">
            <w:pPr>
              <w:spacing w:after="0" w:line="360" w:lineRule="auto"/>
              <w:jc w:val="center"/>
              <w:rPr>
                <w:rFonts w:cs="Times New Roman"/>
                <w:szCs w:val="28"/>
              </w:rPr>
            </w:pPr>
            <w:r>
              <w:rPr>
                <w:rFonts w:ascii="Times New Roman" w:eastAsia="Calibri" w:hAnsi="Times New Roman" w:cs="Times New Roman"/>
                <w:szCs w:val="28"/>
              </w:rPr>
              <w:t>Низкий</w:t>
            </w:r>
          </w:p>
        </w:tc>
        <w:tc>
          <w:tcPr>
            <w:tcW w:w="4394" w:type="dxa"/>
          </w:tcPr>
          <w:p w14:paraId="29593C13" w14:textId="77777777" w:rsidR="00303C79" w:rsidRPr="002E7307" w:rsidRDefault="00303C79" w:rsidP="00BC7C13">
            <w:pPr>
              <w:spacing w:after="0" w:line="360" w:lineRule="auto"/>
              <w:jc w:val="center"/>
              <w:rPr>
                <w:rFonts w:eastAsia="Calibri"/>
              </w:rPr>
            </w:pPr>
            <w:r w:rsidRPr="002E7307">
              <w:rPr>
                <w:rFonts w:ascii="Times New Roman" w:eastAsia="Calibri" w:hAnsi="Times New Roman" w:cs="Times New Roman"/>
                <w:szCs w:val="28"/>
              </w:rPr>
              <w:t>0%</w:t>
            </w:r>
          </w:p>
        </w:tc>
      </w:tr>
    </w:tbl>
    <w:p w14:paraId="5B6F4CB3" w14:textId="77777777" w:rsidR="00303C79" w:rsidRPr="002115E7" w:rsidRDefault="00303C79" w:rsidP="00BC7C13">
      <w:pPr>
        <w:spacing w:after="0" w:line="360" w:lineRule="auto"/>
        <w:jc w:val="both"/>
        <w:rPr>
          <w:rFonts w:ascii="Times New Roman" w:hAnsi="Times New Roman" w:cs="Times New Roman"/>
          <w:sz w:val="28"/>
          <w:szCs w:val="28"/>
        </w:rPr>
      </w:pPr>
    </w:p>
    <w:p w14:paraId="0A66C73B" w14:textId="76C54246" w:rsidR="00303C79" w:rsidRPr="002C4FB2" w:rsidRDefault="00964E21" w:rsidP="002C4FB2">
      <w:pPr>
        <w:spacing w:after="0" w:line="360" w:lineRule="auto"/>
        <w:ind w:firstLine="709"/>
        <w:jc w:val="both"/>
      </w:pPr>
      <w:r>
        <w:rPr>
          <w:rFonts w:ascii="Times New Roman" w:hAnsi="Times New Roman" w:cs="Times New Roman"/>
          <w:sz w:val="28"/>
          <w:szCs w:val="28"/>
        </w:rPr>
        <w:t>Повторные р</w:t>
      </w:r>
      <w:r w:rsidR="00303C79">
        <w:rPr>
          <w:rFonts w:ascii="Times New Roman" w:hAnsi="Times New Roman" w:cs="Times New Roman"/>
          <w:sz w:val="28"/>
          <w:szCs w:val="28"/>
        </w:rPr>
        <w:t>езультаты диагностики показали</w:t>
      </w:r>
      <w:r w:rsidR="00303C79" w:rsidRPr="00E278BD">
        <w:rPr>
          <w:rFonts w:ascii="Times New Roman" w:hAnsi="Times New Roman" w:cs="Times New Roman"/>
          <w:sz w:val="28"/>
          <w:szCs w:val="28"/>
        </w:rPr>
        <w:t xml:space="preserve">, что </w:t>
      </w:r>
      <w:r w:rsidR="00303C79">
        <w:rPr>
          <w:rFonts w:ascii="Times New Roman" w:hAnsi="Times New Roman" w:cs="Times New Roman"/>
          <w:sz w:val="28"/>
          <w:szCs w:val="28"/>
        </w:rPr>
        <w:t>способность договариваться</w:t>
      </w:r>
      <w:r>
        <w:rPr>
          <w:rFonts w:ascii="Times New Roman" w:hAnsi="Times New Roman" w:cs="Times New Roman"/>
          <w:sz w:val="28"/>
          <w:szCs w:val="28"/>
        </w:rPr>
        <w:t xml:space="preserve"> в группе детей с</w:t>
      </w:r>
      <w:r w:rsidR="00303C79" w:rsidRPr="00E278BD">
        <w:rPr>
          <w:rFonts w:ascii="Times New Roman" w:hAnsi="Times New Roman" w:cs="Times New Roman"/>
          <w:sz w:val="28"/>
          <w:szCs w:val="28"/>
        </w:rPr>
        <w:t xml:space="preserve"> ООП </w:t>
      </w:r>
      <w:r w:rsidR="00895758">
        <w:rPr>
          <w:rFonts w:ascii="Times New Roman" w:hAnsi="Times New Roman" w:cs="Times New Roman"/>
          <w:sz w:val="28"/>
          <w:szCs w:val="28"/>
        </w:rPr>
        <w:t xml:space="preserve">на </w:t>
      </w:r>
      <w:r>
        <w:rPr>
          <w:rFonts w:ascii="Times New Roman" w:hAnsi="Times New Roman" w:cs="Times New Roman"/>
          <w:sz w:val="28"/>
          <w:szCs w:val="28"/>
        </w:rPr>
        <w:t>низк</w:t>
      </w:r>
      <w:r w:rsidR="00895758">
        <w:rPr>
          <w:rFonts w:ascii="Times New Roman" w:hAnsi="Times New Roman" w:cs="Times New Roman"/>
          <w:sz w:val="28"/>
          <w:szCs w:val="28"/>
        </w:rPr>
        <w:t>ом</w:t>
      </w:r>
      <w:r w:rsidR="00303C79" w:rsidRPr="00E278BD">
        <w:rPr>
          <w:rFonts w:ascii="Times New Roman" w:hAnsi="Times New Roman" w:cs="Times New Roman"/>
          <w:sz w:val="28"/>
          <w:szCs w:val="28"/>
        </w:rPr>
        <w:t xml:space="preserve"> уров</w:t>
      </w:r>
      <w:r w:rsidR="00895758">
        <w:rPr>
          <w:rFonts w:ascii="Times New Roman" w:hAnsi="Times New Roman" w:cs="Times New Roman"/>
          <w:sz w:val="28"/>
          <w:szCs w:val="28"/>
        </w:rPr>
        <w:t>не</w:t>
      </w:r>
      <w:r w:rsidR="00303C79" w:rsidRPr="00E278BD">
        <w:rPr>
          <w:rFonts w:ascii="Times New Roman" w:hAnsi="Times New Roman" w:cs="Times New Roman"/>
          <w:sz w:val="28"/>
          <w:szCs w:val="28"/>
        </w:rPr>
        <w:t xml:space="preserve"> не был</w:t>
      </w:r>
      <w:r w:rsidR="002C4FB2">
        <w:rPr>
          <w:rFonts w:ascii="Times New Roman" w:hAnsi="Times New Roman" w:cs="Times New Roman"/>
          <w:sz w:val="28"/>
          <w:szCs w:val="28"/>
        </w:rPr>
        <w:t>а</w:t>
      </w:r>
      <w:r w:rsidR="00303C79" w:rsidRPr="00E278BD">
        <w:rPr>
          <w:rFonts w:ascii="Times New Roman" w:hAnsi="Times New Roman" w:cs="Times New Roman"/>
          <w:sz w:val="28"/>
          <w:szCs w:val="28"/>
        </w:rPr>
        <w:t xml:space="preserve"> выявлен</w:t>
      </w:r>
      <w:r w:rsidR="002C4FB2">
        <w:rPr>
          <w:rFonts w:ascii="Times New Roman" w:hAnsi="Times New Roman" w:cs="Times New Roman"/>
          <w:sz w:val="28"/>
          <w:szCs w:val="28"/>
        </w:rPr>
        <w:t>а</w:t>
      </w:r>
      <w:r w:rsidR="00303C79" w:rsidRPr="00E278BD">
        <w:rPr>
          <w:rFonts w:ascii="Times New Roman" w:hAnsi="Times New Roman" w:cs="Times New Roman"/>
          <w:sz w:val="28"/>
          <w:szCs w:val="28"/>
        </w:rPr>
        <w:t>. На среднем уров</w:t>
      </w:r>
      <w:r w:rsidR="00303C79">
        <w:rPr>
          <w:rFonts w:ascii="Times New Roman" w:hAnsi="Times New Roman" w:cs="Times New Roman"/>
          <w:sz w:val="28"/>
          <w:szCs w:val="28"/>
        </w:rPr>
        <w:t xml:space="preserve">не сформирована способность у </w:t>
      </w:r>
      <w:r>
        <w:rPr>
          <w:rFonts w:ascii="Times New Roman" w:hAnsi="Times New Roman" w:cs="Times New Roman"/>
          <w:sz w:val="28"/>
          <w:szCs w:val="28"/>
        </w:rPr>
        <w:t>70</w:t>
      </w:r>
      <w:r w:rsidR="00303C79" w:rsidRPr="00E278BD">
        <w:rPr>
          <w:rFonts w:ascii="Times New Roman" w:hAnsi="Times New Roman" w:cs="Times New Roman"/>
          <w:sz w:val="28"/>
          <w:szCs w:val="28"/>
        </w:rPr>
        <w:t>% детей</w:t>
      </w:r>
      <w:r>
        <w:rPr>
          <w:rFonts w:ascii="Times New Roman" w:hAnsi="Times New Roman" w:cs="Times New Roman"/>
          <w:sz w:val="28"/>
          <w:szCs w:val="28"/>
        </w:rPr>
        <w:t>.</w:t>
      </w:r>
      <w:r w:rsidR="00303C79">
        <w:rPr>
          <w:rFonts w:ascii="Times New Roman" w:hAnsi="Times New Roman" w:cs="Times New Roman"/>
          <w:sz w:val="28"/>
          <w:szCs w:val="28"/>
        </w:rPr>
        <w:t xml:space="preserve"> У </w:t>
      </w:r>
      <w:r>
        <w:rPr>
          <w:rFonts w:ascii="Times New Roman" w:hAnsi="Times New Roman" w:cs="Times New Roman"/>
          <w:sz w:val="28"/>
          <w:szCs w:val="28"/>
        </w:rPr>
        <w:t>30</w:t>
      </w:r>
      <w:r w:rsidR="00303C79" w:rsidRPr="00E278BD">
        <w:rPr>
          <w:rFonts w:ascii="Times New Roman" w:hAnsi="Times New Roman" w:cs="Times New Roman"/>
          <w:sz w:val="28"/>
          <w:szCs w:val="28"/>
        </w:rPr>
        <w:t xml:space="preserve">% детей </w:t>
      </w:r>
      <w:r>
        <w:rPr>
          <w:rFonts w:ascii="Times New Roman" w:hAnsi="Times New Roman" w:cs="Times New Roman"/>
          <w:sz w:val="28"/>
          <w:szCs w:val="28"/>
        </w:rPr>
        <w:t>с</w:t>
      </w:r>
      <w:r w:rsidR="00303C79" w:rsidRPr="00E278BD">
        <w:rPr>
          <w:rFonts w:ascii="Times New Roman" w:hAnsi="Times New Roman" w:cs="Times New Roman"/>
          <w:sz w:val="28"/>
          <w:szCs w:val="28"/>
        </w:rPr>
        <w:t xml:space="preserve"> ООП выявлен высокий уровень </w:t>
      </w:r>
      <w:r w:rsidR="00303C79">
        <w:rPr>
          <w:rFonts w:ascii="Times New Roman" w:eastAsia="Calibri" w:hAnsi="Times New Roman" w:cs="Times New Roman"/>
          <w:sz w:val="28"/>
          <w:szCs w:val="28"/>
        </w:rPr>
        <w:t>способности договариваться.</w:t>
      </w:r>
    </w:p>
    <w:p w14:paraId="31047998" w14:textId="77777777" w:rsidR="000D15F9" w:rsidRDefault="000D15F9" w:rsidP="00303C79">
      <w:pPr>
        <w:spacing w:after="0" w:line="360" w:lineRule="auto"/>
        <w:ind w:firstLine="709"/>
        <w:jc w:val="right"/>
        <w:rPr>
          <w:rFonts w:ascii="Times New Roman" w:hAnsi="Times New Roman" w:cs="Times New Roman"/>
          <w:sz w:val="28"/>
          <w:szCs w:val="28"/>
        </w:rPr>
      </w:pPr>
    </w:p>
    <w:p w14:paraId="13B993D0" w14:textId="77777777" w:rsidR="000D15F9" w:rsidRDefault="000D15F9" w:rsidP="00303C79">
      <w:pPr>
        <w:spacing w:after="0" w:line="360" w:lineRule="auto"/>
        <w:ind w:firstLine="709"/>
        <w:jc w:val="right"/>
        <w:rPr>
          <w:rFonts w:ascii="Times New Roman" w:hAnsi="Times New Roman" w:cs="Times New Roman"/>
          <w:sz w:val="28"/>
          <w:szCs w:val="28"/>
        </w:rPr>
      </w:pPr>
    </w:p>
    <w:p w14:paraId="23F5DE9A" w14:textId="64393307" w:rsidR="00303C79" w:rsidRDefault="000D15F9" w:rsidP="00B27FB1">
      <w:pPr>
        <w:spacing w:before="240"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13</w:t>
      </w:r>
    </w:p>
    <w:p w14:paraId="2A698E51" w14:textId="09639FCD" w:rsidR="00303C79" w:rsidRDefault="00303C79" w:rsidP="00B27FB1">
      <w:pPr>
        <w:spacing w:before="240" w:after="120"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диагностики способности к эмоционально-экспрессивной пристройке</w:t>
      </w:r>
      <w:r w:rsidR="00AC20E8">
        <w:rPr>
          <w:rFonts w:ascii="Times New Roman" w:hAnsi="Times New Roman" w:cs="Times New Roman"/>
          <w:sz w:val="28"/>
          <w:szCs w:val="28"/>
        </w:rPr>
        <w:t xml:space="preserve"> (диагностика способностей к партнерскому диалогу (А.М. Щетинина)</w:t>
      </w:r>
    </w:p>
    <w:tbl>
      <w:tblPr>
        <w:tblStyle w:val="af8"/>
        <w:tblW w:w="9464" w:type="dxa"/>
        <w:tblLayout w:type="fixed"/>
        <w:tblLook w:val="04A0" w:firstRow="1" w:lastRow="0" w:firstColumn="1" w:lastColumn="0" w:noHBand="0" w:noVBand="1"/>
      </w:tblPr>
      <w:tblGrid>
        <w:gridCol w:w="5070"/>
        <w:gridCol w:w="4394"/>
      </w:tblGrid>
      <w:tr w:rsidR="00964E21" w14:paraId="6F9A47B9" w14:textId="77777777" w:rsidTr="00964E21">
        <w:tc>
          <w:tcPr>
            <w:tcW w:w="5070" w:type="dxa"/>
          </w:tcPr>
          <w:p w14:paraId="2E858122" w14:textId="18AB6C5A" w:rsidR="00964E21" w:rsidRPr="002C4FB2" w:rsidRDefault="00964E21" w:rsidP="00BC7C13">
            <w:pPr>
              <w:spacing w:after="0" w:line="240" w:lineRule="auto"/>
              <w:jc w:val="center"/>
              <w:rPr>
                <w:rFonts w:cs="Times New Roman"/>
                <w:bCs/>
                <w:szCs w:val="28"/>
              </w:rPr>
            </w:pPr>
            <w:r w:rsidRPr="002C4FB2">
              <w:rPr>
                <w:rFonts w:ascii="Times New Roman" w:eastAsia="Calibri" w:hAnsi="Times New Roman" w:cs="Times New Roman"/>
                <w:bCs/>
                <w:szCs w:val="28"/>
              </w:rPr>
              <w:t xml:space="preserve">Уровень </w:t>
            </w:r>
            <w:r w:rsidR="002C4FB2">
              <w:rPr>
                <w:rFonts w:ascii="Times New Roman" w:eastAsia="Calibri" w:hAnsi="Times New Roman" w:cs="Times New Roman"/>
                <w:bCs/>
                <w:szCs w:val="28"/>
              </w:rPr>
              <w:t xml:space="preserve">развития </w:t>
            </w:r>
            <w:r w:rsidRPr="002C4FB2">
              <w:rPr>
                <w:rFonts w:ascii="Times New Roman" w:eastAsia="Calibri" w:hAnsi="Times New Roman" w:cs="Times New Roman"/>
                <w:bCs/>
                <w:szCs w:val="28"/>
              </w:rPr>
              <w:t>способности к эмоционально-экспрессивной пристройке</w:t>
            </w:r>
          </w:p>
        </w:tc>
        <w:tc>
          <w:tcPr>
            <w:tcW w:w="4394" w:type="dxa"/>
          </w:tcPr>
          <w:p w14:paraId="52B7C8AC" w14:textId="77777777" w:rsidR="00964E21" w:rsidRPr="002C4FB2" w:rsidRDefault="00964E21" w:rsidP="00BC7C13">
            <w:pPr>
              <w:spacing w:after="0" w:line="240" w:lineRule="auto"/>
              <w:jc w:val="center"/>
              <w:rPr>
                <w:rFonts w:cs="Times New Roman"/>
                <w:bCs/>
                <w:szCs w:val="28"/>
              </w:rPr>
            </w:pPr>
            <w:r w:rsidRPr="002C4FB2">
              <w:rPr>
                <w:rFonts w:ascii="Times New Roman" w:eastAsia="Calibri" w:hAnsi="Times New Roman" w:cs="Times New Roman"/>
                <w:bCs/>
                <w:szCs w:val="28"/>
              </w:rPr>
              <w:t>Количество детей</w:t>
            </w:r>
          </w:p>
        </w:tc>
      </w:tr>
      <w:tr w:rsidR="00964E21" w14:paraId="72BDBB56" w14:textId="77777777" w:rsidTr="00964E21">
        <w:trPr>
          <w:trHeight w:val="181"/>
        </w:trPr>
        <w:tc>
          <w:tcPr>
            <w:tcW w:w="5070" w:type="dxa"/>
          </w:tcPr>
          <w:p w14:paraId="0CBE6ADD" w14:textId="77777777" w:rsidR="00964E21" w:rsidRDefault="00964E21" w:rsidP="00BC7C13">
            <w:pPr>
              <w:spacing w:after="0" w:line="360" w:lineRule="auto"/>
              <w:jc w:val="center"/>
              <w:rPr>
                <w:rFonts w:cs="Times New Roman"/>
                <w:szCs w:val="28"/>
              </w:rPr>
            </w:pPr>
            <w:r>
              <w:rPr>
                <w:rFonts w:ascii="Times New Roman" w:eastAsia="Calibri" w:hAnsi="Times New Roman" w:cs="Times New Roman"/>
                <w:szCs w:val="28"/>
              </w:rPr>
              <w:t>Высокий</w:t>
            </w:r>
          </w:p>
        </w:tc>
        <w:tc>
          <w:tcPr>
            <w:tcW w:w="4394" w:type="dxa"/>
          </w:tcPr>
          <w:p w14:paraId="00164E12" w14:textId="77777777" w:rsidR="00964E21" w:rsidRPr="005F50E4" w:rsidRDefault="00964E21" w:rsidP="00BC7C13">
            <w:pPr>
              <w:spacing w:after="0" w:line="360" w:lineRule="auto"/>
              <w:jc w:val="center"/>
            </w:pPr>
            <w:r>
              <w:rPr>
                <w:rFonts w:ascii="Times New Roman" w:eastAsia="Calibri" w:hAnsi="Times New Roman" w:cs="Times New Roman"/>
                <w:szCs w:val="28"/>
              </w:rPr>
              <w:t>8</w:t>
            </w:r>
            <w:r w:rsidRPr="005F50E4">
              <w:rPr>
                <w:rFonts w:ascii="Times New Roman" w:eastAsia="Calibri" w:hAnsi="Times New Roman" w:cs="Times New Roman"/>
                <w:szCs w:val="28"/>
              </w:rPr>
              <w:t>0%</w:t>
            </w:r>
          </w:p>
        </w:tc>
      </w:tr>
      <w:tr w:rsidR="00964E21" w14:paraId="5A703E43" w14:textId="77777777" w:rsidTr="00964E21">
        <w:tc>
          <w:tcPr>
            <w:tcW w:w="5070" w:type="dxa"/>
          </w:tcPr>
          <w:p w14:paraId="73C8D84A" w14:textId="77777777" w:rsidR="00964E21" w:rsidRDefault="00964E21" w:rsidP="00BC7C13">
            <w:pPr>
              <w:spacing w:after="0" w:line="360" w:lineRule="auto"/>
              <w:jc w:val="center"/>
              <w:rPr>
                <w:rFonts w:cs="Times New Roman"/>
                <w:szCs w:val="28"/>
              </w:rPr>
            </w:pPr>
            <w:r>
              <w:rPr>
                <w:rFonts w:ascii="Times New Roman" w:eastAsia="Calibri" w:hAnsi="Times New Roman" w:cs="Times New Roman"/>
                <w:szCs w:val="28"/>
              </w:rPr>
              <w:t>Средний</w:t>
            </w:r>
          </w:p>
        </w:tc>
        <w:tc>
          <w:tcPr>
            <w:tcW w:w="4394" w:type="dxa"/>
          </w:tcPr>
          <w:p w14:paraId="7B1E74B5" w14:textId="77777777" w:rsidR="00964E21" w:rsidRPr="005F50E4" w:rsidRDefault="00964E21" w:rsidP="00BC7C13">
            <w:pPr>
              <w:spacing w:after="0" w:line="360" w:lineRule="auto"/>
              <w:jc w:val="center"/>
              <w:rPr>
                <w:rFonts w:ascii="Times New Roman" w:hAnsi="Times New Roman" w:cs="Times New Roman"/>
              </w:rPr>
            </w:pPr>
            <w:r>
              <w:rPr>
                <w:rFonts w:ascii="Times New Roman" w:hAnsi="Times New Roman" w:cs="Times New Roman"/>
              </w:rPr>
              <w:t>2</w:t>
            </w:r>
            <w:r w:rsidRPr="005F50E4">
              <w:rPr>
                <w:rFonts w:ascii="Times New Roman" w:hAnsi="Times New Roman" w:cs="Times New Roman"/>
              </w:rPr>
              <w:t>0%</w:t>
            </w:r>
          </w:p>
        </w:tc>
      </w:tr>
      <w:tr w:rsidR="00964E21" w14:paraId="420391DE" w14:textId="77777777" w:rsidTr="00964E21">
        <w:tc>
          <w:tcPr>
            <w:tcW w:w="5070" w:type="dxa"/>
          </w:tcPr>
          <w:p w14:paraId="1F116995" w14:textId="77777777" w:rsidR="00964E21" w:rsidRDefault="00964E21" w:rsidP="00BC7C13">
            <w:pPr>
              <w:spacing w:after="0" w:line="360" w:lineRule="auto"/>
              <w:jc w:val="center"/>
              <w:rPr>
                <w:rFonts w:cs="Times New Roman"/>
                <w:szCs w:val="28"/>
              </w:rPr>
            </w:pPr>
            <w:r>
              <w:rPr>
                <w:rFonts w:ascii="Times New Roman" w:eastAsia="Calibri" w:hAnsi="Times New Roman" w:cs="Times New Roman"/>
                <w:szCs w:val="28"/>
              </w:rPr>
              <w:t>Низкий</w:t>
            </w:r>
          </w:p>
        </w:tc>
        <w:tc>
          <w:tcPr>
            <w:tcW w:w="4394" w:type="dxa"/>
          </w:tcPr>
          <w:p w14:paraId="7A0C396A" w14:textId="77777777" w:rsidR="00964E21" w:rsidRPr="005F50E4" w:rsidRDefault="00964E21" w:rsidP="00BC7C13">
            <w:pPr>
              <w:spacing w:after="0" w:line="360" w:lineRule="auto"/>
              <w:jc w:val="center"/>
            </w:pPr>
            <w:r w:rsidRPr="005F50E4">
              <w:rPr>
                <w:rFonts w:ascii="Times New Roman" w:eastAsia="Calibri" w:hAnsi="Times New Roman" w:cs="Times New Roman"/>
                <w:szCs w:val="28"/>
              </w:rPr>
              <w:t>0%</w:t>
            </w:r>
          </w:p>
        </w:tc>
      </w:tr>
    </w:tbl>
    <w:p w14:paraId="1DFFBCF4" w14:textId="77777777" w:rsidR="00303C79" w:rsidRDefault="00303C79" w:rsidP="00303C79">
      <w:pPr>
        <w:spacing w:after="0" w:line="360" w:lineRule="auto"/>
        <w:jc w:val="center"/>
        <w:rPr>
          <w:rFonts w:ascii="Times New Roman" w:hAnsi="Times New Roman" w:cs="Times New Roman"/>
          <w:sz w:val="28"/>
          <w:szCs w:val="28"/>
        </w:rPr>
      </w:pPr>
    </w:p>
    <w:p w14:paraId="7700A52B" w14:textId="3C702978" w:rsidR="00964E21" w:rsidRDefault="00303C79" w:rsidP="00964E21">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Проведенная диагностика показала</w:t>
      </w:r>
      <w:r w:rsidRPr="00E278BD">
        <w:rPr>
          <w:rFonts w:ascii="Times New Roman" w:hAnsi="Times New Roman" w:cs="Times New Roman"/>
          <w:sz w:val="28"/>
          <w:szCs w:val="28"/>
        </w:rPr>
        <w:t>, что</w:t>
      </w:r>
      <w:r>
        <w:rPr>
          <w:rFonts w:ascii="Times New Roman" w:hAnsi="Times New Roman" w:cs="Times New Roman"/>
          <w:sz w:val="28"/>
          <w:szCs w:val="28"/>
        </w:rPr>
        <w:t xml:space="preserve"> способность к эмоционально-экспрессивной </w:t>
      </w:r>
      <w:r w:rsidR="002C4FB2">
        <w:rPr>
          <w:rFonts w:ascii="Times New Roman" w:hAnsi="Times New Roman" w:cs="Times New Roman"/>
          <w:sz w:val="28"/>
          <w:szCs w:val="28"/>
        </w:rPr>
        <w:t>пристройке у</w:t>
      </w:r>
      <w:r w:rsidRPr="00E278BD">
        <w:rPr>
          <w:rFonts w:ascii="Times New Roman" w:hAnsi="Times New Roman" w:cs="Times New Roman"/>
          <w:sz w:val="28"/>
          <w:szCs w:val="28"/>
        </w:rPr>
        <w:t xml:space="preserve"> детей с ООП </w:t>
      </w:r>
      <w:r w:rsidR="002C4FB2">
        <w:rPr>
          <w:rFonts w:ascii="Times New Roman" w:hAnsi="Times New Roman" w:cs="Times New Roman"/>
          <w:sz w:val="28"/>
          <w:szCs w:val="28"/>
        </w:rPr>
        <w:t xml:space="preserve">на </w:t>
      </w:r>
      <w:r w:rsidR="00964E21">
        <w:rPr>
          <w:rFonts w:ascii="Times New Roman" w:hAnsi="Times New Roman" w:cs="Times New Roman"/>
          <w:sz w:val="28"/>
          <w:szCs w:val="28"/>
        </w:rPr>
        <w:t>низко</w:t>
      </w:r>
      <w:r w:rsidR="002C4FB2">
        <w:rPr>
          <w:rFonts w:ascii="Times New Roman" w:hAnsi="Times New Roman" w:cs="Times New Roman"/>
          <w:sz w:val="28"/>
          <w:szCs w:val="28"/>
        </w:rPr>
        <w:t>м</w:t>
      </w:r>
      <w:r w:rsidR="00964E21">
        <w:rPr>
          <w:rFonts w:ascii="Times New Roman" w:hAnsi="Times New Roman" w:cs="Times New Roman"/>
          <w:sz w:val="28"/>
          <w:szCs w:val="28"/>
        </w:rPr>
        <w:t xml:space="preserve"> уровн</w:t>
      </w:r>
      <w:r w:rsidR="002C4FB2">
        <w:rPr>
          <w:rFonts w:ascii="Times New Roman" w:hAnsi="Times New Roman" w:cs="Times New Roman"/>
          <w:sz w:val="28"/>
          <w:szCs w:val="28"/>
        </w:rPr>
        <w:t>е не выражена</w:t>
      </w:r>
      <w:r w:rsidR="00964E21">
        <w:rPr>
          <w:rFonts w:ascii="Times New Roman" w:hAnsi="Times New Roman" w:cs="Times New Roman"/>
          <w:sz w:val="28"/>
          <w:szCs w:val="28"/>
        </w:rPr>
        <w:t>.</w:t>
      </w:r>
      <w:r w:rsidRPr="00E278BD">
        <w:rPr>
          <w:rFonts w:ascii="Times New Roman" w:hAnsi="Times New Roman" w:cs="Times New Roman"/>
          <w:sz w:val="28"/>
          <w:szCs w:val="28"/>
        </w:rPr>
        <w:t xml:space="preserve"> На средн</w:t>
      </w:r>
      <w:r>
        <w:rPr>
          <w:rFonts w:ascii="Times New Roman" w:hAnsi="Times New Roman" w:cs="Times New Roman"/>
          <w:sz w:val="28"/>
          <w:szCs w:val="28"/>
        </w:rPr>
        <w:t>ем уровне сформирована способность у 2</w:t>
      </w:r>
      <w:r w:rsidR="00964E21">
        <w:rPr>
          <w:rFonts w:ascii="Times New Roman" w:hAnsi="Times New Roman" w:cs="Times New Roman"/>
          <w:sz w:val="28"/>
          <w:szCs w:val="28"/>
        </w:rPr>
        <w:t>0</w:t>
      </w:r>
      <w:r w:rsidRPr="00E278BD">
        <w:rPr>
          <w:rFonts w:ascii="Times New Roman" w:hAnsi="Times New Roman" w:cs="Times New Roman"/>
          <w:sz w:val="28"/>
          <w:szCs w:val="28"/>
        </w:rPr>
        <w:t>% детей</w:t>
      </w:r>
      <w:r w:rsidR="00964E21">
        <w:rPr>
          <w:rFonts w:ascii="Times New Roman" w:hAnsi="Times New Roman" w:cs="Times New Roman"/>
          <w:sz w:val="28"/>
          <w:szCs w:val="28"/>
        </w:rPr>
        <w:t>.</w:t>
      </w:r>
      <w:r>
        <w:rPr>
          <w:rFonts w:ascii="Times New Roman" w:hAnsi="Times New Roman" w:cs="Times New Roman"/>
          <w:sz w:val="28"/>
          <w:szCs w:val="28"/>
        </w:rPr>
        <w:t xml:space="preserve"> У </w:t>
      </w:r>
      <w:r w:rsidR="00964E21">
        <w:rPr>
          <w:rFonts w:ascii="Times New Roman" w:hAnsi="Times New Roman" w:cs="Times New Roman"/>
          <w:sz w:val="28"/>
          <w:szCs w:val="28"/>
        </w:rPr>
        <w:t>80</w:t>
      </w:r>
      <w:r w:rsidRPr="00E278BD">
        <w:rPr>
          <w:rFonts w:ascii="Times New Roman" w:hAnsi="Times New Roman" w:cs="Times New Roman"/>
          <w:sz w:val="28"/>
          <w:szCs w:val="28"/>
        </w:rPr>
        <w:t xml:space="preserve">% детей с ООП выявлен высокий уровень </w:t>
      </w:r>
      <w:r>
        <w:rPr>
          <w:rFonts w:ascii="Times New Roman" w:eastAsia="Calibri" w:hAnsi="Times New Roman" w:cs="Times New Roman"/>
          <w:sz w:val="28"/>
          <w:szCs w:val="28"/>
        </w:rPr>
        <w:t>способности к эмоционально-экспрессивной пристройке</w:t>
      </w:r>
      <w:r w:rsidR="00964E21">
        <w:rPr>
          <w:rFonts w:ascii="Times New Roman" w:eastAsia="Calibri" w:hAnsi="Times New Roman" w:cs="Times New Roman"/>
          <w:sz w:val="28"/>
          <w:szCs w:val="28"/>
        </w:rPr>
        <w:t>.</w:t>
      </w:r>
    </w:p>
    <w:p w14:paraId="6ECD5C3A" w14:textId="77EC3838" w:rsidR="002F7F60" w:rsidRPr="00F2544E" w:rsidRDefault="00964E21" w:rsidP="00F2544E">
      <w:pPr>
        <w:spacing w:after="0" w:line="360" w:lineRule="auto"/>
        <w:ind w:firstLine="709"/>
        <w:jc w:val="both"/>
      </w:pPr>
      <w:r>
        <w:rPr>
          <w:rFonts w:ascii="Times New Roman" w:eastAsia="Calibri" w:hAnsi="Times New Roman" w:cs="Times New Roman"/>
          <w:sz w:val="28"/>
          <w:szCs w:val="28"/>
        </w:rPr>
        <w:t>Ниже представлены</w:t>
      </w:r>
      <w:r w:rsidR="00A10D90">
        <w:rPr>
          <w:rFonts w:ascii="Times New Roman" w:eastAsia="Calibri" w:hAnsi="Times New Roman" w:cs="Times New Roman"/>
          <w:sz w:val="28"/>
          <w:szCs w:val="28"/>
        </w:rPr>
        <w:t xml:space="preserve"> сравнительные гистограммы </w:t>
      </w:r>
      <w:r w:rsidR="002C4FB2">
        <w:rPr>
          <w:rFonts w:ascii="Times New Roman" w:eastAsia="Calibri" w:hAnsi="Times New Roman" w:cs="Times New Roman"/>
          <w:sz w:val="28"/>
          <w:szCs w:val="28"/>
        </w:rPr>
        <w:t xml:space="preserve">распределения </w:t>
      </w:r>
      <w:r w:rsidR="00A10D90">
        <w:rPr>
          <w:rFonts w:ascii="Times New Roman" w:eastAsia="Calibri" w:hAnsi="Times New Roman" w:cs="Times New Roman"/>
          <w:sz w:val="28"/>
          <w:szCs w:val="28"/>
        </w:rPr>
        <w:t>детей с особыми образовательными потребностями на этапах констатиру</w:t>
      </w:r>
      <w:r w:rsidR="00061CDF">
        <w:rPr>
          <w:rFonts w:ascii="Times New Roman" w:eastAsia="Calibri" w:hAnsi="Times New Roman" w:cs="Times New Roman"/>
          <w:sz w:val="28"/>
          <w:szCs w:val="28"/>
        </w:rPr>
        <w:t>ющего и контрольного эксперимента</w:t>
      </w:r>
      <w:r w:rsidR="002C4FB2">
        <w:rPr>
          <w:rFonts w:ascii="Times New Roman" w:eastAsia="Calibri" w:hAnsi="Times New Roman" w:cs="Times New Roman"/>
          <w:sz w:val="28"/>
          <w:szCs w:val="28"/>
        </w:rPr>
        <w:t xml:space="preserve"> по уровням развития коммуникативных способностей</w:t>
      </w:r>
      <w:r w:rsidR="00061CDF">
        <w:rPr>
          <w:rFonts w:ascii="Times New Roman" w:eastAsia="Calibri" w:hAnsi="Times New Roman" w:cs="Times New Roman"/>
          <w:sz w:val="28"/>
          <w:szCs w:val="28"/>
        </w:rPr>
        <w:t>.</w:t>
      </w:r>
    </w:p>
    <w:p w14:paraId="575815C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использовании методики, направленной на выявление понимания ребенком эмоциональных состояний людей с использованием картинок (Г.А. </w:t>
      </w:r>
      <w:proofErr w:type="spellStart"/>
      <w:r>
        <w:rPr>
          <w:rFonts w:ascii="Times New Roman" w:hAnsi="Times New Roman" w:cs="Times New Roman"/>
          <w:sz w:val="28"/>
          <w:szCs w:val="28"/>
        </w:rPr>
        <w:t>Урунтаева</w:t>
      </w:r>
      <w:proofErr w:type="spellEnd"/>
      <w:r>
        <w:rPr>
          <w:rFonts w:ascii="Times New Roman" w:hAnsi="Times New Roman" w:cs="Times New Roman"/>
          <w:sz w:val="28"/>
          <w:szCs w:val="28"/>
        </w:rPr>
        <w:t xml:space="preserve">, Ю.А. </w:t>
      </w:r>
      <w:proofErr w:type="spellStart"/>
      <w:r>
        <w:rPr>
          <w:rFonts w:ascii="Times New Roman" w:hAnsi="Times New Roman" w:cs="Times New Roman"/>
          <w:sz w:val="28"/>
          <w:szCs w:val="28"/>
        </w:rPr>
        <w:t>Афонькина</w:t>
      </w:r>
      <w:proofErr w:type="spellEnd"/>
      <w:r>
        <w:rPr>
          <w:rFonts w:ascii="Times New Roman" w:hAnsi="Times New Roman" w:cs="Times New Roman"/>
          <w:sz w:val="28"/>
          <w:szCs w:val="28"/>
        </w:rPr>
        <w:t>) были</w:t>
      </w:r>
      <w:r w:rsidR="00A10D90">
        <w:rPr>
          <w:rFonts w:ascii="Times New Roman" w:hAnsi="Times New Roman" w:cs="Times New Roman"/>
          <w:sz w:val="28"/>
          <w:szCs w:val="28"/>
        </w:rPr>
        <w:t xml:space="preserve"> получены следующие результаты (см. рисунок 1</w:t>
      </w:r>
      <w:r>
        <w:rPr>
          <w:rFonts w:ascii="Times New Roman" w:hAnsi="Times New Roman" w:cs="Times New Roman"/>
          <w:sz w:val="28"/>
          <w:szCs w:val="28"/>
        </w:rPr>
        <w:t>).</w:t>
      </w:r>
    </w:p>
    <w:p w14:paraId="6948651B" w14:textId="77777777" w:rsidR="00BF7C34" w:rsidRDefault="00BF7C34" w:rsidP="00B27FB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FD3E19" wp14:editId="0F8A3AB8">
            <wp:extent cx="5486400" cy="34575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5BB9A4" w14:textId="3BD2B540" w:rsidR="002F7F60" w:rsidRDefault="00A10D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F559E2">
        <w:rPr>
          <w:rFonts w:ascii="Times New Roman" w:hAnsi="Times New Roman" w:cs="Times New Roman"/>
          <w:sz w:val="28"/>
          <w:szCs w:val="28"/>
        </w:rPr>
        <w:t xml:space="preserve">. </w:t>
      </w:r>
      <w:r w:rsidR="002C4FB2">
        <w:rPr>
          <w:rFonts w:ascii="Times New Roman" w:hAnsi="Times New Roman" w:cs="Times New Roman"/>
          <w:sz w:val="28"/>
          <w:szCs w:val="28"/>
        </w:rPr>
        <w:t>Распределение детей по у</w:t>
      </w:r>
      <w:r w:rsidR="00F559E2">
        <w:rPr>
          <w:rFonts w:ascii="Times New Roman" w:hAnsi="Times New Roman" w:cs="Times New Roman"/>
          <w:sz w:val="28"/>
          <w:szCs w:val="28"/>
        </w:rPr>
        <w:t>ровн</w:t>
      </w:r>
      <w:r w:rsidR="002C4FB2">
        <w:rPr>
          <w:rFonts w:ascii="Times New Roman" w:hAnsi="Times New Roman" w:cs="Times New Roman"/>
          <w:sz w:val="28"/>
          <w:szCs w:val="28"/>
        </w:rPr>
        <w:t>ям</w:t>
      </w:r>
      <w:r w:rsidR="00F559E2">
        <w:rPr>
          <w:rFonts w:ascii="Times New Roman" w:hAnsi="Times New Roman" w:cs="Times New Roman"/>
          <w:sz w:val="28"/>
          <w:szCs w:val="28"/>
        </w:rPr>
        <w:t xml:space="preserve"> </w:t>
      </w:r>
      <w:proofErr w:type="spellStart"/>
      <w:r w:rsidR="002C4FB2">
        <w:rPr>
          <w:rFonts w:ascii="Times New Roman" w:hAnsi="Times New Roman" w:cs="Times New Roman"/>
          <w:sz w:val="28"/>
          <w:szCs w:val="28"/>
        </w:rPr>
        <w:t>сформированности</w:t>
      </w:r>
      <w:proofErr w:type="spellEnd"/>
      <w:r w:rsidR="00F559E2">
        <w:rPr>
          <w:rFonts w:ascii="Times New Roman" w:hAnsi="Times New Roman" w:cs="Times New Roman"/>
          <w:sz w:val="28"/>
          <w:szCs w:val="28"/>
        </w:rPr>
        <w:t xml:space="preserve"> понимания эмоциональных состояний людей</w:t>
      </w:r>
      <w:r w:rsidR="002C4FB2">
        <w:rPr>
          <w:rFonts w:ascii="Times New Roman" w:hAnsi="Times New Roman" w:cs="Times New Roman"/>
          <w:sz w:val="28"/>
          <w:szCs w:val="28"/>
        </w:rPr>
        <w:t xml:space="preserve"> (методика </w:t>
      </w:r>
      <w:r w:rsidR="00F559E2">
        <w:rPr>
          <w:rFonts w:ascii="Times New Roman" w:hAnsi="Times New Roman" w:cs="Times New Roman"/>
          <w:sz w:val="28"/>
          <w:szCs w:val="28"/>
        </w:rPr>
        <w:t xml:space="preserve">Г.А. </w:t>
      </w:r>
      <w:proofErr w:type="spellStart"/>
      <w:r w:rsidR="00F559E2">
        <w:rPr>
          <w:rFonts w:ascii="Times New Roman" w:hAnsi="Times New Roman" w:cs="Times New Roman"/>
          <w:sz w:val="28"/>
          <w:szCs w:val="28"/>
        </w:rPr>
        <w:t>Урунтаевой</w:t>
      </w:r>
      <w:proofErr w:type="spellEnd"/>
      <w:r w:rsidR="00F559E2">
        <w:rPr>
          <w:rFonts w:ascii="Times New Roman" w:hAnsi="Times New Roman" w:cs="Times New Roman"/>
          <w:sz w:val="28"/>
          <w:szCs w:val="28"/>
        </w:rPr>
        <w:t xml:space="preserve">, Ю.А. </w:t>
      </w:r>
      <w:proofErr w:type="spellStart"/>
      <w:r w:rsidR="00F559E2">
        <w:rPr>
          <w:rFonts w:ascii="Times New Roman" w:hAnsi="Times New Roman" w:cs="Times New Roman"/>
          <w:sz w:val="28"/>
          <w:szCs w:val="28"/>
        </w:rPr>
        <w:t>Афонькиной</w:t>
      </w:r>
      <w:proofErr w:type="spellEnd"/>
      <w:r w:rsidR="002C4FB2">
        <w:rPr>
          <w:rFonts w:ascii="Times New Roman" w:hAnsi="Times New Roman" w:cs="Times New Roman"/>
          <w:sz w:val="28"/>
          <w:szCs w:val="28"/>
        </w:rPr>
        <w:t>)</w:t>
      </w:r>
    </w:p>
    <w:p w14:paraId="1D802FC5" w14:textId="77777777" w:rsidR="00B27FB1" w:rsidRDefault="00B27FB1">
      <w:pPr>
        <w:spacing w:after="0" w:line="360" w:lineRule="auto"/>
        <w:jc w:val="center"/>
        <w:rPr>
          <w:rFonts w:ascii="Times New Roman" w:hAnsi="Times New Roman" w:cs="Times New Roman"/>
          <w:sz w:val="28"/>
          <w:szCs w:val="28"/>
        </w:rPr>
      </w:pPr>
    </w:p>
    <w:p w14:paraId="6EED9394" w14:textId="011EA591" w:rsidR="002F7F60" w:rsidRDefault="002E3940" w:rsidP="00F2544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 рисунка видно, что к</w:t>
      </w:r>
      <w:r w:rsidR="00F559E2">
        <w:rPr>
          <w:rFonts w:ascii="Times New Roman" w:hAnsi="Times New Roman" w:cs="Times New Roman"/>
          <w:sz w:val="28"/>
          <w:szCs w:val="28"/>
        </w:rPr>
        <w:t>оличество детей с высоким уровнем понимания эмоционального с</w:t>
      </w:r>
      <w:r w:rsidR="00F2544E">
        <w:rPr>
          <w:rFonts w:ascii="Times New Roman" w:hAnsi="Times New Roman" w:cs="Times New Roman"/>
          <w:sz w:val="28"/>
          <w:szCs w:val="28"/>
        </w:rPr>
        <w:t>остояния людей увеличилось на 50</w:t>
      </w:r>
      <w:r w:rsidR="00F559E2">
        <w:rPr>
          <w:rFonts w:ascii="Times New Roman" w:hAnsi="Times New Roman" w:cs="Times New Roman"/>
          <w:sz w:val="28"/>
          <w:szCs w:val="28"/>
        </w:rPr>
        <w:t>%, количество дошкольников с выявленным средним уровнем понимания эмоционального состояния людей уменьшилось</w:t>
      </w:r>
      <w:r w:rsidR="00F1178B">
        <w:rPr>
          <w:rFonts w:ascii="Times New Roman" w:hAnsi="Times New Roman" w:cs="Times New Roman"/>
          <w:sz w:val="28"/>
          <w:szCs w:val="28"/>
        </w:rPr>
        <w:t xml:space="preserve"> на 10%</w:t>
      </w:r>
      <w:r w:rsidR="00F559E2">
        <w:rPr>
          <w:rFonts w:ascii="Times New Roman" w:hAnsi="Times New Roman" w:cs="Times New Roman"/>
          <w:sz w:val="28"/>
          <w:szCs w:val="28"/>
        </w:rPr>
        <w:t>, но при этом и количество детей с низким уровнем понимания эмоциона</w:t>
      </w:r>
      <w:r w:rsidR="00F1178B">
        <w:rPr>
          <w:rFonts w:ascii="Times New Roman" w:hAnsi="Times New Roman" w:cs="Times New Roman"/>
          <w:sz w:val="28"/>
          <w:szCs w:val="28"/>
        </w:rPr>
        <w:t>льного состояния снизилось на 40</w:t>
      </w:r>
      <w:r w:rsidR="00F559E2">
        <w:rPr>
          <w:rFonts w:ascii="Times New Roman" w:hAnsi="Times New Roman" w:cs="Times New Roman"/>
          <w:sz w:val="28"/>
          <w:szCs w:val="28"/>
        </w:rPr>
        <w:t>%</w:t>
      </w:r>
      <w:r w:rsidR="00F1178B">
        <w:rPr>
          <w:rFonts w:ascii="Times New Roman" w:hAnsi="Times New Roman" w:cs="Times New Roman"/>
          <w:sz w:val="28"/>
          <w:szCs w:val="28"/>
        </w:rPr>
        <w:t xml:space="preserve"> и достигло 0 отметки</w:t>
      </w:r>
      <w:r w:rsidR="00F559E2">
        <w:rPr>
          <w:rFonts w:ascii="Times New Roman" w:hAnsi="Times New Roman" w:cs="Times New Roman"/>
          <w:sz w:val="28"/>
          <w:szCs w:val="28"/>
        </w:rPr>
        <w:t>.</w:t>
      </w:r>
    </w:p>
    <w:p w14:paraId="2B438E2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повторном использовании методики, направленной на выявление уровня принятия и осознания нравственных норм ребенком (А.М.</w:t>
      </w:r>
      <w:r w:rsidR="00061CDF">
        <w:rPr>
          <w:rFonts w:ascii="Times New Roman" w:hAnsi="Times New Roman" w:cs="Times New Roman"/>
          <w:sz w:val="28"/>
          <w:szCs w:val="28"/>
        </w:rPr>
        <w:t xml:space="preserve"> </w:t>
      </w:r>
      <w:r>
        <w:rPr>
          <w:rFonts w:ascii="Times New Roman" w:hAnsi="Times New Roman" w:cs="Times New Roman"/>
          <w:sz w:val="28"/>
          <w:szCs w:val="28"/>
        </w:rPr>
        <w:t xml:space="preserve">Щетинина, Л.В. </w:t>
      </w:r>
      <w:proofErr w:type="spellStart"/>
      <w:r>
        <w:rPr>
          <w:rFonts w:ascii="Times New Roman" w:hAnsi="Times New Roman" w:cs="Times New Roman"/>
          <w:sz w:val="28"/>
          <w:szCs w:val="28"/>
        </w:rPr>
        <w:t>Кирс</w:t>
      </w:r>
      <w:proofErr w:type="spellEnd"/>
      <w:r>
        <w:rPr>
          <w:rFonts w:ascii="Times New Roman" w:hAnsi="Times New Roman" w:cs="Times New Roman"/>
          <w:sz w:val="28"/>
          <w:szCs w:val="28"/>
        </w:rPr>
        <w:t>) были получены следующие результаты</w:t>
      </w:r>
      <w:r w:rsidR="0025084A">
        <w:rPr>
          <w:rFonts w:ascii="Times New Roman" w:hAnsi="Times New Roman" w:cs="Times New Roman"/>
          <w:sz w:val="28"/>
          <w:szCs w:val="28"/>
        </w:rPr>
        <w:t xml:space="preserve"> (см. рисунок 2)</w:t>
      </w:r>
      <w:r>
        <w:rPr>
          <w:rFonts w:ascii="Times New Roman" w:hAnsi="Times New Roman" w:cs="Times New Roman"/>
          <w:sz w:val="28"/>
          <w:szCs w:val="28"/>
        </w:rPr>
        <w:t xml:space="preserve">. </w:t>
      </w:r>
    </w:p>
    <w:p w14:paraId="59B12B88" w14:textId="72953E77" w:rsidR="00F45696" w:rsidRDefault="00F45696" w:rsidP="00F45696">
      <w:pPr>
        <w:spacing w:after="0" w:line="360" w:lineRule="auto"/>
        <w:jc w:val="both"/>
        <w:rPr>
          <w:rFonts w:ascii="Times New Roman" w:hAnsi="Times New Roman" w:cs="Times New Roman"/>
          <w:sz w:val="28"/>
          <w:szCs w:val="28"/>
        </w:rPr>
      </w:pPr>
    </w:p>
    <w:p w14:paraId="628A5344" w14:textId="6FA9313D" w:rsidR="00B27FB1" w:rsidRDefault="00B27FB1" w:rsidP="00F45696">
      <w:pPr>
        <w:spacing w:after="0" w:line="360" w:lineRule="auto"/>
        <w:jc w:val="both"/>
        <w:rPr>
          <w:rFonts w:ascii="Times New Roman" w:hAnsi="Times New Roman" w:cs="Times New Roman"/>
          <w:sz w:val="28"/>
          <w:szCs w:val="28"/>
        </w:rPr>
      </w:pPr>
    </w:p>
    <w:p w14:paraId="48D2F3AF" w14:textId="5FDB6A99" w:rsidR="00B27FB1" w:rsidRDefault="00B27FB1" w:rsidP="00F45696">
      <w:pPr>
        <w:spacing w:after="0" w:line="360" w:lineRule="auto"/>
        <w:jc w:val="both"/>
        <w:rPr>
          <w:rFonts w:ascii="Times New Roman" w:hAnsi="Times New Roman" w:cs="Times New Roman"/>
          <w:sz w:val="28"/>
          <w:szCs w:val="28"/>
        </w:rPr>
      </w:pPr>
    </w:p>
    <w:p w14:paraId="7F954A3E" w14:textId="1D4E247C" w:rsidR="00B27FB1" w:rsidRDefault="00B27FB1" w:rsidP="00F45696">
      <w:pPr>
        <w:spacing w:after="0" w:line="360" w:lineRule="auto"/>
        <w:jc w:val="both"/>
        <w:rPr>
          <w:rFonts w:ascii="Times New Roman" w:hAnsi="Times New Roman" w:cs="Times New Roman"/>
          <w:sz w:val="28"/>
          <w:szCs w:val="28"/>
        </w:rPr>
      </w:pPr>
    </w:p>
    <w:p w14:paraId="59DA7B8B" w14:textId="2DC25CD0" w:rsidR="00B27FB1" w:rsidRDefault="00B27FB1" w:rsidP="00F45696">
      <w:pPr>
        <w:spacing w:after="0" w:line="360" w:lineRule="auto"/>
        <w:jc w:val="both"/>
        <w:rPr>
          <w:rFonts w:ascii="Times New Roman" w:hAnsi="Times New Roman" w:cs="Times New Roman"/>
          <w:sz w:val="28"/>
          <w:szCs w:val="28"/>
        </w:rPr>
      </w:pPr>
    </w:p>
    <w:p w14:paraId="72B00CDC" w14:textId="77777777" w:rsidR="00B27FB1" w:rsidRDefault="00B27FB1" w:rsidP="00F45696">
      <w:pPr>
        <w:spacing w:after="0" w:line="360" w:lineRule="auto"/>
        <w:jc w:val="both"/>
        <w:rPr>
          <w:rFonts w:ascii="Times New Roman" w:hAnsi="Times New Roman" w:cs="Times New Roman"/>
          <w:sz w:val="28"/>
          <w:szCs w:val="28"/>
        </w:rPr>
      </w:pPr>
    </w:p>
    <w:p w14:paraId="7CDFF78A" w14:textId="77777777" w:rsidR="002F7F60" w:rsidRDefault="0025084A" w:rsidP="00B27FB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0A506F" wp14:editId="721688AD">
            <wp:extent cx="5781675" cy="33718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7FB147" w14:textId="77777777" w:rsidR="00B27FB1" w:rsidRDefault="00B27FB1" w:rsidP="00E87492">
      <w:pPr>
        <w:spacing w:after="0" w:line="360" w:lineRule="auto"/>
        <w:ind w:firstLine="709"/>
        <w:jc w:val="center"/>
        <w:rPr>
          <w:rFonts w:ascii="Times New Roman" w:hAnsi="Times New Roman" w:cs="Times New Roman"/>
          <w:sz w:val="28"/>
          <w:szCs w:val="28"/>
        </w:rPr>
      </w:pPr>
    </w:p>
    <w:p w14:paraId="372861FE" w14:textId="66EA3853" w:rsidR="002F7F60" w:rsidRDefault="00F559E2" w:rsidP="00E87492">
      <w:pPr>
        <w:spacing w:after="0" w:line="360" w:lineRule="auto"/>
        <w:ind w:firstLine="709"/>
        <w:jc w:val="center"/>
        <w:rPr>
          <w:rFonts w:ascii="Times New Roman" w:hAnsi="Times New Roman" w:cs="Times New Roman"/>
          <w:sz w:val="28"/>
          <w:szCs w:val="28"/>
        </w:rPr>
      </w:pPr>
      <w:r w:rsidRPr="007C1EBB">
        <w:rPr>
          <w:rFonts w:ascii="Times New Roman" w:hAnsi="Times New Roman" w:cs="Times New Roman"/>
          <w:sz w:val="28"/>
          <w:szCs w:val="28"/>
        </w:rPr>
        <w:t>Рисунок</w:t>
      </w:r>
      <w:r w:rsidR="00FF474E" w:rsidRPr="007C1EBB">
        <w:rPr>
          <w:rFonts w:ascii="Times New Roman" w:hAnsi="Times New Roman" w:cs="Times New Roman"/>
          <w:sz w:val="28"/>
          <w:szCs w:val="28"/>
        </w:rPr>
        <w:t xml:space="preserve"> 2</w:t>
      </w:r>
      <w:r w:rsidRPr="007C1EBB">
        <w:rPr>
          <w:rFonts w:ascii="Times New Roman" w:hAnsi="Times New Roman" w:cs="Times New Roman"/>
          <w:sz w:val="28"/>
          <w:szCs w:val="28"/>
        </w:rPr>
        <w:t xml:space="preserve">. Уровень принятия и осознания нравственных норм среди испытуемых, % </w:t>
      </w:r>
      <w:r w:rsidR="00B27FB1">
        <w:rPr>
          <w:rFonts w:ascii="Times New Roman" w:hAnsi="Times New Roman" w:cs="Times New Roman"/>
          <w:sz w:val="28"/>
          <w:szCs w:val="28"/>
        </w:rPr>
        <w:t>(</w:t>
      </w:r>
      <w:r w:rsidRPr="007C1EBB">
        <w:rPr>
          <w:rFonts w:ascii="Times New Roman" w:hAnsi="Times New Roman" w:cs="Times New Roman"/>
          <w:sz w:val="28"/>
          <w:szCs w:val="28"/>
        </w:rPr>
        <w:t>по методике А.М.</w:t>
      </w:r>
      <w:r w:rsidR="00FF474E" w:rsidRPr="007C1EBB">
        <w:rPr>
          <w:rFonts w:ascii="Times New Roman" w:hAnsi="Times New Roman" w:cs="Times New Roman"/>
          <w:sz w:val="28"/>
          <w:szCs w:val="28"/>
        </w:rPr>
        <w:t xml:space="preserve"> </w:t>
      </w:r>
      <w:r w:rsidRPr="007C1EBB">
        <w:rPr>
          <w:rFonts w:ascii="Times New Roman" w:hAnsi="Times New Roman" w:cs="Times New Roman"/>
          <w:sz w:val="28"/>
          <w:szCs w:val="28"/>
        </w:rPr>
        <w:t>Щетинин</w:t>
      </w:r>
      <w:r w:rsidR="00B27FB1">
        <w:rPr>
          <w:rFonts w:ascii="Times New Roman" w:hAnsi="Times New Roman" w:cs="Times New Roman"/>
          <w:sz w:val="28"/>
          <w:szCs w:val="28"/>
        </w:rPr>
        <w:t>ой</w:t>
      </w:r>
      <w:r w:rsidRPr="007C1EBB">
        <w:rPr>
          <w:rFonts w:ascii="Times New Roman" w:hAnsi="Times New Roman" w:cs="Times New Roman"/>
          <w:sz w:val="28"/>
          <w:szCs w:val="28"/>
        </w:rPr>
        <w:t xml:space="preserve">, Л.В. </w:t>
      </w:r>
      <w:proofErr w:type="spellStart"/>
      <w:r w:rsidRPr="007C1EBB">
        <w:rPr>
          <w:rFonts w:ascii="Times New Roman" w:hAnsi="Times New Roman" w:cs="Times New Roman"/>
          <w:sz w:val="28"/>
          <w:szCs w:val="28"/>
        </w:rPr>
        <w:t>Кирс</w:t>
      </w:r>
      <w:proofErr w:type="spellEnd"/>
      <w:r w:rsidR="00B27FB1">
        <w:rPr>
          <w:rFonts w:ascii="Times New Roman" w:hAnsi="Times New Roman" w:cs="Times New Roman"/>
          <w:sz w:val="28"/>
          <w:szCs w:val="28"/>
        </w:rPr>
        <w:t>)</w:t>
      </w:r>
    </w:p>
    <w:p w14:paraId="141428BE" w14:textId="77777777" w:rsidR="00B27FB1" w:rsidRPr="007C1EBB" w:rsidRDefault="00B27FB1" w:rsidP="00E87492">
      <w:pPr>
        <w:spacing w:after="0" w:line="360" w:lineRule="auto"/>
        <w:ind w:firstLine="709"/>
        <w:jc w:val="center"/>
        <w:rPr>
          <w:rFonts w:ascii="Times New Roman" w:hAnsi="Times New Roman" w:cs="Times New Roman"/>
          <w:sz w:val="28"/>
          <w:szCs w:val="28"/>
        </w:rPr>
      </w:pPr>
    </w:p>
    <w:p w14:paraId="234426AA" w14:textId="1A98E31E" w:rsidR="002F7F60" w:rsidRDefault="00B27FB1" w:rsidP="00E87492">
      <w:pPr>
        <w:spacing w:after="0" w:line="360" w:lineRule="auto"/>
        <w:ind w:firstLine="709"/>
        <w:jc w:val="both"/>
        <w:rPr>
          <w:rFonts w:ascii="Times New Roman" w:hAnsi="Times New Roman" w:cs="Times New Roman"/>
          <w:sz w:val="28"/>
          <w:szCs w:val="28"/>
        </w:rPr>
      </w:pPr>
      <w:r w:rsidRPr="00B27FB1">
        <w:rPr>
          <w:rFonts w:ascii="Times New Roman" w:hAnsi="Times New Roman" w:cs="Times New Roman"/>
          <w:sz w:val="28"/>
          <w:szCs w:val="28"/>
        </w:rPr>
        <w:t>Из рисунка видно</w:t>
      </w:r>
      <w:r>
        <w:rPr>
          <w:rFonts w:ascii="Times New Roman" w:hAnsi="Times New Roman" w:cs="Times New Roman"/>
          <w:sz w:val="28"/>
          <w:szCs w:val="28"/>
        </w:rPr>
        <w:t>, что по результатам методики Уровень принятия и осознания нравственных норм к</w:t>
      </w:r>
      <w:r w:rsidR="00F559E2">
        <w:rPr>
          <w:rFonts w:ascii="Times New Roman" w:hAnsi="Times New Roman" w:cs="Times New Roman"/>
          <w:sz w:val="28"/>
          <w:szCs w:val="28"/>
        </w:rPr>
        <w:t>оличество детей с высоким уровнем принятия и осознания нрав</w:t>
      </w:r>
      <w:r w:rsidR="00E87492">
        <w:rPr>
          <w:rFonts w:ascii="Times New Roman" w:hAnsi="Times New Roman" w:cs="Times New Roman"/>
          <w:sz w:val="28"/>
          <w:szCs w:val="28"/>
        </w:rPr>
        <w:t xml:space="preserve">ственных норм увеличилось на </w:t>
      </w:r>
      <w:r w:rsidR="00AC20E8" w:rsidRPr="007C1EBB">
        <w:rPr>
          <w:rFonts w:ascii="Times New Roman" w:hAnsi="Times New Roman" w:cs="Times New Roman"/>
          <w:sz w:val="28"/>
          <w:szCs w:val="28"/>
        </w:rPr>
        <w:t>2</w:t>
      </w:r>
      <w:r w:rsidR="00E87492" w:rsidRPr="007C1EBB">
        <w:rPr>
          <w:rFonts w:ascii="Times New Roman" w:hAnsi="Times New Roman" w:cs="Times New Roman"/>
          <w:sz w:val="28"/>
          <w:szCs w:val="28"/>
        </w:rPr>
        <w:t>0</w:t>
      </w:r>
      <w:r w:rsidR="00F559E2" w:rsidRPr="007C1EBB">
        <w:rPr>
          <w:rFonts w:ascii="Times New Roman" w:hAnsi="Times New Roman" w:cs="Times New Roman"/>
          <w:sz w:val="28"/>
          <w:szCs w:val="28"/>
        </w:rPr>
        <w:t xml:space="preserve">%, </w:t>
      </w:r>
      <w:r w:rsidR="00F559E2">
        <w:rPr>
          <w:rFonts w:ascii="Times New Roman" w:hAnsi="Times New Roman" w:cs="Times New Roman"/>
          <w:sz w:val="28"/>
          <w:szCs w:val="28"/>
        </w:rPr>
        <w:t>количество дошкольников с выявленным средним уровнем уровня принятия и осознания нравственных норм</w:t>
      </w:r>
      <w:r w:rsidR="00F559E2" w:rsidRPr="00AC20E8">
        <w:rPr>
          <w:rFonts w:ascii="Times New Roman" w:hAnsi="Times New Roman" w:cs="Times New Roman"/>
          <w:sz w:val="28"/>
          <w:szCs w:val="28"/>
        </w:rPr>
        <w:t xml:space="preserve"> </w:t>
      </w:r>
      <w:r w:rsidR="00AC20E8">
        <w:rPr>
          <w:rFonts w:ascii="Times New Roman" w:hAnsi="Times New Roman" w:cs="Times New Roman"/>
          <w:sz w:val="28"/>
          <w:szCs w:val="28"/>
        </w:rPr>
        <w:t>увеличи</w:t>
      </w:r>
      <w:r w:rsidR="00F559E2" w:rsidRPr="00AC20E8">
        <w:rPr>
          <w:rFonts w:ascii="Times New Roman" w:hAnsi="Times New Roman" w:cs="Times New Roman"/>
          <w:sz w:val="28"/>
          <w:szCs w:val="28"/>
        </w:rPr>
        <w:t>лось</w:t>
      </w:r>
      <w:r w:rsidR="00E87492" w:rsidRPr="00AC20E8">
        <w:rPr>
          <w:rFonts w:ascii="Times New Roman" w:hAnsi="Times New Roman" w:cs="Times New Roman"/>
          <w:sz w:val="28"/>
          <w:szCs w:val="28"/>
        </w:rPr>
        <w:t xml:space="preserve"> </w:t>
      </w:r>
      <w:r w:rsidR="00E87492">
        <w:rPr>
          <w:rFonts w:ascii="Times New Roman" w:hAnsi="Times New Roman" w:cs="Times New Roman"/>
          <w:sz w:val="28"/>
          <w:szCs w:val="28"/>
        </w:rPr>
        <w:t>на 10%</w:t>
      </w:r>
      <w:r w:rsidR="00FF474E">
        <w:rPr>
          <w:rFonts w:ascii="Times New Roman" w:hAnsi="Times New Roman" w:cs="Times New Roman"/>
          <w:sz w:val="28"/>
          <w:szCs w:val="28"/>
        </w:rPr>
        <w:t>,</w:t>
      </w:r>
      <w:r w:rsidR="00F559E2">
        <w:rPr>
          <w:rFonts w:ascii="Times New Roman" w:hAnsi="Times New Roman" w:cs="Times New Roman"/>
          <w:sz w:val="28"/>
          <w:szCs w:val="28"/>
        </w:rPr>
        <w:t xml:space="preserve"> при этом и количество детей с </w:t>
      </w:r>
      <w:r>
        <w:rPr>
          <w:rFonts w:ascii="Times New Roman" w:hAnsi="Times New Roman" w:cs="Times New Roman"/>
          <w:sz w:val="28"/>
          <w:szCs w:val="28"/>
        </w:rPr>
        <w:t xml:space="preserve">выраженным </w:t>
      </w:r>
      <w:r w:rsidR="00F559E2">
        <w:rPr>
          <w:rFonts w:ascii="Times New Roman" w:hAnsi="Times New Roman" w:cs="Times New Roman"/>
          <w:sz w:val="28"/>
          <w:szCs w:val="28"/>
        </w:rPr>
        <w:t xml:space="preserve">низким уровнем принятия и осознания </w:t>
      </w:r>
      <w:r w:rsidR="00FF474E">
        <w:rPr>
          <w:rFonts w:ascii="Times New Roman" w:hAnsi="Times New Roman" w:cs="Times New Roman"/>
          <w:sz w:val="28"/>
          <w:szCs w:val="28"/>
        </w:rPr>
        <w:t>нравственных норм снизилось на 30</w:t>
      </w:r>
      <w:r w:rsidR="00F559E2">
        <w:rPr>
          <w:rFonts w:ascii="Times New Roman" w:hAnsi="Times New Roman" w:cs="Times New Roman"/>
          <w:sz w:val="28"/>
          <w:szCs w:val="28"/>
        </w:rPr>
        <w:t>%.</w:t>
      </w:r>
      <w:r w:rsidR="002E3940">
        <w:rPr>
          <w:rFonts w:ascii="Times New Roman" w:hAnsi="Times New Roman" w:cs="Times New Roman"/>
          <w:sz w:val="28"/>
          <w:szCs w:val="28"/>
        </w:rPr>
        <w:t xml:space="preserve"> </w:t>
      </w:r>
    </w:p>
    <w:p w14:paraId="088C15FD" w14:textId="159D47CD"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002E3940">
        <w:rPr>
          <w:rFonts w:ascii="Times New Roman" w:hAnsi="Times New Roman" w:cs="Times New Roman"/>
          <w:sz w:val="28"/>
          <w:szCs w:val="28"/>
        </w:rPr>
        <w:t>анализе результатов</w:t>
      </w:r>
      <w:r>
        <w:rPr>
          <w:rFonts w:ascii="Times New Roman" w:hAnsi="Times New Roman" w:cs="Times New Roman"/>
          <w:sz w:val="28"/>
          <w:szCs w:val="28"/>
        </w:rPr>
        <w:t xml:space="preserve"> методики, направленной на выявление уровня способностей к партнерскому диалогу (А.М. Щетинина) видим следующие результаты</w:t>
      </w:r>
      <w:r w:rsidR="00FF474E">
        <w:rPr>
          <w:rFonts w:ascii="Times New Roman" w:hAnsi="Times New Roman" w:cs="Times New Roman"/>
          <w:sz w:val="28"/>
          <w:szCs w:val="28"/>
        </w:rPr>
        <w:t xml:space="preserve"> (см. рисунок 3)</w:t>
      </w:r>
      <w:r>
        <w:rPr>
          <w:rFonts w:ascii="Times New Roman" w:hAnsi="Times New Roman" w:cs="Times New Roman"/>
          <w:sz w:val="28"/>
          <w:szCs w:val="28"/>
        </w:rPr>
        <w:t>.</w:t>
      </w:r>
    </w:p>
    <w:p w14:paraId="4DD84988" w14:textId="7D89B9DF" w:rsidR="00B27FB1" w:rsidRDefault="00B27FB1">
      <w:pPr>
        <w:spacing w:after="0" w:line="360" w:lineRule="auto"/>
        <w:ind w:firstLine="709"/>
        <w:jc w:val="both"/>
        <w:rPr>
          <w:rFonts w:ascii="Times New Roman" w:hAnsi="Times New Roman" w:cs="Times New Roman"/>
          <w:sz w:val="28"/>
          <w:szCs w:val="28"/>
        </w:rPr>
      </w:pPr>
    </w:p>
    <w:p w14:paraId="27ACAD8E" w14:textId="77777777" w:rsidR="00B27FB1" w:rsidRDefault="00B27FB1">
      <w:pPr>
        <w:spacing w:after="0" w:line="360" w:lineRule="auto"/>
        <w:ind w:firstLine="709"/>
        <w:jc w:val="both"/>
        <w:rPr>
          <w:rFonts w:ascii="Times New Roman" w:hAnsi="Times New Roman" w:cs="Times New Roman"/>
          <w:sz w:val="28"/>
          <w:szCs w:val="28"/>
        </w:rPr>
      </w:pPr>
    </w:p>
    <w:p w14:paraId="0134304E" w14:textId="77777777" w:rsidR="002F7F60" w:rsidRDefault="00E515E9" w:rsidP="00B27FB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E39BC6" wp14:editId="522AFC37">
            <wp:extent cx="5667375" cy="34956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2DC5F3" w14:textId="6E7E0D36" w:rsidR="002F7F60" w:rsidRDefault="004F04ED" w:rsidP="003778F3">
      <w:pPr>
        <w:spacing w:after="0" w:line="360" w:lineRule="auto"/>
        <w:ind w:firstLine="709"/>
        <w:jc w:val="center"/>
        <w:rPr>
          <w:rFonts w:ascii="Times New Roman" w:hAnsi="Times New Roman" w:cs="Times New Roman"/>
          <w:sz w:val="28"/>
          <w:szCs w:val="28"/>
        </w:rPr>
      </w:pPr>
      <w:r w:rsidRPr="007C1EBB">
        <w:rPr>
          <w:rFonts w:ascii="Times New Roman" w:hAnsi="Times New Roman" w:cs="Times New Roman"/>
          <w:sz w:val="28"/>
          <w:szCs w:val="28"/>
        </w:rPr>
        <w:t>Рисунок 3</w:t>
      </w:r>
      <w:r w:rsidR="00F559E2" w:rsidRPr="007C1EBB">
        <w:rPr>
          <w:rFonts w:ascii="Times New Roman" w:hAnsi="Times New Roman" w:cs="Times New Roman"/>
          <w:sz w:val="28"/>
          <w:szCs w:val="28"/>
        </w:rPr>
        <w:t xml:space="preserve">. Результаты диагностики способности договариваться, % </w:t>
      </w:r>
      <w:r w:rsidR="00B27FB1">
        <w:rPr>
          <w:rFonts w:ascii="Times New Roman" w:hAnsi="Times New Roman" w:cs="Times New Roman"/>
          <w:sz w:val="28"/>
          <w:szCs w:val="28"/>
        </w:rPr>
        <w:t>(</w:t>
      </w:r>
      <w:r w:rsidR="00F559E2" w:rsidRPr="007C1EBB">
        <w:rPr>
          <w:rFonts w:ascii="Times New Roman" w:hAnsi="Times New Roman" w:cs="Times New Roman"/>
          <w:sz w:val="28"/>
          <w:szCs w:val="28"/>
        </w:rPr>
        <w:t xml:space="preserve">по </w:t>
      </w:r>
      <w:r w:rsidR="00AE1676" w:rsidRPr="007C1EBB">
        <w:rPr>
          <w:rFonts w:ascii="Times New Roman" w:hAnsi="Times New Roman" w:cs="Times New Roman"/>
          <w:sz w:val="28"/>
          <w:szCs w:val="28"/>
        </w:rPr>
        <w:t xml:space="preserve">методике </w:t>
      </w:r>
      <w:r w:rsidR="00F559E2" w:rsidRPr="007C1EBB">
        <w:rPr>
          <w:rFonts w:ascii="Times New Roman" w:hAnsi="Times New Roman" w:cs="Times New Roman"/>
          <w:sz w:val="28"/>
          <w:szCs w:val="28"/>
        </w:rPr>
        <w:t>А.М. Щетинин</w:t>
      </w:r>
      <w:r w:rsidR="00B27FB1">
        <w:rPr>
          <w:rFonts w:ascii="Times New Roman" w:hAnsi="Times New Roman" w:cs="Times New Roman"/>
          <w:sz w:val="28"/>
          <w:szCs w:val="28"/>
        </w:rPr>
        <w:t>ой)</w:t>
      </w:r>
    </w:p>
    <w:p w14:paraId="74CDC8CD" w14:textId="77777777" w:rsidR="00B27FB1" w:rsidRPr="007C1EBB" w:rsidRDefault="00B27FB1" w:rsidP="003778F3">
      <w:pPr>
        <w:spacing w:after="0" w:line="360" w:lineRule="auto"/>
        <w:ind w:firstLine="709"/>
        <w:jc w:val="center"/>
        <w:rPr>
          <w:rFonts w:ascii="Times New Roman" w:hAnsi="Times New Roman" w:cs="Times New Roman"/>
          <w:sz w:val="28"/>
          <w:szCs w:val="28"/>
        </w:rPr>
      </w:pPr>
    </w:p>
    <w:p w14:paraId="590FDC29" w14:textId="1FBFE743" w:rsidR="002F7F60" w:rsidRDefault="00B27F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изучения развития у детей способности договариваться видно, что к</w:t>
      </w:r>
      <w:r w:rsidR="00F559E2">
        <w:rPr>
          <w:rFonts w:ascii="Times New Roman" w:hAnsi="Times New Roman" w:cs="Times New Roman"/>
          <w:sz w:val="28"/>
          <w:szCs w:val="28"/>
        </w:rPr>
        <w:t>оличество детей с высоким уровнем способностей к партне</w:t>
      </w:r>
      <w:r w:rsidR="003778F3">
        <w:rPr>
          <w:rFonts w:ascii="Times New Roman" w:hAnsi="Times New Roman" w:cs="Times New Roman"/>
          <w:sz w:val="28"/>
          <w:szCs w:val="28"/>
        </w:rPr>
        <w:t>рскому диалогу увеличилось на 30</w:t>
      </w:r>
      <w:r w:rsidR="00F559E2">
        <w:rPr>
          <w:rFonts w:ascii="Times New Roman" w:hAnsi="Times New Roman" w:cs="Times New Roman"/>
          <w:sz w:val="28"/>
          <w:szCs w:val="28"/>
        </w:rPr>
        <w:t>%, количество дошкольников с выявленным средним уровнем способностей к партнерскому диалогу уменьшилось</w:t>
      </w:r>
      <w:r w:rsidR="003778F3">
        <w:rPr>
          <w:rFonts w:ascii="Times New Roman" w:hAnsi="Times New Roman" w:cs="Times New Roman"/>
          <w:sz w:val="28"/>
          <w:szCs w:val="28"/>
        </w:rPr>
        <w:t xml:space="preserve"> на 10%</w:t>
      </w:r>
      <w:r w:rsidR="00F559E2">
        <w:rPr>
          <w:rFonts w:ascii="Times New Roman" w:hAnsi="Times New Roman" w:cs="Times New Roman"/>
          <w:sz w:val="28"/>
          <w:szCs w:val="28"/>
        </w:rPr>
        <w:t>, но при этом и количество детей с низким уровнем способностей к партнерскому диалогу снизи</w:t>
      </w:r>
      <w:r w:rsidR="003778F3">
        <w:rPr>
          <w:rFonts w:ascii="Times New Roman" w:hAnsi="Times New Roman" w:cs="Times New Roman"/>
          <w:sz w:val="28"/>
          <w:szCs w:val="28"/>
        </w:rPr>
        <w:t>лось на 10</w:t>
      </w:r>
      <w:r w:rsidR="00F559E2">
        <w:rPr>
          <w:rFonts w:ascii="Times New Roman" w:hAnsi="Times New Roman" w:cs="Times New Roman"/>
          <w:sz w:val="28"/>
          <w:szCs w:val="28"/>
        </w:rPr>
        <w:t>%</w:t>
      </w:r>
      <w:r w:rsidR="003778F3">
        <w:rPr>
          <w:rFonts w:ascii="Times New Roman" w:hAnsi="Times New Roman" w:cs="Times New Roman"/>
          <w:sz w:val="28"/>
          <w:szCs w:val="28"/>
        </w:rPr>
        <w:t>, детей с нулевым уровнем на этапе констатирующего эксперимента не было выявлено</w:t>
      </w:r>
      <w:r w:rsidR="00F559E2">
        <w:rPr>
          <w:rFonts w:ascii="Times New Roman" w:hAnsi="Times New Roman" w:cs="Times New Roman"/>
          <w:sz w:val="28"/>
          <w:szCs w:val="28"/>
        </w:rPr>
        <w:t>.</w:t>
      </w:r>
    </w:p>
    <w:p w14:paraId="507DF0E1" w14:textId="164F4FF2"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повторном использовании методики, направленной на выявление уровня способностей слушать собеседника, были зафиксированы следующие результаты</w:t>
      </w:r>
      <w:r w:rsidR="004F04ED">
        <w:rPr>
          <w:rFonts w:ascii="Times New Roman" w:hAnsi="Times New Roman" w:cs="Times New Roman"/>
          <w:sz w:val="28"/>
          <w:szCs w:val="28"/>
        </w:rPr>
        <w:t xml:space="preserve"> (см. рисунок 4)</w:t>
      </w:r>
      <w:r>
        <w:rPr>
          <w:rFonts w:ascii="Times New Roman" w:hAnsi="Times New Roman" w:cs="Times New Roman"/>
          <w:sz w:val="28"/>
          <w:szCs w:val="28"/>
        </w:rPr>
        <w:t xml:space="preserve">. </w:t>
      </w:r>
    </w:p>
    <w:p w14:paraId="7BBAA837" w14:textId="42D433C0" w:rsidR="00B27FB1" w:rsidRDefault="00B27FB1">
      <w:pPr>
        <w:spacing w:after="0" w:line="360" w:lineRule="auto"/>
        <w:ind w:firstLine="709"/>
        <w:jc w:val="both"/>
        <w:rPr>
          <w:rFonts w:ascii="Times New Roman" w:hAnsi="Times New Roman" w:cs="Times New Roman"/>
          <w:sz w:val="28"/>
          <w:szCs w:val="28"/>
        </w:rPr>
      </w:pPr>
    </w:p>
    <w:p w14:paraId="61D22AA2" w14:textId="56BA798B" w:rsidR="00B27FB1" w:rsidRDefault="00B27FB1">
      <w:pPr>
        <w:spacing w:after="0" w:line="360" w:lineRule="auto"/>
        <w:ind w:firstLine="709"/>
        <w:jc w:val="both"/>
        <w:rPr>
          <w:rFonts w:ascii="Times New Roman" w:hAnsi="Times New Roman" w:cs="Times New Roman"/>
          <w:sz w:val="28"/>
          <w:szCs w:val="28"/>
        </w:rPr>
      </w:pPr>
    </w:p>
    <w:p w14:paraId="4AD5AA87" w14:textId="01FBDF81" w:rsidR="00B27FB1" w:rsidRDefault="00B27FB1">
      <w:pPr>
        <w:spacing w:after="0" w:line="360" w:lineRule="auto"/>
        <w:ind w:firstLine="709"/>
        <w:jc w:val="both"/>
        <w:rPr>
          <w:rFonts w:ascii="Times New Roman" w:hAnsi="Times New Roman" w:cs="Times New Roman"/>
          <w:sz w:val="28"/>
          <w:szCs w:val="28"/>
        </w:rPr>
      </w:pPr>
    </w:p>
    <w:p w14:paraId="36B9FEE7" w14:textId="1874AFC0" w:rsidR="00B27FB1" w:rsidRDefault="00B27FB1">
      <w:pPr>
        <w:spacing w:after="0" w:line="360" w:lineRule="auto"/>
        <w:ind w:firstLine="709"/>
        <w:jc w:val="both"/>
        <w:rPr>
          <w:rFonts w:ascii="Times New Roman" w:hAnsi="Times New Roman" w:cs="Times New Roman"/>
          <w:sz w:val="28"/>
          <w:szCs w:val="28"/>
        </w:rPr>
      </w:pPr>
    </w:p>
    <w:p w14:paraId="4F871C56" w14:textId="0D56E2F1" w:rsidR="00B27FB1" w:rsidRDefault="00B27FB1">
      <w:pPr>
        <w:spacing w:after="0" w:line="360" w:lineRule="auto"/>
        <w:ind w:firstLine="709"/>
        <w:jc w:val="both"/>
        <w:rPr>
          <w:rFonts w:ascii="Times New Roman" w:hAnsi="Times New Roman" w:cs="Times New Roman"/>
          <w:sz w:val="28"/>
          <w:szCs w:val="28"/>
        </w:rPr>
      </w:pPr>
    </w:p>
    <w:p w14:paraId="08D58063" w14:textId="77777777" w:rsidR="00B27FB1" w:rsidRDefault="00B27FB1">
      <w:pPr>
        <w:spacing w:after="0" w:line="360" w:lineRule="auto"/>
        <w:ind w:firstLine="709"/>
        <w:jc w:val="both"/>
        <w:rPr>
          <w:rFonts w:ascii="Times New Roman" w:hAnsi="Times New Roman" w:cs="Times New Roman"/>
          <w:sz w:val="28"/>
          <w:szCs w:val="28"/>
        </w:rPr>
      </w:pPr>
    </w:p>
    <w:p w14:paraId="0A8EB55E" w14:textId="77777777" w:rsidR="002F7F60" w:rsidRDefault="004F04ED" w:rsidP="00FD056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A00022" wp14:editId="7A185AEB">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D09185" w14:textId="797E66AC" w:rsidR="002F7F60" w:rsidRDefault="00FD0564" w:rsidP="00B27FB1">
      <w:pPr>
        <w:spacing w:before="240" w:after="0" w:line="360" w:lineRule="auto"/>
        <w:ind w:firstLine="709"/>
        <w:jc w:val="center"/>
        <w:rPr>
          <w:rFonts w:ascii="Times New Roman" w:hAnsi="Times New Roman" w:cs="Times New Roman"/>
          <w:sz w:val="28"/>
          <w:szCs w:val="28"/>
        </w:rPr>
      </w:pPr>
      <w:r w:rsidRPr="007C1EBB">
        <w:rPr>
          <w:rFonts w:ascii="Times New Roman" w:hAnsi="Times New Roman" w:cs="Times New Roman"/>
          <w:sz w:val="28"/>
          <w:szCs w:val="28"/>
        </w:rPr>
        <w:t>Рисунок 4</w:t>
      </w:r>
      <w:r w:rsidR="00F559E2" w:rsidRPr="007C1EBB">
        <w:rPr>
          <w:rFonts w:ascii="Times New Roman" w:hAnsi="Times New Roman" w:cs="Times New Roman"/>
          <w:sz w:val="28"/>
          <w:szCs w:val="28"/>
        </w:rPr>
        <w:t xml:space="preserve">. Результаты диагностики способности слушать партнера, % </w:t>
      </w:r>
      <w:r w:rsidR="00B27FB1">
        <w:rPr>
          <w:rFonts w:ascii="Times New Roman" w:hAnsi="Times New Roman" w:cs="Times New Roman"/>
          <w:sz w:val="28"/>
          <w:szCs w:val="28"/>
        </w:rPr>
        <w:t>(</w:t>
      </w:r>
      <w:r w:rsidR="00F559E2" w:rsidRPr="007C1EBB">
        <w:rPr>
          <w:rFonts w:ascii="Times New Roman" w:hAnsi="Times New Roman" w:cs="Times New Roman"/>
          <w:sz w:val="28"/>
          <w:szCs w:val="28"/>
        </w:rPr>
        <w:t xml:space="preserve">по </w:t>
      </w:r>
      <w:r w:rsidR="00AE1676" w:rsidRPr="007C1EBB">
        <w:rPr>
          <w:rFonts w:ascii="Times New Roman" w:hAnsi="Times New Roman" w:cs="Times New Roman"/>
          <w:sz w:val="28"/>
          <w:szCs w:val="28"/>
        </w:rPr>
        <w:t>методике</w:t>
      </w:r>
      <w:r w:rsidR="00061CDF" w:rsidRPr="007C1EBB">
        <w:rPr>
          <w:rFonts w:ascii="Times New Roman" w:hAnsi="Times New Roman" w:cs="Times New Roman"/>
          <w:sz w:val="28"/>
          <w:szCs w:val="28"/>
        </w:rPr>
        <w:t xml:space="preserve"> </w:t>
      </w:r>
      <w:r w:rsidR="00F559E2" w:rsidRPr="007C1EBB">
        <w:rPr>
          <w:rFonts w:ascii="Times New Roman" w:hAnsi="Times New Roman" w:cs="Times New Roman"/>
          <w:sz w:val="28"/>
          <w:szCs w:val="28"/>
        </w:rPr>
        <w:t>А.М. Щетинин</w:t>
      </w:r>
      <w:r w:rsidR="00B27FB1">
        <w:rPr>
          <w:rFonts w:ascii="Times New Roman" w:hAnsi="Times New Roman" w:cs="Times New Roman"/>
          <w:sz w:val="28"/>
          <w:szCs w:val="28"/>
        </w:rPr>
        <w:t>ой)</w:t>
      </w:r>
    </w:p>
    <w:p w14:paraId="34C4D949" w14:textId="77777777" w:rsidR="00B27FB1" w:rsidRPr="007C1EBB" w:rsidRDefault="00B27FB1" w:rsidP="00FD0564">
      <w:pPr>
        <w:spacing w:after="0" w:line="360" w:lineRule="auto"/>
        <w:ind w:firstLine="709"/>
        <w:jc w:val="center"/>
        <w:rPr>
          <w:rFonts w:ascii="Times New Roman" w:hAnsi="Times New Roman" w:cs="Times New Roman"/>
          <w:sz w:val="28"/>
          <w:szCs w:val="28"/>
        </w:rPr>
      </w:pPr>
    </w:p>
    <w:p w14:paraId="1F6B61E7" w14:textId="5C53D0BC" w:rsidR="002F7F60" w:rsidRDefault="00B27FB1">
      <w:pPr>
        <w:spacing w:after="0" w:line="360" w:lineRule="auto"/>
        <w:ind w:firstLine="709"/>
        <w:jc w:val="both"/>
        <w:rPr>
          <w:rFonts w:ascii="Times New Roman" w:hAnsi="Times New Roman" w:cs="Times New Roman"/>
          <w:sz w:val="28"/>
          <w:szCs w:val="28"/>
        </w:rPr>
      </w:pPr>
      <w:r w:rsidRPr="00B27FB1">
        <w:rPr>
          <w:rFonts w:ascii="Times New Roman" w:hAnsi="Times New Roman" w:cs="Times New Roman"/>
          <w:sz w:val="28"/>
          <w:szCs w:val="28"/>
        </w:rPr>
        <w:t>Из рисунка видно</w:t>
      </w:r>
      <w:r>
        <w:rPr>
          <w:rFonts w:ascii="Times New Roman" w:hAnsi="Times New Roman" w:cs="Times New Roman"/>
          <w:sz w:val="28"/>
          <w:szCs w:val="28"/>
        </w:rPr>
        <w:t xml:space="preserve">, что по результатам диагностики при помощи методики А.М. Щетининой </w:t>
      </w:r>
      <w:r w:rsidR="00DA7249">
        <w:rPr>
          <w:rFonts w:ascii="Times New Roman" w:hAnsi="Times New Roman" w:cs="Times New Roman"/>
          <w:sz w:val="28"/>
          <w:szCs w:val="28"/>
        </w:rPr>
        <w:t>«</w:t>
      </w:r>
      <w:r w:rsidR="00DA7249" w:rsidRPr="00DA7249">
        <w:rPr>
          <w:rFonts w:ascii="Times New Roman" w:hAnsi="Times New Roman" w:cs="Times New Roman"/>
          <w:sz w:val="28"/>
          <w:szCs w:val="28"/>
        </w:rPr>
        <w:t>Диагностика способностей к партнерскому диалогу</w:t>
      </w:r>
      <w:r w:rsidR="00DA7249">
        <w:rPr>
          <w:rFonts w:ascii="Times New Roman" w:hAnsi="Times New Roman" w:cs="Times New Roman"/>
          <w:sz w:val="28"/>
          <w:szCs w:val="28"/>
        </w:rPr>
        <w:t>» по шкале «умение слушать партнера» к</w:t>
      </w:r>
      <w:r w:rsidR="00F559E2">
        <w:rPr>
          <w:rFonts w:ascii="Times New Roman" w:hAnsi="Times New Roman" w:cs="Times New Roman"/>
          <w:sz w:val="28"/>
          <w:szCs w:val="28"/>
        </w:rPr>
        <w:t>оличество детей с высоким уровнем способност</w:t>
      </w:r>
      <w:r w:rsidR="002E3940">
        <w:rPr>
          <w:rFonts w:ascii="Times New Roman" w:hAnsi="Times New Roman" w:cs="Times New Roman"/>
          <w:sz w:val="28"/>
          <w:szCs w:val="28"/>
        </w:rPr>
        <w:t>и</w:t>
      </w:r>
      <w:r w:rsidR="00F559E2">
        <w:rPr>
          <w:rFonts w:ascii="Times New Roman" w:hAnsi="Times New Roman" w:cs="Times New Roman"/>
          <w:sz w:val="28"/>
          <w:szCs w:val="28"/>
        </w:rPr>
        <w:t xml:space="preserve"> слуша</w:t>
      </w:r>
      <w:r w:rsidR="00FD0564">
        <w:rPr>
          <w:rFonts w:ascii="Times New Roman" w:hAnsi="Times New Roman" w:cs="Times New Roman"/>
          <w:sz w:val="28"/>
          <w:szCs w:val="28"/>
        </w:rPr>
        <w:t>ть собеседника увеличилось на 20</w:t>
      </w:r>
      <w:r w:rsidR="00F559E2">
        <w:rPr>
          <w:rFonts w:ascii="Times New Roman" w:hAnsi="Times New Roman" w:cs="Times New Roman"/>
          <w:sz w:val="28"/>
          <w:szCs w:val="28"/>
        </w:rPr>
        <w:t>%, количество дошкольников с выявленным средним уровнем способностей</w:t>
      </w:r>
      <w:r w:rsidR="00FD0564">
        <w:rPr>
          <w:rFonts w:ascii="Times New Roman" w:hAnsi="Times New Roman" w:cs="Times New Roman"/>
          <w:sz w:val="28"/>
          <w:szCs w:val="28"/>
        </w:rPr>
        <w:t xml:space="preserve"> слушать собеседника увеличилось на 10%, а низкий уровень при повторном эксперименте не был выявлен</w:t>
      </w:r>
      <w:r w:rsidR="00DA7249">
        <w:rPr>
          <w:rFonts w:ascii="Times New Roman" w:hAnsi="Times New Roman" w:cs="Times New Roman"/>
          <w:sz w:val="28"/>
          <w:szCs w:val="28"/>
        </w:rPr>
        <w:t xml:space="preserve"> ( в сравнении с 30% детей на констатирующем этапе эксперимента)</w:t>
      </w:r>
      <w:r w:rsidR="00F559E2">
        <w:rPr>
          <w:rFonts w:ascii="Times New Roman" w:hAnsi="Times New Roman" w:cs="Times New Roman"/>
          <w:sz w:val="28"/>
          <w:szCs w:val="28"/>
        </w:rPr>
        <w:t>.</w:t>
      </w:r>
    </w:p>
    <w:p w14:paraId="75979270" w14:textId="04C0C1B5"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использовании методики</w:t>
      </w:r>
      <w:r w:rsidR="00DA7249" w:rsidRPr="00DA7249">
        <w:t xml:space="preserve"> </w:t>
      </w:r>
      <w:r w:rsidR="00DA7249" w:rsidRPr="00DA7249">
        <w:rPr>
          <w:rFonts w:ascii="Times New Roman" w:hAnsi="Times New Roman" w:cs="Times New Roman"/>
          <w:sz w:val="28"/>
          <w:szCs w:val="28"/>
        </w:rPr>
        <w:t>А.М. Щетининой</w:t>
      </w:r>
      <w:r w:rsidR="00DA7249">
        <w:rPr>
          <w:rFonts w:ascii="Times New Roman" w:hAnsi="Times New Roman" w:cs="Times New Roman"/>
          <w:sz w:val="28"/>
          <w:szCs w:val="28"/>
        </w:rPr>
        <w:t xml:space="preserve"> </w:t>
      </w:r>
      <w:r w:rsidR="00DA7249" w:rsidRPr="00DA7249">
        <w:rPr>
          <w:rFonts w:ascii="Times New Roman" w:hAnsi="Times New Roman" w:cs="Times New Roman"/>
          <w:sz w:val="28"/>
          <w:szCs w:val="28"/>
        </w:rPr>
        <w:t xml:space="preserve">«Диагностика способностей к партнерскому диалогу» по шкале </w:t>
      </w:r>
      <w:r>
        <w:rPr>
          <w:rFonts w:ascii="Times New Roman" w:hAnsi="Times New Roman" w:cs="Times New Roman"/>
          <w:sz w:val="28"/>
          <w:szCs w:val="28"/>
        </w:rPr>
        <w:t xml:space="preserve">способности </w:t>
      </w:r>
      <w:r w:rsidR="00B27FB1">
        <w:rPr>
          <w:rFonts w:ascii="Times New Roman" w:hAnsi="Times New Roman" w:cs="Times New Roman"/>
          <w:sz w:val="28"/>
          <w:szCs w:val="28"/>
        </w:rPr>
        <w:t>к эмоционально-экспрессивной пристройке,</w:t>
      </w:r>
      <w:r>
        <w:rPr>
          <w:rFonts w:ascii="Times New Roman" w:hAnsi="Times New Roman" w:cs="Times New Roman"/>
          <w:sz w:val="28"/>
          <w:szCs w:val="28"/>
        </w:rPr>
        <w:t xml:space="preserve"> видим следующие результаты</w:t>
      </w:r>
      <w:r w:rsidR="00FD0564">
        <w:rPr>
          <w:rFonts w:ascii="Times New Roman" w:hAnsi="Times New Roman" w:cs="Times New Roman"/>
          <w:sz w:val="28"/>
          <w:szCs w:val="28"/>
        </w:rPr>
        <w:t xml:space="preserve"> (см. рисунок 5)</w:t>
      </w:r>
      <w:r>
        <w:rPr>
          <w:rFonts w:ascii="Times New Roman" w:hAnsi="Times New Roman" w:cs="Times New Roman"/>
          <w:sz w:val="28"/>
          <w:szCs w:val="28"/>
        </w:rPr>
        <w:t>.</w:t>
      </w:r>
    </w:p>
    <w:p w14:paraId="1A877ADD" w14:textId="5A81226A" w:rsidR="00B27FB1" w:rsidRDefault="00B27FB1">
      <w:pPr>
        <w:spacing w:after="0" w:line="360" w:lineRule="auto"/>
        <w:ind w:firstLine="709"/>
        <w:jc w:val="both"/>
        <w:rPr>
          <w:rFonts w:ascii="Times New Roman" w:hAnsi="Times New Roman" w:cs="Times New Roman"/>
          <w:sz w:val="28"/>
          <w:szCs w:val="28"/>
        </w:rPr>
      </w:pPr>
    </w:p>
    <w:p w14:paraId="0C6DF7E4" w14:textId="71CB951B" w:rsidR="00B27FB1" w:rsidRDefault="00B27FB1" w:rsidP="00DA7249">
      <w:pPr>
        <w:spacing w:after="0" w:line="360" w:lineRule="auto"/>
        <w:jc w:val="both"/>
        <w:rPr>
          <w:rFonts w:ascii="Times New Roman" w:hAnsi="Times New Roman" w:cs="Times New Roman"/>
          <w:sz w:val="28"/>
          <w:szCs w:val="28"/>
        </w:rPr>
      </w:pPr>
    </w:p>
    <w:p w14:paraId="698A5E82" w14:textId="7C58907E" w:rsidR="00B27FB1" w:rsidRDefault="00B27FB1">
      <w:pPr>
        <w:spacing w:after="0" w:line="360" w:lineRule="auto"/>
        <w:ind w:firstLine="709"/>
        <w:jc w:val="both"/>
        <w:rPr>
          <w:rFonts w:ascii="Times New Roman" w:hAnsi="Times New Roman" w:cs="Times New Roman"/>
          <w:sz w:val="28"/>
          <w:szCs w:val="28"/>
        </w:rPr>
      </w:pPr>
    </w:p>
    <w:p w14:paraId="52D9C361" w14:textId="77777777" w:rsidR="00FD0564" w:rsidRDefault="00FD0564" w:rsidP="00061CDF">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4C7844" wp14:editId="56780131">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294146" w14:textId="049AF126" w:rsidR="00CB725F" w:rsidRDefault="00CB725F" w:rsidP="00CB725F">
      <w:pPr>
        <w:spacing w:after="0" w:line="360" w:lineRule="auto"/>
        <w:ind w:firstLine="709"/>
        <w:jc w:val="center"/>
        <w:rPr>
          <w:rFonts w:ascii="Times New Roman" w:hAnsi="Times New Roman" w:cs="Times New Roman"/>
          <w:sz w:val="28"/>
          <w:szCs w:val="28"/>
        </w:rPr>
      </w:pPr>
      <w:r w:rsidRPr="007C1EBB">
        <w:rPr>
          <w:rFonts w:ascii="Times New Roman" w:hAnsi="Times New Roman" w:cs="Times New Roman"/>
          <w:sz w:val="28"/>
          <w:szCs w:val="28"/>
        </w:rPr>
        <w:t xml:space="preserve">Рисунок 5. Результаты диагностики способности к эмоционально-экспрессивной пристройке, % </w:t>
      </w:r>
      <w:r w:rsidR="00B27FB1">
        <w:rPr>
          <w:rFonts w:ascii="Times New Roman" w:hAnsi="Times New Roman" w:cs="Times New Roman"/>
          <w:sz w:val="28"/>
          <w:szCs w:val="28"/>
        </w:rPr>
        <w:t>(</w:t>
      </w:r>
      <w:r w:rsidRPr="007C1EBB">
        <w:rPr>
          <w:rFonts w:ascii="Times New Roman" w:hAnsi="Times New Roman" w:cs="Times New Roman"/>
          <w:sz w:val="28"/>
          <w:szCs w:val="28"/>
        </w:rPr>
        <w:t>по</w:t>
      </w:r>
      <w:r w:rsidR="00AE1676" w:rsidRPr="007C1EBB">
        <w:rPr>
          <w:rFonts w:ascii="Times New Roman" w:hAnsi="Times New Roman" w:cs="Times New Roman"/>
          <w:sz w:val="28"/>
          <w:szCs w:val="28"/>
        </w:rPr>
        <w:t xml:space="preserve"> методике</w:t>
      </w:r>
      <w:r w:rsidRPr="007C1EBB">
        <w:rPr>
          <w:rFonts w:ascii="Times New Roman" w:hAnsi="Times New Roman" w:cs="Times New Roman"/>
          <w:sz w:val="28"/>
          <w:szCs w:val="28"/>
        </w:rPr>
        <w:t xml:space="preserve"> А.М. Щетинин</w:t>
      </w:r>
      <w:r w:rsidR="00B27FB1">
        <w:rPr>
          <w:rFonts w:ascii="Times New Roman" w:hAnsi="Times New Roman" w:cs="Times New Roman"/>
          <w:sz w:val="28"/>
          <w:szCs w:val="28"/>
        </w:rPr>
        <w:t>ой)</w:t>
      </w:r>
    </w:p>
    <w:p w14:paraId="4664C588" w14:textId="77777777" w:rsidR="00B27FB1" w:rsidRPr="007C1EBB" w:rsidRDefault="00B27FB1" w:rsidP="00CB725F">
      <w:pPr>
        <w:spacing w:after="0" w:line="360" w:lineRule="auto"/>
        <w:ind w:firstLine="709"/>
        <w:jc w:val="center"/>
        <w:rPr>
          <w:rFonts w:ascii="Times New Roman" w:hAnsi="Times New Roman" w:cs="Times New Roman"/>
          <w:sz w:val="28"/>
          <w:szCs w:val="28"/>
        </w:rPr>
      </w:pPr>
    </w:p>
    <w:p w14:paraId="7867A014" w14:textId="77777777" w:rsidR="002F7F60" w:rsidRDefault="00F559E2" w:rsidP="00CB7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детей с высоким уровнем способности к эмоционально-экспрессив</w:t>
      </w:r>
      <w:r w:rsidR="00CB725F">
        <w:rPr>
          <w:rFonts w:ascii="Times New Roman" w:hAnsi="Times New Roman" w:cs="Times New Roman"/>
          <w:sz w:val="28"/>
          <w:szCs w:val="28"/>
        </w:rPr>
        <w:t>ной пристройке увеличилось на 70</w:t>
      </w:r>
      <w:r>
        <w:rPr>
          <w:rFonts w:ascii="Times New Roman" w:hAnsi="Times New Roman" w:cs="Times New Roman"/>
          <w:sz w:val="28"/>
          <w:szCs w:val="28"/>
        </w:rPr>
        <w:t>%, количество дошкольников с выявленным средним уровнем способности к эмоционально-экспрессивной п</w:t>
      </w:r>
      <w:r w:rsidR="00CB725F">
        <w:rPr>
          <w:rFonts w:ascii="Times New Roman" w:hAnsi="Times New Roman" w:cs="Times New Roman"/>
          <w:sz w:val="28"/>
          <w:szCs w:val="28"/>
        </w:rPr>
        <w:t>ристройке уменьшилось на 30%,</w:t>
      </w:r>
      <w:r>
        <w:rPr>
          <w:rFonts w:ascii="Times New Roman" w:hAnsi="Times New Roman" w:cs="Times New Roman"/>
          <w:sz w:val="28"/>
          <w:szCs w:val="28"/>
        </w:rPr>
        <w:t xml:space="preserve"> количество детей с низк</w:t>
      </w:r>
      <w:r w:rsidR="00CB725F">
        <w:rPr>
          <w:rFonts w:ascii="Times New Roman" w:hAnsi="Times New Roman" w:cs="Times New Roman"/>
          <w:sz w:val="28"/>
          <w:szCs w:val="28"/>
        </w:rPr>
        <w:t>им уровнем способностей к эмоционально-экспрессивной пристройке приравнялось к  0</w:t>
      </w:r>
      <w:r>
        <w:rPr>
          <w:rFonts w:ascii="Times New Roman" w:hAnsi="Times New Roman" w:cs="Times New Roman"/>
          <w:sz w:val="28"/>
          <w:szCs w:val="28"/>
        </w:rPr>
        <w:t>.</w:t>
      </w:r>
    </w:p>
    <w:p w14:paraId="3A751175" w14:textId="100172B4"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данные контрольного эксперимента, полученные в конце исследования, показали, что между результатами исходного и итогового среза произошли положительные изменения развития коммуникативных </w:t>
      </w:r>
      <w:r w:rsidR="00634462">
        <w:rPr>
          <w:rFonts w:ascii="Times New Roman" w:hAnsi="Times New Roman" w:cs="Times New Roman"/>
          <w:sz w:val="28"/>
          <w:szCs w:val="28"/>
        </w:rPr>
        <w:t xml:space="preserve">способностей </w:t>
      </w:r>
      <w:r>
        <w:rPr>
          <w:rFonts w:ascii="Times New Roman" w:hAnsi="Times New Roman" w:cs="Times New Roman"/>
          <w:sz w:val="28"/>
          <w:szCs w:val="28"/>
        </w:rPr>
        <w:t>старших дошкольников, что свидетельствует о результативности внедрения разработанных пед</w:t>
      </w:r>
      <w:r w:rsidR="00CB725F">
        <w:rPr>
          <w:rFonts w:ascii="Times New Roman" w:hAnsi="Times New Roman" w:cs="Times New Roman"/>
          <w:sz w:val="28"/>
          <w:szCs w:val="28"/>
        </w:rPr>
        <w:t xml:space="preserve">агогических условий, включающих в себя: </w:t>
      </w:r>
    </w:p>
    <w:p w14:paraId="382B8873" w14:textId="77777777" w:rsidR="0074011B" w:rsidRDefault="00DC5D2B" w:rsidP="0074011B">
      <w:pPr>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t>–</w:t>
      </w:r>
      <w:r w:rsidR="0074011B">
        <w:rPr>
          <w:rFonts w:ascii="Times New Roman" w:hAnsi="Times New Roman" w:cs="Times New Roman"/>
          <w:sz w:val="28"/>
          <w:szCs w:val="28"/>
        </w:rPr>
        <w:t xml:space="preserve"> систематическое использование коммуникативных игр в педагогическом процессе дошкольного образовательного учреждения;</w:t>
      </w:r>
    </w:p>
    <w:p w14:paraId="791E8089" w14:textId="77777777" w:rsidR="0074011B" w:rsidRDefault="00DC5D2B" w:rsidP="0074011B">
      <w:pPr>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lastRenderedPageBreak/>
        <w:t>–</w:t>
      </w:r>
      <w:r w:rsidR="0074011B">
        <w:rPr>
          <w:rFonts w:ascii="Times New Roman" w:hAnsi="Times New Roman" w:cs="Times New Roman"/>
          <w:sz w:val="28"/>
          <w:szCs w:val="28"/>
        </w:rPr>
        <w:t xml:space="preserve"> взаимодействие дошкольного образовательного учреждения с семьей в процессе формирования коммуникативных способностей детей старшего дошкольного возраста с особыми образовательными потребностями;</w:t>
      </w:r>
    </w:p>
    <w:p w14:paraId="22360307" w14:textId="77777777" w:rsidR="0074011B" w:rsidRDefault="00DC5D2B" w:rsidP="0074011B">
      <w:pPr>
        <w:spacing w:after="0" w:line="360" w:lineRule="auto"/>
        <w:ind w:firstLine="709"/>
        <w:jc w:val="both"/>
        <w:rPr>
          <w:rFonts w:ascii="Times New Roman" w:hAnsi="Times New Roman" w:cs="Times New Roman"/>
          <w:sz w:val="28"/>
          <w:szCs w:val="28"/>
        </w:rPr>
      </w:pPr>
      <w:r w:rsidRPr="00DC5D2B">
        <w:rPr>
          <w:rFonts w:ascii="Times New Roman" w:hAnsi="Times New Roman" w:cs="Times New Roman"/>
          <w:sz w:val="28"/>
          <w:szCs w:val="28"/>
        </w:rPr>
        <w:t>–</w:t>
      </w:r>
      <w:r w:rsidR="0074011B">
        <w:rPr>
          <w:rFonts w:ascii="Times New Roman" w:hAnsi="Times New Roman" w:cs="Times New Roman"/>
          <w:sz w:val="28"/>
          <w:szCs w:val="28"/>
        </w:rPr>
        <w:t xml:space="preserve"> организация развивающей предметно-пространственной среды, способствующей формированию коммуникативных способностей детей старшего дошкольного возраста с особыми образовательными потребностями.</w:t>
      </w:r>
    </w:p>
    <w:p w14:paraId="0D1EF5BE" w14:textId="77777777" w:rsidR="00CB725F" w:rsidRDefault="00CB725F">
      <w:pPr>
        <w:spacing w:after="0" w:line="360" w:lineRule="auto"/>
        <w:ind w:firstLine="709"/>
        <w:jc w:val="both"/>
        <w:rPr>
          <w:rFonts w:ascii="Times New Roman" w:hAnsi="Times New Roman" w:cs="Times New Roman"/>
          <w:sz w:val="28"/>
          <w:szCs w:val="28"/>
        </w:rPr>
      </w:pPr>
    </w:p>
    <w:p w14:paraId="77C63776" w14:textId="77777777" w:rsidR="002F7F60" w:rsidRDefault="00F559E2">
      <w:pPr>
        <w:rPr>
          <w:rFonts w:ascii="Times New Roman" w:hAnsi="Times New Roman" w:cs="Times New Roman"/>
          <w:sz w:val="28"/>
          <w:szCs w:val="28"/>
        </w:rPr>
      </w:pPr>
      <w:r>
        <w:br w:type="page"/>
      </w:r>
    </w:p>
    <w:p w14:paraId="0A4AA7FA" w14:textId="22FADF6E" w:rsidR="002F7F60" w:rsidRDefault="00F559E2">
      <w:pPr>
        <w:pStyle w:val="1"/>
        <w:spacing w:before="0" w:line="360" w:lineRule="auto"/>
        <w:jc w:val="center"/>
        <w:rPr>
          <w:rFonts w:ascii="Times New Roman" w:hAnsi="Times New Roman" w:cs="Times New Roman"/>
          <w:color w:val="auto"/>
        </w:rPr>
      </w:pPr>
      <w:bookmarkStart w:id="11" w:name="_Toc136247647"/>
      <w:r>
        <w:rPr>
          <w:rFonts w:ascii="Times New Roman" w:hAnsi="Times New Roman" w:cs="Times New Roman"/>
          <w:color w:val="auto"/>
        </w:rPr>
        <w:lastRenderedPageBreak/>
        <w:t>Выводы по главе 2</w:t>
      </w:r>
      <w:bookmarkEnd w:id="11"/>
    </w:p>
    <w:p w14:paraId="0D5A3D74" w14:textId="77777777" w:rsidR="00B27FB1" w:rsidRPr="00B27FB1" w:rsidRDefault="00B27FB1" w:rsidP="00B27FB1"/>
    <w:p w14:paraId="6D1AC9E8" w14:textId="039D0DA4" w:rsidR="0049034C" w:rsidRPr="00634462" w:rsidRDefault="00634462"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Для эмпирического изучения развития коммуникативных способностей детей с</w:t>
      </w:r>
      <w:r>
        <w:rPr>
          <w:rFonts w:ascii="Times New Roman" w:hAnsi="Times New Roman" w:cs="Times New Roman"/>
          <w:sz w:val="28"/>
          <w:szCs w:val="28"/>
        </w:rPr>
        <w:t>т</w:t>
      </w:r>
      <w:r w:rsidRPr="00634462">
        <w:rPr>
          <w:rFonts w:ascii="Times New Roman" w:hAnsi="Times New Roman" w:cs="Times New Roman"/>
          <w:sz w:val="28"/>
          <w:szCs w:val="28"/>
        </w:rPr>
        <w:t>а</w:t>
      </w:r>
      <w:r>
        <w:rPr>
          <w:rFonts w:ascii="Times New Roman" w:hAnsi="Times New Roman" w:cs="Times New Roman"/>
          <w:sz w:val="28"/>
          <w:szCs w:val="28"/>
        </w:rPr>
        <w:t>р</w:t>
      </w:r>
      <w:r w:rsidRPr="00634462">
        <w:rPr>
          <w:rFonts w:ascii="Times New Roman" w:hAnsi="Times New Roman" w:cs="Times New Roman"/>
          <w:sz w:val="28"/>
          <w:szCs w:val="28"/>
        </w:rPr>
        <w:t xml:space="preserve">шего дошкольного возраста с особыми образовательными потребностями были подобраны методики, организовано диагностическое исследование, в котором участвовали дети, имеющие </w:t>
      </w:r>
      <w:proofErr w:type="spellStart"/>
      <w:r w:rsidRPr="00634462">
        <w:rPr>
          <w:rFonts w:ascii="Times New Roman" w:hAnsi="Times New Roman" w:cs="Times New Roman"/>
          <w:sz w:val="28"/>
          <w:szCs w:val="28"/>
        </w:rPr>
        <w:t>нормотипичное</w:t>
      </w:r>
      <w:proofErr w:type="spellEnd"/>
      <w:r w:rsidRPr="00634462">
        <w:rPr>
          <w:rFonts w:ascii="Times New Roman" w:hAnsi="Times New Roman" w:cs="Times New Roman"/>
          <w:sz w:val="28"/>
          <w:szCs w:val="28"/>
        </w:rPr>
        <w:t xml:space="preserve"> развитие, дети, имеющие ООП. </w:t>
      </w:r>
      <w:r w:rsidR="00F559E2" w:rsidRPr="00634462">
        <w:rPr>
          <w:rFonts w:ascii="Times New Roman" w:hAnsi="Times New Roman" w:cs="Times New Roman"/>
          <w:sz w:val="28"/>
          <w:szCs w:val="28"/>
        </w:rPr>
        <w:t xml:space="preserve">В результате диагностики можно заключить, </w:t>
      </w:r>
      <w:r w:rsidR="00DB0602" w:rsidRPr="00634462">
        <w:rPr>
          <w:rFonts w:ascii="Times New Roman" w:hAnsi="Times New Roman" w:cs="Times New Roman"/>
          <w:sz w:val="28"/>
          <w:szCs w:val="28"/>
        </w:rPr>
        <w:t xml:space="preserve">что, хоть и большая часть детей </w:t>
      </w:r>
      <w:r w:rsidR="00F559E2" w:rsidRPr="00634462">
        <w:rPr>
          <w:rFonts w:ascii="Times New Roman" w:hAnsi="Times New Roman" w:cs="Times New Roman"/>
          <w:sz w:val="28"/>
          <w:szCs w:val="28"/>
        </w:rPr>
        <w:t>проявляет сформир</w:t>
      </w:r>
      <w:r w:rsidR="0074011B" w:rsidRPr="00634462">
        <w:rPr>
          <w:rFonts w:ascii="Times New Roman" w:hAnsi="Times New Roman" w:cs="Times New Roman"/>
          <w:sz w:val="28"/>
          <w:szCs w:val="28"/>
        </w:rPr>
        <w:t>ованн</w:t>
      </w:r>
      <w:r w:rsidR="00DB0602" w:rsidRPr="00634462">
        <w:rPr>
          <w:rFonts w:ascii="Times New Roman" w:hAnsi="Times New Roman" w:cs="Times New Roman"/>
          <w:sz w:val="28"/>
          <w:szCs w:val="28"/>
        </w:rPr>
        <w:t>ость коммуникативных способностей на высоком и среднем уровнях</w:t>
      </w:r>
      <w:r w:rsidR="00F559E2" w:rsidRPr="00634462">
        <w:rPr>
          <w:rFonts w:ascii="Times New Roman" w:hAnsi="Times New Roman" w:cs="Times New Roman"/>
          <w:sz w:val="28"/>
          <w:szCs w:val="28"/>
        </w:rPr>
        <w:t>,</w:t>
      </w:r>
      <w:r w:rsidR="00DB0602" w:rsidRPr="00634462">
        <w:rPr>
          <w:rFonts w:ascii="Times New Roman" w:hAnsi="Times New Roman" w:cs="Times New Roman"/>
          <w:sz w:val="28"/>
          <w:szCs w:val="28"/>
        </w:rPr>
        <w:t xml:space="preserve"> </w:t>
      </w:r>
      <w:r w:rsidR="00F559E2" w:rsidRPr="00634462">
        <w:rPr>
          <w:rFonts w:ascii="Times New Roman" w:hAnsi="Times New Roman" w:cs="Times New Roman"/>
          <w:sz w:val="28"/>
          <w:szCs w:val="28"/>
        </w:rPr>
        <w:t>имеется значительная доля старших дошкольников, сред</w:t>
      </w:r>
      <w:r w:rsidR="0074011B" w:rsidRPr="00634462">
        <w:rPr>
          <w:rFonts w:ascii="Times New Roman" w:hAnsi="Times New Roman" w:cs="Times New Roman"/>
          <w:sz w:val="28"/>
          <w:szCs w:val="28"/>
        </w:rPr>
        <w:t>и которых есть и дети с особыми образовательными потребностями, у которых коммуникативные способности</w:t>
      </w:r>
      <w:r w:rsidR="00F559E2" w:rsidRPr="00634462">
        <w:rPr>
          <w:rFonts w:ascii="Times New Roman" w:hAnsi="Times New Roman" w:cs="Times New Roman"/>
          <w:sz w:val="28"/>
          <w:szCs w:val="28"/>
        </w:rPr>
        <w:t xml:space="preserve"> сформированы на низком уровне, что говорит о необходимости работы, направленной на повышен</w:t>
      </w:r>
      <w:r w:rsidR="0074011B" w:rsidRPr="00634462">
        <w:rPr>
          <w:rFonts w:ascii="Times New Roman" w:hAnsi="Times New Roman" w:cs="Times New Roman"/>
          <w:sz w:val="28"/>
          <w:szCs w:val="28"/>
        </w:rPr>
        <w:t>ие сформированности таких способностей</w:t>
      </w:r>
      <w:r w:rsidR="00F559E2" w:rsidRPr="00634462">
        <w:rPr>
          <w:rFonts w:ascii="Times New Roman" w:hAnsi="Times New Roman" w:cs="Times New Roman"/>
          <w:sz w:val="28"/>
          <w:szCs w:val="28"/>
        </w:rPr>
        <w:t>, как:</w:t>
      </w:r>
    </w:p>
    <w:p w14:paraId="37C0A9F1" w14:textId="77777777" w:rsidR="0074011B" w:rsidRPr="00634462" w:rsidRDefault="00F559E2"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 xml:space="preserve"> </w:t>
      </w:r>
      <w:r w:rsidR="0074011B" w:rsidRPr="00634462">
        <w:rPr>
          <w:rFonts w:ascii="Times New Roman" w:hAnsi="Times New Roman" w:cs="Times New Roman"/>
          <w:sz w:val="28"/>
          <w:szCs w:val="28"/>
        </w:rPr>
        <w:t>– умение выражать эмоционально-положительное отношение к собеседнику с помощью средств речевого этикета;</w:t>
      </w:r>
    </w:p>
    <w:p w14:paraId="75444250" w14:textId="77777777" w:rsidR="0074011B" w:rsidRPr="00634462" w:rsidRDefault="0074011B"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 вступление в ситуативно-деловое общение со сверстником и взрослым;</w:t>
      </w:r>
    </w:p>
    <w:p w14:paraId="56B0E701" w14:textId="77777777" w:rsidR="0074011B" w:rsidRPr="00634462" w:rsidRDefault="0074011B"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 владение адекватными способами поведения, соблюдая заданные правила;</w:t>
      </w:r>
    </w:p>
    <w:p w14:paraId="5B9AF996" w14:textId="77777777" w:rsidR="0074011B" w:rsidRPr="00634462" w:rsidRDefault="0074011B"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 совместный поиск взаимовыгодных решений в сложных ситуациях;</w:t>
      </w:r>
    </w:p>
    <w:p w14:paraId="6365E2BB" w14:textId="77777777" w:rsidR="0074011B" w:rsidRPr="00634462" w:rsidRDefault="0074011B"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w:t>
      </w:r>
      <w:r w:rsidR="00DC5D2B" w:rsidRPr="00634462">
        <w:rPr>
          <w:rFonts w:ascii="Times New Roman" w:hAnsi="Times New Roman" w:cs="Times New Roman"/>
          <w:sz w:val="28"/>
          <w:szCs w:val="28"/>
        </w:rPr>
        <w:t xml:space="preserve"> </w:t>
      </w:r>
      <w:r w:rsidRPr="00634462">
        <w:rPr>
          <w:rFonts w:ascii="Times New Roman" w:hAnsi="Times New Roman" w:cs="Times New Roman"/>
          <w:sz w:val="28"/>
          <w:szCs w:val="28"/>
        </w:rPr>
        <w:t>умение выслушивать собеседника и учитывать его мнение;</w:t>
      </w:r>
    </w:p>
    <w:p w14:paraId="56B807B5" w14:textId="77777777" w:rsidR="0074011B" w:rsidRPr="00634462" w:rsidRDefault="0074011B"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 сочувствие, сопереживание, эмпатия.</w:t>
      </w:r>
    </w:p>
    <w:p w14:paraId="6D0C9A8B" w14:textId="77777777" w:rsidR="002F7F60" w:rsidRPr="00634462" w:rsidRDefault="0049034C" w:rsidP="0074011B">
      <w:pPr>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Проанализировав полученные результаты</w:t>
      </w:r>
      <w:r w:rsidR="00F559E2" w:rsidRPr="00634462">
        <w:rPr>
          <w:rFonts w:ascii="Times New Roman" w:hAnsi="Times New Roman" w:cs="Times New Roman"/>
          <w:sz w:val="28"/>
          <w:szCs w:val="28"/>
        </w:rPr>
        <w:t xml:space="preserve"> проведенного эксперимента и анализа псих</w:t>
      </w:r>
      <w:r w:rsidR="00DB0602" w:rsidRPr="00634462">
        <w:rPr>
          <w:rFonts w:ascii="Times New Roman" w:hAnsi="Times New Roman" w:cs="Times New Roman"/>
          <w:sz w:val="28"/>
          <w:szCs w:val="28"/>
        </w:rPr>
        <w:t>олого-педагогической литературы</w:t>
      </w:r>
      <w:r w:rsidRPr="00634462">
        <w:rPr>
          <w:rFonts w:ascii="Times New Roman" w:hAnsi="Times New Roman" w:cs="Times New Roman"/>
          <w:sz w:val="28"/>
          <w:szCs w:val="28"/>
        </w:rPr>
        <w:t>, было принято решение о создании педагогических условий по развитию</w:t>
      </w:r>
      <w:r w:rsidR="00F559E2" w:rsidRPr="00634462">
        <w:rPr>
          <w:rFonts w:ascii="Times New Roman" w:hAnsi="Times New Roman" w:cs="Times New Roman"/>
          <w:sz w:val="28"/>
          <w:szCs w:val="28"/>
        </w:rPr>
        <w:t xml:space="preserve"> коммуникативны</w:t>
      </w:r>
      <w:r w:rsidRPr="00634462">
        <w:rPr>
          <w:rFonts w:ascii="Times New Roman" w:hAnsi="Times New Roman" w:cs="Times New Roman"/>
          <w:sz w:val="28"/>
          <w:szCs w:val="28"/>
        </w:rPr>
        <w:t>х способностей</w:t>
      </w:r>
      <w:r w:rsidR="00F559E2" w:rsidRPr="00634462">
        <w:rPr>
          <w:rFonts w:ascii="Times New Roman" w:hAnsi="Times New Roman" w:cs="Times New Roman"/>
          <w:sz w:val="28"/>
          <w:szCs w:val="28"/>
        </w:rPr>
        <w:t xml:space="preserve"> с детьми старшего дошкольного возраста. </w:t>
      </w:r>
    </w:p>
    <w:p w14:paraId="4DEACBF3" w14:textId="72D1CDC4" w:rsidR="0028221A" w:rsidRDefault="00DB0602" w:rsidP="0028221A">
      <w:pPr>
        <w:shd w:val="clear" w:color="auto" w:fill="FFFFFF" w:themeFill="background1"/>
        <w:spacing w:after="0" w:line="360" w:lineRule="auto"/>
        <w:ind w:firstLine="709"/>
        <w:jc w:val="both"/>
        <w:rPr>
          <w:rFonts w:ascii="Times New Roman" w:hAnsi="Times New Roman" w:cs="Times New Roman"/>
          <w:sz w:val="28"/>
          <w:szCs w:val="28"/>
        </w:rPr>
      </w:pPr>
      <w:r w:rsidRPr="00634462">
        <w:rPr>
          <w:rFonts w:ascii="Times New Roman" w:hAnsi="Times New Roman" w:cs="Times New Roman"/>
          <w:sz w:val="28"/>
          <w:szCs w:val="28"/>
        </w:rPr>
        <w:t xml:space="preserve">При сравнении с </w:t>
      </w:r>
      <w:proofErr w:type="spellStart"/>
      <w:r w:rsidRPr="00634462">
        <w:rPr>
          <w:rFonts w:ascii="Times New Roman" w:hAnsi="Times New Roman" w:cs="Times New Roman"/>
          <w:sz w:val="28"/>
          <w:szCs w:val="28"/>
        </w:rPr>
        <w:t>норм</w:t>
      </w:r>
      <w:r w:rsidR="00634462">
        <w:rPr>
          <w:rFonts w:ascii="Times New Roman" w:hAnsi="Times New Roman" w:cs="Times New Roman"/>
          <w:sz w:val="28"/>
          <w:szCs w:val="28"/>
        </w:rPr>
        <w:t>о</w:t>
      </w:r>
      <w:r w:rsidRPr="00634462">
        <w:rPr>
          <w:rFonts w:ascii="Times New Roman" w:hAnsi="Times New Roman" w:cs="Times New Roman"/>
          <w:sz w:val="28"/>
          <w:szCs w:val="28"/>
        </w:rPr>
        <w:t>типично</w:t>
      </w:r>
      <w:proofErr w:type="spellEnd"/>
      <w:r w:rsidRPr="00634462">
        <w:rPr>
          <w:rFonts w:ascii="Times New Roman" w:hAnsi="Times New Roman" w:cs="Times New Roman"/>
          <w:sz w:val="28"/>
          <w:szCs w:val="28"/>
        </w:rPr>
        <w:t xml:space="preserve"> </w:t>
      </w:r>
      <w:r w:rsidR="00E65504" w:rsidRPr="008A2E8A">
        <w:rPr>
          <w:rFonts w:ascii="Times New Roman" w:hAnsi="Times New Roman" w:cs="Times New Roman"/>
          <w:sz w:val="28"/>
          <w:szCs w:val="28"/>
        </w:rPr>
        <w:t>развиваю</w:t>
      </w:r>
      <w:r w:rsidRPr="008A2E8A">
        <w:rPr>
          <w:rFonts w:ascii="Times New Roman" w:hAnsi="Times New Roman" w:cs="Times New Roman"/>
          <w:sz w:val="28"/>
          <w:szCs w:val="28"/>
        </w:rPr>
        <w:t>щимися детьми, дети,</w:t>
      </w:r>
      <w:r w:rsidRPr="008A2E8A">
        <w:rPr>
          <w:rFonts w:ascii="Times New Roman" w:hAnsi="Times New Roman" w:cs="Times New Roman"/>
          <w:sz w:val="28"/>
          <w:szCs w:val="28"/>
          <w:shd w:val="clear" w:color="auto" w:fill="FFFF00"/>
        </w:rPr>
        <w:t xml:space="preserve"> </w:t>
      </w:r>
      <w:r w:rsidRPr="008A2E8A">
        <w:rPr>
          <w:rFonts w:ascii="Times New Roman" w:hAnsi="Times New Roman" w:cs="Times New Roman"/>
          <w:sz w:val="28"/>
          <w:szCs w:val="28"/>
        </w:rPr>
        <w:t xml:space="preserve">имеющие особые образовательные потребности, имеют </w:t>
      </w:r>
      <w:r w:rsidR="00E65504" w:rsidRPr="008A2E8A">
        <w:rPr>
          <w:rFonts w:ascii="Times New Roman" w:hAnsi="Times New Roman" w:cs="Times New Roman"/>
          <w:sz w:val="28"/>
          <w:szCs w:val="28"/>
        </w:rPr>
        <w:t>особенности</w:t>
      </w:r>
      <w:r w:rsidR="00E65504" w:rsidRPr="00634462">
        <w:rPr>
          <w:rFonts w:ascii="Times New Roman" w:hAnsi="Times New Roman" w:cs="Times New Roman"/>
          <w:sz w:val="28"/>
          <w:szCs w:val="28"/>
          <w:shd w:val="clear" w:color="auto" w:fill="FFFF00"/>
        </w:rPr>
        <w:t xml:space="preserve"> </w:t>
      </w:r>
      <w:r w:rsidRPr="00634462">
        <w:rPr>
          <w:rFonts w:ascii="Times New Roman" w:hAnsi="Times New Roman" w:cs="Times New Roman"/>
          <w:sz w:val="28"/>
          <w:szCs w:val="28"/>
        </w:rPr>
        <w:t xml:space="preserve">развития, а </w:t>
      </w:r>
      <w:r w:rsidR="005E56B3" w:rsidRPr="00634462">
        <w:rPr>
          <w:rFonts w:ascii="Times New Roman" w:hAnsi="Times New Roman" w:cs="Times New Roman"/>
          <w:sz w:val="28"/>
          <w:szCs w:val="28"/>
        </w:rPr>
        <w:t xml:space="preserve">именно безынициативность, несамостоятельность, замкнутость, </w:t>
      </w:r>
      <w:r w:rsidR="005E56B3" w:rsidRPr="00634462">
        <w:rPr>
          <w:rFonts w:ascii="Times New Roman" w:hAnsi="Times New Roman" w:cs="Times New Roman"/>
          <w:sz w:val="28"/>
          <w:szCs w:val="28"/>
        </w:rPr>
        <w:lastRenderedPageBreak/>
        <w:t>нарушение поведения, медлительность, отстраненность.</w:t>
      </w:r>
      <w:r w:rsidR="0028221A">
        <w:rPr>
          <w:rFonts w:ascii="Times New Roman" w:hAnsi="Times New Roman" w:cs="Times New Roman"/>
          <w:sz w:val="28"/>
          <w:szCs w:val="28"/>
        </w:rPr>
        <w:t xml:space="preserve"> Для развития коммуникативных способностей данной категории детей были разработаны и  реализованы педагогические </w:t>
      </w:r>
      <w:r w:rsidR="0028221A" w:rsidRPr="00DE73D3">
        <w:rPr>
          <w:rFonts w:ascii="Times New Roman" w:hAnsi="Times New Roman" w:cs="Times New Roman"/>
          <w:sz w:val="28"/>
          <w:szCs w:val="28"/>
        </w:rPr>
        <w:t xml:space="preserve">условия: </w:t>
      </w:r>
    </w:p>
    <w:p w14:paraId="5979A2F8" w14:textId="1909B686" w:rsidR="00DE73D3" w:rsidRPr="00845270" w:rsidRDefault="00DE73D3" w:rsidP="00DE73D3">
      <w:pPr>
        <w:spacing w:after="0" w:line="360" w:lineRule="auto"/>
        <w:ind w:firstLine="709"/>
        <w:jc w:val="both"/>
        <w:rPr>
          <w:sz w:val="24"/>
        </w:rPr>
      </w:pPr>
      <w:r w:rsidRPr="00845270">
        <w:rPr>
          <w:rFonts w:ascii="Times New Roman" w:hAnsi="Times New Roman" w:cs="Times New Roman"/>
          <w:sz w:val="28"/>
          <w:szCs w:val="28"/>
        </w:rPr>
        <w:t>1 условие – Систематическое использование коммуникативных игр в педагогическом процессе дошкольно</w:t>
      </w:r>
      <w:r>
        <w:rPr>
          <w:rFonts w:ascii="Times New Roman" w:hAnsi="Times New Roman" w:cs="Times New Roman"/>
          <w:sz w:val="28"/>
          <w:szCs w:val="28"/>
        </w:rPr>
        <w:t>го образовательного учреждения.</w:t>
      </w:r>
    </w:p>
    <w:p w14:paraId="2A6DD9BD" w14:textId="0F824F52" w:rsidR="00DE73D3" w:rsidRPr="00845270" w:rsidRDefault="00DE73D3" w:rsidP="00DE73D3">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2 условие – взаимодействие с семьей осуществляется посредством детско-родительских мероприятий</w:t>
      </w:r>
      <w:r>
        <w:rPr>
          <w:rFonts w:ascii="Times New Roman" w:hAnsi="Times New Roman" w:cs="Times New Roman"/>
          <w:sz w:val="28"/>
          <w:szCs w:val="28"/>
        </w:rPr>
        <w:t xml:space="preserve"> в формате родительского клуба.</w:t>
      </w:r>
    </w:p>
    <w:p w14:paraId="5346F2BD" w14:textId="5811DAB2" w:rsidR="00DE73D3" w:rsidRDefault="00DE73D3" w:rsidP="00DE73D3">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3 условие – развивающая предметно-прост</w:t>
      </w:r>
      <w:r>
        <w:rPr>
          <w:rFonts w:ascii="Times New Roman" w:hAnsi="Times New Roman" w:cs="Times New Roman"/>
          <w:sz w:val="28"/>
          <w:szCs w:val="28"/>
        </w:rPr>
        <w:t>ранственная среда с учетом особых образовательных потребностей.</w:t>
      </w:r>
    </w:p>
    <w:p w14:paraId="4E8C1242" w14:textId="61C4D914" w:rsidR="002F7F60" w:rsidRDefault="006452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этап исследования был проведен с участием детей, имеющих особые образовательные потребности. </w:t>
      </w:r>
      <w:r w:rsidR="00F559E2">
        <w:rPr>
          <w:rFonts w:ascii="Times New Roman" w:hAnsi="Times New Roman" w:cs="Times New Roman"/>
          <w:sz w:val="28"/>
          <w:szCs w:val="28"/>
        </w:rPr>
        <w:t xml:space="preserve">Данные контрольных испытаний, полученные в конце педагогического эксперимента показали, что произошли положительные изменения развития коммуникативных </w:t>
      </w:r>
      <w:r>
        <w:rPr>
          <w:rFonts w:ascii="Times New Roman" w:hAnsi="Times New Roman" w:cs="Times New Roman"/>
          <w:sz w:val="28"/>
          <w:szCs w:val="28"/>
        </w:rPr>
        <w:t>способностей</w:t>
      </w:r>
      <w:r w:rsidR="00F559E2">
        <w:rPr>
          <w:rFonts w:ascii="Times New Roman" w:hAnsi="Times New Roman" w:cs="Times New Roman"/>
          <w:sz w:val="28"/>
          <w:szCs w:val="28"/>
        </w:rPr>
        <w:t xml:space="preserve"> старших дошкольников</w:t>
      </w:r>
      <w:r>
        <w:rPr>
          <w:rFonts w:ascii="Times New Roman" w:hAnsi="Times New Roman" w:cs="Times New Roman"/>
          <w:sz w:val="28"/>
          <w:szCs w:val="28"/>
        </w:rPr>
        <w:t xml:space="preserve"> с особыми образовательными потребностями</w:t>
      </w:r>
      <w:r w:rsidR="00F559E2">
        <w:rPr>
          <w:rFonts w:ascii="Times New Roman" w:hAnsi="Times New Roman" w:cs="Times New Roman"/>
          <w:sz w:val="28"/>
          <w:szCs w:val="28"/>
        </w:rPr>
        <w:t>, что свидетельствует о результативности разработанн</w:t>
      </w:r>
      <w:r>
        <w:rPr>
          <w:rFonts w:ascii="Times New Roman" w:hAnsi="Times New Roman" w:cs="Times New Roman"/>
          <w:sz w:val="28"/>
          <w:szCs w:val="28"/>
        </w:rPr>
        <w:t>ых условий</w:t>
      </w:r>
      <w:r w:rsidR="00F559E2">
        <w:rPr>
          <w:rFonts w:ascii="Times New Roman" w:hAnsi="Times New Roman" w:cs="Times New Roman"/>
          <w:sz w:val="28"/>
          <w:szCs w:val="28"/>
        </w:rPr>
        <w:t xml:space="preserve">. </w:t>
      </w:r>
    </w:p>
    <w:p w14:paraId="6EA53DD9" w14:textId="77777777" w:rsidR="002F7F60" w:rsidRDefault="002F7F60"/>
    <w:p w14:paraId="54429FCC" w14:textId="77777777" w:rsidR="002F7F60" w:rsidRDefault="00F559E2">
      <w:pPr>
        <w:rPr>
          <w:rFonts w:ascii="Times New Roman" w:hAnsi="Times New Roman" w:cs="Times New Roman"/>
          <w:sz w:val="28"/>
          <w:szCs w:val="28"/>
          <w:shd w:val="clear" w:color="auto" w:fill="FFFF00"/>
        </w:rPr>
      </w:pPr>
      <w:r>
        <w:br w:type="page"/>
      </w:r>
    </w:p>
    <w:p w14:paraId="1AF93997" w14:textId="77777777" w:rsidR="002F7F60" w:rsidRDefault="00F559E2">
      <w:pPr>
        <w:pStyle w:val="1"/>
        <w:spacing w:before="0" w:line="360" w:lineRule="auto"/>
        <w:jc w:val="center"/>
        <w:rPr>
          <w:rFonts w:ascii="Times New Roman" w:hAnsi="Times New Roman" w:cs="Times New Roman"/>
          <w:color w:val="auto"/>
        </w:rPr>
      </w:pPr>
      <w:bookmarkStart w:id="12" w:name="_Toc136247648"/>
      <w:r>
        <w:rPr>
          <w:rFonts w:ascii="Times New Roman" w:hAnsi="Times New Roman" w:cs="Times New Roman"/>
          <w:color w:val="auto"/>
        </w:rPr>
        <w:lastRenderedPageBreak/>
        <w:t>ЗАКЛЮЧЕНИЕ</w:t>
      </w:r>
      <w:bookmarkEnd w:id="12"/>
    </w:p>
    <w:p w14:paraId="66231F95" w14:textId="77777777" w:rsidR="002F7F60" w:rsidRDefault="002F7F60">
      <w:pPr>
        <w:spacing w:after="0" w:line="360" w:lineRule="auto"/>
        <w:ind w:firstLine="709"/>
        <w:jc w:val="both"/>
        <w:rPr>
          <w:rFonts w:ascii="Times New Roman" w:hAnsi="Times New Roman" w:cs="Times New Roman"/>
          <w:sz w:val="28"/>
          <w:szCs w:val="28"/>
        </w:rPr>
      </w:pPr>
    </w:p>
    <w:p w14:paraId="6C7F8D23" w14:textId="67EDD2A4" w:rsidR="005E56B3" w:rsidRDefault="005E5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Одну из важнейших ролей в формировании коммуникативных </w:t>
      </w:r>
      <w:r w:rsidR="00DE73D3">
        <w:rPr>
          <w:rFonts w:ascii="Times New Roman" w:hAnsi="Times New Roman" w:cs="Times New Roman"/>
          <w:sz w:val="28"/>
          <w:szCs w:val="28"/>
        </w:rPr>
        <w:t>способностей детей</w:t>
      </w:r>
      <w:r>
        <w:rPr>
          <w:rFonts w:ascii="Times New Roman" w:hAnsi="Times New Roman" w:cs="Times New Roman"/>
          <w:sz w:val="28"/>
          <w:szCs w:val="28"/>
        </w:rPr>
        <w:t>, наряду с семьей, играет и образовательное учреждение. Данное направление деятельности является одним из приоритетов работы педагогов и психологов.</w:t>
      </w:r>
    </w:p>
    <w:p w14:paraId="74567B23" w14:textId="77777777" w:rsidR="005E56B3" w:rsidRDefault="005E56B3" w:rsidP="005E5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общении с ровесниками, дошкольник проявляет больше эмоций, он более открыт с собеседниками, не боится реализовать себя в данном общении, более активен и свободен, в отличие от общения со взрослыми представителями своего окружения. </w:t>
      </w:r>
    </w:p>
    <w:p w14:paraId="34BEDEA2" w14:textId="77777777" w:rsidR="005E56B3" w:rsidRPr="0028221A" w:rsidRDefault="005E5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старшем дошкольном возрасте ребенок активно участвует в различных видах деятельности и стремиться не только участвовать в них, но и сам их организовывает, привлекая сверстников, контролируя данную деятельность. Ребенок получает удовольствие от совместной деятельности со сверстниками, так как в ходе такого взаимодействия у него формируется </w:t>
      </w:r>
      <w:r w:rsidRPr="0028221A">
        <w:rPr>
          <w:rFonts w:ascii="Times New Roman" w:hAnsi="Times New Roman" w:cs="Times New Roman"/>
          <w:sz w:val="28"/>
          <w:szCs w:val="28"/>
        </w:rPr>
        <w:t>представление о себе, своем месте в социальной среде, обществе.</w:t>
      </w:r>
    </w:p>
    <w:p w14:paraId="196FBC81" w14:textId="066349B1" w:rsidR="005E56B3" w:rsidRPr="0028221A" w:rsidRDefault="0028221A">
      <w:pPr>
        <w:spacing w:after="0" w:line="360" w:lineRule="auto"/>
        <w:ind w:firstLine="709"/>
        <w:jc w:val="both"/>
        <w:rPr>
          <w:rFonts w:ascii="Times New Roman" w:hAnsi="Times New Roman" w:cs="Times New Roman"/>
          <w:sz w:val="28"/>
          <w:szCs w:val="28"/>
        </w:rPr>
      </w:pPr>
      <w:r w:rsidRPr="0028221A">
        <w:rPr>
          <w:rFonts w:ascii="Times New Roman" w:hAnsi="Times New Roman" w:cs="Times New Roman"/>
          <w:sz w:val="28"/>
          <w:szCs w:val="28"/>
        </w:rPr>
        <w:t xml:space="preserve">В </w:t>
      </w:r>
      <w:r w:rsidR="005E56B3" w:rsidRPr="0028221A">
        <w:rPr>
          <w:rFonts w:ascii="Times New Roman" w:hAnsi="Times New Roman" w:cs="Times New Roman"/>
          <w:sz w:val="28"/>
          <w:szCs w:val="28"/>
        </w:rPr>
        <w:t xml:space="preserve"> настоящий момент времени фиксируется большое количество детей, испытывающих трудности в освоении образовательной программы. Ученые В.А. Лапшин и Б.П. Пузанов отмечают, что необходимым является разработка специальных условий для развития, воспитания и обучения детей, имеющих особые образовательные потребности.</w:t>
      </w:r>
    </w:p>
    <w:p w14:paraId="6E9F578F" w14:textId="16B289CC" w:rsidR="002F7F60" w:rsidRPr="0028221A" w:rsidRDefault="00CD7993" w:rsidP="00061CDF">
      <w:pPr>
        <w:spacing w:after="0" w:line="360" w:lineRule="auto"/>
        <w:ind w:firstLine="709"/>
        <w:jc w:val="both"/>
        <w:rPr>
          <w:rFonts w:ascii="Times New Roman" w:hAnsi="Times New Roman" w:cs="Times New Roman"/>
          <w:sz w:val="28"/>
          <w:szCs w:val="28"/>
        </w:rPr>
      </w:pPr>
      <w:r w:rsidRPr="0028221A">
        <w:rPr>
          <w:rFonts w:ascii="Times New Roman" w:hAnsi="Times New Roman" w:cs="Times New Roman"/>
          <w:sz w:val="28"/>
          <w:szCs w:val="28"/>
        </w:rPr>
        <w:t>Теоретический анализ позволил определить необходимость эмпирического изучения уровня развития коммуникативных способностей детей старшего дошкольного возраста 5-6 лет</w:t>
      </w:r>
      <w:r w:rsidR="0028221A" w:rsidRPr="0028221A">
        <w:rPr>
          <w:rFonts w:ascii="Times New Roman" w:hAnsi="Times New Roman" w:cs="Times New Roman"/>
          <w:sz w:val="28"/>
          <w:szCs w:val="28"/>
        </w:rPr>
        <w:t xml:space="preserve"> с ООП</w:t>
      </w:r>
      <w:r w:rsidRPr="0028221A">
        <w:rPr>
          <w:rFonts w:ascii="Times New Roman" w:hAnsi="Times New Roman" w:cs="Times New Roman"/>
          <w:sz w:val="28"/>
          <w:szCs w:val="28"/>
        </w:rPr>
        <w:t xml:space="preserve">. В рамках данного подхода произведен подбор диагностических методик, направленных на выявления уровня развития коммуникативных способностей детей старшего дошкольного возраста с особыми образовательными потребностями: </w:t>
      </w:r>
    </w:p>
    <w:p w14:paraId="71EEF9B7" w14:textId="77777777" w:rsidR="00CD7993" w:rsidRPr="0028221A" w:rsidRDefault="00CD7993" w:rsidP="00CD7993">
      <w:pPr>
        <w:spacing w:after="0" w:line="360" w:lineRule="auto"/>
        <w:jc w:val="both"/>
        <w:rPr>
          <w:rFonts w:ascii="Times New Roman" w:hAnsi="Times New Roman" w:cs="Times New Roman"/>
          <w:sz w:val="28"/>
          <w:szCs w:val="28"/>
        </w:rPr>
      </w:pPr>
      <w:r w:rsidRPr="0028221A">
        <w:rPr>
          <w:rFonts w:ascii="Times New Roman" w:hAnsi="Times New Roman" w:cs="Times New Roman"/>
          <w:sz w:val="28"/>
          <w:szCs w:val="28"/>
        </w:rPr>
        <w:tab/>
        <w:t xml:space="preserve">– методика выявления понимания ребенком эмоциональных состояний людей, изображенных на картинке (Г.А. </w:t>
      </w:r>
      <w:proofErr w:type="spellStart"/>
      <w:r w:rsidRPr="0028221A">
        <w:rPr>
          <w:rFonts w:ascii="Times New Roman" w:hAnsi="Times New Roman" w:cs="Times New Roman"/>
          <w:sz w:val="28"/>
          <w:szCs w:val="28"/>
        </w:rPr>
        <w:t>Урунтаева</w:t>
      </w:r>
      <w:proofErr w:type="spellEnd"/>
      <w:r w:rsidRPr="0028221A">
        <w:rPr>
          <w:rFonts w:ascii="Times New Roman" w:hAnsi="Times New Roman" w:cs="Times New Roman"/>
          <w:sz w:val="28"/>
          <w:szCs w:val="28"/>
        </w:rPr>
        <w:t xml:space="preserve">, Ю.А. </w:t>
      </w:r>
      <w:proofErr w:type="spellStart"/>
      <w:r w:rsidRPr="0028221A">
        <w:rPr>
          <w:rFonts w:ascii="Times New Roman" w:hAnsi="Times New Roman" w:cs="Times New Roman"/>
          <w:sz w:val="28"/>
          <w:szCs w:val="28"/>
        </w:rPr>
        <w:t>Афонькина</w:t>
      </w:r>
      <w:proofErr w:type="spellEnd"/>
      <w:r w:rsidRPr="0028221A">
        <w:rPr>
          <w:rFonts w:ascii="Times New Roman" w:hAnsi="Times New Roman" w:cs="Times New Roman"/>
          <w:sz w:val="28"/>
          <w:szCs w:val="28"/>
        </w:rPr>
        <w:t>);</w:t>
      </w:r>
    </w:p>
    <w:p w14:paraId="77EEC98E" w14:textId="77777777" w:rsidR="00CD7993" w:rsidRPr="0028221A" w:rsidRDefault="00CD7993" w:rsidP="00CD7993">
      <w:pPr>
        <w:spacing w:after="0" w:line="360" w:lineRule="auto"/>
        <w:jc w:val="both"/>
        <w:rPr>
          <w:rFonts w:ascii="Times New Roman" w:hAnsi="Times New Roman" w:cs="Times New Roman"/>
          <w:sz w:val="28"/>
          <w:szCs w:val="28"/>
        </w:rPr>
      </w:pPr>
      <w:r w:rsidRPr="0028221A">
        <w:rPr>
          <w:rFonts w:ascii="Times New Roman" w:hAnsi="Times New Roman" w:cs="Times New Roman"/>
          <w:sz w:val="28"/>
          <w:szCs w:val="28"/>
        </w:rPr>
        <w:tab/>
        <w:t xml:space="preserve">– методика «Неоконченные ситуации» (А.М. Щетинина, Л.В. </w:t>
      </w:r>
      <w:proofErr w:type="spellStart"/>
      <w:r w:rsidRPr="0028221A">
        <w:rPr>
          <w:rFonts w:ascii="Times New Roman" w:hAnsi="Times New Roman" w:cs="Times New Roman"/>
          <w:sz w:val="28"/>
          <w:szCs w:val="28"/>
        </w:rPr>
        <w:t>Кирс</w:t>
      </w:r>
      <w:proofErr w:type="spellEnd"/>
      <w:r w:rsidRPr="0028221A">
        <w:rPr>
          <w:rFonts w:ascii="Times New Roman" w:hAnsi="Times New Roman" w:cs="Times New Roman"/>
          <w:sz w:val="28"/>
          <w:szCs w:val="28"/>
        </w:rPr>
        <w:t>);</w:t>
      </w:r>
    </w:p>
    <w:p w14:paraId="1EB731F7" w14:textId="77777777" w:rsidR="00CD7993" w:rsidRPr="0028221A" w:rsidRDefault="00CD7993" w:rsidP="00CD7993">
      <w:pPr>
        <w:spacing w:after="0" w:line="360" w:lineRule="auto"/>
        <w:jc w:val="both"/>
        <w:rPr>
          <w:rFonts w:ascii="Times New Roman" w:hAnsi="Times New Roman" w:cs="Times New Roman"/>
          <w:sz w:val="28"/>
          <w:szCs w:val="28"/>
        </w:rPr>
      </w:pPr>
      <w:r w:rsidRPr="0028221A">
        <w:rPr>
          <w:rFonts w:ascii="Times New Roman" w:hAnsi="Times New Roman" w:cs="Times New Roman"/>
          <w:sz w:val="28"/>
          <w:szCs w:val="28"/>
        </w:rPr>
        <w:lastRenderedPageBreak/>
        <w:tab/>
        <w:t>– диагностика способностей к партнерскому диалогу (А.М. Щетинина).</w:t>
      </w:r>
    </w:p>
    <w:p w14:paraId="31D4BDA9" w14:textId="0D88C63E" w:rsidR="00786ECC" w:rsidRDefault="00F559E2" w:rsidP="0028221A">
      <w:pPr>
        <w:spacing w:after="0" w:line="360" w:lineRule="auto"/>
        <w:ind w:firstLine="709"/>
        <w:jc w:val="both"/>
        <w:rPr>
          <w:rFonts w:ascii="Times New Roman" w:hAnsi="Times New Roman" w:cs="Times New Roman"/>
          <w:sz w:val="28"/>
          <w:szCs w:val="28"/>
        </w:rPr>
      </w:pPr>
      <w:r w:rsidRPr="0028221A">
        <w:rPr>
          <w:rFonts w:ascii="Times New Roman" w:hAnsi="Times New Roman" w:cs="Times New Roman"/>
          <w:sz w:val="28"/>
          <w:szCs w:val="28"/>
        </w:rPr>
        <w:t>В результате первичной диагностики можно заключить, что, хоть и большая часть детей проявляет сформированность коммуник</w:t>
      </w:r>
      <w:r w:rsidR="00786ECC" w:rsidRPr="0028221A">
        <w:rPr>
          <w:rFonts w:ascii="Times New Roman" w:hAnsi="Times New Roman" w:cs="Times New Roman"/>
          <w:sz w:val="28"/>
          <w:szCs w:val="28"/>
        </w:rPr>
        <w:t>ативных способностей</w:t>
      </w:r>
      <w:r w:rsidRPr="0028221A">
        <w:rPr>
          <w:rFonts w:ascii="Times New Roman" w:hAnsi="Times New Roman" w:cs="Times New Roman"/>
          <w:sz w:val="28"/>
          <w:szCs w:val="28"/>
        </w:rPr>
        <w:t xml:space="preserve"> на высоком и среднем уровне, имеется значительная доля старших дошкольников</w:t>
      </w:r>
      <w:r w:rsidR="00CD7993" w:rsidRPr="0028221A">
        <w:rPr>
          <w:rFonts w:ascii="Times New Roman" w:hAnsi="Times New Roman" w:cs="Times New Roman"/>
          <w:sz w:val="28"/>
          <w:szCs w:val="28"/>
        </w:rPr>
        <w:t>, в том числе с особыми образовательными потребностями</w:t>
      </w:r>
      <w:r w:rsidRPr="0028221A">
        <w:rPr>
          <w:rFonts w:ascii="Times New Roman" w:hAnsi="Times New Roman" w:cs="Times New Roman"/>
          <w:sz w:val="28"/>
          <w:szCs w:val="28"/>
        </w:rPr>
        <w:t>, среди которых</w:t>
      </w:r>
      <w:r>
        <w:rPr>
          <w:rFonts w:ascii="Times New Roman" w:hAnsi="Times New Roman" w:cs="Times New Roman"/>
          <w:sz w:val="28"/>
          <w:szCs w:val="28"/>
        </w:rPr>
        <w:t xml:space="preserve"> коммуникативные </w:t>
      </w:r>
      <w:r w:rsidR="00786ECC">
        <w:rPr>
          <w:rFonts w:ascii="Times New Roman" w:hAnsi="Times New Roman" w:cs="Times New Roman"/>
          <w:sz w:val="28"/>
          <w:szCs w:val="28"/>
        </w:rPr>
        <w:t xml:space="preserve">способности </w:t>
      </w:r>
      <w:r>
        <w:rPr>
          <w:rFonts w:ascii="Times New Roman" w:hAnsi="Times New Roman" w:cs="Times New Roman"/>
          <w:sz w:val="28"/>
          <w:szCs w:val="28"/>
        </w:rPr>
        <w:t xml:space="preserve">сформированы на низком уровне, что говорит о необходимости работы, направленной на </w:t>
      </w:r>
      <w:r w:rsidR="00786ECC">
        <w:rPr>
          <w:rFonts w:ascii="Times New Roman" w:hAnsi="Times New Roman" w:cs="Times New Roman"/>
          <w:sz w:val="28"/>
          <w:szCs w:val="28"/>
        </w:rPr>
        <w:t>развитие таких способностей</w:t>
      </w:r>
      <w:r>
        <w:rPr>
          <w:rFonts w:ascii="Times New Roman" w:hAnsi="Times New Roman" w:cs="Times New Roman"/>
          <w:sz w:val="28"/>
          <w:szCs w:val="28"/>
        </w:rPr>
        <w:t>, как:</w:t>
      </w:r>
      <w:r w:rsidR="0028221A">
        <w:rPr>
          <w:rFonts w:ascii="Times New Roman" w:hAnsi="Times New Roman" w:cs="Times New Roman"/>
          <w:sz w:val="28"/>
          <w:szCs w:val="28"/>
        </w:rPr>
        <w:t xml:space="preserve"> </w:t>
      </w:r>
      <w:r w:rsidR="00786ECC">
        <w:rPr>
          <w:rFonts w:ascii="Times New Roman" w:hAnsi="Times New Roman" w:cs="Times New Roman"/>
          <w:sz w:val="28"/>
          <w:szCs w:val="28"/>
        </w:rPr>
        <w:t>умение выражать эмоционально-положительное отношение к собеседнику с помощью средств речевого этикета;</w:t>
      </w:r>
      <w:r w:rsidR="0028221A">
        <w:rPr>
          <w:rFonts w:ascii="Times New Roman" w:hAnsi="Times New Roman" w:cs="Times New Roman"/>
          <w:sz w:val="28"/>
          <w:szCs w:val="28"/>
        </w:rPr>
        <w:t xml:space="preserve"> </w:t>
      </w:r>
      <w:r w:rsidR="00786ECC">
        <w:rPr>
          <w:rFonts w:ascii="Times New Roman" w:hAnsi="Times New Roman" w:cs="Times New Roman"/>
          <w:sz w:val="28"/>
          <w:szCs w:val="28"/>
        </w:rPr>
        <w:t>вступление в ситуативно-деловое общение со сверстником и взрослым;</w:t>
      </w:r>
      <w:r w:rsidR="0028221A">
        <w:rPr>
          <w:rFonts w:ascii="Times New Roman" w:hAnsi="Times New Roman" w:cs="Times New Roman"/>
          <w:sz w:val="28"/>
          <w:szCs w:val="28"/>
        </w:rPr>
        <w:t xml:space="preserve"> </w:t>
      </w:r>
      <w:r w:rsidR="00786ECC">
        <w:rPr>
          <w:rFonts w:ascii="Times New Roman" w:hAnsi="Times New Roman" w:cs="Times New Roman"/>
          <w:sz w:val="28"/>
          <w:szCs w:val="28"/>
        </w:rPr>
        <w:t>владение адекватными способами поведения, соблюдая заданные правила;</w:t>
      </w:r>
      <w:r w:rsidR="0028221A">
        <w:rPr>
          <w:rFonts w:ascii="Times New Roman" w:hAnsi="Times New Roman" w:cs="Times New Roman"/>
          <w:sz w:val="28"/>
          <w:szCs w:val="28"/>
        </w:rPr>
        <w:t xml:space="preserve"> </w:t>
      </w:r>
      <w:r w:rsidR="00786ECC">
        <w:rPr>
          <w:rFonts w:ascii="Times New Roman" w:hAnsi="Times New Roman" w:cs="Times New Roman"/>
          <w:sz w:val="28"/>
          <w:szCs w:val="28"/>
        </w:rPr>
        <w:t>совместный поиск взаимовыгодных решений в сложных ситуациях;</w:t>
      </w:r>
      <w:r w:rsidR="0028221A">
        <w:rPr>
          <w:rFonts w:ascii="Times New Roman" w:hAnsi="Times New Roman" w:cs="Times New Roman"/>
          <w:sz w:val="28"/>
          <w:szCs w:val="28"/>
        </w:rPr>
        <w:t xml:space="preserve"> </w:t>
      </w:r>
      <w:r w:rsidR="00786ECC">
        <w:rPr>
          <w:rFonts w:ascii="Times New Roman" w:hAnsi="Times New Roman" w:cs="Times New Roman"/>
          <w:sz w:val="28"/>
          <w:szCs w:val="28"/>
        </w:rPr>
        <w:t>умение выслушивать собеседника и учитывать его мнение;</w:t>
      </w:r>
      <w:r w:rsidR="0028221A">
        <w:rPr>
          <w:rFonts w:ascii="Times New Roman" w:hAnsi="Times New Roman" w:cs="Times New Roman"/>
          <w:sz w:val="28"/>
          <w:szCs w:val="28"/>
        </w:rPr>
        <w:t xml:space="preserve"> </w:t>
      </w:r>
      <w:r w:rsidR="00786ECC">
        <w:rPr>
          <w:rFonts w:ascii="Times New Roman" w:hAnsi="Times New Roman" w:cs="Times New Roman"/>
          <w:sz w:val="28"/>
          <w:szCs w:val="28"/>
        </w:rPr>
        <w:t>сочувствие, сопереживание, эмпатия.</w:t>
      </w:r>
    </w:p>
    <w:p w14:paraId="497CD0C3" w14:textId="77777777" w:rsidR="002F7F60" w:rsidRPr="0084527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полученные в результате проведенного эксперимента и анализа психолого-педагогической литературы данные, было принято решение о</w:t>
      </w:r>
      <w:r w:rsidR="00786ECC">
        <w:rPr>
          <w:rFonts w:ascii="Times New Roman" w:hAnsi="Times New Roman" w:cs="Times New Roman"/>
          <w:sz w:val="28"/>
          <w:szCs w:val="28"/>
        </w:rPr>
        <w:t xml:space="preserve"> создании педагогических условий для развития </w:t>
      </w:r>
      <w:r w:rsidR="001F7DCD">
        <w:rPr>
          <w:rFonts w:ascii="Times New Roman" w:hAnsi="Times New Roman" w:cs="Times New Roman"/>
          <w:sz w:val="28"/>
          <w:szCs w:val="28"/>
        </w:rPr>
        <w:t>коммуникативных</w:t>
      </w:r>
      <w:r w:rsidR="00786ECC">
        <w:rPr>
          <w:rFonts w:ascii="Times New Roman" w:hAnsi="Times New Roman" w:cs="Times New Roman"/>
          <w:sz w:val="28"/>
          <w:szCs w:val="28"/>
        </w:rPr>
        <w:t xml:space="preserve"> способностей</w:t>
      </w:r>
      <w:r w:rsidR="001F7DCD">
        <w:rPr>
          <w:rFonts w:ascii="Times New Roman" w:hAnsi="Times New Roman" w:cs="Times New Roman"/>
          <w:sz w:val="28"/>
          <w:szCs w:val="28"/>
        </w:rPr>
        <w:t xml:space="preserve"> детей</w:t>
      </w:r>
      <w:r>
        <w:rPr>
          <w:rFonts w:ascii="Times New Roman" w:hAnsi="Times New Roman" w:cs="Times New Roman"/>
          <w:sz w:val="28"/>
          <w:szCs w:val="28"/>
        </w:rPr>
        <w:t xml:space="preserve"> </w:t>
      </w:r>
      <w:r w:rsidRPr="00845270">
        <w:rPr>
          <w:rFonts w:ascii="Times New Roman" w:hAnsi="Times New Roman" w:cs="Times New Roman"/>
          <w:sz w:val="28"/>
          <w:szCs w:val="28"/>
        </w:rPr>
        <w:t>старшего дошкольного возраста</w:t>
      </w:r>
      <w:r w:rsidR="001F7DCD" w:rsidRPr="00845270">
        <w:rPr>
          <w:rFonts w:ascii="Times New Roman" w:hAnsi="Times New Roman" w:cs="Times New Roman"/>
          <w:sz w:val="28"/>
          <w:szCs w:val="28"/>
        </w:rPr>
        <w:t xml:space="preserve"> с особыми образовательными потребностями</w:t>
      </w:r>
      <w:r w:rsidRPr="00845270">
        <w:rPr>
          <w:rFonts w:ascii="Times New Roman" w:hAnsi="Times New Roman" w:cs="Times New Roman"/>
          <w:sz w:val="28"/>
          <w:szCs w:val="28"/>
        </w:rPr>
        <w:t xml:space="preserve">. </w:t>
      </w:r>
    </w:p>
    <w:p w14:paraId="5461B6E9" w14:textId="545C3D39" w:rsidR="000650E4" w:rsidRPr="00845270" w:rsidRDefault="000650E4" w:rsidP="000650E4">
      <w:pPr>
        <w:spacing w:after="0" w:line="360" w:lineRule="auto"/>
        <w:ind w:firstLine="709"/>
        <w:jc w:val="both"/>
        <w:rPr>
          <w:sz w:val="24"/>
        </w:rPr>
      </w:pPr>
      <w:r w:rsidRPr="00845270">
        <w:rPr>
          <w:rFonts w:ascii="Times New Roman" w:hAnsi="Times New Roman" w:cs="Times New Roman"/>
          <w:sz w:val="28"/>
          <w:szCs w:val="28"/>
        </w:rPr>
        <w:t xml:space="preserve">1 </w:t>
      </w:r>
      <w:r w:rsidR="00C665A8" w:rsidRPr="00845270">
        <w:rPr>
          <w:rFonts w:ascii="Times New Roman" w:hAnsi="Times New Roman" w:cs="Times New Roman"/>
          <w:sz w:val="28"/>
          <w:szCs w:val="28"/>
        </w:rPr>
        <w:t>условие – Систематическое использование коммуникативных игр в педагогическом процессе дошкольного образовательного учреждения. Для реализации данного условия разработан комплекс сюжетно-ролевых, дидактических игр, способствующих развитию коммуникативных умений детей старшего дошкольного возраста.</w:t>
      </w:r>
      <w:r w:rsidRPr="00845270">
        <w:rPr>
          <w:rFonts w:ascii="Times New Roman" w:hAnsi="Times New Roman" w:cs="Times New Roman"/>
          <w:sz w:val="28"/>
          <w:szCs w:val="28"/>
        </w:rPr>
        <w:t xml:space="preserve"> </w:t>
      </w:r>
      <w:r w:rsidRPr="00845270">
        <w:rPr>
          <w:rFonts w:ascii="Times New Roman" w:hAnsi="Times New Roman" w:cs="Times New Roman"/>
          <w:sz w:val="28"/>
          <w:szCs w:val="24"/>
        </w:rPr>
        <w:t xml:space="preserve">Для детей с особыми образовательными потребностями предусмотрена адаптация игр и упражнений, предложенных в комплексе. </w:t>
      </w:r>
    </w:p>
    <w:p w14:paraId="43B2DBF7" w14:textId="71A588D3" w:rsidR="000650E4" w:rsidRPr="00845270" w:rsidRDefault="000650E4" w:rsidP="007668BD">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 xml:space="preserve">2 условие – взаимодействие с семьей осуществляется посредством детско-родительских мероприятий в формате родительского клуба. Был создан детско-родительский клуб, на базе которого стало возможным выполнение всех вышеперечисленных педагогических условий, включающих </w:t>
      </w:r>
      <w:r w:rsidRPr="00845270">
        <w:rPr>
          <w:rFonts w:ascii="Times New Roman" w:hAnsi="Times New Roman" w:cs="Times New Roman"/>
          <w:sz w:val="28"/>
          <w:szCs w:val="28"/>
        </w:rPr>
        <w:lastRenderedPageBreak/>
        <w:t xml:space="preserve">создание предметно-развивающей среды, разработку и реализацию занятий в игровой форме, включение родителей в процесс обучения.  </w:t>
      </w:r>
    </w:p>
    <w:p w14:paraId="3FAD6BF8" w14:textId="0013DB9D" w:rsidR="007668BD" w:rsidRDefault="000650E4" w:rsidP="007668BD">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3 условие</w:t>
      </w:r>
      <w:r w:rsidR="007668BD" w:rsidRPr="00845270">
        <w:rPr>
          <w:rFonts w:ascii="Times New Roman" w:hAnsi="Times New Roman" w:cs="Times New Roman"/>
          <w:sz w:val="28"/>
          <w:szCs w:val="28"/>
        </w:rPr>
        <w:t xml:space="preserve"> – развивающая предметно-про</w:t>
      </w:r>
      <w:r w:rsidR="00DE73D3">
        <w:rPr>
          <w:rFonts w:ascii="Times New Roman" w:hAnsi="Times New Roman" w:cs="Times New Roman"/>
          <w:sz w:val="28"/>
          <w:szCs w:val="28"/>
        </w:rPr>
        <w:t>странственная среда с учетом особых образовательных потребностей</w:t>
      </w:r>
      <w:r w:rsidR="007668BD" w:rsidRPr="00845270">
        <w:rPr>
          <w:rFonts w:ascii="Times New Roman" w:hAnsi="Times New Roman" w:cs="Times New Roman"/>
          <w:sz w:val="28"/>
          <w:szCs w:val="28"/>
        </w:rPr>
        <w:t xml:space="preserve">. Особое внимание при зонировании и оснащении среды уделяется учету принципов организации РППС, компенсирующей и коррекционной направленности оборудования и пространства. </w:t>
      </w:r>
    </w:p>
    <w:p w14:paraId="7B13EFBE" w14:textId="749C773D" w:rsidR="002F7F60" w:rsidRDefault="00407D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реализации </w:t>
      </w:r>
      <w:r w:rsidR="00E11222">
        <w:rPr>
          <w:rFonts w:ascii="Times New Roman" w:hAnsi="Times New Roman" w:cs="Times New Roman"/>
          <w:sz w:val="28"/>
          <w:szCs w:val="28"/>
        </w:rPr>
        <w:t>описанных условий</w:t>
      </w:r>
      <w:r w:rsidR="00E11222" w:rsidRPr="001A6501">
        <w:rPr>
          <w:rFonts w:ascii="Times New Roman" w:hAnsi="Times New Roman" w:cs="Times New Roman"/>
          <w:color w:val="FF0000"/>
          <w:sz w:val="28"/>
          <w:szCs w:val="28"/>
        </w:rPr>
        <w:t xml:space="preserve"> </w:t>
      </w:r>
      <w:r w:rsidR="00E11222">
        <w:rPr>
          <w:rFonts w:ascii="Times New Roman" w:hAnsi="Times New Roman" w:cs="Times New Roman"/>
          <w:sz w:val="28"/>
          <w:szCs w:val="28"/>
        </w:rPr>
        <w:t xml:space="preserve">повторно была проведена диагностика, направленная на выявление уровня </w:t>
      </w:r>
      <w:r>
        <w:rPr>
          <w:rFonts w:ascii="Times New Roman" w:hAnsi="Times New Roman" w:cs="Times New Roman"/>
          <w:sz w:val="28"/>
          <w:szCs w:val="28"/>
        </w:rPr>
        <w:t>развития коммуникативных способностей</w:t>
      </w:r>
      <w:r w:rsidR="00F559E2">
        <w:rPr>
          <w:rFonts w:ascii="Times New Roman" w:hAnsi="Times New Roman" w:cs="Times New Roman"/>
          <w:sz w:val="28"/>
          <w:szCs w:val="28"/>
        </w:rPr>
        <w:t xml:space="preserve"> </w:t>
      </w:r>
      <w:r w:rsidR="00845270">
        <w:rPr>
          <w:rFonts w:ascii="Times New Roman" w:hAnsi="Times New Roman" w:cs="Times New Roman"/>
          <w:sz w:val="28"/>
          <w:szCs w:val="28"/>
        </w:rPr>
        <w:t xml:space="preserve">детей с особыми образовательными потребностями </w:t>
      </w:r>
      <w:r w:rsidR="00F559E2">
        <w:rPr>
          <w:rFonts w:ascii="Times New Roman" w:hAnsi="Times New Roman" w:cs="Times New Roman"/>
          <w:sz w:val="28"/>
          <w:szCs w:val="28"/>
        </w:rPr>
        <w:t xml:space="preserve">с использованием ранее описанных методик. </w:t>
      </w:r>
    </w:p>
    <w:p w14:paraId="46E14662" w14:textId="727C772B" w:rsidR="002F7F60" w:rsidRPr="0084527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контрольных испытаний показали, </w:t>
      </w:r>
      <w:r w:rsidR="00407D70">
        <w:rPr>
          <w:rFonts w:ascii="Times New Roman" w:hAnsi="Times New Roman" w:cs="Times New Roman"/>
          <w:sz w:val="28"/>
          <w:szCs w:val="28"/>
        </w:rPr>
        <w:t>что между результатами констатирующего и контрольного экспериментов</w:t>
      </w:r>
      <w:r>
        <w:rPr>
          <w:rFonts w:ascii="Times New Roman" w:hAnsi="Times New Roman" w:cs="Times New Roman"/>
          <w:sz w:val="28"/>
          <w:szCs w:val="28"/>
        </w:rPr>
        <w:t xml:space="preserve"> произошли положительные изменения</w:t>
      </w:r>
      <w:r w:rsidR="00407D70">
        <w:rPr>
          <w:rFonts w:ascii="Times New Roman" w:hAnsi="Times New Roman" w:cs="Times New Roman"/>
          <w:sz w:val="28"/>
          <w:szCs w:val="28"/>
        </w:rPr>
        <w:t xml:space="preserve"> развития коммуникативных способностей</w:t>
      </w:r>
      <w:r>
        <w:rPr>
          <w:rFonts w:ascii="Times New Roman" w:hAnsi="Times New Roman" w:cs="Times New Roman"/>
          <w:sz w:val="28"/>
          <w:szCs w:val="28"/>
        </w:rPr>
        <w:t xml:space="preserve"> старших дошкольников, что свидетельствует о результативности разработанного комплекса </w:t>
      </w:r>
      <w:r w:rsidR="00DE73D3" w:rsidRPr="00845270">
        <w:rPr>
          <w:rFonts w:ascii="Times New Roman" w:hAnsi="Times New Roman" w:cs="Times New Roman"/>
          <w:sz w:val="28"/>
          <w:szCs w:val="28"/>
        </w:rPr>
        <w:t>условий.</w:t>
      </w:r>
    </w:p>
    <w:p w14:paraId="4B55E8E7" w14:textId="3AA9200A" w:rsidR="00E11222" w:rsidRPr="00845270" w:rsidRDefault="001D1975" w:rsidP="00E11222">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И</w:t>
      </w:r>
      <w:r w:rsidR="00DE73D3" w:rsidRPr="00845270">
        <w:rPr>
          <w:rFonts w:ascii="Times New Roman" w:hAnsi="Times New Roman" w:cs="Times New Roman"/>
          <w:sz w:val="28"/>
          <w:szCs w:val="28"/>
        </w:rPr>
        <w:t xml:space="preserve">сследовательская гипотеза в начале работы над проблемой: </w:t>
      </w:r>
      <w:r w:rsidR="00E11222" w:rsidRPr="00845270">
        <w:rPr>
          <w:rFonts w:ascii="Times New Roman" w:hAnsi="Times New Roman" w:cs="Times New Roman"/>
          <w:sz w:val="28"/>
          <w:szCs w:val="28"/>
        </w:rPr>
        <w:t>процесс развития коммуникативных способностей у старших дошкольников с особыми образовательными потребностями будет результативен при соблюдении следующих педагогических условий</w:t>
      </w:r>
      <w:r w:rsidR="00DA7249">
        <w:rPr>
          <w:rFonts w:ascii="Times New Roman" w:hAnsi="Times New Roman" w:cs="Times New Roman"/>
          <w:sz w:val="28"/>
          <w:szCs w:val="28"/>
        </w:rPr>
        <w:t>.</w:t>
      </w:r>
    </w:p>
    <w:p w14:paraId="39D4D4D0" w14:textId="77777777" w:rsidR="00E11222" w:rsidRPr="00845270" w:rsidRDefault="00E11222" w:rsidP="00E11222">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1.Систематическое использование коммуникативных игр в педагогическом процессе дошкольного образовательного учреждения.</w:t>
      </w:r>
    </w:p>
    <w:p w14:paraId="34F502CF" w14:textId="77777777" w:rsidR="00E11222" w:rsidRPr="00845270" w:rsidRDefault="00E11222" w:rsidP="00E11222">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2.Взаимодействие дошкольного образовательного учреждения с семьей в процессе формирования коммуникативных способностей детей старшего дошкольного возраста с особыми образовательными потребностями.</w:t>
      </w:r>
      <w:r w:rsidRPr="00845270">
        <w:rPr>
          <w:rFonts w:ascii="Times New Roman" w:hAnsi="Times New Roman" w:cs="Times New Roman"/>
          <w:sz w:val="28"/>
          <w:szCs w:val="28"/>
          <w:shd w:val="clear" w:color="auto" w:fill="FFFF00"/>
        </w:rPr>
        <w:t xml:space="preserve"> </w:t>
      </w:r>
    </w:p>
    <w:p w14:paraId="36799179" w14:textId="77777777" w:rsidR="00E11222" w:rsidRDefault="00E11222" w:rsidP="00E11222">
      <w:pPr>
        <w:spacing w:after="0" w:line="360" w:lineRule="auto"/>
        <w:ind w:firstLine="709"/>
        <w:jc w:val="both"/>
        <w:rPr>
          <w:rFonts w:ascii="Times New Roman" w:hAnsi="Times New Roman" w:cs="Times New Roman"/>
          <w:sz w:val="28"/>
          <w:szCs w:val="28"/>
        </w:rPr>
      </w:pPr>
      <w:r w:rsidRPr="00845270">
        <w:rPr>
          <w:rFonts w:ascii="Times New Roman" w:hAnsi="Times New Roman" w:cs="Times New Roman"/>
          <w:sz w:val="28"/>
          <w:szCs w:val="28"/>
        </w:rPr>
        <w:t>3.Организация развивающей предметно-пространственной среды, способствующей формированию коммуникативных способностей детей старшего дошкольного возраста с особыми образовательными потребностями.</w:t>
      </w:r>
    </w:p>
    <w:p w14:paraId="3FF850C5" w14:textId="198EFC76" w:rsidR="002F7F60" w:rsidRDefault="00E11222" w:rsidP="00DE73D3">
      <w:pPr>
        <w:spacing w:after="0" w:line="360" w:lineRule="auto"/>
        <w:ind w:firstLine="709"/>
        <w:jc w:val="both"/>
        <w:rPr>
          <w:rFonts w:ascii="Times New Roman" w:hAnsi="Times New Roman" w:cs="Times New Roman"/>
          <w:sz w:val="28"/>
          <w:szCs w:val="28"/>
        </w:rPr>
      </w:pPr>
      <w:r w:rsidRPr="00E11222">
        <w:rPr>
          <w:rFonts w:ascii="Times New Roman" w:hAnsi="Times New Roman" w:cs="Times New Roman"/>
          <w:sz w:val="28"/>
          <w:szCs w:val="28"/>
        </w:rPr>
        <w:t xml:space="preserve">Таким образом, гипотеза исследования подтвердилась, задачи исследования решены, цель исследования достигнута. </w:t>
      </w:r>
      <w:r w:rsidR="00F559E2">
        <w:br w:type="page"/>
      </w:r>
    </w:p>
    <w:p w14:paraId="343F6451" w14:textId="77777777" w:rsidR="002F7F60" w:rsidRDefault="00F559E2">
      <w:pPr>
        <w:pStyle w:val="1"/>
        <w:spacing w:before="0" w:line="360" w:lineRule="auto"/>
        <w:jc w:val="center"/>
        <w:rPr>
          <w:rFonts w:ascii="Times New Roman" w:hAnsi="Times New Roman" w:cs="Times New Roman"/>
          <w:color w:val="auto"/>
        </w:rPr>
      </w:pPr>
      <w:bookmarkStart w:id="13" w:name="_Toc136247649"/>
      <w:r>
        <w:rPr>
          <w:rFonts w:ascii="Times New Roman" w:hAnsi="Times New Roman" w:cs="Times New Roman"/>
          <w:color w:val="auto"/>
        </w:rPr>
        <w:lastRenderedPageBreak/>
        <w:t>СПИСОК ИСПОЛЬЗОВАННЫХ ИСТОЧНИКОВ</w:t>
      </w:r>
      <w:bookmarkEnd w:id="13"/>
    </w:p>
    <w:p w14:paraId="7EF84D97" w14:textId="77777777" w:rsidR="002F7F60" w:rsidRDefault="002F7F60">
      <w:pPr>
        <w:spacing w:after="0" w:line="360" w:lineRule="auto"/>
        <w:jc w:val="both"/>
        <w:rPr>
          <w:rFonts w:ascii="Times New Roman" w:hAnsi="Times New Roman" w:cs="Times New Roman"/>
          <w:sz w:val="28"/>
          <w:szCs w:val="28"/>
        </w:rPr>
      </w:pPr>
    </w:p>
    <w:p w14:paraId="16C595B7" w14:textId="2979DEBE" w:rsidR="002F7F60" w:rsidRDefault="00FF524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Алексеева</w:t>
      </w:r>
      <w:r w:rsidR="00F559E2">
        <w:rPr>
          <w:rFonts w:ascii="Times New Roman" w:hAnsi="Times New Roman" w:cs="Times New Roman"/>
          <w:sz w:val="28"/>
          <w:szCs w:val="28"/>
        </w:rPr>
        <w:t xml:space="preserve"> М.М. Методика развития речи и обуч</w:t>
      </w:r>
      <w:r w:rsidR="0048227A">
        <w:rPr>
          <w:rFonts w:ascii="Times New Roman" w:hAnsi="Times New Roman" w:cs="Times New Roman"/>
          <w:sz w:val="28"/>
          <w:szCs w:val="28"/>
        </w:rPr>
        <w:t>ения родному языку дошкольников</w:t>
      </w:r>
      <w:r w:rsidR="00F559E2">
        <w:rPr>
          <w:rFonts w:ascii="Times New Roman" w:hAnsi="Times New Roman" w:cs="Times New Roman"/>
          <w:sz w:val="28"/>
          <w:szCs w:val="28"/>
        </w:rPr>
        <w:t>: Учеб.</w:t>
      </w:r>
      <w:r>
        <w:rPr>
          <w:rFonts w:ascii="Times New Roman" w:hAnsi="Times New Roman" w:cs="Times New Roman"/>
          <w:sz w:val="28"/>
          <w:szCs w:val="28"/>
        </w:rPr>
        <w:t xml:space="preserve"> </w:t>
      </w:r>
      <w:r w:rsidR="001D1975">
        <w:rPr>
          <w:rFonts w:ascii="Times New Roman" w:hAnsi="Times New Roman" w:cs="Times New Roman"/>
          <w:sz w:val="28"/>
          <w:szCs w:val="28"/>
        </w:rPr>
        <w:t>П</w:t>
      </w:r>
      <w:r w:rsidR="00F559E2">
        <w:rPr>
          <w:rFonts w:ascii="Times New Roman" w:hAnsi="Times New Roman" w:cs="Times New Roman"/>
          <w:sz w:val="28"/>
          <w:szCs w:val="28"/>
        </w:rPr>
        <w:t xml:space="preserve">особие для студ. </w:t>
      </w:r>
      <w:r w:rsidR="001D1975">
        <w:rPr>
          <w:rFonts w:ascii="Times New Roman" w:hAnsi="Times New Roman" w:cs="Times New Roman"/>
          <w:sz w:val="28"/>
          <w:szCs w:val="28"/>
        </w:rPr>
        <w:t>В</w:t>
      </w:r>
      <w:r w:rsidR="00F559E2">
        <w:rPr>
          <w:rFonts w:ascii="Times New Roman" w:hAnsi="Times New Roman" w:cs="Times New Roman"/>
          <w:sz w:val="28"/>
          <w:szCs w:val="28"/>
        </w:rPr>
        <w:t xml:space="preserve">ысших и сред. </w:t>
      </w:r>
      <w:proofErr w:type="spellStart"/>
      <w:r w:rsidR="001D1975">
        <w:rPr>
          <w:rFonts w:ascii="Times New Roman" w:hAnsi="Times New Roman" w:cs="Times New Roman"/>
          <w:sz w:val="28"/>
          <w:szCs w:val="28"/>
        </w:rPr>
        <w:t>П</w:t>
      </w:r>
      <w:r w:rsidR="00F559E2">
        <w:rPr>
          <w:rFonts w:ascii="Times New Roman" w:hAnsi="Times New Roman" w:cs="Times New Roman"/>
          <w:sz w:val="28"/>
          <w:szCs w:val="28"/>
        </w:rPr>
        <w:t>ед</w:t>
      </w:r>
      <w:proofErr w:type="spellEnd"/>
      <w:r w:rsidR="00F559E2">
        <w:rPr>
          <w:rFonts w:ascii="Times New Roman" w:hAnsi="Times New Roman" w:cs="Times New Roman"/>
          <w:sz w:val="28"/>
          <w:szCs w:val="28"/>
        </w:rPr>
        <w:t xml:space="preserve">. </w:t>
      </w:r>
      <w:r w:rsidR="001D1975">
        <w:rPr>
          <w:rFonts w:ascii="Times New Roman" w:hAnsi="Times New Roman" w:cs="Times New Roman"/>
          <w:sz w:val="28"/>
          <w:szCs w:val="28"/>
        </w:rPr>
        <w:t>У</w:t>
      </w:r>
      <w:r w:rsidR="00F559E2">
        <w:rPr>
          <w:rFonts w:ascii="Times New Roman" w:hAnsi="Times New Roman" w:cs="Times New Roman"/>
          <w:sz w:val="28"/>
          <w:szCs w:val="28"/>
        </w:rPr>
        <w:t xml:space="preserve">чеб. </w:t>
      </w:r>
      <w:r w:rsidR="001D1975">
        <w:rPr>
          <w:rFonts w:ascii="Times New Roman" w:hAnsi="Times New Roman" w:cs="Times New Roman"/>
          <w:sz w:val="28"/>
          <w:szCs w:val="28"/>
        </w:rPr>
        <w:t>З</w:t>
      </w:r>
      <w:r w:rsidR="00F559E2">
        <w:rPr>
          <w:rFonts w:ascii="Times New Roman" w:hAnsi="Times New Roman" w:cs="Times New Roman"/>
          <w:sz w:val="28"/>
          <w:szCs w:val="28"/>
        </w:rPr>
        <w:t>аведений / М.М Алексеева, В.И. Яшина. М.: Академия, 2016. 400 с.</w:t>
      </w:r>
    </w:p>
    <w:p w14:paraId="350D4AB3" w14:textId="40D519D0" w:rsidR="0048227A" w:rsidRDefault="00626A9F" w:rsidP="0048227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Андреева</w:t>
      </w:r>
      <w:r w:rsidR="0048227A" w:rsidRPr="0048227A">
        <w:rPr>
          <w:rFonts w:ascii="Times New Roman" w:hAnsi="Times New Roman" w:cs="Times New Roman"/>
          <w:sz w:val="28"/>
          <w:szCs w:val="28"/>
        </w:rPr>
        <w:t xml:space="preserve"> Г.</w:t>
      </w:r>
      <w:r w:rsidR="00F559E2" w:rsidRPr="0048227A">
        <w:rPr>
          <w:rFonts w:ascii="Times New Roman" w:hAnsi="Times New Roman" w:cs="Times New Roman"/>
          <w:sz w:val="28"/>
          <w:szCs w:val="28"/>
        </w:rPr>
        <w:t>М. Социальная пси</w:t>
      </w:r>
      <w:r>
        <w:rPr>
          <w:rFonts w:ascii="Times New Roman" w:hAnsi="Times New Roman" w:cs="Times New Roman"/>
          <w:sz w:val="28"/>
          <w:szCs w:val="28"/>
        </w:rPr>
        <w:t>хология</w:t>
      </w:r>
      <w:r w:rsidR="0048227A">
        <w:rPr>
          <w:rFonts w:ascii="Times New Roman" w:hAnsi="Times New Roman" w:cs="Times New Roman"/>
          <w:sz w:val="28"/>
          <w:szCs w:val="28"/>
        </w:rPr>
        <w:t>. М.</w:t>
      </w:r>
      <w:r w:rsidR="00F559E2" w:rsidRPr="0048227A">
        <w:rPr>
          <w:rFonts w:ascii="Times New Roman" w:hAnsi="Times New Roman" w:cs="Times New Roman"/>
          <w:sz w:val="28"/>
          <w:szCs w:val="28"/>
        </w:rPr>
        <w:t>: Аспект Пресс, 2010. 368 с</w:t>
      </w:r>
      <w:r w:rsidR="0048227A">
        <w:rPr>
          <w:rFonts w:ascii="Times New Roman" w:hAnsi="Times New Roman" w:cs="Times New Roman"/>
          <w:sz w:val="28"/>
          <w:szCs w:val="28"/>
        </w:rPr>
        <w:t>.</w:t>
      </w:r>
    </w:p>
    <w:p w14:paraId="59F777DD" w14:textId="63111066" w:rsidR="002F7F60" w:rsidRPr="0048227A" w:rsidRDefault="00626A9F" w:rsidP="0048227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Антонова</w:t>
      </w:r>
      <w:r w:rsidR="0048227A">
        <w:rPr>
          <w:rFonts w:ascii="Times New Roman" w:hAnsi="Times New Roman" w:cs="Times New Roman"/>
          <w:sz w:val="28"/>
          <w:szCs w:val="28"/>
        </w:rPr>
        <w:t xml:space="preserve"> Т.</w:t>
      </w:r>
      <w:r w:rsidR="00F559E2" w:rsidRPr="0048227A">
        <w:rPr>
          <w:rFonts w:ascii="Times New Roman" w:hAnsi="Times New Roman" w:cs="Times New Roman"/>
          <w:sz w:val="28"/>
          <w:szCs w:val="28"/>
        </w:rPr>
        <w:t>В. Особенности социального поведения детей в игре // Руководство играм</w:t>
      </w:r>
      <w:r w:rsidR="0048227A">
        <w:rPr>
          <w:rFonts w:ascii="Times New Roman" w:hAnsi="Times New Roman" w:cs="Times New Roman"/>
          <w:sz w:val="28"/>
          <w:szCs w:val="28"/>
        </w:rPr>
        <w:t>и в дошкольных учреждениях / Т.В. Антонова, М.</w:t>
      </w:r>
      <w:r w:rsidR="00F559E2" w:rsidRPr="0048227A">
        <w:rPr>
          <w:rFonts w:ascii="Times New Roman" w:hAnsi="Times New Roman" w:cs="Times New Roman"/>
          <w:sz w:val="28"/>
          <w:szCs w:val="28"/>
        </w:rPr>
        <w:t>А. Васильева. М</w:t>
      </w:r>
      <w:r w:rsidR="0048227A">
        <w:rPr>
          <w:rFonts w:ascii="Times New Roman" w:hAnsi="Times New Roman" w:cs="Times New Roman"/>
          <w:sz w:val="28"/>
          <w:szCs w:val="28"/>
        </w:rPr>
        <w:t>.</w:t>
      </w:r>
      <w:r w:rsidR="00F559E2" w:rsidRPr="0048227A">
        <w:rPr>
          <w:rFonts w:ascii="Times New Roman" w:hAnsi="Times New Roman" w:cs="Times New Roman"/>
          <w:sz w:val="28"/>
          <w:szCs w:val="28"/>
        </w:rPr>
        <w:t>: Педагогика, 2016. 250 с</w:t>
      </w:r>
      <w:r w:rsidR="001A6501" w:rsidRPr="0048227A">
        <w:rPr>
          <w:rFonts w:ascii="Times New Roman" w:hAnsi="Times New Roman" w:cs="Times New Roman"/>
          <w:sz w:val="28"/>
          <w:szCs w:val="28"/>
        </w:rPr>
        <w:t xml:space="preserve">. </w:t>
      </w:r>
    </w:p>
    <w:p w14:paraId="05BE3407" w14:textId="762144E6" w:rsidR="002F7F60" w:rsidRDefault="00626A9F">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Арушанова</w:t>
      </w:r>
      <w:proofErr w:type="spellEnd"/>
      <w:r w:rsidR="0048227A">
        <w:rPr>
          <w:rFonts w:ascii="Times New Roman" w:hAnsi="Times New Roman" w:cs="Times New Roman"/>
          <w:sz w:val="28"/>
          <w:szCs w:val="28"/>
        </w:rPr>
        <w:t xml:space="preserve"> А.Г. Речь и речевое общение детей</w:t>
      </w:r>
      <w:r w:rsidR="00F559E2">
        <w:rPr>
          <w:rFonts w:ascii="Times New Roman" w:hAnsi="Times New Roman" w:cs="Times New Roman"/>
          <w:sz w:val="28"/>
          <w:szCs w:val="28"/>
        </w:rPr>
        <w:t>: Книга для воспитателей детс</w:t>
      </w:r>
      <w:r>
        <w:rPr>
          <w:rFonts w:ascii="Times New Roman" w:hAnsi="Times New Roman" w:cs="Times New Roman"/>
          <w:sz w:val="28"/>
          <w:szCs w:val="28"/>
        </w:rPr>
        <w:t>кого сада</w:t>
      </w:r>
      <w:r w:rsidR="0048227A">
        <w:rPr>
          <w:rFonts w:ascii="Times New Roman" w:hAnsi="Times New Roman" w:cs="Times New Roman"/>
          <w:sz w:val="28"/>
          <w:szCs w:val="28"/>
        </w:rPr>
        <w:t>. М.</w:t>
      </w:r>
      <w:r w:rsidR="00F559E2">
        <w:rPr>
          <w:rFonts w:ascii="Times New Roman" w:hAnsi="Times New Roman" w:cs="Times New Roman"/>
          <w:sz w:val="28"/>
          <w:szCs w:val="28"/>
        </w:rPr>
        <w:t>: Мозаика-Синтез, 2019. 272 с.</w:t>
      </w:r>
    </w:p>
    <w:p w14:paraId="6CDEA2BE" w14:textId="1136B0BB" w:rsidR="002F7F60" w:rsidRDefault="00626A9F">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Арушанова</w:t>
      </w:r>
      <w:proofErr w:type="spellEnd"/>
      <w:r w:rsidR="0048227A">
        <w:rPr>
          <w:rFonts w:ascii="Times New Roman" w:hAnsi="Times New Roman" w:cs="Times New Roman"/>
          <w:sz w:val="28"/>
          <w:szCs w:val="28"/>
        </w:rPr>
        <w:t xml:space="preserve"> А.</w:t>
      </w:r>
      <w:r w:rsidR="00F559E2">
        <w:rPr>
          <w:rFonts w:ascii="Times New Roman" w:hAnsi="Times New Roman" w:cs="Times New Roman"/>
          <w:sz w:val="28"/>
          <w:szCs w:val="28"/>
        </w:rPr>
        <w:t>Г. Развитие коммуника</w:t>
      </w:r>
      <w:r w:rsidR="0048227A">
        <w:rPr>
          <w:rFonts w:ascii="Times New Roman" w:hAnsi="Times New Roman" w:cs="Times New Roman"/>
          <w:sz w:val="28"/>
          <w:szCs w:val="28"/>
        </w:rPr>
        <w:t>тивных способностей дошкольника</w:t>
      </w:r>
      <w:r w:rsidR="00F559E2">
        <w:rPr>
          <w:rFonts w:ascii="Times New Roman" w:hAnsi="Times New Roman" w:cs="Times New Roman"/>
          <w:sz w:val="28"/>
          <w:szCs w:val="28"/>
        </w:rPr>
        <w:t>: ме</w:t>
      </w:r>
      <w:r>
        <w:rPr>
          <w:rFonts w:ascii="Times New Roman" w:hAnsi="Times New Roman" w:cs="Times New Roman"/>
          <w:sz w:val="28"/>
          <w:szCs w:val="28"/>
        </w:rPr>
        <w:t>тодическое пособие</w:t>
      </w:r>
      <w:r w:rsidR="0048227A">
        <w:rPr>
          <w:rFonts w:ascii="Times New Roman" w:hAnsi="Times New Roman" w:cs="Times New Roman"/>
          <w:sz w:val="28"/>
          <w:szCs w:val="28"/>
        </w:rPr>
        <w:t>. М.</w:t>
      </w:r>
      <w:r w:rsidR="00F559E2">
        <w:rPr>
          <w:rFonts w:ascii="Times New Roman" w:hAnsi="Times New Roman" w:cs="Times New Roman"/>
          <w:sz w:val="28"/>
          <w:szCs w:val="28"/>
        </w:rPr>
        <w:t>: ТЦ Сфера, 2015. 80 с.</w:t>
      </w:r>
    </w:p>
    <w:p w14:paraId="341647B0" w14:textId="53549E8D" w:rsidR="002F7F60" w:rsidRDefault="00626A9F">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Аухадеева</w:t>
      </w:r>
      <w:proofErr w:type="spellEnd"/>
      <w:r w:rsidR="0048227A">
        <w:rPr>
          <w:rFonts w:ascii="Times New Roman" w:hAnsi="Times New Roman" w:cs="Times New Roman"/>
          <w:sz w:val="28"/>
          <w:szCs w:val="28"/>
        </w:rPr>
        <w:t xml:space="preserve"> Л.</w:t>
      </w:r>
      <w:r w:rsidR="00F559E2">
        <w:rPr>
          <w:rFonts w:ascii="Times New Roman" w:hAnsi="Times New Roman" w:cs="Times New Roman"/>
          <w:sz w:val="28"/>
          <w:szCs w:val="28"/>
        </w:rPr>
        <w:t>А. Формирование коммуникативной культуры с</w:t>
      </w:r>
      <w:r>
        <w:rPr>
          <w:rFonts w:ascii="Times New Roman" w:hAnsi="Times New Roman" w:cs="Times New Roman"/>
          <w:sz w:val="28"/>
          <w:szCs w:val="28"/>
        </w:rPr>
        <w:t>тудентов педагогического вуза</w:t>
      </w:r>
      <w:r w:rsidR="00F559E2">
        <w:rPr>
          <w:rFonts w:ascii="Times New Roman" w:hAnsi="Times New Roman" w:cs="Times New Roman"/>
          <w:sz w:val="28"/>
          <w:szCs w:val="28"/>
        </w:rPr>
        <w:t xml:space="preserve"> // Педагогика: Научно-теоретический журнал. 2017. № 4. С. 63-67.</w:t>
      </w:r>
    </w:p>
    <w:p w14:paraId="55C8FDBB" w14:textId="766B37A9"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Бабаева</w:t>
      </w:r>
      <w:r w:rsidR="0048227A">
        <w:rPr>
          <w:rFonts w:ascii="Times New Roman" w:hAnsi="Times New Roman" w:cs="Times New Roman"/>
          <w:sz w:val="28"/>
          <w:szCs w:val="28"/>
        </w:rPr>
        <w:t xml:space="preserve"> Т.</w:t>
      </w:r>
      <w:r w:rsidR="00F559E2">
        <w:rPr>
          <w:rFonts w:ascii="Times New Roman" w:hAnsi="Times New Roman" w:cs="Times New Roman"/>
          <w:sz w:val="28"/>
          <w:szCs w:val="28"/>
        </w:rPr>
        <w:t>И. Общение ребенка со сверстниками как пространство социального раз</w:t>
      </w:r>
      <w:r>
        <w:rPr>
          <w:rFonts w:ascii="Times New Roman" w:hAnsi="Times New Roman" w:cs="Times New Roman"/>
          <w:sz w:val="28"/>
          <w:szCs w:val="28"/>
        </w:rPr>
        <w:t xml:space="preserve">вития старших дошкольников </w:t>
      </w:r>
      <w:r w:rsidR="00F559E2">
        <w:rPr>
          <w:rFonts w:ascii="Times New Roman" w:hAnsi="Times New Roman" w:cs="Times New Roman"/>
          <w:sz w:val="28"/>
          <w:szCs w:val="28"/>
        </w:rPr>
        <w:t xml:space="preserve">// Детский сад. 2011. №1. С.18. </w:t>
      </w:r>
    </w:p>
    <w:p w14:paraId="1ABAE420" w14:textId="0BF7FF24"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Булычева </w:t>
      </w:r>
      <w:r w:rsidR="0048227A">
        <w:rPr>
          <w:rFonts w:ascii="Times New Roman" w:hAnsi="Times New Roman" w:cs="Times New Roman"/>
          <w:sz w:val="28"/>
          <w:szCs w:val="28"/>
        </w:rPr>
        <w:t xml:space="preserve">А.И., </w:t>
      </w:r>
      <w:proofErr w:type="spellStart"/>
      <w:r w:rsidR="0048227A">
        <w:rPr>
          <w:rFonts w:ascii="Times New Roman" w:hAnsi="Times New Roman" w:cs="Times New Roman"/>
          <w:sz w:val="28"/>
          <w:szCs w:val="28"/>
        </w:rPr>
        <w:t>Варенц</w:t>
      </w:r>
      <w:r>
        <w:rPr>
          <w:rFonts w:ascii="Times New Roman" w:hAnsi="Times New Roman" w:cs="Times New Roman"/>
          <w:sz w:val="28"/>
          <w:szCs w:val="28"/>
        </w:rPr>
        <w:t>ова</w:t>
      </w:r>
      <w:proofErr w:type="spellEnd"/>
      <w:r>
        <w:rPr>
          <w:rFonts w:ascii="Times New Roman" w:hAnsi="Times New Roman" w:cs="Times New Roman"/>
          <w:sz w:val="28"/>
          <w:szCs w:val="28"/>
        </w:rPr>
        <w:t xml:space="preserve"> Н.С., </w:t>
      </w:r>
      <w:proofErr w:type="spellStart"/>
      <w:r>
        <w:rPr>
          <w:rFonts w:ascii="Times New Roman" w:hAnsi="Times New Roman" w:cs="Times New Roman"/>
          <w:sz w:val="28"/>
          <w:szCs w:val="28"/>
        </w:rPr>
        <w:t>Веракса</w:t>
      </w:r>
      <w:proofErr w:type="spellEnd"/>
      <w:r w:rsidR="0048227A">
        <w:rPr>
          <w:rFonts w:ascii="Times New Roman" w:hAnsi="Times New Roman" w:cs="Times New Roman"/>
          <w:sz w:val="28"/>
          <w:szCs w:val="28"/>
        </w:rPr>
        <w:t xml:space="preserve"> Н.</w:t>
      </w:r>
      <w:r w:rsidR="00F559E2">
        <w:rPr>
          <w:rFonts w:ascii="Times New Roman" w:hAnsi="Times New Roman" w:cs="Times New Roman"/>
          <w:sz w:val="28"/>
          <w:szCs w:val="28"/>
        </w:rPr>
        <w:t xml:space="preserve">Е. Диагностика готовности ребенка к школе: пособие для педагогов дошкольных </w:t>
      </w:r>
      <w:r w:rsidR="0048227A">
        <w:rPr>
          <w:rFonts w:ascii="Times New Roman" w:hAnsi="Times New Roman" w:cs="Times New Roman"/>
          <w:sz w:val="28"/>
          <w:szCs w:val="28"/>
        </w:rPr>
        <w:t>у</w:t>
      </w:r>
      <w:r>
        <w:rPr>
          <w:rFonts w:ascii="Times New Roman" w:hAnsi="Times New Roman" w:cs="Times New Roman"/>
          <w:sz w:val="28"/>
          <w:szCs w:val="28"/>
        </w:rPr>
        <w:t>чреждений </w:t>
      </w:r>
      <w:r w:rsidR="0048227A">
        <w:rPr>
          <w:rFonts w:ascii="Times New Roman" w:hAnsi="Times New Roman" w:cs="Times New Roman"/>
          <w:sz w:val="28"/>
          <w:szCs w:val="28"/>
        </w:rPr>
        <w:t>/ А.</w:t>
      </w:r>
      <w:r w:rsidR="00F559E2">
        <w:rPr>
          <w:rFonts w:ascii="Times New Roman" w:hAnsi="Times New Roman" w:cs="Times New Roman"/>
          <w:sz w:val="28"/>
          <w:szCs w:val="28"/>
        </w:rPr>
        <w:t xml:space="preserve">И. Булычева. М.: Мозаика-Синтез, 2014. 218 с. </w:t>
      </w:r>
    </w:p>
    <w:p w14:paraId="0ECE5667" w14:textId="1F87B857"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Бычкова </w:t>
      </w:r>
      <w:r w:rsidR="0048227A">
        <w:rPr>
          <w:rFonts w:ascii="Times New Roman" w:hAnsi="Times New Roman" w:cs="Times New Roman"/>
          <w:sz w:val="28"/>
          <w:szCs w:val="28"/>
        </w:rPr>
        <w:t xml:space="preserve"> С.</w:t>
      </w:r>
      <w:r w:rsidR="00F559E2">
        <w:rPr>
          <w:rFonts w:ascii="Times New Roman" w:hAnsi="Times New Roman" w:cs="Times New Roman"/>
          <w:sz w:val="28"/>
          <w:szCs w:val="28"/>
        </w:rPr>
        <w:t>С. Формирование умения общаться со сверстник</w:t>
      </w:r>
      <w:r>
        <w:rPr>
          <w:rFonts w:ascii="Times New Roman" w:hAnsi="Times New Roman" w:cs="Times New Roman"/>
          <w:sz w:val="28"/>
          <w:szCs w:val="28"/>
        </w:rPr>
        <w:t>ами у старших дошкольников</w:t>
      </w:r>
      <w:r w:rsidR="00F559E2">
        <w:rPr>
          <w:rFonts w:ascii="Times New Roman" w:hAnsi="Times New Roman" w:cs="Times New Roman"/>
          <w:sz w:val="28"/>
          <w:szCs w:val="28"/>
        </w:rPr>
        <w:t xml:space="preserve">. М.: </w:t>
      </w:r>
      <w:proofErr w:type="spellStart"/>
      <w:r w:rsidR="00F559E2">
        <w:rPr>
          <w:rFonts w:ascii="Times New Roman" w:hAnsi="Times New Roman" w:cs="Times New Roman"/>
          <w:sz w:val="28"/>
          <w:szCs w:val="28"/>
        </w:rPr>
        <w:t>Аркти</w:t>
      </w:r>
      <w:proofErr w:type="spellEnd"/>
      <w:r w:rsidR="00F559E2">
        <w:rPr>
          <w:rFonts w:ascii="Times New Roman" w:hAnsi="Times New Roman" w:cs="Times New Roman"/>
          <w:sz w:val="28"/>
          <w:szCs w:val="28"/>
        </w:rPr>
        <w:t>, 2015. 174с.</w:t>
      </w:r>
    </w:p>
    <w:p w14:paraId="1CD5586E" w14:textId="0503F418"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Белянина</w:t>
      </w:r>
      <w:r w:rsidR="0048227A">
        <w:rPr>
          <w:rFonts w:ascii="Times New Roman" w:hAnsi="Times New Roman" w:cs="Times New Roman"/>
          <w:sz w:val="28"/>
          <w:szCs w:val="28"/>
        </w:rPr>
        <w:t xml:space="preserve"> М.</w:t>
      </w:r>
      <w:r w:rsidR="00F559E2">
        <w:rPr>
          <w:rFonts w:ascii="Times New Roman" w:hAnsi="Times New Roman" w:cs="Times New Roman"/>
          <w:sz w:val="28"/>
          <w:szCs w:val="28"/>
        </w:rPr>
        <w:t>В. Формирование коммуникативных умений у студентов факультетов начальных классов педвузов средствами иностран</w:t>
      </w:r>
      <w:r>
        <w:rPr>
          <w:rFonts w:ascii="Times New Roman" w:hAnsi="Times New Roman" w:cs="Times New Roman"/>
          <w:sz w:val="28"/>
          <w:szCs w:val="28"/>
        </w:rPr>
        <w:t>ного языка</w:t>
      </w:r>
      <w:r w:rsidR="0048227A">
        <w:rPr>
          <w:rFonts w:ascii="Times New Roman" w:hAnsi="Times New Roman" w:cs="Times New Roman"/>
          <w:sz w:val="28"/>
          <w:szCs w:val="28"/>
        </w:rPr>
        <w:t>. М.</w:t>
      </w:r>
      <w:r w:rsidR="00F559E2">
        <w:rPr>
          <w:rFonts w:ascii="Times New Roman" w:hAnsi="Times New Roman" w:cs="Times New Roman"/>
          <w:sz w:val="28"/>
          <w:szCs w:val="28"/>
        </w:rPr>
        <w:t>: Просвещение, 2016. 189 с.</w:t>
      </w:r>
    </w:p>
    <w:p w14:paraId="3FAE317A" w14:textId="420245C9"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Бородич</w:t>
      </w:r>
      <w:proofErr w:type="spellEnd"/>
      <w:r w:rsidR="0048227A">
        <w:rPr>
          <w:rFonts w:ascii="Times New Roman" w:hAnsi="Times New Roman" w:cs="Times New Roman"/>
          <w:sz w:val="28"/>
          <w:szCs w:val="28"/>
        </w:rPr>
        <w:t xml:space="preserve"> А.</w:t>
      </w:r>
      <w:r w:rsidR="00F559E2">
        <w:rPr>
          <w:rFonts w:ascii="Times New Roman" w:hAnsi="Times New Roman" w:cs="Times New Roman"/>
          <w:sz w:val="28"/>
          <w:szCs w:val="28"/>
        </w:rPr>
        <w:t>М.. Методика развития речи детей дошколь</w:t>
      </w:r>
      <w:r>
        <w:rPr>
          <w:rFonts w:ascii="Times New Roman" w:hAnsi="Times New Roman" w:cs="Times New Roman"/>
          <w:sz w:val="28"/>
          <w:szCs w:val="28"/>
        </w:rPr>
        <w:t>ного возраста М</w:t>
      </w:r>
      <w:r w:rsidR="00F559E2">
        <w:rPr>
          <w:rFonts w:ascii="Times New Roman" w:hAnsi="Times New Roman" w:cs="Times New Roman"/>
          <w:sz w:val="28"/>
          <w:szCs w:val="28"/>
        </w:rPr>
        <w:t>.: Просвещение, 2017. 255 с.</w:t>
      </w:r>
    </w:p>
    <w:p w14:paraId="18ACF408" w14:textId="2613B92C"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Венгер</w:t>
      </w:r>
      <w:r w:rsidR="0048227A">
        <w:rPr>
          <w:rFonts w:ascii="Times New Roman" w:hAnsi="Times New Roman" w:cs="Times New Roman"/>
          <w:sz w:val="28"/>
          <w:szCs w:val="28"/>
        </w:rPr>
        <w:t xml:space="preserve"> Л.А., Пилюгина Э.</w:t>
      </w:r>
      <w:r w:rsidR="00F559E2">
        <w:rPr>
          <w:rFonts w:ascii="Times New Roman" w:hAnsi="Times New Roman" w:cs="Times New Roman"/>
          <w:sz w:val="28"/>
          <w:szCs w:val="28"/>
        </w:rPr>
        <w:t xml:space="preserve">Г., </w:t>
      </w:r>
      <w:r>
        <w:rPr>
          <w:rFonts w:ascii="Times New Roman" w:hAnsi="Times New Roman" w:cs="Times New Roman"/>
          <w:sz w:val="28"/>
          <w:szCs w:val="28"/>
        </w:rPr>
        <w:t>Венгер</w:t>
      </w:r>
      <w:r w:rsidR="0048227A">
        <w:rPr>
          <w:rFonts w:ascii="Times New Roman" w:hAnsi="Times New Roman" w:cs="Times New Roman"/>
          <w:sz w:val="28"/>
          <w:szCs w:val="28"/>
        </w:rPr>
        <w:t xml:space="preserve"> Н.</w:t>
      </w:r>
      <w:r w:rsidR="00F559E2">
        <w:rPr>
          <w:rFonts w:ascii="Times New Roman" w:hAnsi="Times New Roman" w:cs="Times New Roman"/>
          <w:sz w:val="28"/>
          <w:szCs w:val="28"/>
        </w:rPr>
        <w:t xml:space="preserve">Б. Воспитание </w:t>
      </w:r>
      <w:r>
        <w:rPr>
          <w:rFonts w:ascii="Times New Roman" w:hAnsi="Times New Roman" w:cs="Times New Roman"/>
          <w:sz w:val="28"/>
          <w:szCs w:val="28"/>
        </w:rPr>
        <w:t>сенсорной культуры ребенка / Л.</w:t>
      </w:r>
      <w:r w:rsidR="00F559E2">
        <w:rPr>
          <w:rFonts w:ascii="Times New Roman" w:hAnsi="Times New Roman" w:cs="Times New Roman"/>
          <w:sz w:val="28"/>
          <w:szCs w:val="28"/>
        </w:rPr>
        <w:t xml:space="preserve">А. Венгер. М.: Академия, 2016. 3215 с. </w:t>
      </w:r>
    </w:p>
    <w:p w14:paraId="3E1AA129" w14:textId="4EB1D242" w:rsidR="002F7F60" w:rsidRDefault="0048227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Волков Б.С, Волкова Н.В. Детская психология / Б.</w:t>
      </w:r>
      <w:r w:rsidR="00F559E2">
        <w:rPr>
          <w:rFonts w:ascii="Times New Roman" w:hAnsi="Times New Roman" w:cs="Times New Roman"/>
          <w:sz w:val="28"/>
          <w:szCs w:val="28"/>
        </w:rPr>
        <w:t>С. Волков. М.: Педагогика, 2014. 294 с.</w:t>
      </w:r>
    </w:p>
    <w:p w14:paraId="1EA57BF6" w14:textId="538B0BE1"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Власова</w:t>
      </w:r>
      <w:r w:rsidR="0048227A">
        <w:rPr>
          <w:rFonts w:ascii="Times New Roman" w:hAnsi="Times New Roman" w:cs="Times New Roman"/>
          <w:sz w:val="28"/>
          <w:szCs w:val="28"/>
        </w:rPr>
        <w:t xml:space="preserve"> Т.</w:t>
      </w:r>
      <w:r w:rsidR="00F559E2">
        <w:rPr>
          <w:rFonts w:ascii="Times New Roman" w:hAnsi="Times New Roman" w:cs="Times New Roman"/>
          <w:sz w:val="28"/>
          <w:szCs w:val="28"/>
        </w:rPr>
        <w:t>А. Формирование коммуникативных умений у детей дошкольного возра</w:t>
      </w:r>
      <w:r w:rsidR="0048227A">
        <w:rPr>
          <w:rFonts w:ascii="Times New Roman" w:hAnsi="Times New Roman" w:cs="Times New Roman"/>
          <w:sz w:val="28"/>
          <w:szCs w:val="28"/>
        </w:rPr>
        <w:t>ста в игро</w:t>
      </w:r>
      <w:r>
        <w:rPr>
          <w:rFonts w:ascii="Times New Roman" w:hAnsi="Times New Roman" w:cs="Times New Roman"/>
          <w:sz w:val="28"/>
          <w:szCs w:val="28"/>
        </w:rPr>
        <w:t>вой деятельности / Т.А. Власова,</w:t>
      </w:r>
      <w:r w:rsidR="0048227A">
        <w:rPr>
          <w:rFonts w:ascii="Times New Roman" w:hAnsi="Times New Roman" w:cs="Times New Roman"/>
          <w:sz w:val="28"/>
          <w:szCs w:val="28"/>
        </w:rPr>
        <w:t xml:space="preserve"> Л.</w:t>
      </w:r>
      <w:r w:rsidR="00F559E2">
        <w:rPr>
          <w:rFonts w:ascii="Times New Roman" w:hAnsi="Times New Roman" w:cs="Times New Roman"/>
          <w:sz w:val="28"/>
          <w:szCs w:val="28"/>
        </w:rPr>
        <w:t xml:space="preserve">А. Климчук // Сборники конференций НИЦ // </w:t>
      </w:r>
      <w:proofErr w:type="spellStart"/>
      <w:r w:rsidR="00F559E2">
        <w:rPr>
          <w:rFonts w:ascii="Times New Roman" w:hAnsi="Times New Roman" w:cs="Times New Roman"/>
          <w:sz w:val="28"/>
          <w:szCs w:val="28"/>
        </w:rPr>
        <w:t>Социосфера</w:t>
      </w:r>
      <w:proofErr w:type="spellEnd"/>
      <w:r w:rsidR="00F559E2">
        <w:rPr>
          <w:rFonts w:ascii="Times New Roman" w:hAnsi="Times New Roman" w:cs="Times New Roman"/>
          <w:sz w:val="28"/>
          <w:szCs w:val="28"/>
        </w:rPr>
        <w:t>. 2013. № 27. С. 27-36.</w:t>
      </w:r>
    </w:p>
    <w:p w14:paraId="4D914C95" w14:textId="71CF1831"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Воронцова</w:t>
      </w:r>
      <w:r w:rsidR="0048227A">
        <w:rPr>
          <w:rFonts w:ascii="Times New Roman" w:hAnsi="Times New Roman" w:cs="Times New Roman"/>
          <w:sz w:val="28"/>
          <w:szCs w:val="28"/>
        </w:rPr>
        <w:t xml:space="preserve"> М.</w:t>
      </w:r>
      <w:r w:rsidR="00F559E2">
        <w:rPr>
          <w:rFonts w:ascii="Times New Roman" w:hAnsi="Times New Roman" w:cs="Times New Roman"/>
          <w:sz w:val="28"/>
          <w:szCs w:val="28"/>
        </w:rPr>
        <w:t>А. Коммуникативные на</w:t>
      </w:r>
      <w:r w:rsidR="0048227A">
        <w:rPr>
          <w:rFonts w:ascii="Times New Roman" w:hAnsi="Times New Roman" w:cs="Times New Roman"/>
          <w:sz w:val="28"/>
          <w:szCs w:val="28"/>
        </w:rPr>
        <w:t>выки детей дошкольного возраста и необходимость их развития средствами игры / М.</w:t>
      </w:r>
      <w:r w:rsidR="00F559E2">
        <w:rPr>
          <w:rFonts w:ascii="Times New Roman" w:hAnsi="Times New Roman" w:cs="Times New Roman"/>
          <w:sz w:val="28"/>
          <w:szCs w:val="28"/>
        </w:rPr>
        <w:t>А.</w:t>
      </w:r>
      <w:r w:rsidR="0048227A">
        <w:rPr>
          <w:rFonts w:ascii="Times New Roman" w:hAnsi="Times New Roman" w:cs="Times New Roman"/>
          <w:sz w:val="28"/>
          <w:szCs w:val="28"/>
        </w:rPr>
        <w:t xml:space="preserve"> Воронцова, Ш.</w:t>
      </w:r>
      <w:r w:rsidR="00F559E2">
        <w:rPr>
          <w:rFonts w:ascii="Times New Roman" w:hAnsi="Times New Roman" w:cs="Times New Roman"/>
          <w:sz w:val="28"/>
          <w:szCs w:val="28"/>
        </w:rPr>
        <w:t xml:space="preserve">С. </w:t>
      </w:r>
      <w:proofErr w:type="spellStart"/>
      <w:r w:rsidR="00F559E2">
        <w:rPr>
          <w:rFonts w:ascii="Times New Roman" w:hAnsi="Times New Roman" w:cs="Times New Roman"/>
          <w:sz w:val="28"/>
          <w:szCs w:val="28"/>
        </w:rPr>
        <w:t>Абдрахманова</w:t>
      </w:r>
      <w:proofErr w:type="spellEnd"/>
      <w:r w:rsidR="00F559E2">
        <w:rPr>
          <w:rFonts w:ascii="Times New Roman" w:hAnsi="Times New Roman" w:cs="Times New Roman"/>
          <w:sz w:val="28"/>
          <w:szCs w:val="28"/>
        </w:rPr>
        <w:t xml:space="preserve"> // Педагогика и психология: актуальные вопросы теории и практики: материалы VIII </w:t>
      </w:r>
      <w:proofErr w:type="spellStart"/>
      <w:r w:rsidR="00F559E2">
        <w:rPr>
          <w:rFonts w:ascii="Times New Roman" w:hAnsi="Times New Roman" w:cs="Times New Roman"/>
          <w:sz w:val="28"/>
          <w:szCs w:val="28"/>
        </w:rPr>
        <w:t>Междунар</w:t>
      </w:r>
      <w:proofErr w:type="spellEnd"/>
      <w:r w:rsidR="00F559E2">
        <w:rPr>
          <w:rFonts w:ascii="Times New Roman" w:hAnsi="Times New Roman" w:cs="Times New Roman"/>
          <w:sz w:val="28"/>
          <w:szCs w:val="28"/>
        </w:rPr>
        <w:t xml:space="preserve">. </w:t>
      </w:r>
      <w:r w:rsidR="001D1975">
        <w:rPr>
          <w:rFonts w:ascii="Times New Roman" w:hAnsi="Times New Roman" w:cs="Times New Roman"/>
          <w:sz w:val="28"/>
          <w:szCs w:val="28"/>
        </w:rPr>
        <w:t>Н</w:t>
      </w:r>
      <w:r w:rsidR="00F559E2">
        <w:rPr>
          <w:rFonts w:ascii="Times New Roman" w:hAnsi="Times New Roman" w:cs="Times New Roman"/>
          <w:sz w:val="28"/>
          <w:szCs w:val="28"/>
        </w:rPr>
        <w:t xml:space="preserve">ауч. – </w:t>
      </w:r>
      <w:proofErr w:type="spellStart"/>
      <w:r w:rsidR="00F559E2">
        <w:rPr>
          <w:rFonts w:ascii="Times New Roman" w:hAnsi="Times New Roman" w:cs="Times New Roman"/>
          <w:sz w:val="28"/>
          <w:szCs w:val="28"/>
        </w:rPr>
        <w:t>практ</w:t>
      </w:r>
      <w:proofErr w:type="spellEnd"/>
      <w:r w:rsidR="00F559E2">
        <w:rPr>
          <w:rFonts w:ascii="Times New Roman" w:hAnsi="Times New Roman" w:cs="Times New Roman"/>
          <w:sz w:val="28"/>
          <w:szCs w:val="28"/>
        </w:rPr>
        <w:t xml:space="preserve">. </w:t>
      </w:r>
      <w:proofErr w:type="spellStart"/>
      <w:r w:rsidR="001D1975">
        <w:rPr>
          <w:rFonts w:ascii="Times New Roman" w:hAnsi="Times New Roman" w:cs="Times New Roman"/>
          <w:sz w:val="28"/>
          <w:szCs w:val="28"/>
        </w:rPr>
        <w:t>К</w:t>
      </w:r>
      <w:r w:rsidR="00F559E2">
        <w:rPr>
          <w:rFonts w:ascii="Times New Roman" w:hAnsi="Times New Roman" w:cs="Times New Roman"/>
          <w:sz w:val="28"/>
          <w:szCs w:val="28"/>
        </w:rPr>
        <w:t>онф</w:t>
      </w:r>
      <w:proofErr w:type="spellEnd"/>
      <w:r w:rsidR="00F559E2">
        <w:rPr>
          <w:rFonts w:ascii="Times New Roman" w:hAnsi="Times New Roman" w:cs="Times New Roman"/>
          <w:sz w:val="28"/>
          <w:szCs w:val="28"/>
        </w:rPr>
        <w:t xml:space="preserve">. (Чебоксары, </w:t>
      </w:r>
      <w:r w:rsidR="0048227A">
        <w:rPr>
          <w:rFonts w:ascii="Times New Roman" w:hAnsi="Times New Roman" w:cs="Times New Roman"/>
          <w:sz w:val="28"/>
          <w:szCs w:val="28"/>
        </w:rPr>
        <w:t xml:space="preserve">23 окт. 2016 г.) / </w:t>
      </w:r>
      <w:proofErr w:type="spellStart"/>
      <w:r w:rsidR="0048227A">
        <w:rPr>
          <w:rFonts w:ascii="Times New Roman" w:hAnsi="Times New Roman" w:cs="Times New Roman"/>
          <w:sz w:val="28"/>
          <w:szCs w:val="28"/>
        </w:rPr>
        <w:t>ред</w:t>
      </w:r>
      <w:proofErr w:type="gramStart"/>
      <w:r>
        <w:rPr>
          <w:rFonts w:ascii="Times New Roman" w:hAnsi="Times New Roman" w:cs="Times New Roman"/>
          <w:sz w:val="28"/>
          <w:szCs w:val="28"/>
        </w:rPr>
        <w:t>.</w:t>
      </w:r>
      <w:r w:rsidR="0048227A">
        <w:rPr>
          <w:rFonts w:ascii="Times New Roman" w:hAnsi="Times New Roman" w:cs="Times New Roman"/>
          <w:sz w:val="28"/>
          <w:szCs w:val="28"/>
        </w:rPr>
        <w:t>к</w:t>
      </w:r>
      <w:proofErr w:type="gramEnd"/>
      <w:r w:rsidR="0048227A">
        <w:rPr>
          <w:rFonts w:ascii="Times New Roman" w:hAnsi="Times New Roman" w:cs="Times New Roman"/>
          <w:sz w:val="28"/>
          <w:szCs w:val="28"/>
        </w:rPr>
        <w:t>ол</w:t>
      </w:r>
      <w:proofErr w:type="spellEnd"/>
      <w:r w:rsidR="0048227A">
        <w:rPr>
          <w:rFonts w:ascii="Times New Roman" w:hAnsi="Times New Roman" w:cs="Times New Roman"/>
          <w:sz w:val="28"/>
          <w:szCs w:val="28"/>
        </w:rPr>
        <w:t>.: О.Н. Широков [и др.]. Чебоксары</w:t>
      </w:r>
      <w:r w:rsidR="00F559E2">
        <w:rPr>
          <w:rFonts w:ascii="Times New Roman" w:hAnsi="Times New Roman" w:cs="Times New Roman"/>
          <w:sz w:val="28"/>
          <w:szCs w:val="28"/>
        </w:rPr>
        <w:t>: ЦНС «Интерактив плюс». 2016. № 3 (8). С. 107-112.</w:t>
      </w:r>
    </w:p>
    <w:p w14:paraId="5A33BD27" w14:textId="1B38118D"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Выготский</w:t>
      </w:r>
      <w:r w:rsidR="0048227A">
        <w:rPr>
          <w:rFonts w:ascii="Times New Roman" w:hAnsi="Times New Roman" w:cs="Times New Roman"/>
          <w:sz w:val="28"/>
          <w:szCs w:val="28"/>
        </w:rPr>
        <w:t xml:space="preserve"> Л.С. Собрание сочинений</w:t>
      </w:r>
      <w:r w:rsidR="00F559E2">
        <w:rPr>
          <w:rFonts w:ascii="Times New Roman" w:hAnsi="Times New Roman" w:cs="Times New Roman"/>
          <w:sz w:val="28"/>
          <w:szCs w:val="28"/>
        </w:rPr>
        <w:t>: В 6-ти т</w:t>
      </w:r>
      <w:r>
        <w:rPr>
          <w:rFonts w:ascii="Times New Roman" w:hAnsi="Times New Roman" w:cs="Times New Roman"/>
          <w:sz w:val="28"/>
          <w:szCs w:val="28"/>
        </w:rPr>
        <w:t xml:space="preserve">. Т. 6. Научное наследство / </w:t>
      </w:r>
      <w:r w:rsidR="0048227A">
        <w:rPr>
          <w:rFonts w:ascii="Times New Roman" w:hAnsi="Times New Roman" w:cs="Times New Roman"/>
          <w:sz w:val="28"/>
          <w:szCs w:val="28"/>
        </w:rPr>
        <w:t xml:space="preserve">под. </w:t>
      </w:r>
      <w:proofErr w:type="gramStart"/>
      <w:r w:rsidR="001D1975">
        <w:rPr>
          <w:rFonts w:ascii="Times New Roman" w:hAnsi="Times New Roman" w:cs="Times New Roman"/>
          <w:sz w:val="28"/>
          <w:szCs w:val="28"/>
        </w:rPr>
        <w:t>Р</w:t>
      </w:r>
      <w:r w:rsidR="0048227A">
        <w:rPr>
          <w:rFonts w:ascii="Times New Roman" w:hAnsi="Times New Roman" w:cs="Times New Roman"/>
          <w:sz w:val="28"/>
          <w:szCs w:val="28"/>
        </w:rPr>
        <w:t>ед</w:t>
      </w:r>
      <w:proofErr w:type="gramEnd"/>
      <w:r w:rsidR="0048227A">
        <w:rPr>
          <w:rFonts w:ascii="Times New Roman" w:hAnsi="Times New Roman" w:cs="Times New Roman"/>
          <w:sz w:val="28"/>
          <w:szCs w:val="28"/>
        </w:rPr>
        <w:t xml:space="preserve"> М.Г. </w:t>
      </w:r>
      <w:proofErr w:type="spellStart"/>
      <w:r w:rsidR="0048227A">
        <w:rPr>
          <w:rFonts w:ascii="Times New Roman" w:hAnsi="Times New Roman" w:cs="Times New Roman"/>
          <w:sz w:val="28"/>
          <w:szCs w:val="28"/>
        </w:rPr>
        <w:t>Ярошевский</w:t>
      </w:r>
      <w:proofErr w:type="spellEnd"/>
      <w:r w:rsidR="0048227A">
        <w:rPr>
          <w:rFonts w:ascii="Times New Roman" w:hAnsi="Times New Roman" w:cs="Times New Roman"/>
          <w:sz w:val="28"/>
          <w:szCs w:val="28"/>
        </w:rPr>
        <w:t>. М.</w:t>
      </w:r>
      <w:r w:rsidR="00F559E2">
        <w:rPr>
          <w:rFonts w:ascii="Times New Roman" w:hAnsi="Times New Roman" w:cs="Times New Roman"/>
          <w:sz w:val="28"/>
          <w:szCs w:val="28"/>
        </w:rPr>
        <w:t>: Педагогика, 1984. 400 с.</w:t>
      </w:r>
    </w:p>
    <w:p w14:paraId="0DEC76E2" w14:textId="430C4FE9" w:rsidR="002F7F60" w:rsidRDefault="00132D27">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Галигузова</w:t>
      </w:r>
      <w:proofErr w:type="spellEnd"/>
      <w:r w:rsidR="0048227A">
        <w:rPr>
          <w:rFonts w:ascii="Times New Roman" w:hAnsi="Times New Roman" w:cs="Times New Roman"/>
          <w:sz w:val="28"/>
          <w:szCs w:val="28"/>
        </w:rPr>
        <w:t xml:space="preserve"> Л.</w:t>
      </w:r>
      <w:r w:rsidR="00F559E2">
        <w:rPr>
          <w:rFonts w:ascii="Times New Roman" w:hAnsi="Times New Roman" w:cs="Times New Roman"/>
          <w:sz w:val="28"/>
          <w:szCs w:val="28"/>
        </w:rPr>
        <w:t>Н. Ступени об</w:t>
      </w:r>
      <w:r w:rsidR="0048227A">
        <w:rPr>
          <w:rFonts w:ascii="Times New Roman" w:hAnsi="Times New Roman" w:cs="Times New Roman"/>
          <w:sz w:val="28"/>
          <w:szCs w:val="28"/>
        </w:rPr>
        <w:t>щения: от года до семи лет</w:t>
      </w:r>
      <w:r w:rsidR="00F559E2">
        <w:rPr>
          <w:rFonts w:ascii="Times New Roman" w:hAnsi="Times New Roman" w:cs="Times New Roman"/>
          <w:sz w:val="28"/>
          <w:szCs w:val="28"/>
        </w:rPr>
        <w:t>. М.:</w:t>
      </w:r>
      <w:r w:rsidR="00A902F4">
        <w:rPr>
          <w:rFonts w:ascii="Times New Roman" w:hAnsi="Times New Roman" w:cs="Times New Roman"/>
          <w:sz w:val="28"/>
          <w:szCs w:val="28"/>
        </w:rPr>
        <w:t> </w:t>
      </w:r>
      <w:r w:rsidR="00F559E2">
        <w:rPr>
          <w:rFonts w:ascii="Times New Roman" w:hAnsi="Times New Roman" w:cs="Times New Roman"/>
          <w:sz w:val="28"/>
          <w:szCs w:val="28"/>
        </w:rPr>
        <w:t xml:space="preserve">Педагогика, 2015. 244 с. 70 </w:t>
      </w:r>
    </w:p>
    <w:p w14:paraId="43997D4A" w14:textId="70ED1A14"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Громова</w:t>
      </w:r>
      <w:r w:rsidR="0048227A">
        <w:rPr>
          <w:rFonts w:ascii="Times New Roman" w:hAnsi="Times New Roman" w:cs="Times New Roman"/>
          <w:sz w:val="28"/>
          <w:szCs w:val="28"/>
        </w:rPr>
        <w:t xml:space="preserve"> Е.</w:t>
      </w:r>
      <w:r w:rsidR="00F559E2">
        <w:rPr>
          <w:rFonts w:ascii="Times New Roman" w:hAnsi="Times New Roman" w:cs="Times New Roman"/>
          <w:sz w:val="28"/>
          <w:szCs w:val="28"/>
        </w:rPr>
        <w:t xml:space="preserve">В. Формирование навыков общения со сверстниками у старших дошкольников // Воспитатель дошкольного образовательного учреждения. 2015. № 5. С.16. </w:t>
      </w:r>
    </w:p>
    <w:p w14:paraId="72685AC5" w14:textId="6A608E91" w:rsidR="002F7F60" w:rsidRDefault="00F559E2">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Детство: Примерная основная общеобразовательная программа дошкольног</w:t>
      </w:r>
      <w:r w:rsidR="00A902F4">
        <w:rPr>
          <w:rFonts w:ascii="Times New Roman" w:hAnsi="Times New Roman" w:cs="Times New Roman"/>
          <w:sz w:val="28"/>
          <w:szCs w:val="28"/>
        </w:rPr>
        <w:t>о образования / Т.И. Бабаева</w:t>
      </w:r>
      <w:r w:rsidR="0048227A">
        <w:rPr>
          <w:rFonts w:ascii="Times New Roman" w:hAnsi="Times New Roman" w:cs="Times New Roman"/>
          <w:sz w:val="28"/>
          <w:szCs w:val="28"/>
        </w:rPr>
        <w:t xml:space="preserve"> А.Г. Гогоберидзе, 3.А. Михайлова и др. СПб.</w:t>
      </w:r>
      <w:r>
        <w:rPr>
          <w:rFonts w:ascii="Times New Roman" w:hAnsi="Times New Roman" w:cs="Times New Roman"/>
          <w:sz w:val="28"/>
          <w:szCs w:val="28"/>
        </w:rPr>
        <w:t>: ООО «Издательство «Детство-Пресс», 2015. 528 с.</w:t>
      </w:r>
    </w:p>
    <w:p w14:paraId="286F1E12" w14:textId="639C72A2"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Запорожец А.В., Эльконин</w:t>
      </w:r>
      <w:r w:rsidR="0048227A">
        <w:rPr>
          <w:rFonts w:ascii="Times New Roman" w:hAnsi="Times New Roman" w:cs="Times New Roman"/>
          <w:sz w:val="28"/>
          <w:szCs w:val="28"/>
        </w:rPr>
        <w:t xml:space="preserve"> Д.</w:t>
      </w:r>
      <w:r w:rsidR="00F559E2">
        <w:rPr>
          <w:rFonts w:ascii="Times New Roman" w:hAnsi="Times New Roman" w:cs="Times New Roman"/>
          <w:sz w:val="28"/>
          <w:szCs w:val="28"/>
        </w:rPr>
        <w:t>Б. Психология детей дошкольного возраста. Развити</w:t>
      </w:r>
      <w:r w:rsidR="0048227A">
        <w:rPr>
          <w:rFonts w:ascii="Times New Roman" w:hAnsi="Times New Roman" w:cs="Times New Roman"/>
          <w:sz w:val="28"/>
          <w:szCs w:val="28"/>
        </w:rPr>
        <w:t>е познавательных процессов / А.</w:t>
      </w:r>
      <w:r>
        <w:rPr>
          <w:rFonts w:ascii="Times New Roman" w:hAnsi="Times New Roman" w:cs="Times New Roman"/>
          <w:sz w:val="28"/>
          <w:szCs w:val="28"/>
        </w:rPr>
        <w:t>В. Запорожец. М.: </w:t>
      </w:r>
      <w:r w:rsidR="00F559E2">
        <w:rPr>
          <w:rFonts w:ascii="Times New Roman" w:hAnsi="Times New Roman" w:cs="Times New Roman"/>
          <w:sz w:val="28"/>
          <w:szCs w:val="28"/>
        </w:rPr>
        <w:t xml:space="preserve">Просвещение, 2013. 285 с. </w:t>
      </w:r>
    </w:p>
    <w:p w14:paraId="49E15E99" w14:textId="3BD2FD57"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Иовлева</w:t>
      </w:r>
      <w:r w:rsidR="0048227A">
        <w:rPr>
          <w:rFonts w:ascii="Times New Roman" w:hAnsi="Times New Roman" w:cs="Times New Roman"/>
          <w:sz w:val="28"/>
          <w:szCs w:val="28"/>
        </w:rPr>
        <w:t xml:space="preserve"> Т.</w:t>
      </w:r>
      <w:r w:rsidR="00F559E2">
        <w:rPr>
          <w:rFonts w:ascii="Times New Roman" w:hAnsi="Times New Roman" w:cs="Times New Roman"/>
          <w:sz w:val="28"/>
          <w:szCs w:val="28"/>
        </w:rPr>
        <w:t>Е. Особенности становления межличностного взаимодейс</w:t>
      </w:r>
      <w:r>
        <w:rPr>
          <w:rFonts w:ascii="Times New Roman" w:hAnsi="Times New Roman" w:cs="Times New Roman"/>
          <w:sz w:val="28"/>
          <w:szCs w:val="28"/>
        </w:rPr>
        <w:t>твия в дошкольном возрасте</w:t>
      </w:r>
      <w:r w:rsidR="00F559E2">
        <w:rPr>
          <w:rFonts w:ascii="Times New Roman" w:hAnsi="Times New Roman" w:cs="Times New Roman"/>
          <w:sz w:val="28"/>
          <w:szCs w:val="28"/>
        </w:rPr>
        <w:t>. М.: Педагогика, 2012. 321 с.</w:t>
      </w:r>
    </w:p>
    <w:p w14:paraId="65F6E70D" w14:textId="01FF9CF8"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Ипполитова</w:t>
      </w:r>
      <w:proofErr w:type="spellEnd"/>
      <w:r w:rsidR="0048227A">
        <w:rPr>
          <w:rFonts w:ascii="Times New Roman" w:hAnsi="Times New Roman" w:cs="Times New Roman"/>
          <w:sz w:val="28"/>
          <w:szCs w:val="28"/>
        </w:rPr>
        <w:t xml:space="preserve"> Н.</w:t>
      </w:r>
      <w:r w:rsidR="00F559E2">
        <w:rPr>
          <w:rFonts w:ascii="Times New Roman" w:hAnsi="Times New Roman" w:cs="Times New Roman"/>
          <w:sz w:val="28"/>
          <w:szCs w:val="28"/>
        </w:rPr>
        <w:t>В. Теория и практика подготовки будущих учителей к патриотическому воспита</w:t>
      </w:r>
      <w:r>
        <w:rPr>
          <w:rFonts w:ascii="Times New Roman" w:hAnsi="Times New Roman" w:cs="Times New Roman"/>
          <w:sz w:val="28"/>
          <w:szCs w:val="28"/>
        </w:rPr>
        <w:t xml:space="preserve">нию учащихся: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xml:space="preserve">. </w:t>
      </w:r>
      <w:r w:rsidR="001D1975">
        <w:rPr>
          <w:rFonts w:ascii="Times New Roman" w:hAnsi="Times New Roman" w:cs="Times New Roman"/>
          <w:sz w:val="28"/>
          <w:szCs w:val="28"/>
        </w:rPr>
        <w:t>Д</w:t>
      </w:r>
      <w:r w:rsidR="0048227A">
        <w:rPr>
          <w:rFonts w:ascii="Times New Roman" w:hAnsi="Times New Roman" w:cs="Times New Roman"/>
          <w:sz w:val="28"/>
          <w:szCs w:val="28"/>
        </w:rPr>
        <w:t xml:space="preserve">-ра </w:t>
      </w:r>
      <w:proofErr w:type="spellStart"/>
      <w:r w:rsidR="0048227A">
        <w:rPr>
          <w:rFonts w:ascii="Times New Roman" w:hAnsi="Times New Roman" w:cs="Times New Roman"/>
          <w:sz w:val="28"/>
          <w:szCs w:val="28"/>
        </w:rPr>
        <w:t>пед</w:t>
      </w:r>
      <w:proofErr w:type="spellEnd"/>
      <w:r w:rsidR="0048227A">
        <w:rPr>
          <w:rFonts w:ascii="Times New Roman" w:hAnsi="Times New Roman" w:cs="Times New Roman"/>
          <w:sz w:val="28"/>
          <w:szCs w:val="28"/>
        </w:rPr>
        <w:t xml:space="preserve">. </w:t>
      </w:r>
      <w:r w:rsidR="001D1975">
        <w:rPr>
          <w:rFonts w:ascii="Times New Roman" w:hAnsi="Times New Roman" w:cs="Times New Roman"/>
          <w:sz w:val="28"/>
          <w:szCs w:val="28"/>
        </w:rPr>
        <w:t>Н</w:t>
      </w:r>
      <w:r w:rsidR="0048227A">
        <w:rPr>
          <w:rFonts w:ascii="Times New Roman" w:hAnsi="Times New Roman" w:cs="Times New Roman"/>
          <w:sz w:val="28"/>
          <w:szCs w:val="28"/>
        </w:rPr>
        <w:t>аук</w:t>
      </w:r>
      <w:r w:rsidR="00F559E2">
        <w:rPr>
          <w:rFonts w:ascii="Times New Roman" w:hAnsi="Times New Roman" w:cs="Times New Roman"/>
          <w:sz w:val="28"/>
          <w:szCs w:val="28"/>
        </w:rPr>
        <w:t>. Челябинск, 2010. 383 с.</w:t>
      </w:r>
    </w:p>
    <w:p w14:paraId="4C0AC4E6" w14:textId="43095F08"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Калинина</w:t>
      </w:r>
      <w:r w:rsidR="0048227A">
        <w:rPr>
          <w:rFonts w:ascii="Times New Roman" w:hAnsi="Times New Roman" w:cs="Times New Roman"/>
          <w:sz w:val="28"/>
          <w:szCs w:val="28"/>
        </w:rPr>
        <w:t xml:space="preserve"> Р.</w:t>
      </w:r>
      <w:r w:rsidR="00F559E2">
        <w:rPr>
          <w:rFonts w:ascii="Times New Roman" w:hAnsi="Times New Roman" w:cs="Times New Roman"/>
          <w:sz w:val="28"/>
          <w:szCs w:val="28"/>
        </w:rPr>
        <w:t xml:space="preserve">Р. Психолого-педагогическая диагностика в детском саду. СПб.: Речь, 2013. 344с. </w:t>
      </w:r>
    </w:p>
    <w:p w14:paraId="543089F7" w14:textId="2B7090F9"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Когут</w:t>
      </w:r>
      <w:proofErr w:type="spellEnd"/>
      <w:r w:rsidR="0048227A">
        <w:rPr>
          <w:rFonts w:ascii="Times New Roman" w:hAnsi="Times New Roman" w:cs="Times New Roman"/>
          <w:sz w:val="28"/>
          <w:szCs w:val="28"/>
        </w:rPr>
        <w:t xml:space="preserve"> А.</w:t>
      </w:r>
      <w:r w:rsidR="00F559E2">
        <w:rPr>
          <w:rFonts w:ascii="Times New Roman" w:hAnsi="Times New Roman" w:cs="Times New Roman"/>
          <w:sz w:val="28"/>
          <w:szCs w:val="28"/>
        </w:rPr>
        <w:t xml:space="preserve">А. К вопросу диагностики коммуникативной деятельности старших дошкольников // Человек и образование. 2012. №4. С.23. </w:t>
      </w:r>
    </w:p>
    <w:p w14:paraId="65299D79" w14:textId="62F07873"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Коломинский</w:t>
      </w:r>
      <w:proofErr w:type="spellEnd"/>
      <w:r>
        <w:rPr>
          <w:rFonts w:ascii="Times New Roman" w:hAnsi="Times New Roman" w:cs="Times New Roman"/>
          <w:sz w:val="28"/>
          <w:szCs w:val="28"/>
        </w:rPr>
        <w:t xml:space="preserve"> Я.Л., Панько</w:t>
      </w:r>
      <w:r w:rsidR="0048227A">
        <w:rPr>
          <w:rFonts w:ascii="Times New Roman" w:hAnsi="Times New Roman" w:cs="Times New Roman"/>
          <w:sz w:val="28"/>
          <w:szCs w:val="28"/>
        </w:rPr>
        <w:t xml:space="preserve"> Е.</w:t>
      </w:r>
      <w:r w:rsidR="00F559E2">
        <w:rPr>
          <w:rFonts w:ascii="Times New Roman" w:hAnsi="Times New Roman" w:cs="Times New Roman"/>
          <w:sz w:val="28"/>
          <w:szCs w:val="28"/>
        </w:rPr>
        <w:t>А. Диагностика и коррекция психиче</w:t>
      </w:r>
      <w:r w:rsidR="0048227A">
        <w:rPr>
          <w:rFonts w:ascii="Times New Roman" w:hAnsi="Times New Roman" w:cs="Times New Roman"/>
          <w:sz w:val="28"/>
          <w:szCs w:val="28"/>
        </w:rPr>
        <w:t>ского развития дошкольника</w:t>
      </w:r>
      <w:r w:rsidR="00F559E2">
        <w:rPr>
          <w:rFonts w:ascii="Times New Roman" w:hAnsi="Times New Roman" w:cs="Times New Roman"/>
          <w:sz w:val="28"/>
          <w:szCs w:val="28"/>
        </w:rPr>
        <w:t>. М.: Просвещение, 2014. 336 с.</w:t>
      </w:r>
    </w:p>
    <w:p w14:paraId="088B1582" w14:textId="610E4001"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Клюев</w:t>
      </w:r>
      <w:r w:rsidR="00D767DD">
        <w:rPr>
          <w:rFonts w:ascii="Times New Roman" w:hAnsi="Times New Roman" w:cs="Times New Roman"/>
          <w:sz w:val="28"/>
          <w:szCs w:val="28"/>
        </w:rPr>
        <w:t xml:space="preserve"> Е.</w:t>
      </w:r>
      <w:r w:rsidR="00F559E2">
        <w:rPr>
          <w:rFonts w:ascii="Times New Roman" w:hAnsi="Times New Roman" w:cs="Times New Roman"/>
          <w:sz w:val="28"/>
          <w:szCs w:val="28"/>
        </w:rPr>
        <w:t>В. Речевая коммуникация</w:t>
      </w:r>
      <w:r>
        <w:rPr>
          <w:rFonts w:ascii="Times New Roman" w:hAnsi="Times New Roman" w:cs="Times New Roman"/>
          <w:sz w:val="28"/>
          <w:szCs w:val="28"/>
        </w:rPr>
        <w:t xml:space="preserve">. М.: </w:t>
      </w:r>
      <w:proofErr w:type="spellStart"/>
      <w:r>
        <w:rPr>
          <w:rFonts w:ascii="Times New Roman" w:hAnsi="Times New Roman" w:cs="Times New Roman"/>
          <w:sz w:val="28"/>
          <w:szCs w:val="28"/>
        </w:rPr>
        <w:t>Рипол</w:t>
      </w:r>
      <w:proofErr w:type="spellEnd"/>
      <w:r>
        <w:rPr>
          <w:rFonts w:ascii="Times New Roman" w:hAnsi="Times New Roman" w:cs="Times New Roman"/>
          <w:sz w:val="28"/>
          <w:szCs w:val="28"/>
        </w:rPr>
        <w:t xml:space="preserve"> Классик, 2019</w:t>
      </w:r>
      <w:r w:rsidR="00F559E2">
        <w:rPr>
          <w:rFonts w:ascii="Times New Roman" w:hAnsi="Times New Roman" w:cs="Times New Roman"/>
          <w:sz w:val="28"/>
          <w:szCs w:val="28"/>
        </w:rPr>
        <w:t>. 320 с.</w:t>
      </w:r>
    </w:p>
    <w:p w14:paraId="5AC4DAF1" w14:textId="239AAEA6"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Когут</w:t>
      </w:r>
      <w:proofErr w:type="spellEnd"/>
      <w:r w:rsidR="00A902F4">
        <w:rPr>
          <w:rFonts w:ascii="Times New Roman" w:hAnsi="Times New Roman" w:cs="Times New Roman"/>
          <w:sz w:val="28"/>
          <w:szCs w:val="28"/>
        </w:rPr>
        <w:t xml:space="preserve"> </w:t>
      </w:r>
      <w:r>
        <w:rPr>
          <w:rFonts w:ascii="Times New Roman" w:hAnsi="Times New Roman" w:cs="Times New Roman"/>
          <w:sz w:val="28"/>
          <w:szCs w:val="28"/>
        </w:rPr>
        <w:t>А.</w:t>
      </w:r>
      <w:r w:rsidR="00F559E2">
        <w:rPr>
          <w:rFonts w:ascii="Times New Roman" w:hAnsi="Times New Roman" w:cs="Times New Roman"/>
          <w:sz w:val="28"/>
          <w:szCs w:val="28"/>
        </w:rPr>
        <w:t>А. К вопросу диагностики развития коммуникативной деятель</w:t>
      </w:r>
      <w:r>
        <w:rPr>
          <w:rFonts w:ascii="Times New Roman" w:hAnsi="Times New Roman" w:cs="Times New Roman"/>
          <w:sz w:val="28"/>
          <w:szCs w:val="28"/>
        </w:rPr>
        <w:t xml:space="preserve">ности старших дошкольников // </w:t>
      </w:r>
      <w:proofErr w:type="spellStart"/>
      <w:r>
        <w:rPr>
          <w:rFonts w:ascii="Times New Roman" w:hAnsi="Times New Roman" w:cs="Times New Roman"/>
          <w:sz w:val="28"/>
          <w:szCs w:val="28"/>
        </w:rPr>
        <w:t>ЧиО</w:t>
      </w:r>
      <w:proofErr w:type="spellEnd"/>
      <w:r>
        <w:rPr>
          <w:rFonts w:ascii="Times New Roman" w:hAnsi="Times New Roman" w:cs="Times New Roman"/>
          <w:sz w:val="28"/>
          <w:szCs w:val="28"/>
        </w:rPr>
        <w:t>. 2017</w:t>
      </w:r>
      <w:r w:rsidR="00F559E2">
        <w:rPr>
          <w:rFonts w:ascii="Times New Roman" w:hAnsi="Times New Roman" w:cs="Times New Roman"/>
          <w:sz w:val="28"/>
          <w:szCs w:val="28"/>
        </w:rPr>
        <w:t>. № 4. С. 161-164.</w:t>
      </w:r>
    </w:p>
    <w:p w14:paraId="4D102AAA" w14:textId="7B61E1DE"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Козлова</w:t>
      </w:r>
      <w:r w:rsidR="00D767DD">
        <w:rPr>
          <w:rFonts w:ascii="Times New Roman" w:hAnsi="Times New Roman" w:cs="Times New Roman"/>
          <w:sz w:val="28"/>
          <w:szCs w:val="28"/>
        </w:rPr>
        <w:t xml:space="preserve"> С.</w:t>
      </w:r>
      <w:r w:rsidR="00F559E2">
        <w:rPr>
          <w:rFonts w:ascii="Times New Roman" w:hAnsi="Times New Roman" w:cs="Times New Roman"/>
          <w:sz w:val="28"/>
          <w:szCs w:val="28"/>
        </w:rPr>
        <w:t>А. Дошко</w:t>
      </w:r>
      <w:r w:rsidR="00D767DD">
        <w:rPr>
          <w:rFonts w:ascii="Times New Roman" w:hAnsi="Times New Roman" w:cs="Times New Roman"/>
          <w:sz w:val="28"/>
          <w:szCs w:val="28"/>
        </w:rPr>
        <w:t>льная педа</w:t>
      </w:r>
      <w:r>
        <w:rPr>
          <w:rFonts w:ascii="Times New Roman" w:hAnsi="Times New Roman" w:cs="Times New Roman"/>
          <w:sz w:val="28"/>
          <w:szCs w:val="28"/>
        </w:rPr>
        <w:t>гогика</w:t>
      </w:r>
      <w:r w:rsidR="00D767DD">
        <w:rPr>
          <w:rFonts w:ascii="Times New Roman" w:hAnsi="Times New Roman" w:cs="Times New Roman"/>
          <w:sz w:val="28"/>
          <w:szCs w:val="28"/>
        </w:rPr>
        <w:t>: учебник / С.А. Козлова, Т.</w:t>
      </w:r>
      <w:r w:rsidR="00F559E2">
        <w:rPr>
          <w:rFonts w:ascii="Times New Roman" w:hAnsi="Times New Roman" w:cs="Times New Roman"/>
          <w:sz w:val="28"/>
          <w:szCs w:val="28"/>
        </w:rPr>
        <w:t>А. Куликов</w:t>
      </w:r>
      <w:r w:rsidR="00D767DD">
        <w:rPr>
          <w:rFonts w:ascii="Times New Roman" w:hAnsi="Times New Roman" w:cs="Times New Roman"/>
          <w:sz w:val="28"/>
          <w:szCs w:val="28"/>
        </w:rPr>
        <w:t xml:space="preserve">а. 6-е изд., </w:t>
      </w:r>
      <w:proofErr w:type="spellStart"/>
      <w:r w:rsidR="00D767DD">
        <w:rPr>
          <w:rFonts w:ascii="Times New Roman" w:hAnsi="Times New Roman" w:cs="Times New Roman"/>
          <w:sz w:val="28"/>
          <w:szCs w:val="28"/>
        </w:rPr>
        <w:t>испр</w:t>
      </w:r>
      <w:proofErr w:type="spellEnd"/>
      <w:r w:rsidR="00D767DD">
        <w:rPr>
          <w:rFonts w:ascii="Times New Roman" w:hAnsi="Times New Roman" w:cs="Times New Roman"/>
          <w:sz w:val="28"/>
          <w:szCs w:val="28"/>
        </w:rPr>
        <w:t>.; Гриф МО. М.</w:t>
      </w:r>
      <w:r w:rsidR="00F559E2">
        <w:rPr>
          <w:rFonts w:ascii="Times New Roman" w:hAnsi="Times New Roman" w:cs="Times New Roman"/>
          <w:sz w:val="28"/>
          <w:szCs w:val="28"/>
        </w:rPr>
        <w:t>: Академия, 2016. 415 с.</w:t>
      </w:r>
    </w:p>
    <w:p w14:paraId="004190CE" w14:textId="185939FF" w:rsidR="002F7F60"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Кондаков</w:t>
      </w:r>
      <w:r w:rsidR="00D767DD">
        <w:rPr>
          <w:rFonts w:ascii="Times New Roman" w:hAnsi="Times New Roman" w:cs="Times New Roman"/>
          <w:sz w:val="28"/>
          <w:szCs w:val="28"/>
        </w:rPr>
        <w:t xml:space="preserve"> И.</w:t>
      </w:r>
      <w:r w:rsidR="00F559E2">
        <w:rPr>
          <w:rFonts w:ascii="Times New Roman" w:hAnsi="Times New Roman" w:cs="Times New Roman"/>
          <w:sz w:val="28"/>
          <w:szCs w:val="28"/>
        </w:rPr>
        <w:t>М. Психо</w:t>
      </w:r>
      <w:r w:rsidR="00D767DD">
        <w:rPr>
          <w:rFonts w:ascii="Times New Roman" w:hAnsi="Times New Roman" w:cs="Times New Roman"/>
          <w:sz w:val="28"/>
          <w:szCs w:val="28"/>
        </w:rPr>
        <w:t>логия. Иллюстрированный словарь</w:t>
      </w:r>
      <w:r w:rsidR="00F559E2">
        <w:rPr>
          <w:rFonts w:ascii="Times New Roman" w:hAnsi="Times New Roman" w:cs="Times New Roman"/>
          <w:sz w:val="28"/>
          <w:szCs w:val="28"/>
        </w:rPr>
        <w:t>: более 600</w:t>
      </w:r>
      <w:r w:rsidR="00D767DD">
        <w:rPr>
          <w:rFonts w:ascii="Times New Roman" w:hAnsi="Times New Roman" w:cs="Times New Roman"/>
          <w:sz w:val="28"/>
          <w:szCs w:val="28"/>
        </w:rPr>
        <w:t xml:space="preserve"> иллюстраций и 1700 статей</w:t>
      </w:r>
      <w:r>
        <w:rPr>
          <w:rFonts w:ascii="Times New Roman" w:hAnsi="Times New Roman" w:cs="Times New Roman"/>
          <w:sz w:val="28"/>
          <w:szCs w:val="28"/>
        </w:rPr>
        <w:t xml:space="preserve">. СПб.: </w:t>
      </w:r>
      <w:proofErr w:type="spellStart"/>
      <w:r>
        <w:rPr>
          <w:rFonts w:ascii="Times New Roman" w:hAnsi="Times New Roman" w:cs="Times New Roman"/>
          <w:sz w:val="28"/>
          <w:szCs w:val="28"/>
        </w:rPr>
        <w:t>Прайм-Еврознак</w:t>
      </w:r>
      <w:proofErr w:type="spellEnd"/>
      <w:r w:rsidR="00D767DD">
        <w:rPr>
          <w:rFonts w:ascii="Times New Roman" w:hAnsi="Times New Roman" w:cs="Times New Roman"/>
          <w:sz w:val="28"/>
          <w:szCs w:val="28"/>
        </w:rPr>
        <w:t>; М.</w:t>
      </w:r>
      <w:r w:rsidR="00F559E2">
        <w:rPr>
          <w:rFonts w:ascii="Times New Roman" w:hAnsi="Times New Roman" w:cs="Times New Roman"/>
          <w:sz w:val="28"/>
          <w:szCs w:val="28"/>
        </w:rPr>
        <w:t>: Олма-Пресс, 201</w:t>
      </w:r>
      <w:r>
        <w:rPr>
          <w:rFonts w:ascii="Times New Roman" w:hAnsi="Times New Roman" w:cs="Times New Roman"/>
          <w:sz w:val="28"/>
          <w:szCs w:val="28"/>
        </w:rPr>
        <w:t>8</w:t>
      </w:r>
      <w:r w:rsidR="00F559E2">
        <w:rPr>
          <w:rFonts w:ascii="Times New Roman" w:hAnsi="Times New Roman" w:cs="Times New Roman"/>
          <w:sz w:val="28"/>
          <w:szCs w:val="28"/>
        </w:rPr>
        <w:t>. 512 с.</w:t>
      </w:r>
    </w:p>
    <w:p w14:paraId="6E5CE887" w14:textId="0EF5210F" w:rsidR="00377148" w:rsidRDefault="00A902F4">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Лапшин</w:t>
      </w:r>
      <w:r w:rsidR="00377148">
        <w:rPr>
          <w:rFonts w:ascii="Times New Roman" w:hAnsi="Times New Roman" w:cs="Times New Roman"/>
          <w:sz w:val="28"/>
          <w:szCs w:val="28"/>
        </w:rPr>
        <w:t xml:space="preserve"> В.А., Пузанов Б.П. Основы дефектологии: учеб. </w:t>
      </w:r>
      <w:r w:rsidR="001D1975">
        <w:rPr>
          <w:rFonts w:ascii="Times New Roman" w:hAnsi="Times New Roman" w:cs="Times New Roman"/>
          <w:sz w:val="28"/>
          <w:szCs w:val="28"/>
        </w:rPr>
        <w:t>П</w:t>
      </w:r>
      <w:r w:rsidR="00377148">
        <w:rPr>
          <w:rFonts w:ascii="Times New Roman" w:hAnsi="Times New Roman" w:cs="Times New Roman"/>
          <w:sz w:val="28"/>
          <w:szCs w:val="28"/>
        </w:rPr>
        <w:t xml:space="preserve">особие </w:t>
      </w:r>
      <w:r w:rsidR="00B75C32">
        <w:rPr>
          <w:rFonts w:ascii="Times New Roman" w:hAnsi="Times New Roman" w:cs="Times New Roman"/>
          <w:sz w:val="28"/>
          <w:szCs w:val="28"/>
        </w:rPr>
        <w:t xml:space="preserve">для студентов </w:t>
      </w:r>
      <w:proofErr w:type="spellStart"/>
      <w:r w:rsidR="00B75C32">
        <w:rPr>
          <w:rFonts w:ascii="Times New Roman" w:hAnsi="Times New Roman" w:cs="Times New Roman"/>
          <w:sz w:val="28"/>
          <w:szCs w:val="28"/>
        </w:rPr>
        <w:t>пед</w:t>
      </w:r>
      <w:proofErr w:type="spellEnd"/>
      <w:r w:rsidR="00B75C32">
        <w:rPr>
          <w:rFonts w:ascii="Times New Roman" w:hAnsi="Times New Roman" w:cs="Times New Roman"/>
          <w:sz w:val="28"/>
          <w:szCs w:val="28"/>
        </w:rPr>
        <w:t xml:space="preserve">. </w:t>
      </w:r>
      <w:r w:rsidR="001D1975">
        <w:rPr>
          <w:rFonts w:ascii="Times New Roman" w:hAnsi="Times New Roman" w:cs="Times New Roman"/>
          <w:sz w:val="28"/>
          <w:szCs w:val="28"/>
        </w:rPr>
        <w:t>И</w:t>
      </w:r>
      <w:r w:rsidR="00B75C32">
        <w:rPr>
          <w:rFonts w:ascii="Times New Roman" w:hAnsi="Times New Roman" w:cs="Times New Roman"/>
          <w:sz w:val="28"/>
          <w:szCs w:val="28"/>
        </w:rPr>
        <w:t>н-тов. – М.: Просвещение, 1991. – 193 с.</w:t>
      </w:r>
    </w:p>
    <w:p w14:paraId="7D517E00" w14:textId="42BD45A3"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Леонтьев А.</w:t>
      </w:r>
      <w:r w:rsidR="00F559E2">
        <w:rPr>
          <w:rFonts w:ascii="Times New Roman" w:hAnsi="Times New Roman" w:cs="Times New Roman"/>
          <w:sz w:val="28"/>
          <w:szCs w:val="28"/>
        </w:rPr>
        <w:t>А. Психология общ</w:t>
      </w:r>
      <w:r w:rsidR="00B75C32">
        <w:rPr>
          <w:rFonts w:ascii="Times New Roman" w:hAnsi="Times New Roman" w:cs="Times New Roman"/>
          <w:sz w:val="28"/>
          <w:szCs w:val="28"/>
        </w:rPr>
        <w:t>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особие</w:t>
      </w:r>
      <w:proofErr w:type="spellEnd"/>
      <w:r w:rsidR="00F559E2">
        <w:rPr>
          <w:rFonts w:ascii="Times New Roman" w:hAnsi="Times New Roman" w:cs="Times New Roman"/>
          <w:sz w:val="28"/>
          <w:szCs w:val="28"/>
        </w:rPr>
        <w:t>. М.:</w:t>
      </w:r>
      <w:proofErr w:type="spellStart"/>
      <w:r w:rsidR="00F559E2">
        <w:rPr>
          <w:rFonts w:ascii="Times New Roman" w:hAnsi="Times New Roman" w:cs="Times New Roman"/>
          <w:sz w:val="28"/>
          <w:szCs w:val="28"/>
        </w:rPr>
        <w:t>ЛитРес</w:t>
      </w:r>
      <w:proofErr w:type="spellEnd"/>
      <w:r w:rsidR="00F559E2">
        <w:rPr>
          <w:rFonts w:ascii="Times New Roman" w:hAnsi="Times New Roman" w:cs="Times New Roman"/>
          <w:sz w:val="28"/>
          <w:szCs w:val="28"/>
        </w:rPr>
        <w:t>, 2013. 410 с.</w:t>
      </w:r>
    </w:p>
    <w:p w14:paraId="3A5BB113" w14:textId="7124EA0C"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sidRPr="00AB4F3A">
        <w:rPr>
          <w:rFonts w:ascii="Times New Roman" w:hAnsi="Times New Roman" w:cs="Times New Roman"/>
          <w:sz w:val="28"/>
          <w:szCs w:val="28"/>
        </w:rPr>
        <w:t xml:space="preserve">Леонтьев А.А. Психология общения: </w:t>
      </w:r>
      <w:proofErr w:type="spellStart"/>
      <w:r w:rsidRPr="00AB4F3A">
        <w:rPr>
          <w:rFonts w:ascii="Times New Roman" w:hAnsi="Times New Roman" w:cs="Times New Roman"/>
          <w:sz w:val="28"/>
          <w:szCs w:val="28"/>
        </w:rPr>
        <w:t>учеб</w:t>
      </w:r>
      <w:proofErr w:type="gramStart"/>
      <w:r w:rsidRPr="00AB4F3A">
        <w:rPr>
          <w:rFonts w:ascii="Times New Roman" w:hAnsi="Times New Roman" w:cs="Times New Roman"/>
          <w:sz w:val="28"/>
          <w:szCs w:val="28"/>
        </w:rPr>
        <w:t>.п</w:t>
      </w:r>
      <w:proofErr w:type="gramEnd"/>
      <w:r w:rsidRPr="00AB4F3A">
        <w:rPr>
          <w:rFonts w:ascii="Times New Roman" w:hAnsi="Times New Roman" w:cs="Times New Roman"/>
          <w:sz w:val="28"/>
          <w:szCs w:val="28"/>
        </w:rPr>
        <w:t>особие</w:t>
      </w:r>
      <w:proofErr w:type="spellEnd"/>
      <w:r w:rsidRPr="00AB4F3A">
        <w:rPr>
          <w:rFonts w:ascii="Times New Roman" w:hAnsi="Times New Roman" w:cs="Times New Roman"/>
          <w:sz w:val="28"/>
          <w:szCs w:val="28"/>
        </w:rPr>
        <w:t>. М.:</w:t>
      </w:r>
      <w:proofErr w:type="spellStart"/>
      <w:r w:rsidRPr="00AB4F3A">
        <w:rPr>
          <w:rFonts w:ascii="Times New Roman" w:hAnsi="Times New Roman" w:cs="Times New Roman"/>
          <w:sz w:val="28"/>
          <w:szCs w:val="28"/>
        </w:rPr>
        <w:t>ЛитРес</w:t>
      </w:r>
      <w:proofErr w:type="spellEnd"/>
      <w:r w:rsidRPr="00AB4F3A">
        <w:rPr>
          <w:rFonts w:ascii="Times New Roman" w:hAnsi="Times New Roman" w:cs="Times New Roman"/>
          <w:sz w:val="28"/>
          <w:szCs w:val="28"/>
        </w:rPr>
        <w:t>, 2013. 410 с.</w:t>
      </w:r>
      <w:r>
        <w:rPr>
          <w:rFonts w:ascii="Times New Roman" w:hAnsi="Times New Roman" w:cs="Times New Roman"/>
          <w:sz w:val="28"/>
          <w:szCs w:val="28"/>
        </w:rPr>
        <w:t xml:space="preserve"> </w:t>
      </w:r>
    </w:p>
    <w:p w14:paraId="6AA4EF1B" w14:textId="3033C127"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Лисина М.И. Формирование личности ребенка в общении. СПб.: Питер, 2019. 320с.</w:t>
      </w:r>
    </w:p>
    <w:p w14:paraId="5475CA68" w14:textId="7A04D8A8"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Лисина, М.</w:t>
      </w:r>
      <w:r w:rsidR="00F559E2">
        <w:rPr>
          <w:rFonts w:ascii="Times New Roman" w:hAnsi="Times New Roman" w:cs="Times New Roman"/>
          <w:sz w:val="28"/>
          <w:szCs w:val="28"/>
        </w:rPr>
        <w:t>И. Общение, личность и психика ребенка. М.:</w:t>
      </w:r>
      <w:r w:rsidR="00AB4F3A">
        <w:rPr>
          <w:rFonts w:ascii="Times New Roman" w:hAnsi="Times New Roman" w:cs="Times New Roman"/>
          <w:sz w:val="28"/>
          <w:szCs w:val="28"/>
        </w:rPr>
        <w:t> Педагогика</w:t>
      </w:r>
      <w:r w:rsidR="00F559E2">
        <w:rPr>
          <w:rFonts w:ascii="Times New Roman" w:hAnsi="Times New Roman" w:cs="Times New Roman"/>
          <w:sz w:val="28"/>
          <w:szCs w:val="28"/>
        </w:rPr>
        <w:t xml:space="preserve"> 2015. 214 с. </w:t>
      </w:r>
    </w:p>
    <w:p w14:paraId="45E2CB54" w14:textId="26F8A5FC"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Лисина М.</w:t>
      </w:r>
      <w:r w:rsidR="00F559E2">
        <w:rPr>
          <w:rFonts w:ascii="Times New Roman" w:hAnsi="Times New Roman" w:cs="Times New Roman"/>
          <w:sz w:val="28"/>
          <w:szCs w:val="28"/>
        </w:rPr>
        <w:t>И. Общение детей со взрослым и свер</w:t>
      </w:r>
      <w:r>
        <w:rPr>
          <w:rFonts w:ascii="Times New Roman" w:hAnsi="Times New Roman" w:cs="Times New Roman"/>
          <w:sz w:val="28"/>
          <w:szCs w:val="28"/>
        </w:rPr>
        <w:t>стником: общее и различное</w:t>
      </w:r>
      <w:r w:rsidR="00F559E2">
        <w:rPr>
          <w:rFonts w:ascii="Times New Roman" w:hAnsi="Times New Roman" w:cs="Times New Roman"/>
          <w:sz w:val="28"/>
          <w:szCs w:val="28"/>
        </w:rPr>
        <w:t>. М.: Педагогика, 2016. 238 с.</w:t>
      </w:r>
    </w:p>
    <w:p w14:paraId="289F1D4C" w14:textId="704C71FB"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Максаков А.</w:t>
      </w:r>
      <w:r w:rsidR="00F559E2">
        <w:rPr>
          <w:rFonts w:ascii="Times New Roman" w:hAnsi="Times New Roman" w:cs="Times New Roman"/>
          <w:sz w:val="28"/>
          <w:szCs w:val="28"/>
        </w:rPr>
        <w:t>И. Воспитание звуков</w:t>
      </w:r>
      <w:r>
        <w:rPr>
          <w:rFonts w:ascii="Times New Roman" w:hAnsi="Times New Roman" w:cs="Times New Roman"/>
          <w:sz w:val="28"/>
          <w:szCs w:val="28"/>
        </w:rPr>
        <w:t>ой культуры речи у дошкольников</w:t>
      </w:r>
      <w:r w:rsidR="00F559E2">
        <w:rPr>
          <w:rFonts w:ascii="Times New Roman" w:hAnsi="Times New Roman" w:cs="Times New Roman"/>
          <w:sz w:val="28"/>
          <w:szCs w:val="28"/>
        </w:rPr>
        <w:t>: пособие для педаг</w:t>
      </w:r>
      <w:r>
        <w:rPr>
          <w:rFonts w:ascii="Times New Roman" w:hAnsi="Times New Roman" w:cs="Times New Roman"/>
          <w:sz w:val="28"/>
          <w:szCs w:val="28"/>
        </w:rPr>
        <w:t>огов дошкольных. 2-е изд. М.</w:t>
      </w:r>
      <w:r w:rsidR="00AB4F3A">
        <w:rPr>
          <w:rFonts w:ascii="Times New Roman" w:hAnsi="Times New Roman" w:cs="Times New Roman"/>
          <w:sz w:val="28"/>
          <w:szCs w:val="28"/>
        </w:rPr>
        <w:t>: Мозаика-</w:t>
      </w:r>
      <w:r w:rsidR="00F559E2">
        <w:rPr>
          <w:rFonts w:ascii="Times New Roman" w:hAnsi="Times New Roman" w:cs="Times New Roman"/>
          <w:sz w:val="28"/>
          <w:szCs w:val="28"/>
        </w:rPr>
        <w:t>Синтез, 2015. 64 с.</w:t>
      </w:r>
    </w:p>
    <w:p w14:paraId="7B33C6E5" w14:textId="65014622"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Макси</w:t>
      </w:r>
      <w:r w:rsidR="00AB4F3A">
        <w:rPr>
          <w:rFonts w:ascii="Times New Roman" w:hAnsi="Times New Roman" w:cs="Times New Roman"/>
          <w:sz w:val="28"/>
          <w:szCs w:val="28"/>
        </w:rPr>
        <w:t>мова</w:t>
      </w:r>
      <w:r>
        <w:rPr>
          <w:rFonts w:ascii="Times New Roman" w:hAnsi="Times New Roman" w:cs="Times New Roman"/>
          <w:sz w:val="28"/>
          <w:szCs w:val="28"/>
        </w:rPr>
        <w:t xml:space="preserve"> А.</w:t>
      </w:r>
      <w:r w:rsidR="00AB4F3A">
        <w:rPr>
          <w:rFonts w:ascii="Times New Roman" w:hAnsi="Times New Roman" w:cs="Times New Roman"/>
          <w:sz w:val="28"/>
          <w:szCs w:val="28"/>
        </w:rPr>
        <w:t xml:space="preserve">А. Учим общаться детей 6-10 </w:t>
      </w:r>
      <w:r>
        <w:rPr>
          <w:rFonts w:ascii="Times New Roman" w:hAnsi="Times New Roman" w:cs="Times New Roman"/>
          <w:sz w:val="28"/>
          <w:szCs w:val="28"/>
        </w:rPr>
        <w:t>лет. М.</w:t>
      </w:r>
      <w:r w:rsidR="00F559E2">
        <w:rPr>
          <w:rFonts w:ascii="Times New Roman" w:hAnsi="Times New Roman" w:cs="Times New Roman"/>
          <w:sz w:val="28"/>
          <w:szCs w:val="28"/>
        </w:rPr>
        <w:t>: ТЦ «Сфера», 2015. 78 с.</w:t>
      </w:r>
    </w:p>
    <w:p w14:paraId="0C623AAD" w14:textId="01D660D0"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Марцинковская</w:t>
      </w:r>
      <w:r w:rsidR="00F559E2">
        <w:rPr>
          <w:rFonts w:ascii="Times New Roman" w:hAnsi="Times New Roman" w:cs="Times New Roman"/>
          <w:sz w:val="28"/>
          <w:szCs w:val="28"/>
        </w:rPr>
        <w:t xml:space="preserve"> Т.Д. Диагностика психического развития</w:t>
      </w:r>
      <w:r w:rsidR="00D767DD">
        <w:rPr>
          <w:rFonts w:ascii="Times New Roman" w:hAnsi="Times New Roman" w:cs="Times New Roman"/>
          <w:sz w:val="28"/>
          <w:szCs w:val="28"/>
        </w:rPr>
        <w:t xml:space="preserve"> детей</w:t>
      </w:r>
      <w:r w:rsidR="00F559E2">
        <w:rPr>
          <w:rFonts w:ascii="Times New Roman" w:hAnsi="Times New Roman" w:cs="Times New Roman"/>
          <w:sz w:val="28"/>
          <w:szCs w:val="28"/>
        </w:rPr>
        <w:t>: учеб.</w:t>
      </w:r>
      <w:r w:rsidR="00D767DD">
        <w:rPr>
          <w:rFonts w:ascii="Times New Roman" w:hAnsi="Times New Roman" w:cs="Times New Roman"/>
          <w:sz w:val="28"/>
          <w:szCs w:val="28"/>
        </w:rPr>
        <w:t xml:space="preserve"> </w:t>
      </w:r>
      <w:r w:rsidR="001D1975">
        <w:rPr>
          <w:rFonts w:ascii="Times New Roman" w:hAnsi="Times New Roman" w:cs="Times New Roman"/>
          <w:sz w:val="28"/>
          <w:szCs w:val="28"/>
        </w:rPr>
        <w:t>П</w:t>
      </w:r>
      <w:r w:rsidR="00F559E2">
        <w:rPr>
          <w:rFonts w:ascii="Times New Roman" w:hAnsi="Times New Roman" w:cs="Times New Roman"/>
          <w:sz w:val="28"/>
          <w:szCs w:val="28"/>
        </w:rPr>
        <w:t>особие. М.: Линка Пресс, 2016. 97 с.</w:t>
      </w:r>
    </w:p>
    <w:p w14:paraId="2F71BF83" w14:textId="6A2FC921"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Мудрик</w:t>
      </w:r>
      <w:r w:rsidR="00D767DD">
        <w:rPr>
          <w:rFonts w:ascii="Times New Roman" w:hAnsi="Times New Roman" w:cs="Times New Roman"/>
          <w:sz w:val="28"/>
          <w:szCs w:val="28"/>
        </w:rPr>
        <w:t xml:space="preserve"> А.</w:t>
      </w:r>
      <w:r w:rsidR="00F559E2">
        <w:rPr>
          <w:rFonts w:ascii="Times New Roman" w:hAnsi="Times New Roman" w:cs="Times New Roman"/>
          <w:sz w:val="28"/>
          <w:szCs w:val="28"/>
        </w:rPr>
        <w:t>В</w:t>
      </w:r>
      <w:r w:rsidR="00D767DD">
        <w:rPr>
          <w:rFonts w:ascii="Times New Roman" w:hAnsi="Times New Roman" w:cs="Times New Roman"/>
          <w:sz w:val="28"/>
          <w:szCs w:val="28"/>
        </w:rPr>
        <w:t>. Общение в процессе воспитания</w:t>
      </w:r>
      <w:r w:rsidR="00F559E2">
        <w:rPr>
          <w:rFonts w:ascii="Times New Roman" w:hAnsi="Times New Roman" w:cs="Times New Roman"/>
          <w:sz w:val="28"/>
          <w:szCs w:val="28"/>
        </w:rPr>
        <w:t>: уче</w:t>
      </w:r>
      <w:r w:rsidR="00D767DD">
        <w:rPr>
          <w:rFonts w:ascii="Times New Roman" w:hAnsi="Times New Roman" w:cs="Times New Roman"/>
          <w:sz w:val="28"/>
          <w:szCs w:val="28"/>
        </w:rPr>
        <w:t>бное пособие. М.</w:t>
      </w:r>
      <w:r w:rsidR="00F559E2">
        <w:rPr>
          <w:rFonts w:ascii="Times New Roman" w:hAnsi="Times New Roman" w:cs="Times New Roman"/>
          <w:sz w:val="28"/>
          <w:szCs w:val="28"/>
        </w:rPr>
        <w:t>: Пед</w:t>
      </w:r>
      <w:r w:rsidR="00D767DD">
        <w:rPr>
          <w:rFonts w:ascii="Times New Roman" w:hAnsi="Times New Roman" w:cs="Times New Roman"/>
          <w:sz w:val="28"/>
          <w:szCs w:val="28"/>
        </w:rPr>
        <w:t>агогическое общество России, 202</w:t>
      </w:r>
      <w:r w:rsidR="00F559E2">
        <w:rPr>
          <w:rFonts w:ascii="Times New Roman" w:hAnsi="Times New Roman" w:cs="Times New Roman"/>
          <w:sz w:val="28"/>
          <w:szCs w:val="28"/>
        </w:rPr>
        <w:t>1. 320 c.</w:t>
      </w:r>
    </w:p>
    <w:p w14:paraId="39CCD510" w14:textId="03E2D6F8"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Мудрик</w:t>
      </w:r>
      <w:r w:rsidR="00D767DD">
        <w:rPr>
          <w:rFonts w:ascii="Times New Roman" w:hAnsi="Times New Roman" w:cs="Times New Roman"/>
          <w:sz w:val="28"/>
          <w:szCs w:val="28"/>
        </w:rPr>
        <w:t xml:space="preserve"> А.В. Социальная педагогика</w:t>
      </w:r>
      <w:r w:rsidR="00F559E2">
        <w:rPr>
          <w:rFonts w:ascii="Times New Roman" w:hAnsi="Times New Roman" w:cs="Times New Roman"/>
          <w:sz w:val="28"/>
          <w:szCs w:val="28"/>
        </w:rPr>
        <w:t xml:space="preserve">. М.: Академия, 2016. 200 с. </w:t>
      </w:r>
    </w:p>
    <w:p w14:paraId="0216A3CD" w14:textId="5C9B8C48"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Мухина, В.</w:t>
      </w:r>
      <w:r w:rsidR="00F559E2">
        <w:rPr>
          <w:rFonts w:ascii="Times New Roman" w:hAnsi="Times New Roman" w:cs="Times New Roman"/>
          <w:sz w:val="28"/>
          <w:szCs w:val="28"/>
        </w:rPr>
        <w:t>С. К проблеме социального развития ре</w:t>
      </w:r>
      <w:r w:rsidR="00AB4F3A">
        <w:rPr>
          <w:rFonts w:ascii="Times New Roman" w:hAnsi="Times New Roman" w:cs="Times New Roman"/>
          <w:sz w:val="28"/>
          <w:szCs w:val="28"/>
        </w:rPr>
        <w:t>бенка в дошкольном детства</w:t>
      </w:r>
      <w:r w:rsidR="00F559E2">
        <w:rPr>
          <w:rFonts w:ascii="Times New Roman" w:hAnsi="Times New Roman" w:cs="Times New Roman"/>
          <w:sz w:val="28"/>
          <w:szCs w:val="28"/>
        </w:rPr>
        <w:t xml:space="preserve"> // Психологический журнал. 2014. № 5. С.23.</w:t>
      </w:r>
    </w:p>
    <w:p w14:paraId="3996B2E9" w14:textId="77777777" w:rsidR="002F7F60" w:rsidRDefault="00F559E2">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Общение между детьми в детском саду и семье / под ред. </w:t>
      </w:r>
      <w:proofErr w:type="spellStart"/>
      <w:r>
        <w:rPr>
          <w:rFonts w:ascii="Times New Roman" w:hAnsi="Times New Roman" w:cs="Times New Roman"/>
          <w:sz w:val="28"/>
          <w:szCs w:val="28"/>
        </w:rPr>
        <w:t>Т.А.Репиной</w:t>
      </w:r>
      <w:proofErr w:type="spellEnd"/>
      <w:r>
        <w:rPr>
          <w:rFonts w:ascii="Times New Roman" w:hAnsi="Times New Roman" w:cs="Times New Roman"/>
          <w:sz w:val="28"/>
          <w:szCs w:val="28"/>
        </w:rPr>
        <w:t xml:space="preserve">, Р.Б. </w:t>
      </w:r>
      <w:proofErr w:type="spellStart"/>
      <w:r>
        <w:rPr>
          <w:rFonts w:ascii="Times New Roman" w:hAnsi="Times New Roman" w:cs="Times New Roman"/>
          <w:sz w:val="28"/>
          <w:szCs w:val="28"/>
        </w:rPr>
        <w:t>Стеркиной</w:t>
      </w:r>
      <w:proofErr w:type="spellEnd"/>
      <w:r>
        <w:rPr>
          <w:rFonts w:ascii="Times New Roman" w:hAnsi="Times New Roman" w:cs="Times New Roman"/>
          <w:sz w:val="28"/>
          <w:szCs w:val="28"/>
        </w:rPr>
        <w:t>. М., 2011. 45с.</w:t>
      </w:r>
    </w:p>
    <w:p w14:paraId="655A5A67" w14:textId="7638C2A4"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Ожегов</w:t>
      </w:r>
      <w:r w:rsidR="00F559E2">
        <w:rPr>
          <w:rFonts w:ascii="Times New Roman" w:hAnsi="Times New Roman" w:cs="Times New Roman"/>
          <w:sz w:val="28"/>
          <w:szCs w:val="28"/>
        </w:rPr>
        <w:t xml:space="preserve"> С. И. Толковый словарь русского языка / </w:t>
      </w:r>
      <w:r w:rsidR="00D767DD">
        <w:rPr>
          <w:rFonts w:ascii="Times New Roman" w:hAnsi="Times New Roman" w:cs="Times New Roman"/>
          <w:sz w:val="28"/>
          <w:szCs w:val="28"/>
        </w:rPr>
        <w:t>С. И. Ожегов, Н. Ю. Шведова. М.</w:t>
      </w:r>
      <w:r w:rsidR="00F559E2">
        <w:rPr>
          <w:rFonts w:ascii="Times New Roman" w:hAnsi="Times New Roman" w:cs="Times New Roman"/>
          <w:sz w:val="28"/>
          <w:szCs w:val="28"/>
        </w:rPr>
        <w:t>:</w:t>
      </w:r>
      <w:proofErr w:type="spellStart"/>
      <w:r w:rsidR="00F559E2">
        <w:rPr>
          <w:rFonts w:ascii="Times New Roman" w:hAnsi="Times New Roman" w:cs="Times New Roman"/>
          <w:sz w:val="28"/>
          <w:szCs w:val="28"/>
        </w:rPr>
        <w:t>Азъ</w:t>
      </w:r>
      <w:proofErr w:type="spellEnd"/>
      <w:r w:rsidR="00F559E2">
        <w:rPr>
          <w:rFonts w:ascii="Times New Roman" w:hAnsi="Times New Roman" w:cs="Times New Roman"/>
          <w:sz w:val="28"/>
          <w:szCs w:val="28"/>
        </w:rPr>
        <w:t>, 2013. 865 с.</w:t>
      </w:r>
    </w:p>
    <w:p w14:paraId="564B1661" w14:textId="77777777" w:rsidR="00741E1D" w:rsidRDefault="00F559E2" w:rsidP="00741E1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 рождения до школы. Примерная общеобразовательная програм</w:t>
      </w:r>
      <w:r w:rsidR="00D767DD">
        <w:rPr>
          <w:rFonts w:ascii="Times New Roman" w:hAnsi="Times New Roman" w:cs="Times New Roman"/>
          <w:sz w:val="28"/>
          <w:szCs w:val="28"/>
        </w:rPr>
        <w:t xml:space="preserve">ма дошкольного образования / Н.Е. </w:t>
      </w:r>
      <w:proofErr w:type="spellStart"/>
      <w:r w:rsidR="00D767DD">
        <w:rPr>
          <w:rFonts w:ascii="Times New Roman" w:hAnsi="Times New Roman" w:cs="Times New Roman"/>
          <w:sz w:val="28"/>
          <w:szCs w:val="28"/>
        </w:rPr>
        <w:t>Веракса</w:t>
      </w:r>
      <w:proofErr w:type="spellEnd"/>
      <w:r w:rsidR="00D767DD">
        <w:rPr>
          <w:rFonts w:ascii="Times New Roman" w:hAnsi="Times New Roman" w:cs="Times New Roman"/>
          <w:sz w:val="28"/>
          <w:szCs w:val="28"/>
        </w:rPr>
        <w:t>, Т.С. Комарова, М.А. Васильева. М.</w:t>
      </w:r>
      <w:r>
        <w:rPr>
          <w:rFonts w:ascii="Times New Roman" w:hAnsi="Times New Roman" w:cs="Times New Roman"/>
          <w:sz w:val="28"/>
          <w:szCs w:val="28"/>
        </w:rPr>
        <w:t>: Мозаика-Синтез.</w:t>
      </w:r>
      <w:r w:rsidR="00D767DD">
        <w:rPr>
          <w:rFonts w:ascii="Times New Roman" w:hAnsi="Times New Roman" w:cs="Times New Roman"/>
          <w:sz w:val="28"/>
          <w:szCs w:val="28"/>
        </w:rPr>
        <w:t xml:space="preserve"> 2018</w:t>
      </w:r>
      <w:r>
        <w:rPr>
          <w:rFonts w:ascii="Times New Roman" w:hAnsi="Times New Roman" w:cs="Times New Roman"/>
          <w:sz w:val="28"/>
          <w:szCs w:val="28"/>
        </w:rPr>
        <w:t>. 368 с.</w:t>
      </w:r>
    </w:p>
    <w:p w14:paraId="19A675D6" w14:textId="0239F12C" w:rsidR="001F3644" w:rsidRPr="00741E1D" w:rsidRDefault="00AB4F3A" w:rsidP="00741E1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Петровский</w:t>
      </w:r>
      <w:r w:rsidR="00741E1D">
        <w:rPr>
          <w:rFonts w:ascii="Times New Roman" w:hAnsi="Times New Roman" w:cs="Times New Roman"/>
          <w:sz w:val="28"/>
          <w:szCs w:val="28"/>
        </w:rPr>
        <w:t xml:space="preserve"> А.В. Психология</w:t>
      </w:r>
      <w:r w:rsidR="001F3644" w:rsidRPr="00741E1D">
        <w:rPr>
          <w:rFonts w:ascii="Times New Roman" w:hAnsi="Times New Roman" w:cs="Times New Roman"/>
          <w:sz w:val="28"/>
          <w:szCs w:val="28"/>
        </w:rPr>
        <w:t>: учебник для студентов высших учебных</w:t>
      </w:r>
      <w:r w:rsidR="00741E1D" w:rsidRPr="00741E1D">
        <w:rPr>
          <w:rFonts w:ascii="Times New Roman" w:hAnsi="Times New Roman" w:cs="Times New Roman"/>
          <w:sz w:val="28"/>
          <w:szCs w:val="28"/>
        </w:rPr>
        <w:t xml:space="preserve"> </w:t>
      </w:r>
      <w:r w:rsidR="001F3644" w:rsidRPr="00741E1D">
        <w:rPr>
          <w:rFonts w:ascii="Times New Roman" w:hAnsi="Times New Roman" w:cs="Times New Roman"/>
          <w:sz w:val="28"/>
          <w:szCs w:val="28"/>
        </w:rPr>
        <w:t>заведений, обучающихся по пед</w:t>
      </w:r>
      <w:r w:rsidR="00741E1D">
        <w:rPr>
          <w:rFonts w:ascii="Times New Roman" w:hAnsi="Times New Roman" w:cs="Times New Roman"/>
          <w:sz w:val="28"/>
          <w:szCs w:val="28"/>
        </w:rPr>
        <w:t>агогическим специальностям / А.</w:t>
      </w:r>
      <w:r w:rsidR="001F3644" w:rsidRPr="00741E1D">
        <w:rPr>
          <w:rFonts w:ascii="Times New Roman" w:hAnsi="Times New Roman" w:cs="Times New Roman"/>
          <w:sz w:val="28"/>
          <w:szCs w:val="28"/>
        </w:rPr>
        <w:t>В.</w:t>
      </w:r>
      <w:r w:rsidR="00741E1D" w:rsidRPr="00741E1D">
        <w:rPr>
          <w:rFonts w:ascii="Times New Roman" w:hAnsi="Times New Roman" w:cs="Times New Roman"/>
          <w:sz w:val="28"/>
          <w:szCs w:val="28"/>
        </w:rPr>
        <w:t xml:space="preserve"> </w:t>
      </w:r>
      <w:r w:rsidR="001F3644" w:rsidRPr="00741E1D">
        <w:rPr>
          <w:rFonts w:ascii="Times New Roman" w:hAnsi="Times New Roman" w:cs="Times New Roman"/>
          <w:sz w:val="28"/>
          <w:szCs w:val="28"/>
        </w:rPr>
        <w:t xml:space="preserve">Петровский, М.Г. Ярошевский. </w:t>
      </w:r>
      <w:r w:rsidR="00741E1D">
        <w:rPr>
          <w:rFonts w:ascii="Times New Roman" w:hAnsi="Times New Roman" w:cs="Times New Roman"/>
          <w:sz w:val="28"/>
          <w:szCs w:val="28"/>
        </w:rPr>
        <w:t>– 2-е изд., стереотип. – Москва</w:t>
      </w:r>
      <w:r w:rsidR="001F3644" w:rsidRPr="00741E1D">
        <w:rPr>
          <w:rFonts w:ascii="Times New Roman" w:hAnsi="Times New Roman" w:cs="Times New Roman"/>
          <w:sz w:val="28"/>
          <w:szCs w:val="28"/>
        </w:rPr>
        <w:t xml:space="preserve">: </w:t>
      </w:r>
      <w:proofErr w:type="spellStart"/>
      <w:r w:rsidR="001F3644" w:rsidRPr="00741E1D">
        <w:rPr>
          <w:rFonts w:ascii="Times New Roman" w:hAnsi="Times New Roman" w:cs="Times New Roman"/>
          <w:sz w:val="28"/>
          <w:szCs w:val="28"/>
        </w:rPr>
        <w:t>Издат</w:t>
      </w:r>
      <w:proofErr w:type="spellEnd"/>
      <w:r w:rsidR="001F3644" w:rsidRPr="00741E1D">
        <w:rPr>
          <w:rFonts w:ascii="Times New Roman" w:hAnsi="Times New Roman" w:cs="Times New Roman"/>
          <w:sz w:val="28"/>
          <w:szCs w:val="28"/>
        </w:rPr>
        <w:t xml:space="preserve">. </w:t>
      </w:r>
      <w:r w:rsidR="00741E1D" w:rsidRPr="00741E1D">
        <w:rPr>
          <w:rFonts w:ascii="Times New Roman" w:hAnsi="Times New Roman" w:cs="Times New Roman"/>
          <w:sz w:val="28"/>
          <w:szCs w:val="28"/>
        </w:rPr>
        <w:t>ц</w:t>
      </w:r>
      <w:r w:rsidR="001F3644" w:rsidRPr="00741E1D">
        <w:rPr>
          <w:rFonts w:ascii="Times New Roman" w:hAnsi="Times New Roman" w:cs="Times New Roman"/>
          <w:sz w:val="28"/>
          <w:szCs w:val="28"/>
        </w:rPr>
        <w:t>ентр</w:t>
      </w:r>
      <w:r w:rsidR="00741E1D" w:rsidRPr="00741E1D">
        <w:rPr>
          <w:rFonts w:ascii="Times New Roman" w:hAnsi="Times New Roman" w:cs="Times New Roman"/>
          <w:sz w:val="28"/>
          <w:szCs w:val="28"/>
        </w:rPr>
        <w:t xml:space="preserve"> </w:t>
      </w:r>
      <w:r w:rsidR="001F3644" w:rsidRPr="00741E1D">
        <w:rPr>
          <w:rFonts w:ascii="Times New Roman" w:hAnsi="Times New Roman" w:cs="Times New Roman"/>
          <w:sz w:val="28"/>
          <w:szCs w:val="28"/>
        </w:rPr>
        <w:t xml:space="preserve">«Академия», 2001 – 500, [2] с. – </w:t>
      </w:r>
      <w:proofErr w:type="spellStart"/>
      <w:r w:rsidR="001F3644" w:rsidRPr="00741E1D">
        <w:rPr>
          <w:rFonts w:ascii="Times New Roman" w:hAnsi="Times New Roman" w:cs="Times New Roman"/>
          <w:sz w:val="28"/>
          <w:szCs w:val="28"/>
        </w:rPr>
        <w:t>Библиогр</w:t>
      </w:r>
      <w:proofErr w:type="spellEnd"/>
      <w:r w:rsidR="001F3644" w:rsidRPr="00741E1D">
        <w:rPr>
          <w:rFonts w:ascii="Times New Roman" w:hAnsi="Times New Roman" w:cs="Times New Roman"/>
          <w:sz w:val="28"/>
          <w:szCs w:val="28"/>
        </w:rPr>
        <w:t>. – ISBN 5-7695-0465-X.</w:t>
      </w:r>
    </w:p>
    <w:p w14:paraId="22034A1E" w14:textId="047F7376"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Полуночева</w:t>
      </w:r>
      <w:proofErr w:type="spellEnd"/>
      <w:r>
        <w:rPr>
          <w:rFonts w:ascii="Times New Roman" w:hAnsi="Times New Roman" w:cs="Times New Roman"/>
          <w:sz w:val="28"/>
          <w:szCs w:val="28"/>
        </w:rPr>
        <w:t xml:space="preserve"> М.</w:t>
      </w:r>
      <w:r w:rsidR="00F559E2">
        <w:rPr>
          <w:rFonts w:ascii="Times New Roman" w:hAnsi="Times New Roman" w:cs="Times New Roman"/>
          <w:sz w:val="28"/>
          <w:szCs w:val="28"/>
        </w:rPr>
        <w:t>А. Развиваем коммуникативные навыки у детей ста</w:t>
      </w:r>
      <w:r w:rsidR="00AB4F3A">
        <w:rPr>
          <w:rFonts w:ascii="Times New Roman" w:hAnsi="Times New Roman" w:cs="Times New Roman"/>
          <w:sz w:val="28"/>
          <w:szCs w:val="28"/>
        </w:rPr>
        <w:t xml:space="preserve">ршего дошкольного возраста </w:t>
      </w:r>
      <w:r w:rsidR="00F559E2">
        <w:rPr>
          <w:rFonts w:ascii="Times New Roman" w:hAnsi="Times New Roman" w:cs="Times New Roman"/>
          <w:sz w:val="28"/>
          <w:szCs w:val="28"/>
        </w:rPr>
        <w:t>// Воспитатель дошкольного о</w:t>
      </w:r>
      <w:r>
        <w:rPr>
          <w:rFonts w:ascii="Times New Roman" w:hAnsi="Times New Roman" w:cs="Times New Roman"/>
          <w:sz w:val="28"/>
          <w:szCs w:val="28"/>
        </w:rPr>
        <w:t>бразовательного учреждения. 2020</w:t>
      </w:r>
      <w:r w:rsidR="00F559E2">
        <w:rPr>
          <w:rFonts w:ascii="Times New Roman" w:hAnsi="Times New Roman" w:cs="Times New Roman"/>
          <w:sz w:val="28"/>
          <w:szCs w:val="28"/>
        </w:rPr>
        <w:t>. № 12. С. 54-55.</w:t>
      </w:r>
    </w:p>
    <w:p w14:paraId="733F1D4A" w14:textId="77777777" w:rsidR="002F7F60" w:rsidRDefault="00F559E2">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Психодиагностика детей в дошкольных учреждениях (методик</w:t>
      </w:r>
      <w:r w:rsidR="00D767DD">
        <w:rPr>
          <w:rFonts w:ascii="Times New Roman" w:hAnsi="Times New Roman" w:cs="Times New Roman"/>
          <w:sz w:val="28"/>
          <w:szCs w:val="28"/>
        </w:rPr>
        <w:t>и, тесты, опросники) / Е.</w:t>
      </w:r>
      <w:r>
        <w:rPr>
          <w:rFonts w:ascii="Times New Roman" w:hAnsi="Times New Roman" w:cs="Times New Roman"/>
          <w:sz w:val="28"/>
          <w:szCs w:val="28"/>
        </w:rPr>
        <w:t>В. Доценко. Волгоград: Учитель, 2016. 297 с.</w:t>
      </w:r>
    </w:p>
    <w:p w14:paraId="57538928" w14:textId="3F4AB51A"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Рузская</w:t>
      </w:r>
      <w:r w:rsidR="00D767DD">
        <w:rPr>
          <w:rFonts w:ascii="Times New Roman" w:hAnsi="Times New Roman" w:cs="Times New Roman"/>
          <w:sz w:val="28"/>
          <w:szCs w:val="28"/>
        </w:rPr>
        <w:t xml:space="preserve"> А</w:t>
      </w:r>
      <w:r w:rsidR="00F559E2">
        <w:rPr>
          <w:rFonts w:ascii="Times New Roman" w:hAnsi="Times New Roman" w:cs="Times New Roman"/>
          <w:sz w:val="28"/>
          <w:szCs w:val="28"/>
        </w:rPr>
        <w:t>Г. Развитие общения ребенка с</w:t>
      </w:r>
      <w:r w:rsidR="00D767DD">
        <w:rPr>
          <w:rFonts w:ascii="Times New Roman" w:hAnsi="Times New Roman" w:cs="Times New Roman"/>
          <w:sz w:val="28"/>
          <w:szCs w:val="28"/>
        </w:rPr>
        <w:t>о взрослыми и сверстниками // Психология дошкольника: хрестоматия</w:t>
      </w:r>
      <w:r w:rsidR="00F559E2">
        <w:rPr>
          <w:rFonts w:ascii="Times New Roman" w:hAnsi="Times New Roman" w:cs="Times New Roman"/>
          <w:sz w:val="28"/>
          <w:szCs w:val="28"/>
        </w:rPr>
        <w:t>: учебное пособие для студентов средних педагогических учебных</w:t>
      </w:r>
      <w:r w:rsidR="00D767DD">
        <w:rPr>
          <w:rFonts w:ascii="Times New Roman" w:hAnsi="Times New Roman" w:cs="Times New Roman"/>
          <w:sz w:val="28"/>
          <w:szCs w:val="28"/>
        </w:rPr>
        <w:t xml:space="preserve"> заведений / Сост. Г.</w:t>
      </w:r>
      <w:r w:rsidR="00F559E2">
        <w:rPr>
          <w:rFonts w:ascii="Times New Roman" w:hAnsi="Times New Roman" w:cs="Times New Roman"/>
          <w:sz w:val="28"/>
          <w:szCs w:val="28"/>
        </w:rPr>
        <w:t xml:space="preserve">А. </w:t>
      </w:r>
      <w:proofErr w:type="spellStart"/>
      <w:r w:rsidR="00F559E2">
        <w:rPr>
          <w:rFonts w:ascii="Times New Roman" w:hAnsi="Times New Roman" w:cs="Times New Roman"/>
          <w:sz w:val="28"/>
          <w:szCs w:val="28"/>
        </w:rPr>
        <w:t>Урунтаева</w:t>
      </w:r>
      <w:proofErr w:type="spellEnd"/>
      <w:r w:rsidR="00F559E2">
        <w:rPr>
          <w:rFonts w:ascii="Times New Roman" w:hAnsi="Times New Roman" w:cs="Times New Roman"/>
          <w:sz w:val="28"/>
          <w:szCs w:val="28"/>
        </w:rPr>
        <w:t>. 2-е издание, пере</w:t>
      </w:r>
      <w:r w:rsidR="00D767DD">
        <w:rPr>
          <w:rFonts w:ascii="Times New Roman" w:hAnsi="Times New Roman" w:cs="Times New Roman"/>
          <w:sz w:val="28"/>
          <w:szCs w:val="28"/>
        </w:rPr>
        <w:t>работанное и дополненное. Москва: Академия, 2014</w:t>
      </w:r>
      <w:r w:rsidR="00F559E2">
        <w:rPr>
          <w:rFonts w:ascii="Times New Roman" w:hAnsi="Times New Roman" w:cs="Times New Roman"/>
          <w:sz w:val="28"/>
          <w:szCs w:val="28"/>
        </w:rPr>
        <w:t>. 166 с.</w:t>
      </w:r>
    </w:p>
    <w:p w14:paraId="3AC1A550" w14:textId="3C9591F7"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Смирнова</w:t>
      </w:r>
      <w:r w:rsidR="00D767DD">
        <w:rPr>
          <w:rFonts w:ascii="Times New Roman" w:hAnsi="Times New Roman" w:cs="Times New Roman"/>
          <w:sz w:val="28"/>
          <w:szCs w:val="28"/>
        </w:rPr>
        <w:t xml:space="preserve"> Е.</w:t>
      </w:r>
      <w:r w:rsidR="00F559E2">
        <w:rPr>
          <w:rFonts w:ascii="Times New Roman" w:hAnsi="Times New Roman" w:cs="Times New Roman"/>
          <w:sz w:val="28"/>
          <w:szCs w:val="28"/>
        </w:rPr>
        <w:t xml:space="preserve">О. Детская психология : </w:t>
      </w:r>
      <w:proofErr w:type="spellStart"/>
      <w:r w:rsidR="00F559E2">
        <w:rPr>
          <w:rFonts w:ascii="Times New Roman" w:hAnsi="Times New Roman" w:cs="Times New Roman"/>
          <w:sz w:val="28"/>
          <w:szCs w:val="28"/>
        </w:rPr>
        <w:t>учеб</w:t>
      </w:r>
      <w:proofErr w:type="gramStart"/>
      <w:r w:rsidR="00F559E2">
        <w:rPr>
          <w:rFonts w:ascii="Times New Roman" w:hAnsi="Times New Roman" w:cs="Times New Roman"/>
          <w:sz w:val="28"/>
          <w:szCs w:val="28"/>
        </w:rPr>
        <w:t>.д</w:t>
      </w:r>
      <w:proofErr w:type="gramEnd"/>
      <w:r w:rsidR="00F559E2">
        <w:rPr>
          <w:rFonts w:ascii="Times New Roman" w:hAnsi="Times New Roman" w:cs="Times New Roman"/>
          <w:sz w:val="28"/>
          <w:szCs w:val="28"/>
        </w:rPr>
        <w:t>ля</w:t>
      </w:r>
      <w:proofErr w:type="spellEnd"/>
      <w:r w:rsidR="00F559E2">
        <w:rPr>
          <w:rFonts w:ascii="Times New Roman" w:hAnsi="Times New Roman" w:cs="Times New Roman"/>
          <w:sz w:val="28"/>
          <w:szCs w:val="28"/>
        </w:rPr>
        <w:t xml:space="preserve"> студ. </w:t>
      </w:r>
      <w:proofErr w:type="spellStart"/>
      <w:r w:rsidR="001D1975">
        <w:rPr>
          <w:rFonts w:ascii="Times New Roman" w:hAnsi="Times New Roman" w:cs="Times New Roman"/>
          <w:sz w:val="28"/>
          <w:szCs w:val="28"/>
        </w:rPr>
        <w:t>В</w:t>
      </w:r>
      <w:r w:rsidR="00D767DD">
        <w:rPr>
          <w:rFonts w:ascii="Times New Roman" w:hAnsi="Times New Roman" w:cs="Times New Roman"/>
          <w:sz w:val="28"/>
          <w:szCs w:val="28"/>
        </w:rPr>
        <w:t>ысш</w:t>
      </w:r>
      <w:proofErr w:type="spellEnd"/>
      <w:r w:rsidR="00D767DD">
        <w:rPr>
          <w:rFonts w:ascii="Times New Roman" w:hAnsi="Times New Roman" w:cs="Times New Roman"/>
          <w:sz w:val="28"/>
          <w:szCs w:val="28"/>
        </w:rPr>
        <w:t xml:space="preserve">. </w:t>
      </w:r>
      <w:proofErr w:type="spellStart"/>
      <w:r w:rsidR="001D1975">
        <w:rPr>
          <w:rFonts w:ascii="Times New Roman" w:hAnsi="Times New Roman" w:cs="Times New Roman"/>
          <w:sz w:val="28"/>
          <w:szCs w:val="28"/>
        </w:rPr>
        <w:t>П</w:t>
      </w:r>
      <w:r w:rsidR="00D767DD">
        <w:rPr>
          <w:rFonts w:ascii="Times New Roman" w:hAnsi="Times New Roman" w:cs="Times New Roman"/>
          <w:sz w:val="28"/>
          <w:szCs w:val="28"/>
        </w:rPr>
        <w:t>ед</w:t>
      </w:r>
      <w:proofErr w:type="spellEnd"/>
      <w:r w:rsidR="00D767DD">
        <w:rPr>
          <w:rFonts w:ascii="Times New Roman" w:hAnsi="Times New Roman" w:cs="Times New Roman"/>
          <w:sz w:val="28"/>
          <w:szCs w:val="28"/>
        </w:rPr>
        <w:t xml:space="preserve">. </w:t>
      </w:r>
      <w:r w:rsidR="001D1975">
        <w:rPr>
          <w:rFonts w:ascii="Times New Roman" w:hAnsi="Times New Roman" w:cs="Times New Roman"/>
          <w:sz w:val="28"/>
          <w:szCs w:val="28"/>
        </w:rPr>
        <w:t>У</w:t>
      </w:r>
      <w:r w:rsidR="00D767DD">
        <w:rPr>
          <w:rFonts w:ascii="Times New Roman" w:hAnsi="Times New Roman" w:cs="Times New Roman"/>
          <w:sz w:val="28"/>
          <w:szCs w:val="28"/>
        </w:rPr>
        <w:t xml:space="preserve">чеб. </w:t>
      </w:r>
      <w:r w:rsidR="001D1975">
        <w:rPr>
          <w:rFonts w:ascii="Times New Roman" w:hAnsi="Times New Roman" w:cs="Times New Roman"/>
          <w:sz w:val="28"/>
          <w:szCs w:val="28"/>
        </w:rPr>
        <w:t>З</w:t>
      </w:r>
      <w:r w:rsidR="00D767DD">
        <w:rPr>
          <w:rFonts w:ascii="Times New Roman" w:hAnsi="Times New Roman" w:cs="Times New Roman"/>
          <w:sz w:val="28"/>
          <w:szCs w:val="28"/>
        </w:rPr>
        <w:t>аведений. М.</w:t>
      </w:r>
      <w:r w:rsidR="00F559E2">
        <w:rPr>
          <w:rFonts w:ascii="Times New Roman" w:hAnsi="Times New Roman" w:cs="Times New Roman"/>
          <w:sz w:val="28"/>
          <w:szCs w:val="28"/>
        </w:rPr>
        <w:t>:</w:t>
      </w:r>
      <w:r w:rsidR="00D767DD">
        <w:rPr>
          <w:rFonts w:ascii="Times New Roman" w:hAnsi="Times New Roman" w:cs="Times New Roman"/>
          <w:sz w:val="28"/>
          <w:szCs w:val="28"/>
        </w:rPr>
        <w:t xml:space="preserve"> </w:t>
      </w:r>
      <w:proofErr w:type="spellStart"/>
      <w:r w:rsidR="00F559E2">
        <w:rPr>
          <w:rFonts w:ascii="Times New Roman" w:hAnsi="Times New Roman" w:cs="Times New Roman"/>
          <w:sz w:val="28"/>
          <w:szCs w:val="28"/>
        </w:rPr>
        <w:t>Гуманитар</w:t>
      </w:r>
      <w:proofErr w:type="spellEnd"/>
      <w:r w:rsidR="00F559E2">
        <w:rPr>
          <w:rFonts w:ascii="Times New Roman" w:hAnsi="Times New Roman" w:cs="Times New Roman"/>
          <w:sz w:val="28"/>
          <w:szCs w:val="28"/>
        </w:rPr>
        <w:t xml:space="preserve">. </w:t>
      </w:r>
      <w:r w:rsidR="001D1975">
        <w:rPr>
          <w:rFonts w:ascii="Times New Roman" w:hAnsi="Times New Roman" w:cs="Times New Roman"/>
          <w:sz w:val="28"/>
          <w:szCs w:val="28"/>
        </w:rPr>
        <w:t>И</w:t>
      </w:r>
      <w:r w:rsidR="00F559E2">
        <w:rPr>
          <w:rFonts w:ascii="Times New Roman" w:hAnsi="Times New Roman" w:cs="Times New Roman"/>
          <w:sz w:val="28"/>
          <w:szCs w:val="28"/>
        </w:rPr>
        <w:t xml:space="preserve">зд. </w:t>
      </w:r>
      <w:r w:rsidR="00D767DD">
        <w:rPr>
          <w:rFonts w:ascii="Times New Roman" w:hAnsi="Times New Roman" w:cs="Times New Roman"/>
          <w:sz w:val="28"/>
          <w:szCs w:val="28"/>
        </w:rPr>
        <w:t>Ц</w:t>
      </w:r>
      <w:r w:rsidR="00F559E2">
        <w:rPr>
          <w:rFonts w:ascii="Times New Roman" w:hAnsi="Times New Roman" w:cs="Times New Roman"/>
          <w:sz w:val="28"/>
          <w:szCs w:val="28"/>
        </w:rPr>
        <w:t>ентр</w:t>
      </w:r>
      <w:r w:rsidR="00D767DD">
        <w:rPr>
          <w:rFonts w:ascii="Times New Roman" w:hAnsi="Times New Roman" w:cs="Times New Roman"/>
          <w:sz w:val="28"/>
          <w:szCs w:val="28"/>
        </w:rPr>
        <w:t xml:space="preserve"> </w:t>
      </w:r>
      <w:r w:rsidR="00F559E2">
        <w:rPr>
          <w:rFonts w:ascii="Times New Roman" w:hAnsi="Times New Roman" w:cs="Times New Roman"/>
          <w:sz w:val="28"/>
          <w:szCs w:val="28"/>
        </w:rPr>
        <w:t>«ВЛАДОС», 2016. 366 с.</w:t>
      </w:r>
    </w:p>
    <w:p w14:paraId="31EFC97A" w14:textId="0FCF8C56" w:rsidR="002F7F60" w:rsidRDefault="00F559E2">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AB4F3A">
        <w:rPr>
          <w:rFonts w:ascii="Times New Roman" w:hAnsi="Times New Roman" w:cs="Times New Roman"/>
          <w:sz w:val="28"/>
          <w:szCs w:val="28"/>
        </w:rPr>
        <w:t>анькова</w:t>
      </w:r>
      <w:r w:rsidR="00D767DD">
        <w:rPr>
          <w:rFonts w:ascii="Times New Roman" w:hAnsi="Times New Roman" w:cs="Times New Roman"/>
          <w:sz w:val="28"/>
          <w:szCs w:val="28"/>
        </w:rPr>
        <w:t xml:space="preserve"> О.</w:t>
      </w:r>
      <w:r>
        <w:rPr>
          <w:rFonts w:ascii="Times New Roman" w:hAnsi="Times New Roman" w:cs="Times New Roman"/>
          <w:sz w:val="28"/>
          <w:szCs w:val="28"/>
        </w:rPr>
        <w:t>А. К вопросу фор</w:t>
      </w:r>
      <w:r w:rsidR="00D767DD">
        <w:rPr>
          <w:rFonts w:ascii="Times New Roman" w:hAnsi="Times New Roman" w:cs="Times New Roman"/>
          <w:sz w:val="28"/>
          <w:szCs w:val="28"/>
        </w:rPr>
        <w:t xml:space="preserve">мирования коммуникативных способностей </w:t>
      </w:r>
      <w:r>
        <w:rPr>
          <w:rFonts w:ascii="Times New Roman" w:hAnsi="Times New Roman" w:cs="Times New Roman"/>
          <w:sz w:val="28"/>
          <w:szCs w:val="28"/>
        </w:rPr>
        <w:t>// Среднее пр</w:t>
      </w:r>
      <w:r w:rsidR="00D767DD">
        <w:rPr>
          <w:rFonts w:ascii="Times New Roman" w:hAnsi="Times New Roman" w:cs="Times New Roman"/>
          <w:sz w:val="28"/>
          <w:szCs w:val="28"/>
        </w:rPr>
        <w:t>офессиональное образование. 2016</w:t>
      </w:r>
      <w:r>
        <w:rPr>
          <w:rFonts w:ascii="Times New Roman" w:hAnsi="Times New Roman" w:cs="Times New Roman"/>
          <w:sz w:val="28"/>
          <w:szCs w:val="28"/>
        </w:rPr>
        <w:t>. № 10. С. 21-22.</w:t>
      </w:r>
    </w:p>
    <w:p w14:paraId="571117DF" w14:textId="4966A41A" w:rsidR="002F7F60" w:rsidRDefault="00D767DD">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Смирнова, Е.</w:t>
      </w:r>
      <w:r w:rsidR="00F559E2">
        <w:rPr>
          <w:rFonts w:ascii="Times New Roman" w:hAnsi="Times New Roman" w:cs="Times New Roman"/>
          <w:sz w:val="28"/>
          <w:szCs w:val="28"/>
        </w:rPr>
        <w:t>О. Межличностные отношения дошкольников: диагно</w:t>
      </w:r>
      <w:r>
        <w:rPr>
          <w:rFonts w:ascii="Times New Roman" w:hAnsi="Times New Roman" w:cs="Times New Roman"/>
          <w:sz w:val="28"/>
          <w:szCs w:val="28"/>
        </w:rPr>
        <w:t>стика, проблемы, коррекция / Е.О. Смирнова, В.</w:t>
      </w:r>
      <w:r w:rsidR="00F559E2">
        <w:rPr>
          <w:rFonts w:ascii="Times New Roman" w:hAnsi="Times New Roman" w:cs="Times New Roman"/>
          <w:sz w:val="28"/>
          <w:szCs w:val="28"/>
        </w:rPr>
        <w:t>М. Холмогорова. М.:</w:t>
      </w:r>
      <w:r>
        <w:rPr>
          <w:rFonts w:ascii="Times New Roman" w:hAnsi="Times New Roman" w:cs="Times New Roman"/>
          <w:sz w:val="28"/>
          <w:szCs w:val="28"/>
        </w:rPr>
        <w:t xml:space="preserve"> </w:t>
      </w:r>
      <w:proofErr w:type="spellStart"/>
      <w:r w:rsidR="00F559E2">
        <w:rPr>
          <w:rFonts w:ascii="Times New Roman" w:hAnsi="Times New Roman" w:cs="Times New Roman"/>
          <w:sz w:val="28"/>
          <w:szCs w:val="28"/>
        </w:rPr>
        <w:t>Гуманитар</w:t>
      </w:r>
      <w:proofErr w:type="spellEnd"/>
      <w:r w:rsidR="00F559E2">
        <w:rPr>
          <w:rFonts w:ascii="Times New Roman" w:hAnsi="Times New Roman" w:cs="Times New Roman"/>
          <w:sz w:val="28"/>
          <w:szCs w:val="28"/>
        </w:rPr>
        <w:t xml:space="preserve">. </w:t>
      </w:r>
      <w:r w:rsidR="001D1975">
        <w:rPr>
          <w:rFonts w:ascii="Times New Roman" w:hAnsi="Times New Roman" w:cs="Times New Roman"/>
          <w:sz w:val="28"/>
          <w:szCs w:val="28"/>
        </w:rPr>
        <w:t>И</w:t>
      </w:r>
      <w:r w:rsidR="00F559E2">
        <w:rPr>
          <w:rFonts w:ascii="Times New Roman" w:hAnsi="Times New Roman" w:cs="Times New Roman"/>
          <w:sz w:val="28"/>
          <w:szCs w:val="28"/>
        </w:rPr>
        <w:t xml:space="preserve">зд. </w:t>
      </w:r>
      <w:r w:rsidR="001D1975">
        <w:rPr>
          <w:rFonts w:ascii="Times New Roman" w:hAnsi="Times New Roman" w:cs="Times New Roman"/>
          <w:sz w:val="28"/>
          <w:szCs w:val="28"/>
        </w:rPr>
        <w:t>Ц</w:t>
      </w:r>
      <w:r w:rsidR="00F559E2">
        <w:rPr>
          <w:rFonts w:ascii="Times New Roman" w:hAnsi="Times New Roman" w:cs="Times New Roman"/>
          <w:sz w:val="28"/>
          <w:szCs w:val="28"/>
        </w:rPr>
        <w:t>ентр ВЛАДОС, 2015. 158 с.</w:t>
      </w:r>
    </w:p>
    <w:p w14:paraId="45CDBBF3" w14:textId="037D9D1D"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Сомкова</w:t>
      </w:r>
      <w:proofErr w:type="spellEnd"/>
      <w:r w:rsidR="00D767DD">
        <w:rPr>
          <w:rFonts w:ascii="Times New Roman" w:hAnsi="Times New Roman" w:cs="Times New Roman"/>
          <w:sz w:val="28"/>
          <w:szCs w:val="28"/>
        </w:rPr>
        <w:t xml:space="preserve"> О.</w:t>
      </w:r>
      <w:r w:rsidR="00F559E2">
        <w:rPr>
          <w:rFonts w:ascii="Times New Roman" w:hAnsi="Times New Roman" w:cs="Times New Roman"/>
          <w:sz w:val="28"/>
          <w:szCs w:val="28"/>
        </w:rPr>
        <w:t>Н. Образователь</w:t>
      </w:r>
      <w:r w:rsidR="00D767DD">
        <w:rPr>
          <w:rFonts w:ascii="Times New Roman" w:hAnsi="Times New Roman" w:cs="Times New Roman"/>
          <w:sz w:val="28"/>
          <w:szCs w:val="28"/>
        </w:rPr>
        <w:t>ная область «Коммуникация»</w:t>
      </w:r>
      <w:r>
        <w:rPr>
          <w:rFonts w:ascii="Times New Roman" w:hAnsi="Times New Roman" w:cs="Times New Roman"/>
          <w:sz w:val="28"/>
          <w:szCs w:val="28"/>
        </w:rPr>
        <w:t>. М.: </w:t>
      </w:r>
      <w:r w:rsidR="00D767DD">
        <w:rPr>
          <w:rFonts w:ascii="Times New Roman" w:hAnsi="Times New Roman" w:cs="Times New Roman"/>
          <w:sz w:val="28"/>
          <w:szCs w:val="28"/>
        </w:rPr>
        <w:t>Детство-пресс. 202</w:t>
      </w:r>
      <w:r w:rsidR="00F559E2">
        <w:rPr>
          <w:rFonts w:ascii="Times New Roman" w:hAnsi="Times New Roman" w:cs="Times New Roman"/>
          <w:sz w:val="28"/>
          <w:szCs w:val="28"/>
        </w:rPr>
        <w:t>2. 26 с.</w:t>
      </w:r>
    </w:p>
    <w:p w14:paraId="00B02F60" w14:textId="421F9A44"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Сохин</w:t>
      </w:r>
      <w:r w:rsidR="00D767DD">
        <w:rPr>
          <w:rFonts w:ascii="Times New Roman" w:hAnsi="Times New Roman" w:cs="Times New Roman"/>
          <w:sz w:val="28"/>
          <w:szCs w:val="28"/>
        </w:rPr>
        <w:t xml:space="preserve"> Ф.</w:t>
      </w:r>
      <w:r w:rsidR="00F559E2">
        <w:rPr>
          <w:rFonts w:ascii="Times New Roman" w:hAnsi="Times New Roman" w:cs="Times New Roman"/>
          <w:sz w:val="28"/>
          <w:szCs w:val="28"/>
        </w:rPr>
        <w:t>А. Психолого-педагогические ос</w:t>
      </w:r>
      <w:r w:rsidR="00D767DD">
        <w:rPr>
          <w:rFonts w:ascii="Times New Roman" w:hAnsi="Times New Roman" w:cs="Times New Roman"/>
          <w:sz w:val="28"/>
          <w:szCs w:val="28"/>
        </w:rPr>
        <w:t>новы развития речи дошкольников</w:t>
      </w:r>
      <w:r w:rsidR="00F559E2">
        <w:rPr>
          <w:rFonts w:ascii="Times New Roman" w:hAnsi="Times New Roman" w:cs="Times New Roman"/>
          <w:sz w:val="28"/>
          <w:szCs w:val="28"/>
        </w:rPr>
        <w:t xml:space="preserve">: учебное пособие. – 2-е изд. М.: Издательство Московского </w:t>
      </w:r>
      <w:r w:rsidR="00D767DD">
        <w:rPr>
          <w:rFonts w:ascii="Times New Roman" w:hAnsi="Times New Roman" w:cs="Times New Roman"/>
          <w:sz w:val="28"/>
          <w:szCs w:val="28"/>
        </w:rPr>
        <w:t>психолого-социального института</w:t>
      </w:r>
      <w:r w:rsidR="00F559E2">
        <w:rPr>
          <w:rFonts w:ascii="Times New Roman" w:hAnsi="Times New Roman" w:cs="Times New Roman"/>
          <w:sz w:val="28"/>
          <w:szCs w:val="28"/>
        </w:rPr>
        <w:t>, 2018. 224 с.</w:t>
      </w:r>
    </w:p>
    <w:p w14:paraId="02161E0A" w14:textId="5F0A0E71"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Урунтаева</w:t>
      </w:r>
      <w:proofErr w:type="spellEnd"/>
      <w:r w:rsidR="00D767DD">
        <w:rPr>
          <w:rFonts w:ascii="Times New Roman" w:hAnsi="Times New Roman" w:cs="Times New Roman"/>
          <w:sz w:val="28"/>
          <w:szCs w:val="28"/>
        </w:rPr>
        <w:t xml:space="preserve"> Г.</w:t>
      </w:r>
      <w:r w:rsidR="00F559E2">
        <w:rPr>
          <w:rFonts w:ascii="Times New Roman" w:hAnsi="Times New Roman" w:cs="Times New Roman"/>
          <w:sz w:val="28"/>
          <w:szCs w:val="28"/>
        </w:rPr>
        <w:t xml:space="preserve">А. Детская психология : </w:t>
      </w:r>
      <w:proofErr w:type="spellStart"/>
      <w:r w:rsidR="00F559E2">
        <w:rPr>
          <w:rFonts w:ascii="Times New Roman" w:hAnsi="Times New Roman" w:cs="Times New Roman"/>
          <w:sz w:val="28"/>
          <w:szCs w:val="28"/>
        </w:rPr>
        <w:t>учеб</w:t>
      </w:r>
      <w:proofErr w:type="gramStart"/>
      <w:r w:rsidR="00F559E2">
        <w:rPr>
          <w:rFonts w:ascii="Times New Roman" w:hAnsi="Times New Roman" w:cs="Times New Roman"/>
          <w:sz w:val="28"/>
          <w:szCs w:val="28"/>
        </w:rPr>
        <w:t>.д</w:t>
      </w:r>
      <w:proofErr w:type="gramEnd"/>
      <w:r w:rsidR="00F559E2">
        <w:rPr>
          <w:rFonts w:ascii="Times New Roman" w:hAnsi="Times New Roman" w:cs="Times New Roman"/>
          <w:sz w:val="28"/>
          <w:szCs w:val="28"/>
        </w:rPr>
        <w:t>ля</w:t>
      </w:r>
      <w:proofErr w:type="spellEnd"/>
      <w:r w:rsidR="00F559E2">
        <w:rPr>
          <w:rFonts w:ascii="Times New Roman" w:hAnsi="Times New Roman" w:cs="Times New Roman"/>
          <w:sz w:val="28"/>
          <w:szCs w:val="28"/>
        </w:rPr>
        <w:t xml:space="preserve"> студ. </w:t>
      </w:r>
      <w:proofErr w:type="spellStart"/>
      <w:r w:rsidR="001D1975">
        <w:rPr>
          <w:rFonts w:ascii="Times New Roman" w:hAnsi="Times New Roman" w:cs="Times New Roman"/>
          <w:sz w:val="28"/>
          <w:szCs w:val="28"/>
        </w:rPr>
        <w:t>У</w:t>
      </w:r>
      <w:r w:rsidR="00F559E2">
        <w:rPr>
          <w:rFonts w:ascii="Times New Roman" w:hAnsi="Times New Roman" w:cs="Times New Roman"/>
          <w:sz w:val="28"/>
          <w:szCs w:val="28"/>
        </w:rPr>
        <w:t>ч</w:t>
      </w:r>
      <w:r w:rsidR="00D767DD">
        <w:rPr>
          <w:rFonts w:ascii="Times New Roman" w:hAnsi="Times New Roman" w:cs="Times New Roman"/>
          <w:sz w:val="28"/>
          <w:szCs w:val="28"/>
        </w:rPr>
        <w:t>р</w:t>
      </w:r>
      <w:proofErr w:type="spellEnd"/>
      <w:r w:rsidR="00D767DD">
        <w:rPr>
          <w:rFonts w:ascii="Times New Roman" w:hAnsi="Times New Roman" w:cs="Times New Roman"/>
          <w:sz w:val="28"/>
          <w:szCs w:val="28"/>
        </w:rPr>
        <w:t xml:space="preserve">. </w:t>
      </w:r>
      <w:proofErr w:type="spellStart"/>
      <w:r w:rsidR="001D1975">
        <w:rPr>
          <w:rFonts w:ascii="Times New Roman" w:hAnsi="Times New Roman" w:cs="Times New Roman"/>
          <w:sz w:val="28"/>
          <w:szCs w:val="28"/>
        </w:rPr>
        <w:t>В</w:t>
      </w:r>
      <w:r w:rsidR="00D767DD">
        <w:rPr>
          <w:rFonts w:ascii="Times New Roman" w:hAnsi="Times New Roman" w:cs="Times New Roman"/>
          <w:sz w:val="28"/>
          <w:szCs w:val="28"/>
        </w:rPr>
        <w:t>ысш</w:t>
      </w:r>
      <w:proofErr w:type="spellEnd"/>
      <w:r w:rsidR="00D767DD">
        <w:rPr>
          <w:rFonts w:ascii="Times New Roman" w:hAnsi="Times New Roman" w:cs="Times New Roman"/>
          <w:sz w:val="28"/>
          <w:szCs w:val="28"/>
        </w:rPr>
        <w:t xml:space="preserve">. </w:t>
      </w:r>
      <w:r w:rsidR="001D1975">
        <w:rPr>
          <w:rFonts w:ascii="Times New Roman" w:hAnsi="Times New Roman" w:cs="Times New Roman"/>
          <w:sz w:val="28"/>
          <w:szCs w:val="28"/>
        </w:rPr>
        <w:t>П</w:t>
      </w:r>
      <w:r w:rsidR="00D767DD">
        <w:rPr>
          <w:rFonts w:ascii="Times New Roman" w:hAnsi="Times New Roman" w:cs="Times New Roman"/>
          <w:sz w:val="28"/>
          <w:szCs w:val="28"/>
        </w:rPr>
        <w:t xml:space="preserve">роф. </w:t>
      </w:r>
      <w:r w:rsidR="001D1975">
        <w:rPr>
          <w:rFonts w:ascii="Times New Roman" w:hAnsi="Times New Roman" w:cs="Times New Roman"/>
          <w:sz w:val="28"/>
          <w:szCs w:val="28"/>
        </w:rPr>
        <w:t>О</w:t>
      </w:r>
      <w:r w:rsidR="00D767DD">
        <w:rPr>
          <w:rFonts w:ascii="Times New Roman" w:hAnsi="Times New Roman" w:cs="Times New Roman"/>
          <w:sz w:val="28"/>
          <w:szCs w:val="28"/>
        </w:rPr>
        <w:t>бразования. М.</w:t>
      </w:r>
      <w:r w:rsidR="00F559E2">
        <w:rPr>
          <w:rFonts w:ascii="Times New Roman" w:hAnsi="Times New Roman" w:cs="Times New Roman"/>
          <w:sz w:val="28"/>
          <w:szCs w:val="28"/>
        </w:rPr>
        <w:t>: Издательский центр «Академия», 2013</w:t>
      </w:r>
      <w:r w:rsidR="006A2D2E">
        <w:rPr>
          <w:rFonts w:ascii="Times New Roman" w:hAnsi="Times New Roman" w:cs="Times New Roman"/>
          <w:sz w:val="28"/>
          <w:szCs w:val="28"/>
        </w:rPr>
        <w:t>.</w:t>
      </w:r>
      <w:r w:rsidR="00F559E2">
        <w:rPr>
          <w:rFonts w:ascii="Times New Roman" w:hAnsi="Times New Roman" w:cs="Times New Roman"/>
          <w:sz w:val="28"/>
          <w:szCs w:val="28"/>
        </w:rPr>
        <w:t xml:space="preserve"> 336 с</w:t>
      </w:r>
      <w:r w:rsidR="006A2D2E">
        <w:rPr>
          <w:rFonts w:ascii="Times New Roman" w:hAnsi="Times New Roman" w:cs="Times New Roman"/>
          <w:sz w:val="28"/>
          <w:szCs w:val="28"/>
        </w:rPr>
        <w:t>.</w:t>
      </w:r>
    </w:p>
    <w:p w14:paraId="36CAA5EC" w14:textId="77777777" w:rsidR="00AB4F3A" w:rsidRDefault="00AB4F3A" w:rsidP="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Ушакова О.С. Ознакомление дошкольников с литературой и развитие речи: Методическое пособие / О.С. Ушакова. 2-е изд., </w:t>
      </w:r>
      <w:proofErr w:type="spellStart"/>
      <w:r>
        <w:rPr>
          <w:rFonts w:ascii="Times New Roman" w:hAnsi="Times New Roman" w:cs="Times New Roman"/>
          <w:sz w:val="28"/>
          <w:szCs w:val="28"/>
        </w:rPr>
        <w:t>допол</w:t>
      </w:r>
      <w:proofErr w:type="spellEnd"/>
      <w:r>
        <w:rPr>
          <w:rFonts w:ascii="Times New Roman" w:hAnsi="Times New Roman" w:cs="Times New Roman"/>
          <w:sz w:val="28"/>
          <w:szCs w:val="28"/>
        </w:rPr>
        <w:t>. М.: ТЦ «Сфера», 2017. 288 с.</w:t>
      </w:r>
    </w:p>
    <w:p w14:paraId="258B26E6" w14:textId="6B867B87"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Ушакова</w:t>
      </w:r>
      <w:r w:rsidR="006A2D2E">
        <w:rPr>
          <w:rFonts w:ascii="Times New Roman" w:hAnsi="Times New Roman" w:cs="Times New Roman"/>
          <w:sz w:val="28"/>
          <w:szCs w:val="28"/>
        </w:rPr>
        <w:t xml:space="preserve"> О.</w:t>
      </w:r>
      <w:r w:rsidR="00F559E2">
        <w:rPr>
          <w:rFonts w:ascii="Times New Roman" w:hAnsi="Times New Roman" w:cs="Times New Roman"/>
          <w:sz w:val="28"/>
          <w:szCs w:val="28"/>
        </w:rPr>
        <w:t>С. Программа развития речи детей дошкольно</w:t>
      </w:r>
      <w:r w:rsidR="006A2D2E">
        <w:rPr>
          <w:rFonts w:ascii="Times New Roman" w:hAnsi="Times New Roman" w:cs="Times New Roman"/>
          <w:sz w:val="28"/>
          <w:szCs w:val="28"/>
        </w:rPr>
        <w:t>го возраста в детском саду</w:t>
      </w:r>
      <w:r w:rsidR="00F559E2">
        <w:rPr>
          <w:rFonts w:ascii="Times New Roman" w:hAnsi="Times New Roman" w:cs="Times New Roman"/>
          <w:sz w:val="28"/>
          <w:szCs w:val="28"/>
        </w:rPr>
        <w:t xml:space="preserve">. 4-е изд., </w:t>
      </w:r>
      <w:proofErr w:type="spellStart"/>
      <w:r w:rsidR="00F559E2">
        <w:rPr>
          <w:rFonts w:ascii="Times New Roman" w:hAnsi="Times New Roman" w:cs="Times New Roman"/>
          <w:sz w:val="28"/>
          <w:szCs w:val="28"/>
        </w:rPr>
        <w:t>перераб</w:t>
      </w:r>
      <w:proofErr w:type="spellEnd"/>
      <w:r w:rsidR="00F559E2">
        <w:rPr>
          <w:rFonts w:ascii="Times New Roman" w:hAnsi="Times New Roman" w:cs="Times New Roman"/>
          <w:sz w:val="28"/>
          <w:szCs w:val="28"/>
        </w:rPr>
        <w:t>. М.: ТЦ Сфера, 2017. 96 с.</w:t>
      </w:r>
    </w:p>
    <w:p w14:paraId="0DCE30E4" w14:textId="5DA6B921" w:rsidR="002F7F60" w:rsidRDefault="00AB4F3A">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Ушакова</w:t>
      </w:r>
      <w:r w:rsidR="00F559E2">
        <w:rPr>
          <w:rFonts w:ascii="Times New Roman" w:hAnsi="Times New Roman" w:cs="Times New Roman"/>
          <w:sz w:val="28"/>
          <w:szCs w:val="28"/>
        </w:rPr>
        <w:t xml:space="preserve"> О.С.</w:t>
      </w:r>
      <w:r w:rsidR="006A2D2E">
        <w:rPr>
          <w:rFonts w:ascii="Times New Roman" w:hAnsi="Times New Roman" w:cs="Times New Roman"/>
          <w:sz w:val="28"/>
          <w:szCs w:val="28"/>
        </w:rPr>
        <w:t xml:space="preserve"> </w:t>
      </w:r>
      <w:r w:rsidR="00F559E2">
        <w:rPr>
          <w:rFonts w:ascii="Times New Roman" w:hAnsi="Times New Roman" w:cs="Times New Roman"/>
          <w:sz w:val="28"/>
          <w:szCs w:val="28"/>
        </w:rPr>
        <w:t>Развитие речи и творчества дошкольников: игры, упражнения, конспекты занятий / О.С. Ушакова, Е.М. Струнина, Л.</w:t>
      </w:r>
      <w:r w:rsidR="006A2D2E">
        <w:rPr>
          <w:rFonts w:ascii="Times New Roman" w:hAnsi="Times New Roman" w:cs="Times New Roman"/>
          <w:sz w:val="28"/>
          <w:szCs w:val="28"/>
        </w:rPr>
        <w:t>Г. Шаврина. М.: Т.Ц. «Сфера»,202</w:t>
      </w:r>
      <w:r w:rsidR="00F559E2">
        <w:rPr>
          <w:rFonts w:ascii="Times New Roman" w:hAnsi="Times New Roman" w:cs="Times New Roman"/>
          <w:sz w:val="28"/>
          <w:szCs w:val="28"/>
        </w:rPr>
        <w:t>1. ФГОС, 2013. 70с.</w:t>
      </w:r>
    </w:p>
    <w:p w14:paraId="3A364457" w14:textId="1CD81914" w:rsidR="000C6176" w:rsidRPr="000C6176" w:rsidRDefault="00AB4F3A" w:rsidP="000C6176">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Чернецкая</w:t>
      </w:r>
      <w:proofErr w:type="spellEnd"/>
      <w:r w:rsidR="006A2D2E">
        <w:rPr>
          <w:rFonts w:ascii="Times New Roman" w:hAnsi="Times New Roman" w:cs="Times New Roman"/>
          <w:sz w:val="28"/>
          <w:szCs w:val="28"/>
        </w:rPr>
        <w:t xml:space="preserve"> Л.В. Развитие коммуникативных способностей у дошкольников: практическое руководство для педагогов и психологов </w:t>
      </w:r>
      <w:r w:rsidR="006A2D2E">
        <w:rPr>
          <w:rFonts w:ascii="Times New Roman" w:hAnsi="Times New Roman" w:cs="Times New Roman"/>
          <w:sz w:val="28"/>
          <w:szCs w:val="28"/>
        </w:rPr>
        <w:lastRenderedPageBreak/>
        <w:t>дошкольных образовательных учреждений</w:t>
      </w:r>
      <w:r w:rsidR="000C6176">
        <w:rPr>
          <w:rFonts w:ascii="Times New Roman" w:hAnsi="Times New Roman" w:cs="Times New Roman"/>
          <w:sz w:val="28"/>
          <w:szCs w:val="28"/>
        </w:rPr>
        <w:t>. – Ростов н/Д.: Феникс, 2005. – 256 с.: ил.</w:t>
      </w:r>
      <w:r w:rsidR="000C6176" w:rsidRPr="000C6176">
        <w:rPr>
          <w:rFonts w:ascii="Times New Roman" w:hAnsi="Times New Roman" w:cs="Times New Roman"/>
          <w:sz w:val="28"/>
          <w:szCs w:val="28"/>
        </w:rPr>
        <w:t xml:space="preserve"> </w:t>
      </w:r>
      <w:r w:rsidR="000C6176">
        <w:rPr>
          <w:rFonts w:ascii="Times New Roman" w:hAnsi="Times New Roman" w:cs="Times New Roman"/>
          <w:sz w:val="28"/>
          <w:szCs w:val="28"/>
        </w:rPr>
        <w:t>– (Школа развития).</w:t>
      </w:r>
    </w:p>
    <w:p w14:paraId="4EE88935" w14:textId="7E9151B4" w:rsidR="002F7F60" w:rsidRDefault="006A2D2E">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Яшина В.</w:t>
      </w:r>
      <w:r w:rsidR="00F559E2">
        <w:rPr>
          <w:rFonts w:ascii="Times New Roman" w:hAnsi="Times New Roman" w:cs="Times New Roman"/>
          <w:sz w:val="28"/>
          <w:szCs w:val="28"/>
        </w:rPr>
        <w:t>И. Теория</w:t>
      </w:r>
      <w:r>
        <w:rPr>
          <w:rFonts w:ascii="Times New Roman" w:hAnsi="Times New Roman" w:cs="Times New Roman"/>
          <w:sz w:val="28"/>
          <w:szCs w:val="28"/>
        </w:rPr>
        <w:t xml:space="preserve"> и методика развития речи детей</w:t>
      </w:r>
      <w:r w:rsidR="00AB4F3A">
        <w:rPr>
          <w:rFonts w:ascii="Times New Roman" w:hAnsi="Times New Roman" w:cs="Times New Roman"/>
          <w:sz w:val="28"/>
          <w:szCs w:val="28"/>
        </w:rPr>
        <w:t xml:space="preserve">: учебник для студ. </w:t>
      </w:r>
      <w:r w:rsidR="001D1975">
        <w:rPr>
          <w:rFonts w:ascii="Times New Roman" w:hAnsi="Times New Roman" w:cs="Times New Roman"/>
          <w:sz w:val="28"/>
          <w:szCs w:val="28"/>
        </w:rPr>
        <w:t>У</w:t>
      </w:r>
      <w:r w:rsidR="00F559E2">
        <w:rPr>
          <w:rFonts w:ascii="Times New Roman" w:hAnsi="Times New Roman" w:cs="Times New Roman"/>
          <w:sz w:val="28"/>
          <w:szCs w:val="28"/>
        </w:rPr>
        <w:t>чреждени</w:t>
      </w:r>
      <w:r w:rsidR="00AB4F3A">
        <w:rPr>
          <w:rFonts w:ascii="Times New Roman" w:hAnsi="Times New Roman" w:cs="Times New Roman"/>
          <w:sz w:val="28"/>
          <w:szCs w:val="28"/>
        </w:rPr>
        <w:t xml:space="preserve">й </w:t>
      </w:r>
      <w:proofErr w:type="spellStart"/>
      <w:r w:rsidR="00AB4F3A">
        <w:rPr>
          <w:rFonts w:ascii="Times New Roman" w:hAnsi="Times New Roman" w:cs="Times New Roman"/>
          <w:sz w:val="28"/>
          <w:szCs w:val="28"/>
        </w:rPr>
        <w:t>высш</w:t>
      </w:r>
      <w:proofErr w:type="spellEnd"/>
      <w:r w:rsidR="00AB4F3A">
        <w:rPr>
          <w:rFonts w:ascii="Times New Roman" w:hAnsi="Times New Roman" w:cs="Times New Roman"/>
          <w:sz w:val="28"/>
          <w:szCs w:val="28"/>
        </w:rPr>
        <w:t xml:space="preserve">. </w:t>
      </w:r>
      <w:r w:rsidR="001D1975">
        <w:rPr>
          <w:rFonts w:ascii="Times New Roman" w:hAnsi="Times New Roman" w:cs="Times New Roman"/>
          <w:sz w:val="28"/>
          <w:szCs w:val="28"/>
        </w:rPr>
        <w:t>П</w:t>
      </w:r>
      <w:r w:rsidR="00FC6252">
        <w:rPr>
          <w:rFonts w:ascii="Times New Roman" w:hAnsi="Times New Roman" w:cs="Times New Roman"/>
          <w:sz w:val="28"/>
          <w:szCs w:val="28"/>
        </w:rPr>
        <w:t>роф.</w:t>
      </w:r>
      <w:r>
        <w:rPr>
          <w:rFonts w:ascii="Times New Roman" w:hAnsi="Times New Roman" w:cs="Times New Roman"/>
          <w:sz w:val="28"/>
          <w:szCs w:val="28"/>
        </w:rPr>
        <w:t xml:space="preserve"> </w:t>
      </w:r>
      <w:r w:rsidR="001D1975">
        <w:rPr>
          <w:rFonts w:ascii="Times New Roman" w:hAnsi="Times New Roman" w:cs="Times New Roman"/>
          <w:sz w:val="28"/>
          <w:szCs w:val="28"/>
        </w:rPr>
        <w:t>О</w:t>
      </w:r>
      <w:r>
        <w:rPr>
          <w:rFonts w:ascii="Times New Roman" w:hAnsi="Times New Roman" w:cs="Times New Roman"/>
          <w:sz w:val="28"/>
          <w:szCs w:val="28"/>
        </w:rPr>
        <w:t xml:space="preserve">бразования / В.И. Яшина, М.М. Алексеева; под </w:t>
      </w:r>
      <w:proofErr w:type="spellStart"/>
      <w:r>
        <w:rPr>
          <w:rFonts w:ascii="Times New Roman" w:hAnsi="Times New Roman" w:cs="Times New Roman"/>
          <w:sz w:val="28"/>
          <w:szCs w:val="28"/>
        </w:rPr>
        <w:t>общ</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ед</w:t>
      </w:r>
      <w:proofErr w:type="spellEnd"/>
      <w:r>
        <w:rPr>
          <w:rFonts w:ascii="Times New Roman" w:hAnsi="Times New Roman" w:cs="Times New Roman"/>
          <w:sz w:val="28"/>
          <w:szCs w:val="28"/>
        </w:rPr>
        <w:t>. В.</w:t>
      </w:r>
      <w:r w:rsidR="00F559E2">
        <w:rPr>
          <w:rFonts w:ascii="Times New Roman" w:hAnsi="Times New Roman" w:cs="Times New Roman"/>
          <w:sz w:val="28"/>
          <w:szCs w:val="28"/>
        </w:rPr>
        <w:t xml:space="preserve">И. Яшиной. 4-е изд., </w:t>
      </w:r>
      <w:proofErr w:type="spellStart"/>
      <w:r w:rsidR="00F559E2">
        <w:rPr>
          <w:rFonts w:ascii="Times New Roman" w:hAnsi="Times New Roman" w:cs="Times New Roman"/>
          <w:sz w:val="28"/>
          <w:szCs w:val="28"/>
        </w:rPr>
        <w:t>перераб</w:t>
      </w:r>
      <w:proofErr w:type="spellEnd"/>
      <w:r w:rsidR="00F559E2">
        <w:rPr>
          <w:rFonts w:ascii="Times New Roman" w:hAnsi="Times New Roman" w:cs="Times New Roman"/>
          <w:sz w:val="28"/>
          <w:szCs w:val="28"/>
        </w:rPr>
        <w:t xml:space="preserve">. </w:t>
      </w:r>
      <w:r w:rsidR="001D1975">
        <w:rPr>
          <w:rFonts w:ascii="Times New Roman" w:hAnsi="Times New Roman" w:cs="Times New Roman"/>
          <w:sz w:val="28"/>
          <w:szCs w:val="28"/>
        </w:rPr>
        <w:t>И</w:t>
      </w:r>
      <w:r w:rsidR="00F559E2">
        <w:rPr>
          <w:rFonts w:ascii="Times New Roman" w:hAnsi="Times New Roman" w:cs="Times New Roman"/>
          <w:sz w:val="28"/>
          <w:szCs w:val="28"/>
        </w:rPr>
        <w:t xml:space="preserve"> доп. М.: Издательский центр «Академия», 2013 – 448 с. (</w:t>
      </w:r>
      <w:proofErr w:type="spellStart"/>
      <w:r w:rsidR="00F559E2">
        <w:rPr>
          <w:rFonts w:ascii="Times New Roman" w:hAnsi="Times New Roman" w:cs="Times New Roman"/>
          <w:sz w:val="28"/>
          <w:szCs w:val="28"/>
        </w:rPr>
        <w:t>Сер</w:t>
      </w:r>
      <w:proofErr w:type="gramStart"/>
      <w:r w:rsidR="00F559E2">
        <w:rPr>
          <w:rFonts w:ascii="Times New Roman" w:hAnsi="Times New Roman" w:cs="Times New Roman"/>
          <w:sz w:val="28"/>
          <w:szCs w:val="28"/>
        </w:rPr>
        <w:t>.Б</w:t>
      </w:r>
      <w:proofErr w:type="gramEnd"/>
      <w:r w:rsidR="00F559E2">
        <w:rPr>
          <w:rFonts w:ascii="Times New Roman" w:hAnsi="Times New Roman" w:cs="Times New Roman"/>
          <w:sz w:val="28"/>
          <w:szCs w:val="28"/>
        </w:rPr>
        <w:t>акалавриат</w:t>
      </w:r>
      <w:proofErr w:type="spellEnd"/>
      <w:r w:rsidR="00F559E2">
        <w:rPr>
          <w:rFonts w:ascii="Times New Roman" w:hAnsi="Times New Roman" w:cs="Times New Roman"/>
          <w:sz w:val="28"/>
          <w:szCs w:val="28"/>
        </w:rPr>
        <w:t>).</w:t>
      </w:r>
    </w:p>
    <w:p w14:paraId="49E49AA8" w14:textId="77777777" w:rsidR="002F7F60" w:rsidRDefault="00F559E2">
      <w:pPr>
        <w:rPr>
          <w:rFonts w:ascii="Times New Roman" w:hAnsi="Times New Roman" w:cs="Times New Roman"/>
          <w:sz w:val="28"/>
          <w:szCs w:val="28"/>
        </w:rPr>
      </w:pPr>
      <w:r>
        <w:br w:type="page"/>
      </w:r>
    </w:p>
    <w:p w14:paraId="620E0827" w14:textId="77777777" w:rsidR="002F7F60" w:rsidRDefault="00F559E2">
      <w:pPr>
        <w:pStyle w:val="1"/>
        <w:spacing w:before="0" w:line="360" w:lineRule="auto"/>
        <w:jc w:val="center"/>
        <w:rPr>
          <w:rFonts w:ascii="Times New Roman" w:hAnsi="Times New Roman" w:cs="Times New Roman"/>
          <w:color w:val="auto"/>
        </w:rPr>
      </w:pPr>
      <w:bookmarkStart w:id="14" w:name="_Toc136247650"/>
      <w:r>
        <w:rPr>
          <w:rFonts w:ascii="Times New Roman" w:hAnsi="Times New Roman" w:cs="Times New Roman"/>
          <w:color w:val="auto"/>
        </w:rPr>
        <w:lastRenderedPageBreak/>
        <w:t>ПРИЛОЖЕНИЯ</w:t>
      </w:r>
      <w:bookmarkEnd w:id="14"/>
    </w:p>
    <w:p w14:paraId="4F5BBA4D" w14:textId="77777777" w:rsidR="002F7F60" w:rsidRDefault="00F559E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А</w:t>
      </w:r>
      <w:proofErr w:type="gramEnd"/>
    </w:p>
    <w:p w14:paraId="2A312774" w14:textId="77777777" w:rsidR="007E1CA5" w:rsidRDefault="007E1CA5">
      <w:pPr>
        <w:spacing w:after="0" w:line="360" w:lineRule="auto"/>
        <w:jc w:val="right"/>
        <w:rPr>
          <w:rFonts w:ascii="Times New Roman" w:hAnsi="Times New Roman" w:cs="Times New Roman"/>
          <w:sz w:val="28"/>
          <w:szCs w:val="28"/>
        </w:rPr>
      </w:pPr>
    </w:p>
    <w:p w14:paraId="5F7E3952" w14:textId="47882963" w:rsidR="002F7F60" w:rsidRDefault="007E1CA5" w:rsidP="007436F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10" behindDoc="0" locked="0" layoutInCell="0" allowOverlap="1" wp14:anchorId="3220DF69" wp14:editId="032CB3C9">
            <wp:simplePos x="0" y="0"/>
            <wp:positionH relativeFrom="page">
              <wp:posOffset>2238375</wp:posOffset>
            </wp:positionH>
            <wp:positionV relativeFrom="paragraph">
              <wp:posOffset>1188720</wp:posOffset>
            </wp:positionV>
            <wp:extent cx="3257550" cy="2445385"/>
            <wp:effectExtent l="0" t="0" r="0" b="0"/>
            <wp:wrapTopAndBottom/>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a:picLocks noChangeAspect="1" noChangeArrowheads="1"/>
                    </pic:cNvPicPr>
                  </pic:nvPicPr>
                  <pic:blipFill>
                    <a:blip r:embed="rId14"/>
                    <a:stretch>
                      <a:fillRect/>
                    </a:stretch>
                  </pic:blipFill>
                  <pic:spPr bwMode="auto">
                    <a:xfrm>
                      <a:off x="0" y="0"/>
                      <a:ext cx="3257550" cy="2445385"/>
                    </a:xfrm>
                    <a:prstGeom prst="rect">
                      <a:avLst/>
                    </a:prstGeom>
                  </pic:spPr>
                </pic:pic>
              </a:graphicData>
            </a:graphic>
            <wp14:sizeRelH relativeFrom="margin">
              <wp14:pctWidth>0</wp14:pctWidth>
            </wp14:sizeRelH>
            <wp14:sizeRelV relativeFrom="margin">
              <wp14:pctHeight>0</wp14:pctHeight>
            </wp14:sizeRelV>
          </wp:anchor>
        </w:drawing>
      </w:r>
      <w:r w:rsidR="00F559E2">
        <w:rPr>
          <w:rFonts w:ascii="Times New Roman" w:hAnsi="Times New Roman" w:cs="Times New Roman"/>
          <w:sz w:val="28"/>
          <w:szCs w:val="28"/>
        </w:rPr>
        <w:t xml:space="preserve">Вспомогательный материал для методики выявления понимания ребенком эмоциональных состояний людей, изображенных на картинке (Г.А. </w:t>
      </w:r>
      <w:proofErr w:type="spellStart"/>
      <w:r w:rsidR="00F559E2">
        <w:rPr>
          <w:rFonts w:ascii="Times New Roman" w:hAnsi="Times New Roman" w:cs="Times New Roman"/>
          <w:sz w:val="28"/>
          <w:szCs w:val="28"/>
        </w:rPr>
        <w:t>Урунтаева</w:t>
      </w:r>
      <w:proofErr w:type="spellEnd"/>
      <w:r w:rsidR="00F559E2">
        <w:rPr>
          <w:rFonts w:ascii="Times New Roman" w:hAnsi="Times New Roman" w:cs="Times New Roman"/>
          <w:sz w:val="28"/>
          <w:szCs w:val="28"/>
        </w:rPr>
        <w:t xml:space="preserve">, Ю.А. </w:t>
      </w:r>
      <w:proofErr w:type="spellStart"/>
      <w:r w:rsidR="00F559E2">
        <w:rPr>
          <w:rFonts w:ascii="Times New Roman" w:hAnsi="Times New Roman" w:cs="Times New Roman"/>
          <w:sz w:val="28"/>
          <w:szCs w:val="28"/>
        </w:rPr>
        <w:t>Афонькина</w:t>
      </w:r>
      <w:proofErr w:type="spellEnd"/>
      <w:r w:rsidR="00F559E2">
        <w:rPr>
          <w:rFonts w:ascii="Times New Roman" w:hAnsi="Times New Roman" w:cs="Times New Roman"/>
          <w:sz w:val="28"/>
          <w:szCs w:val="28"/>
        </w:rPr>
        <w:t>)</w:t>
      </w:r>
    </w:p>
    <w:p w14:paraId="7909DA10" w14:textId="77777777" w:rsidR="00717AC8" w:rsidRDefault="00717AC8" w:rsidP="00717AC8">
      <w:pPr>
        <w:spacing w:after="0" w:line="360" w:lineRule="auto"/>
        <w:jc w:val="center"/>
        <w:rPr>
          <w:rFonts w:ascii="Times New Roman" w:hAnsi="Times New Roman" w:cs="Times New Roman"/>
          <w:sz w:val="28"/>
          <w:szCs w:val="28"/>
        </w:rPr>
      </w:pPr>
    </w:p>
    <w:p w14:paraId="0C7F85B9" w14:textId="046E9FC3" w:rsidR="007436F2" w:rsidRDefault="00FB1742" w:rsidP="00717A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w:t>
      </w:r>
      <w:r w:rsidR="00717AC8">
        <w:rPr>
          <w:rFonts w:ascii="Times New Roman" w:hAnsi="Times New Roman" w:cs="Times New Roman"/>
          <w:sz w:val="28"/>
          <w:szCs w:val="28"/>
        </w:rPr>
        <w:t>. Изображения «колобков» с разными эмоциями</w:t>
      </w:r>
    </w:p>
    <w:p w14:paraId="22F3AB93" w14:textId="77777777" w:rsidR="00717AC8" w:rsidRDefault="00717AC8" w:rsidP="00717AC8">
      <w:pPr>
        <w:spacing w:after="0" w:line="360" w:lineRule="auto"/>
        <w:jc w:val="center"/>
        <w:rPr>
          <w:rFonts w:ascii="Times New Roman" w:hAnsi="Times New Roman" w:cs="Times New Roman"/>
          <w:sz w:val="28"/>
          <w:szCs w:val="28"/>
        </w:rPr>
      </w:pPr>
    </w:p>
    <w:p w14:paraId="53B6A7AC" w14:textId="7D277398" w:rsidR="00F13C77" w:rsidRDefault="00F13C77" w:rsidP="00F13C77">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215C23" wp14:editId="4E469D91">
            <wp:extent cx="1047750" cy="14552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37_1.jpg"/>
                    <pic:cNvPicPr/>
                  </pic:nvPicPr>
                  <pic:blipFill>
                    <a:blip r:embed="rId15">
                      <a:extLst>
                        <a:ext uri="{28A0092B-C50C-407E-A947-70E740481C1C}">
                          <a14:useLocalDpi xmlns:a14="http://schemas.microsoft.com/office/drawing/2010/main" val="0"/>
                        </a:ext>
                      </a:extLst>
                    </a:blip>
                    <a:stretch>
                      <a:fillRect/>
                    </a:stretch>
                  </pic:blipFill>
                  <pic:spPr>
                    <a:xfrm>
                      <a:off x="0" y="0"/>
                      <a:ext cx="1053295" cy="1462909"/>
                    </a:xfrm>
                    <a:prstGeom prst="rect">
                      <a:avLst/>
                    </a:prstGeom>
                  </pic:spPr>
                </pic:pic>
              </a:graphicData>
            </a:graphic>
          </wp:inline>
        </w:drawing>
      </w:r>
      <w:r w:rsidR="00CD44BB">
        <w:rPr>
          <w:rFonts w:ascii="Times New Roman" w:hAnsi="Times New Roman" w:cs="Times New Roman"/>
          <w:sz w:val="28"/>
          <w:szCs w:val="28"/>
        </w:rPr>
        <w:t xml:space="preserve">        </w:t>
      </w:r>
      <w:r w:rsidR="00CD44BB">
        <w:rPr>
          <w:rFonts w:ascii="Times New Roman" w:hAnsi="Times New Roman" w:cs="Times New Roman"/>
          <w:noProof/>
          <w:sz w:val="28"/>
          <w:szCs w:val="28"/>
          <w:lang w:eastAsia="ru-RU"/>
        </w:rPr>
        <w:drawing>
          <wp:inline distT="0" distB="0" distL="0" distR="0" wp14:anchorId="742E545F" wp14:editId="4A7AA673">
            <wp:extent cx="1228846" cy="1476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37_2.jpg"/>
                    <pic:cNvPicPr/>
                  </pic:nvPicPr>
                  <pic:blipFill>
                    <a:blip r:embed="rId16">
                      <a:extLst>
                        <a:ext uri="{28A0092B-C50C-407E-A947-70E740481C1C}">
                          <a14:useLocalDpi xmlns:a14="http://schemas.microsoft.com/office/drawing/2010/main" val="0"/>
                        </a:ext>
                      </a:extLst>
                    </a:blip>
                    <a:stretch>
                      <a:fillRect/>
                    </a:stretch>
                  </pic:blipFill>
                  <pic:spPr>
                    <a:xfrm>
                      <a:off x="0" y="0"/>
                      <a:ext cx="1230537" cy="1478407"/>
                    </a:xfrm>
                    <a:prstGeom prst="rect">
                      <a:avLst/>
                    </a:prstGeom>
                  </pic:spPr>
                </pic:pic>
              </a:graphicData>
            </a:graphic>
          </wp:inline>
        </w:drawing>
      </w:r>
      <w:r w:rsidR="00CD44BB">
        <w:rPr>
          <w:rFonts w:ascii="Times New Roman" w:hAnsi="Times New Roman" w:cs="Times New Roman"/>
          <w:sz w:val="28"/>
          <w:szCs w:val="28"/>
        </w:rPr>
        <w:t xml:space="preserve">         </w:t>
      </w:r>
      <w:r w:rsidR="00CD44BB">
        <w:rPr>
          <w:rFonts w:ascii="Times New Roman" w:hAnsi="Times New Roman" w:cs="Times New Roman"/>
          <w:noProof/>
          <w:sz w:val="28"/>
          <w:szCs w:val="28"/>
          <w:lang w:eastAsia="ru-RU"/>
        </w:rPr>
        <w:drawing>
          <wp:inline distT="0" distB="0" distL="0" distR="0" wp14:anchorId="158407C9" wp14:editId="2A4E7C23">
            <wp:extent cx="1076706" cy="1495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37_3.jpg"/>
                    <pic:cNvPicPr/>
                  </pic:nvPicPr>
                  <pic:blipFill>
                    <a:blip r:embed="rId17">
                      <a:extLst>
                        <a:ext uri="{28A0092B-C50C-407E-A947-70E740481C1C}">
                          <a14:useLocalDpi xmlns:a14="http://schemas.microsoft.com/office/drawing/2010/main" val="0"/>
                        </a:ext>
                      </a:extLst>
                    </a:blip>
                    <a:stretch>
                      <a:fillRect/>
                    </a:stretch>
                  </pic:blipFill>
                  <pic:spPr>
                    <a:xfrm>
                      <a:off x="0" y="0"/>
                      <a:ext cx="1084057" cy="1505635"/>
                    </a:xfrm>
                    <a:prstGeom prst="rect">
                      <a:avLst/>
                    </a:prstGeom>
                  </pic:spPr>
                </pic:pic>
              </a:graphicData>
            </a:graphic>
          </wp:inline>
        </w:drawing>
      </w:r>
      <w:r w:rsidR="00CD44BB">
        <w:rPr>
          <w:rFonts w:ascii="Times New Roman" w:hAnsi="Times New Roman" w:cs="Times New Roman"/>
          <w:sz w:val="28"/>
          <w:szCs w:val="28"/>
        </w:rPr>
        <w:t xml:space="preserve">      </w:t>
      </w:r>
      <w:r w:rsidR="00717AC8">
        <w:rPr>
          <w:rFonts w:ascii="Times New Roman" w:hAnsi="Times New Roman" w:cs="Times New Roman"/>
          <w:sz w:val="28"/>
          <w:szCs w:val="28"/>
        </w:rPr>
        <w:t xml:space="preserve">       </w:t>
      </w:r>
      <w:r w:rsidR="00CD44BB">
        <w:rPr>
          <w:rFonts w:ascii="Times New Roman" w:hAnsi="Times New Roman" w:cs="Times New Roman"/>
          <w:sz w:val="28"/>
          <w:szCs w:val="28"/>
        </w:rPr>
        <w:t xml:space="preserve"> </w:t>
      </w:r>
      <w:r w:rsidR="00717AC8">
        <w:rPr>
          <w:rFonts w:ascii="Times New Roman" w:hAnsi="Times New Roman" w:cs="Times New Roman"/>
          <w:sz w:val="28"/>
          <w:szCs w:val="28"/>
        </w:rPr>
        <w:t xml:space="preserve">       </w:t>
      </w:r>
      <w:r w:rsidR="00CD44BB">
        <w:rPr>
          <w:rFonts w:ascii="Times New Roman" w:hAnsi="Times New Roman" w:cs="Times New Roman"/>
          <w:noProof/>
          <w:sz w:val="28"/>
          <w:szCs w:val="28"/>
          <w:lang w:eastAsia="ru-RU"/>
        </w:rPr>
        <w:drawing>
          <wp:inline distT="0" distB="0" distL="0" distR="0" wp14:anchorId="4A169CE0" wp14:editId="646F0303">
            <wp:extent cx="1095375" cy="1400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37_4.jpg"/>
                    <pic:cNvPicPr/>
                  </pic:nvPicPr>
                  <pic:blipFill>
                    <a:blip r:embed="rId18">
                      <a:extLst>
                        <a:ext uri="{28A0092B-C50C-407E-A947-70E740481C1C}">
                          <a14:useLocalDpi xmlns:a14="http://schemas.microsoft.com/office/drawing/2010/main" val="0"/>
                        </a:ext>
                      </a:extLst>
                    </a:blip>
                    <a:stretch>
                      <a:fillRect/>
                    </a:stretch>
                  </pic:blipFill>
                  <pic:spPr>
                    <a:xfrm>
                      <a:off x="0" y="0"/>
                      <a:ext cx="1102075" cy="1408739"/>
                    </a:xfrm>
                    <a:prstGeom prst="rect">
                      <a:avLst/>
                    </a:prstGeom>
                  </pic:spPr>
                </pic:pic>
              </a:graphicData>
            </a:graphic>
          </wp:inline>
        </w:drawing>
      </w:r>
      <w:r w:rsidR="00CD44BB">
        <w:rPr>
          <w:rFonts w:ascii="Times New Roman" w:hAnsi="Times New Roman" w:cs="Times New Roman"/>
          <w:sz w:val="28"/>
          <w:szCs w:val="28"/>
        </w:rPr>
        <w:t xml:space="preserve">           </w:t>
      </w:r>
      <w:r w:rsidR="00CD44BB">
        <w:rPr>
          <w:rFonts w:ascii="Times New Roman" w:hAnsi="Times New Roman" w:cs="Times New Roman"/>
          <w:noProof/>
          <w:sz w:val="28"/>
          <w:szCs w:val="28"/>
          <w:lang w:eastAsia="ru-RU"/>
        </w:rPr>
        <w:drawing>
          <wp:inline distT="0" distB="0" distL="0" distR="0" wp14:anchorId="6AEC3EF5" wp14:editId="391AA6AD">
            <wp:extent cx="1123950" cy="1479732"/>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37_5.jpg"/>
                    <pic:cNvPicPr/>
                  </pic:nvPicPr>
                  <pic:blipFill>
                    <a:blip r:embed="rId19">
                      <a:extLst>
                        <a:ext uri="{28A0092B-C50C-407E-A947-70E740481C1C}">
                          <a14:useLocalDpi xmlns:a14="http://schemas.microsoft.com/office/drawing/2010/main" val="0"/>
                        </a:ext>
                      </a:extLst>
                    </a:blip>
                    <a:stretch>
                      <a:fillRect/>
                    </a:stretch>
                  </pic:blipFill>
                  <pic:spPr>
                    <a:xfrm>
                      <a:off x="0" y="0"/>
                      <a:ext cx="1129463" cy="1486990"/>
                    </a:xfrm>
                    <a:prstGeom prst="rect">
                      <a:avLst/>
                    </a:prstGeom>
                  </pic:spPr>
                </pic:pic>
              </a:graphicData>
            </a:graphic>
          </wp:inline>
        </w:drawing>
      </w:r>
      <w:r w:rsidR="00CD44BB">
        <w:rPr>
          <w:rFonts w:ascii="Times New Roman" w:hAnsi="Times New Roman" w:cs="Times New Roman"/>
          <w:sz w:val="28"/>
          <w:szCs w:val="28"/>
        </w:rPr>
        <w:t xml:space="preserve">         </w:t>
      </w:r>
      <w:r w:rsidR="00CD44BB">
        <w:rPr>
          <w:rFonts w:ascii="Times New Roman" w:hAnsi="Times New Roman" w:cs="Times New Roman"/>
          <w:noProof/>
          <w:sz w:val="28"/>
          <w:szCs w:val="28"/>
          <w:lang w:eastAsia="ru-RU"/>
        </w:rPr>
        <w:drawing>
          <wp:inline distT="0" distB="0" distL="0" distR="0" wp14:anchorId="44E1198C" wp14:editId="4C7F8DBA">
            <wp:extent cx="1194990" cy="153352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37_6.jpg"/>
                    <pic:cNvPicPr/>
                  </pic:nvPicPr>
                  <pic:blipFill>
                    <a:blip r:embed="rId20">
                      <a:extLst>
                        <a:ext uri="{28A0092B-C50C-407E-A947-70E740481C1C}">
                          <a14:useLocalDpi xmlns:a14="http://schemas.microsoft.com/office/drawing/2010/main" val="0"/>
                        </a:ext>
                      </a:extLst>
                    </a:blip>
                    <a:stretch>
                      <a:fillRect/>
                    </a:stretch>
                  </pic:blipFill>
                  <pic:spPr>
                    <a:xfrm>
                      <a:off x="0" y="0"/>
                      <a:ext cx="1196219" cy="1535102"/>
                    </a:xfrm>
                    <a:prstGeom prst="rect">
                      <a:avLst/>
                    </a:prstGeom>
                  </pic:spPr>
                </pic:pic>
              </a:graphicData>
            </a:graphic>
          </wp:inline>
        </w:drawing>
      </w:r>
    </w:p>
    <w:p w14:paraId="631D810E" w14:textId="77777777" w:rsidR="00717AC8" w:rsidRPr="00717AC8" w:rsidRDefault="00717AC8" w:rsidP="00717AC8">
      <w:pPr>
        <w:spacing w:after="0" w:line="360" w:lineRule="auto"/>
        <w:jc w:val="center"/>
        <w:rPr>
          <w:rFonts w:ascii="Times New Roman" w:hAnsi="Times New Roman" w:cs="Times New Roman"/>
          <w:sz w:val="20"/>
          <w:szCs w:val="28"/>
        </w:rPr>
      </w:pPr>
    </w:p>
    <w:p w14:paraId="46ED5AB7" w14:textId="77D9F327" w:rsidR="00CD44BB" w:rsidRDefault="00FB1742" w:rsidP="00717A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7</w:t>
      </w:r>
      <w:r w:rsidR="00717AC8">
        <w:rPr>
          <w:rFonts w:ascii="Times New Roman" w:hAnsi="Times New Roman" w:cs="Times New Roman"/>
          <w:sz w:val="28"/>
          <w:szCs w:val="28"/>
        </w:rPr>
        <w:t>. Изображения детей с разными эмоциями</w:t>
      </w:r>
    </w:p>
    <w:p w14:paraId="5F1E705E" w14:textId="77777777" w:rsidR="002F7F60" w:rsidRDefault="00F559E2">
      <w:pPr>
        <w:spacing w:after="0" w:line="360" w:lineRule="auto"/>
        <w:rPr>
          <w:rFonts w:ascii="Times New Roman" w:hAnsi="Times New Roman" w:cs="Times New Roman"/>
          <w:sz w:val="28"/>
          <w:szCs w:val="28"/>
        </w:rPr>
      </w:pPr>
      <w:r>
        <w:rPr>
          <w:noProof/>
          <w:lang w:eastAsia="ru-RU"/>
        </w:rPr>
        <w:lastRenderedPageBreak/>
        <w:drawing>
          <wp:inline distT="0" distB="0" distL="0" distR="0" wp14:anchorId="798AB66F" wp14:editId="54E9CF84">
            <wp:extent cx="5915025" cy="6533386"/>
            <wp:effectExtent l="0" t="0" r="0" b="1270"/>
            <wp:docPr id="1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2"/>
                    <pic:cNvPicPr>
                      <a:picLocks noChangeAspect="1" noChangeArrowheads="1"/>
                    </pic:cNvPicPr>
                  </pic:nvPicPr>
                  <pic:blipFill>
                    <a:blip r:embed="rId21"/>
                    <a:stretch>
                      <a:fillRect/>
                    </a:stretch>
                  </pic:blipFill>
                  <pic:spPr bwMode="auto">
                    <a:xfrm>
                      <a:off x="0" y="0"/>
                      <a:ext cx="5915717" cy="6534150"/>
                    </a:xfrm>
                    <a:prstGeom prst="rect">
                      <a:avLst/>
                    </a:prstGeom>
                  </pic:spPr>
                </pic:pic>
              </a:graphicData>
            </a:graphic>
          </wp:inline>
        </w:drawing>
      </w:r>
    </w:p>
    <w:p w14:paraId="2DC9A589" w14:textId="77777777" w:rsidR="002F7F60" w:rsidRDefault="00F559E2">
      <w:pPr>
        <w:spacing w:after="0" w:line="360" w:lineRule="auto"/>
        <w:rPr>
          <w:rFonts w:ascii="Times New Roman" w:hAnsi="Times New Roman" w:cs="Times New Roman"/>
          <w:sz w:val="28"/>
          <w:szCs w:val="28"/>
        </w:rPr>
      </w:pPr>
      <w:r>
        <w:rPr>
          <w:noProof/>
          <w:lang w:eastAsia="ru-RU"/>
        </w:rPr>
        <w:drawing>
          <wp:inline distT="0" distB="0" distL="0" distR="0" wp14:anchorId="7CFB1868" wp14:editId="7A55E5B1">
            <wp:extent cx="5867400" cy="1743075"/>
            <wp:effectExtent l="0" t="0" r="0" b="9525"/>
            <wp:docPr id="1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5"/>
                    <pic:cNvPicPr>
                      <a:picLocks noChangeAspect="1" noChangeArrowheads="1"/>
                    </pic:cNvPicPr>
                  </pic:nvPicPr>
                  <pic:blipFill>
                    <a:blip r:embed="rId22"/>
                    <a:stretch>
                      <a:fillRect/>
                    </a:stretch>
                  </pic:blipFill>
                  <pic:spPr bwMode="auto">
                    <a:xfrm>
                      <a:off x="0" y="0"/>
                      <a:ext cx="5878087" cy="1746250"/>
                    </a:xfrm>
                    <a:prstGeom prst="rect">
                      <a:avLst/>
                    </a:prstGeom>
                  </pic:spPr>
                </pic:pic>
              </a:graphicData>
            </a:graphic>
          </wp:inline>
        </w:drawing>
      </w:r>
    </w:p>
    <w:p w14:paraId="4D54ACCF" w14:textId="64F9D00D" w:rsidR="00FB1742" w:rsidRDefault="00FB1742" w:rsidP="00717A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00717AC8">
        <w:rPr>
          <w:rFonts w:ascii="Times New Roman" w:hAnsi="Times New Roman" w:cs="Times New Roman"/>
          <w:sz w:val="28"/>
          <w:szCs w:val="28"/>
        </w:rPr>
        <w:t>. Сюжетные картинки с изображением поступков</w:t>
      </w:r>
    </w:p>
    <w:p w14:paraId="2BE03503" w14:textId="77777777" w:rsidR="002F7F60" w:rsidRDefault="00F559E2" w:rsidP="00574DB9">
      <w:pPr>
        <w:spacing w:after="0" w:line="360" w:lineRule="auto"/>
        <w:jc w:val="right"/>
        <w:rPr>
          <w:rFonts w:ascii="Times New Roman" w:hAnsi="Times New Roman" w:cs="Times New Roman"/>
          <w:sz w:val="28"/>
          <w:szCs w:val="28"/>
        </w:rPr>
      </w:pPr>
      <w:r>
        <w:rPr>
          <w:noProof/>
          <w:lang w:eastAsia="ru-RU"/>
        </w:rPr>
        <w:lastRenderedPageBreak/>
        <w:drawing>
          <wp:inline distT="0" distB="0" distL="0" distR="0" wp14:anchorId="1D45A639" wp14:editId="1406A297">
            <wp:extent cx="5934075" cy="5400675"/>
            <wp:effectExtent l="0" t="0" r="0"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6"/>
                    <pic:cNvPicPr>
                      <a:picLocks noChangeAspect="1" noChangeArrowheads="1"/>
                    </pic:cNvPicPr>
                  </pic:nvPicPr>
                  <pic:blipFill>
                    <a:blip r:embed="rId23"/>
                    <a:stretch>
                      <a:fillRect/>
                    </a:stretch>
                  </pic:blipFill>
                  <pic:spPr bwMode="auto">
                    <a:xfrm>
                      <a:off x="0" y="0"/>
                      <a:ext cx="5934075" cy="5400675"/>
                    </a:xfrm>
                    <a:prstGeom prst="rect">
                      <a:avLst/>
                    </a:prstGeom>
                  </pic:spPr>
                </pic:pic>
              </a:graphicData>
            </a:graphic>
          </wp:inline>
        </w:drawing>
      </w:r>
    </w:p>
    <w:p w14:paraId="75B7286D" w14:textId="0A1F6299" w:rsidR="00FB1742" w:rsidRDefault="00717AC8" w:rsidP="00574DB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Продолжение рисунка 8. Сюжетные картинки с изображением поступков</w:t>
      </w:r>
    </w:p>
    <w:p w14:paraId="535E8F6D" w14:textId="77777777" w:rsidR="002F7F60" w:rsidRDefault="00F559E2">
      <w:pPr>
        <w:spacing w:after="0" w:line="360" w:lineRule="auto"/>
        <w:rPr>
          <w:rFonts w:ascii="Times New Roman" w:hAnsi="Times New Roman" w:cs="Times New Roman"/>
          <w:sz w:val="28"/>
          <w:szCs w:val="28"/>
        </w:rPr>
      </w:pPr>
      <w:r>
        <w:br w:type="page"/>
      </w:r>
    </w:p>
    <w:p w14:paraId="6DB1328B" w14:textId="77777777" w:rsidR="002F7F60" w:rsidRDefault="00F559E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14:paraId="41ECF88E" w14:textId="77777777" w:rsidR="002F7F60" w:rsidRDefault="002F7F60">
      <w:pPr>
        <w:spacing w:after="0" w:line="360" w:lineRule="auto"/>
        <w:jc w:val="center"/>
        <w:rPr>
          <w:rFonts w:ascii="Times New Roman" w:hAnsi="Times New Roman" w:cs="Times New Roman"/>
          <w:sz w:val="28"/>
          <w:szCs w:val="28"/>
        </w:rPr>
      </w:pPr>
    </w:p>
    <w:p w14:paraId="3B083561" w14:textId="77777777" w:rsidR="002F7F60" w:rsidRDefault="00F559E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Ситуации для проведения методики «Неоконченные ситуации» (А.М. Щетинина, Л.В. </w:t>
      </w:r>
      <w:proofErr w:type="spellStart"/>
      <w:r>
        <w:rPr>
          <w:rFonts w:ascii="Times New Roman" w:hAnsi="Times New Roman" w:cs="Times New Roman"/>
          <w:sz w:val="28"/>
          <w:szCs w:val="28"/>
        </w:rPr>
        <w:t>Кирс</w:t>
      </w:r>
      <w:proofErr w:type="spellEnd"/>
      <w:r>
        <w:rPr>
          <w:rFonts w:ascii="Times New Roman" w:hAnsi="Times New Roman" w:cs="Times New Roman"/>
          <w:sz w:val="28"/>
          <w:szCs w:val="28"/>
        </w:rPr>
        <w:t>)</w:t>
      </w:r>
    </w:p>
    <w:p w14:paraId="4F8A6CDF" w14:textId="77777777" w:rsidR="001F26FB" w:rsidRPr="00574DB9" w:rsidRDefault="001F26FB">
      <w:pPr>
        <w:spacing w:after="0" w:line="360" w:lineRule="auto"/>
        <w:rPr>
          <w:rFonts w:ascii="Times New Roman" w:hAnsi="Times New Roman" w:cs="Times New Roman"/>
          <w:sz w:val="28"/>
          <w:szCs w:val="28"/>
        </w:rPr>
      </w:pPr>
    </w:p>
    <w:p w14:paraId="7827C65B" w14:textId="2D86D1DD"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Ситуации. 1. Дети строили город. Оля не хотела играть. Она стояла рядом и смотрела, как играют другие. К детям подошла воспитательница и сказала: </w:t>
      </w:r>
      <w:r w:rsidR="001D1975">
        <w:rPr>
          <w:rFonts w:ascii="Times New Roman" w:hAnsi="Times New Roman" w:cs="Times New Roman"/>
          <w:sz w:val="28"/>
          <w:szCs w:val="28"/>
        </w:rPr>
        <w:t>«</w:t>
      </w:r>
      <w:r>
        <w:rPr>
          <w:rFonts w:ascii="Times New Roman" w:hAnsi="Times New Roman" w:cs="Times New Roman"/>
          <w:sz w:val="28"/>
          <w:szCs w:val="28"/>
        </w:rPr>
        <w:t>Мы сейчас будем ужинать. Пора складывать игрушки. Попросите Олю помочь вам</w:t>
      </w:r>
      <w:r w:rsidR="001D1975">
        <w:rPr>
          <w:rFonts w:ascii="Times New Roman" w:hAnsi="Times New Roman" w:cs="Times New Roman"/>
          <w:sz w:val="28"/>
          <w:szCs w:val="28"/>
        </w:rPr>
        <w:t>»</w:t>
      </w:r>
      <w:r>
        <w:rPr>
          <w:rFonts w:ascii="Times New Roman" w:hAnsi="Times New Roman" w:cs="Times New Roman"/>
          <w:sz w:val="28"/>
          <w:szCs w:val="28"/>
        </w:rPr>
        <w:t xml:space="preserve">. Тогда Оля </w:t>
      </w:r>
      <w:proofErr w:type="gramStart"/>
      <w:r>
        <w:rPr>
          <w:rFonts w:ascii="Times New Roman" w:hAnsi="Times New Roman" w:cs="Times New Roman"/>
          <w:sz w:val="28"/>
          <w:szCs w:val="28"/>
        </w:rPr>
        <w:t>ответила</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 Что ответила Оля? Почему? </w:t>
      </w:r>
    </w:p>
    <w:p w14:paraId="28F197C8" w14:textId="6899668D"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Кате на день рождения мама подарила красивую куклу. Катя стала с ней играть. Тут к ней подошла ее младшая сестра Вера и сказала: </w:t>
      </w:r>
      <w:r w:rsidR="001D1975">
        <w:rPr>
          <w:rFonts w:ascii="Times New Roman" w:hAnsi="Times New Roman" w:cs="Times New Roman"/>
          <w:sz w:val="28"/>
          <w:szCs w:val="28"/>
        </w:rPr>
        <w:t>«</w:t>
      </w:r>
      <w:r>
        <w:rPr>
          <w:rFonts w:ascii="Times New Roman" w:hAnsi="Times New Roman" w:cs="Times New Roman"/>
          <w:sz w:val="28"/>
          <w:szCs w:val="28"/>
        </w:rPr>
        <w:t>Я тоже хочу поиграть с этой куклой</w:t>
      </w:r>
      <w:r w:rsidR="001D1975">
        <w:rPr>
          <w:rFonts w:ascii="Times New Roman" w:hAnsi="Times New Roman" w:cs="Times New Roman"/>
          <w:sz w:val="28"/>
          <w:szCs w:val="28"/>
        </w:rPr>
        <w:t>»</w:t>
      </w:r>
      <w:r>
        <w:rPr>
          <w:rFonts w:ascii="Times New Roman" w:hAnsi="Times New Roman" w:cs="Times New Roman"/>
          <w:sz w:val="28"/>
          <w:szCs w:val="28"/>
        </w:rPr>
        <w:t xml:space="preserve">. Тогда Катя </w:t>
      </w:r>
      <w:proofErr w:type="gramStart"/>
      <w:r>
        <w:rPr>
          <w:rFonts w:ascii="Times New Roman" w:hAnsi="Times New Roman" w:cs="Times New Roman"/>
          <w:sz w:val="28"/>
          <w:szCs w:val="28"/>
        </w:rPr>
        <w:t>ответила</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 Что ответила Катя? Почему? </w:t>
      </w:r>
    </w:p>
    <w:p w14:paraId="57589DE9" w14:textId="39663F86"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Люба и Саша рисовали. Люба рисовала красным карандашом, а Саша </w:t>
      </w:r>
      <w:r w:rsidR="001D1975">
        <w:rPr>
          <w:rFonts w:ascii="Times New Roman" w:hAnsi="Times New Roman" w:cs="Times New Roman"/>
          <w:sz w:val="28"/>
          <w:szCs w:val="28"/>
        </w:rPr>
        <w:t>–</w:t>
      </w:r>
      <w:r>
        <w:rPr>
          <w:rFonts w:ascii="Times New Roman" w:hAnsi="Times New Roman" w:cs="Times New Roman"/>
          <w:sz w:val="28"/>
          <w:szCs w:val="28"/>
        </w:rPr>
        <w:t xml:space="preserve"> зеленым. Вдруг Любин карандаш сломался. </w:t>
      </w:r>
      <w:r w:rsidR="001D1975">
        <w:rPr>
          <w:rFonts w:ascii="Times New Roman" w:hAnsi="Times New Roman" w:cs="Times New Roman"/>
          <w:sz w:val="28"/>
          <w:szCs w:val="28"/>
        </w:rPr>
        <w:t>«</w:t>
      </w:r>
      <w:r>
        <w:rPr>
          <w:rFonts w:ascii="Times New Roman" w:hAnsi="Times New Roman" w:cs="Times New Roman"/>
          <w:sz w:val="28"/>
          <w:szCs w:val="28"/>
        </w:rPr>
        <w:t>Саша, - сказала Люба, - можно мне дорисовать картинку твоим карандашом?</w:t>
      </w:r>
      <w:r w:rsidR="001D1975">
        <w:rPr>
          <w:rFonts w:ascii="Times New Roman" w:hAnsi="Times New Roman" w:cs="Times New Roman"/>
          <w:sz w:val="28"/>
          <w:szCs w:val="28"/>
        </w:rPr>
        <w:t>»</w:t>
      </w:r>
      <w:r>
        <w:rPr>
          <w:rFonts w:ascii="Times New Roman" w:hAnsi="Times New Roman" w:cs="Times New Roman"/>
          <w:sz w:val="28"/>
          <w:szCs w:val="28"/>
        </w:rPr>
        <w:t xml:space="preserve"> Саша ей </w:t>
      </w:r>
      <w:proofErr w:type="gramStart"/>
      <w:r>
        <w:rPr>
          <w:rFonts w:ascii="Times New Roman" w:hAnsi="Times New Roman" w:cs="Times New Roman"/>
          <w:sz w:val="28"/>
          <w:szCs w:val="28"/>
        </w:rPr>
        <w:t>ответила</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 Что ответила Саша? Почему? </w:t>
      </w:r>
    </w:p>
    <w:p w14:paraId="7DAECDB4" w14:textId="05E959C7"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Маша и Света убирали игрушки. Маша быстро сложила кубики в коробку. Воспитатель ей сказал: </w:t>
      </w:r>
      <w:r w:rsidR="001D1975">
        <w:rPr>
          <w:rFonts w:ascii="Times New Roman" w:hAnsi="Times New Roman" w:cs="Times New Roman"/>
          <w:sz w:val="28"/>
          <w:szCs w:val="28"/>
        </w:rPr>
        <w:t>«</w:t>
      </w:r>
      <w:r>
        <w:rPr>
          <w:rFonts w:ascii="Times New Roman" w:hAnsi="Times New Roman" w:cs="Times New Roman"/>
          <w:sz w:val="28"/>
          <w:szCs w:val="28"/>
        </w:rPr>
        <w:t xml:space="preserve">Маша, ты сделала свою часть работы. Если хочешь, </w:t>
      </w:r>
      <w:proofErr w:type="gramStart"/>
      <w:r>
        <w:rPr>
          <w:rFonts w:ascii="Times New Roman" w:hAnsi="Times New Roman" w:cs="Times New Roman"/>
          <w:sz w:val="28"/>
          <w:szCs w:val="28"/>
        </w:rPr>
        <w:t>иди</w:t>
      </w:r>
      <w:proofErr w:type="gramEnd"/>
      <w:r>
        <w:rPr>
          <w:rFonts w:ascii="Times New Roman" w:hAnsi="Times New Roman" w:cs="Times New Roman"/>
          <w:sz w:val="28"/>
          <w:szCs w:val="28"/>
        </w:rPr>
        <w:t xml:space="preserve"> играй или помоги Свете закончить уборку</w:t>
      </w:r>
      <w:r w:rsidR="001D1975">
        <w:rPr>
          <w:rFonts w:ascii="Times New Roman" w:hAnsi="Times New Roman" w:cs="Times New Roman"/>
          <w:sz w:val="28"/>
          <w:szCs w:val="28"/>
        </w:rPr>
        <w:t>»</w:t>
      </w:r>
      <w:r>
        <w:rPr>
          <w:rFonts w:ascii="Times New Roman" w:hAnsi="Times New Roman" w:cs="Times New Roman"/>
          <w:sz w:val="28"/>
          <w:szCs w:val="28"/>
        </w:rPr>
        <w:t xml:space="preserve">. Маша </w:t>
      </w:r>
      <w:proofErr w:type="gramStart"/>
      <w:r>
        <w:rPr>
          <w:rFonts w:ascii="Times New Roman" w:hAnsi="Times New Roman" w:cs="Times New Roman"/>
          <w:sz w:val="28"/>
          <w:szCs w:val="28"/>
        </w:rPr>
        <w:t>ответила</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 Что ответила Маша? Почему? </w:t>
      </w:r>
    </w:p>
    <w:p w14:paraId="36167F55" w14:textId="1D62F0ED"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w:t>
      </w:r>
      <w:r w:rsidR="001D1975">
        <w:rPr>
          <w:rFonts w:ascii="Times New Roman" w:hAnsi="Times New Roman" w:cs="Times New Roman"/>
          <w:sz w:val="28"/>
          <w:szCs w:val="28"/>
        </w:rPr>
        <w:t>…</w:t>
      </w:r>
      <w:r>
        <w:rPr>
          <w:rFonts w:ascii="Times New Roman" w:hAnsi="Times New Roman" w:cs="Times New Roman"/>
          <w:sz w:val="28"/>
          <w:szCs w:val="28"/>
        </w:rPr>
        <w:t xml:space="preserve"> Что сделал Петя? Почему? </w:t>
      </w:r>
    </w:p>
    <w:p w14:paraId="181FACFC" w14:textId="563E4F91"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Катя и Вера играли в пятнашки. Катя убегала, а Вера догоняла. Вдруг Катя упала. Тогда Вера</w:t>
      </w:r>
      <w:r w:rsidR="001D1975">
        <w:rPr>
          <w:rFonts w:ascii="Times New Roman" w:hAnsi="Times New Roman" w:cs="Times New Roman"/>
          <w:sz w:val="28"/>
          <w:szCs w:val="28"/>
        </w:rPr>
        <w:t>…</w:t>
      </w:r>
      <w:r>
        <w:rPr>
          <w:rFonts w:ascii="Times New Roman" w:hAnsi="Times New Roman" w:cs="Times New Roman"/>
          <w:sz w:val="28"/>
          <w:szCs w:val="28"/>
        </w:rPr>
        <w:t xml:space="preserve"> Что сделала Вера? Почему? </w:t>
      </w:r>
    </w:p>
    <w:p w14:paraId="123BEF81" w14:textId="3950BDEF"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Таня и Оля играли в </w:t>
      </w:r>
      <w:r w:rsidR="001D1975">
        <w:rPr>
          <w:rFonts w:ascii="Times New Roman" w:hAnsi="Times New Roman" w:cs="Times New Roman"/>
          <w:sz w:val="28"/>
          <w:szCs w:val="28"/>
        </w:rPr>
        <w:t>«</w:t>
      </w:r>
      <w:r>
        <w:rPr>
          <w:rFonts w:ascii="Times New Roman" w:hAnsi="Times New Roman" w:cs="Times New Roman"/>
          <w:sz w:val="28"/>
          <w:szCs w:val="28"/>
        </w:rPr>
        <w:t>дочки-матери</w:t>
      </w:r>
      <w:r w:rsidR="001D1975">
        <w:rPr>
          <w:rFonts w:ascii="Times New Roman" w:hAnsi="Times New Roman" w:cs="Times New Roman"/>
          <w:sz w:val="28"/>
          <w:szCs w:val="28"/>
        </w:rPr>
        <w:t>»</w:t>
      </w:r>
      <w:r>
        <w:rPr>
          <w:rFonts w:ascii="Times New Roman" w:hAnsi="Times New Roman" w:cs="Times New Roman"/>
          <w:sz w:val="28"/>
          <w:szCs w:val="28"/>
        </w:rPr>
        <w:t xml:space="preserve">. К ним подошел маленький мальчик и попросил: </w:t>
      </w:r>
      <w:r w:rsidR="001D1975">
        <w:rPr>
          <w:rFonts w:ascii="Times New Roman" w:hAnsi="Times New Roman" w:cs="Times New Roman"/>
          <w:sz w:val="28"/>
          <w:szCs w:val="28"/>
        </w:rPr>
        <w:t>«</w:t>
      </w:r>
      <w:r>
        <w:rPr>
          <w:rFonts w:ascii="Times New Roman" w:hAnsi="Times New Roman" w:cs="Times New Roman"/>
          <w:sz w:val="28"/>
          <w:szCs w:val="28"/>
        </w:rPr>
        <w:t xml:space="preserve">Я тоже хочу играть. </w:t>
      </w:r>
      <w:r w:rsidR="001D1975">
        <w:rPr>
          <w:rFonts w:ascii="Times New Roman" w:hAnsi="Times New Roman" w:cs="Times New Roman"/>
          <w:sz w:val="28"/>
          <w:szCs w:val="28"/>
        </w:rPr>
        <w:t>«</w:t>
      </w:r>
      <w:r>
        <w:rPr>
          <w:rFonts w:ascii="Times New Roman" w:hAnsi="Times New Roman" w:cs="Times New Roman"/>
          <w:sz w:val="28"/>
          <w:szCs w:val="28"/>
        </w:rPr>
        <w:t>Мы тебя не возьмем, ты еще маленький</w:t>
      </w:r>
      <w:proofErr w:type="gramStart"/>
      <w:r>
        <w:rPr>
          <w:rFonts w:ascii="Times New Roman" w:hAnsi="Times New Roman" w:cs="Times New Roman"/>
          <w:sz w:val="28"/>
          <w:szCs w:val="28"/>
        </w:rPr>
        <w:t>,</w:t>
      </w:r>
      <w:r w:rsidR="001D1975">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1D1975">
        <w:rPr>
          <w:rFonts w:ascii="Times New Roman" w:hAnsi="Times New Roman" w:cs="Times New Roman"/>
          <w:sz w:val="28"/>
          <w:szCs w:val="28"/>
        </w:rPr>
        <w:t>–</w:t>
      </w:r>
      <w:r>
        <w:rPr>
          <w:rFonts w:ascii="Times New Roman" w:hAnsi="Times New Roman" w:cs="Times New Roman"/>
          <w:sz w:val="28"/>
          <w:szCs w:val="28"/>
        </w:rPr>
        <w:t xml:space="preserve"> ответила Оля. А Таня </w:t>
      </w:r>
      <w:proofErr w:type="gramStart"/>
      <w:r>
        <w:rPr>
          <w:rFonts w:ascii="Times New Roman" w:hAnsi="Times New Roman" w:cs="Times New Roman"/>
          <w:sz w:val="28"/>
          <w:szCs w:val="28"/>
        </w:rPr>
        <w:t>сказала</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 Что сказала Таня? Почему? </w:t>
      </w:r>
    </w:p>
    <w:p w14:paraId="205FE4EF" w14:textId="0929C974"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8. Коля играл в </w:t>
      </w:r>
      <w:r w:rsidR="001D1975">
        <w:rPr>
          <w:rFonts w:ascii="Times New Roman" w:hAnsi="Times New Roman" w:cs="Times New Roman"/>
          <w:sz w:val="28"/>
          <w:szCs w:val="28"/>
        </w:rPr>
        <w:t>«</w:t>
      </w:r>
      <w:r>
        <w:rPr>
          <w:rFonts w:ascii="Times New Roman" w:hAnsi="Times New Roman" w:cs="Times New Roman"/>
          <w:sz w:val="28"/>
          <w:szCs w:val="28"/>
        </w:rPr>
        <w:t>лошадки</w:t>
      </w:r>
      <w:r w:rsidR="001D1975">
        <w:rPr>
          <w:rFonts w:ascii="Times New Roman" w:hAnsi="Times New Roman" w:cs="Times New Roman"/>
          <w:sz w:val="28"/>
          <w:szCs w:val="28"/>
        </w:rPr>
        <w:t>»</w:t>
      </w:r>
      <w:r>
        <w:rPr>
          <w:rFonts w:ascii="Times New Roman" w:hAnsi="Times New Roman" w:cs="Times New Roman"/>
          <w:sz w:val="28"/>
          <w:szCs w:val="28"/>
        </w:rPr>
        <w:t xml:space="preserve">. Он бегал и кричал: </w:t>
      </w:r>
      <w:r w:rsidR="001D1975">
        <w:rPr>
          <w:rFonts w:ascii="Times New Roman" w:hAnsi="Times New Roman" w:cs="Times New Roman"/>
          <w:sz w:val="28"/>
          <w:szCs w:val="28"/>
        </w:rPr>
        <w:t>«</w:t>
      </w:r>
      <w:r>
        <w:rPr>
          <w:rFonts w:ascii="Times New Roman" w:hAnsi="Times New Roman" w:cs="Times New Roman"/>
          <w:sz w:val="28"/>
          <w:szCs w:val="28"/>
        </w:rPr>
        <w:t>Но, но, но!</w:t>
      </w:r>
      <w:r w:rsidR="001D1975">
        <w:rPr>
          <w:rFonts w:ascii="Times New Roman" w:hAnsi="Times New Roman" w:cs="Times New Roman"/>
          <w:sz w:val="28"/>
          <w:szCs w:val="28"/>
        </w:rPr>
        <w:t>»</w:t>
      </w:r>
      <w:r>
        <w:rPr>
          <w:rFonts w:ascii="Times New Roman" w:hAnsi="Times New Roman" w:cs="Times New Roman"/>
          <w:sz w:val="28"/>
          <w:szCs w:val="28"/>
        </w:rPr>
        <w:t xml:space="preserve"> В другой комнате мама укладывала спать его маленькую сестренку Свету. Девочка никак не могла заснуть и плакала. Тогда мама подошла к Коле и сказала: </w:t>
      </w:r>
      <w:r w:rsidR="001D1975">
        <w:rPr>
          <w:rFonts w:ascii="Times New Roman" w:hAnsi="Times New Roman" w:cs="Times New Roman"/>
          <w:sz w:val="28"/>
          <w:szCs w:val="28"/>
        </w:rPr>
        <w:t>«</w:t>
      </w:r>
      <w:r>
        <w:rPr>
          <w:rFonts w:ascii="Times New Roman" w:hAnsi="Times New Roman" w:cs="Times New Roman"/>
          <w:sz w:val="28"/>
          <w:szCs w:val="28"/>
        </w:rPr>
        <w:t>Не шуми, пожалуйста, Света никак не может заснуть.</w:t>
      </w:r>
      <w:r w:rsidR="001D1975">
        <w:rPr>
          <w:rFonts w:ascii="Times New Roman" w:hAnsi="Times New Roman" w:cs="Times New Roman"/>
          <w:sz w:val="28"/>
          <w:szCs w:val="28"/>
        </w:rPr>
        <w:t>»</w:t>
      </w:r>
      <w:r>
        <w:rPr>
          <w:rFonts w:ascii="Times New Roman" w:hAnsi="Times New Roman" w:cs="Times New Roman"/>
          <w:sz w:val="28"/>
          <w:szCs w:val="28"/>
        </w:rPr>
        <w:t xml:space="preserve"> Коля ей </w:t>
      </w:r>
      <w:proofErr w:type="gramStart"/>
      <w:r>
        <w:rPr>
          <w:rFonts w:ascii="Times New Roman" w:hAnsi="Times New Roman" w:cs="Times New Roman"/>
          <w:sz w:val="28"/>
          <w:szCs w:val="28"/>
        </w:rPr>
        <w:t>ответил</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Что ответил Коля? Почему? </w:t>
      </w:r>
    </w:p>
    <w:p w14:paraId="19DE59BA" w14:textId="6FBFC16B" w:rsidR="002F7F60" w:rsidRDefault="00F559E2" w:rsidP="00DA72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Саша гулял около дома. Вдруг он увидел маленького котенка, который дрожал от холода и жалобно мяукал. Тогда Саша</w:t>
      </w:r>
      <w:r w:rsidR="001D1975">
        <w:rPr>
          <w:rFonts w:ascii="Times New Roman" w:hAnsi="Times New Roman" w:cs="Times New Roman"/>
          <w:sz w:val="28"/>
          <w:szCs w:val="28"/>
        </w:rPr>
        <w:t>…</w:t>
      </w:r>
      <w:r>
        <w:rPr>
          <w:rFonts w:ascii="Times New Roman" w:hAnsi="Times New Roman" w:cs="Times New Roman"/>
          <w:sz w:val="28"/>
          <w:szCs w:val="28"/>
        </w:rPr>
        <w:t xml:space="preserve"> Что сделал Саша? Почему?</w:t>
      </w:r>
    </w:p>
    <w:p w14:paraId="0224F131" w14:textId="77777777" w:rsidR="002F7F60" w:rsidRDefault="00F559E2">
      <w:pPr>
        <w:rPr>
          <w:rFonts w:ascii="Times New Roman" w:hAnsi="Times New Roman" w:cs="Times New Roman"/>
          <w:sz w:val="28"/>
          <w:szCs w:val="28"/>
        </w:rPr>
      </w:pPr>
      <w:r>
        <w:br w:type="page"/>
      </w:r>
    </w:p>
    <w:p w14:paraId="5E459640" w14:textId="77777777" w:rsidR="002F7F60" w:rsidRDefault="00F559E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В</w:t>
      </w:r>
      <w:proofErr w:type="gramEnd"/>
    </w:p>
    <w:p w14:paraId="711648C4" w14:textId="77777777" w:rsidR="00717AC8" w:rsidRDefault="00717AC8">
      <w:pPr>
        <w:spacing w:after="0" w:line="360" w:lineRule="auto"/>
        <w:jc w:val="right"/>
        <w:rPr>
          <w:rFonts w:ascii="Times New Roman" w:hAnsi="Times New Roman" w:cs="Times New Roman"/>
          <w:sz w:val="28"/>
          <w:szCs w:val="28"/>
        </w:rPr>
      </w:pPr>
    </w:p>
    <w:p w14:paraId="1A717394" w14:textId="7CBF9433" w:rsidR="002F7F60" w:rsidRDefault="00F559E2" w:rsidP="001F26FB">
      <w:pPr>
        <w:spacing w:after="0" w:line="360" w:lineRule="auto"/>
        <w:jc w:val="center"/>
        <w:rPr>
          <w:rFonts w:ascii="Times New Roman" w:hAnsi="Times New Roman" w:cs="Times New Roman"/>
          <w:sz w:val="28"/>
          <w:szCs w:val="28"/>
        </w:rPr>
      </w:pPr>
      <w:r w:rsidRPr="001F26FB">
        <w:rPr>
          <w:rFonts w:ascii="Times New Roman" w:hAnsi="Times New Roman" w:cs="Times New Roman"/>
          <w:sz w:val="28"/>
          <w:szCs w:val="28"/>
        </w:rPr>
        <w:t>Консультация для родителей на тему «Особенности р</w:t>
      </w:r>
      <w:r w:rsidR="00F32541" w:rsidRPr="001F26FB">
        <w:rPr>
          <w:rFonts w:ascii="Times New Roman" w:hAnsi="Times New Roman" w:cs="Times New Roman"/>
          <w:sz w:val="28"/>
          <w:szCs w:val="28"/>
        </w:rPr>
        <w:t>азвития коммуникативных способностей</w:t>
      </w:r>
      <w:r w:rsidR="001F26FB" w:rsidRPr="001F26FB">
        <w:rPr>
          <w:rFonts w:ascii="Times New Roman" w:hAnsi="Times New Roman" w:cs="Times New Roman"/>
          <w:sz w:val="28"/>
          <w:szCs w:val="28"/>
        </w:rPr>
        <w:t xml:space="preserve"> старших дошкольников»</w:t>
      </w:r>
    </w:p>
    <w:p w14:paraId="5CA56116" w14:textId="77777777" w:rsidR="001F26FB" w:rsidRPr="001F26FB" w:rsidRDefault="001F26FB" w:rsidP="001F26FB">
      <w:pPr>
        <w:spacing w:after="0" w:line="360" w:lineRule="auto"/>
        <w:jc w:val="center"/>
        <w:rPr>
          <w:rFonts w:ascii="Times New Roman" w:hAnsi="Times New Roman" w:cs="Times New Roman"/>
          <w:sz w:val="28"/>
          <w:szCs w:val="28"/>
        </w:rPr>
      </w:pPr>
    </w:p>
    <w:p w14:paraId="0D6BAFD0" w14:textId="1F5ED8A8" w:rsidR="002F7F60" w:rsidRDefault="00574D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ознакомление</w:t>
      </w:r>
      <w:r w:rsidR="00F559E2">
        <w:rPr>
          <w:rFonts w:ascii="Times New Roman" w:hAnsi="Times New Roman" w:cs="Times New Roman"/>
          <w:sz w:val="28"/>
          <w:szCs w:val="28"/>
        </w:rPr>
        <w:t xml:space="preserve"> родителей с особенностями</w:t>
      </w:r>
      <w:r>
        <w:rPr>
          <w:rFonts w:ascii="Times New Roman" w:hAnsi="Times New Roman" w:cs="Times New Roman"/>
          <w:sz w:val="28"/>
          <w:szCs w:val="28"/>
        </w:rPr>
        <w:t xml:space="preserve"> развития коммуникативных способностей</w:t>
      </w:r>
      <w:r w:rsidR="00F559E2">
        <w:rPr>
          <w:rFonts w:ascii="Times New Roman" w:hAnsi="Times New Roman" w:cs="Times New Roman"/>
          <w:sz w:val="28"/>
          <w:szCs w:val="28"/>
        </w:rPr>
        <w:t xml:space="preserve"> у старших дошкольников.</w:t>
      </w:r>
    </w:p>
    <w:p w14:paraId="342C65A3" w14:textId="68EF43EB" w:rsidR="00EB69BC"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Общению старших дошкольников свойственно конкурентное, соревновательное начало. 5-6 летние дошкольники в процессе любой деятельности внимательно наблюдают за товарищами, успехи и ошибки других детей находиться под их пристальным вниманием. Успехи товарищей часто вызывают у 5-6 летнего ребенка огорчение, а промахи – радостные эмоции. Для данного возраста характерны рост числа конфликтов между детьми, проявление зависти, ревности, обиды на сверстника. Такие проявления свидетельствуют о «глубокой качественной перестройке отношения ребенка к сверстнику. Другой ребенок становится предметом постоянного сравнения с собой. Через сравнение со сверстником ребенок оценивает и утверждает себя как обладателя определенных достоинств, которые важны не са</w:t>
      </w:r>
      <w:r w:rsidR="00574DB9">
        <w:rPr>
          <w:rFonts w:ascii="Times New Roman" w:hAnsi="Times New Roman" w:cs="Times New Roman"/>
          <w:sz w:val="28"/>
          <w:szCs w:val="28"/>
        </w:rPr>
        <w:t>ми по себе, а «в глазах другого</w:t>
      </w:r>
      <w:r>
        <w:rPr>
          <w:rFonts w:ascii="Times New Roman" w:hAnsi="Times New Roman" w:cs="Times New Roman"/>
          <w:sz w:val="28"/>
          <w:szCs w:val="28"/>
        </w:rPr>
        <w:t xml:space="preserve">». </w:t>
      </w:r>
    </w:p>
    <w:p w14:paraId="5977225F" w14:textId="77777777" w:rsidR="00EB69BC"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концу старшего дошкольного возраста отношение к сверстнику снова значительно меняется. Дети начинают проявлять к сверстникам чаще доброжелательность и готовность к взаимопомощи. Однако конкурентное, соревновательное начало в общении по-прежнему остается. Вместе с тем у детей 5-6 лет наблюдается умение видеть в сверстнике не только его ситуативные проявления, но и некоторые психологические аспекты его существования – его желания, предпочтения, настроения. Дошкольник обращается к сверстнику с вопросами: во что он хочет играть, что он любит, где он побывал и т.д. К шести годам дошкольник проявляет значительную эмоциональную вовлеченность в деятельность и переживания сверстника. Как правило, старшие дошкольники внимательно следят за действиями </w:t>
      </w:r>
      <w:r>
        <w:rPr>
          <w:rFonts w:ascii="Times New Roman" w:hAnsi="Times New Roman" w:cs="Times New Roman"/>
          <w:sz w:val="28"/>
          <w:szCs w:val="28"/>
        </w:rPr>
        <w:lastRenderedPageBreak/>
        <w:t xml:space="preserve">сверстника и эмоционально включены в них. Дети в данном возрасте часто стремятся помочь товарищу, подсказать, уступить. Некоторые дошкольники уже способны сопереживать как успехам, так и неудачам ровесника. </w:t>
      </w:r>
    </w:p>
    <w:p w14:paraId="77447721" w14:textId="08966051" w:rsidR="002F7F60" w:rsidRDefault="00574D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коммуникативных способностей</w:t>
      </w:r>
      <w:r w:rsidR="00F559E2">
        <w:rPr>
          <w:rFonts w:ascii="Times New Roman" w:hAnsi="Times New Roman" w:cs="Times New Roman"/>
          <w:sz w:val="28"/>
          <w:szCs w:val="28"/>
        </w:rPr>
        <w:t xml:space="preserve"> дошкольников осуществляется неразрывно с процессом формирования средств общения и речи. К старшему дошкольному возрасту у ребенка накапливается уже довольно большой опыт коллективной жизни. У старших дошкольников наблюдается инициативность, способность к самоорганизации, самооценке, дружеской критике, опыта совместной практической деятельности, в ходе которой детьми усваиваются навыки совместного труда и согласованных действий в игре на основе общего замысла, содействуют развитию активности, инициативы, уверенности в своих силах.</w:t>
      </w:r>
    </w:p>
    <w:p w14:paraId="189B328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меняется характер взаимоотношений дошкольников. Ребенок пяти – шести лет в большинстве случаев играет не один. Радость, испытываемая в совместной игре, способствует формированию новых отношений между старшими дошкольниками: товарищество и дружбу. У старших дошкольников заметно возрастает активность, ярче проявляется инициатива, самостоятельность в разных сферах жизни. Старшие дошкольники проявляют организаторские умения. Дети с хорошо развитыми организаторскими способностями умеют придумывать сюжет игры, заинтересовать сверстника. В процессе общения у старшего дошкольника формируются представления о себе и отношение к себе, происходит становление образа «Я». Формирование представлений старшего дошкольника о себе происходит именно в соотнесении с образами других детей. В силу чего, происходит тесное переплетение опыта индивидуальной деятельности и опыта общения. Для старшего дошкольника характерно наблюдать за другими детьми, сравнивать их достижения со своими, обсуждать со старшими собственные дела и дела своих товарищей. К старшему дошкольному возрасту складываются устойчивые отношения детей друг к другу.</w:t>
      </w:r>
    </w:p>
    <w:p w14:paraId="14ED997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дошкольного детства характерно проявление динамики в развитии общения: от младшего к старшему возрасту возрастает интенсивность общения, его насыщенность, расширяется круг общения, увеличивается потребность в общении со сверстниками. Старший дошкольник начинает, проявляет стремление учитывать этические нормы, принятые в обществе, давать оценку поступкам с точки зрения норм морали.</w:t>
      </w:r>
    </w:p>
    <w:p w14:paraId="7A24535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Восприятие сверстника ребенком старшего дошкольного возраста зависит от его социального статуса – чем выше статус, тем выше его оценка. Для данной оценки характерна не только ситуативность, но избирательность, иначе говоря, оценка не является объективной. Выявлены и некоторые тендерные различия в оценке.</w:t>
      </w:r>
    </w:p>
    <w:p w14:paraId="5E9D77B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коллективной деятельности (игре, труде, общении) старший дошкольник осваивает коллективное планирование, учится согласовывать свои действия, накапливает моральный опыт. Для приобретения социально- психологического опыта ребенок нуждается в постоянном расширении круга общения. В дошкольном возрасте проявляются различные взаимоотношения дружеские и конфликтные, здесь выделяются дети, испытывающие трудности в общении. С возрастом отношение дошкольников к сверстникам меняется, они оцениваются не только по деловым качествам, но и по личностным, прежде всего нравственным. Это обусловлено развитием представлений детей о нормах морали, углублением в понимание содержания нравственных качеств. В 6-летнем возрасте ребенок умеет слушать и понимать чужую речь, правильно оформлять свою мысль, умеет приветствовать, прощаться, выразить просьбу, благодарность, извинение, умеет выражать свои чувства, понимать чувства другого</w:t>
      </w:r>
    </w:p>
    <w:p w14:paraId="5A07466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6423E455" w14:textId="77777777" w:rsidR="002F7F60" w:rsidRDefault="00F559E2">
      <w:pPr>
        <w:rPr>
          <w:rFonts w:ascii="Times New Roman" w:hAnsi="Times New Roman" w:cs="Times New Roman"/>
          <w:sz w:val="28"/>
          <w:szCs w:val="28"/>
        </w:rPr>
      </w:pPr>
      <w:r>
        <w:br w:type="page"/>
      </w:r>
    </w:p>
    <w:p w14:paraId="7DEBC779" w14:textId="19830A40" w:rsidR="002F7F60" w:rsidRDefault="00F559E2" w:rsidP="00AB5E5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14:paraId="08774FE1" w14:textId="77777777" w:rsidR="003F11FF" w:rsidRDefault="003F11FF" w:rsidP="00AB5E5A">
      <w:pPr>
        <w:spacing w:after="0" w:line="360" w:lineRule="auto"/>
        <w:ind w:firstLine="709"/>
        <w:jc w:val="right"/>
        <w:rPr>
          <w:rFonts w:ascii="Times New Roman" w:hAnsi="Times New Roman" w:cs="Times New Roman"/>
          <w:sz w:val="28"/>
          <w:szCs w:val="28"/>
        </w:rPr>
      </w:pPr>
    </w:p>
    <w:p w14:paraId="5950751A" w14:textId="77777777" w:rsidR="002F7F60" w:rsidRDefault="00F559E2" w:rsidP="00AB5E5A">
      <w:pPr>
        <w:spacing w:after="0" w:line="360" w:lineRule="auto"/>
        <w:ind w:firstLine="709"/>
        <w:jc w:val="center"/>
        <w:rPr>
          <w:rFonts w:ascii="Times New Roman" w:hAnsi="Times New Roman" w:cs="Times New Roman"/>
          <w:sz w:val="28"/>
          <w:szCs w:val="28"/>
        </w:rPr>
      </w:pPr>
      <w:r w:rsidRPr="00AB5E5A">
        <w:rPr>
          <w:rFonts w:ascii="Times New Roman" w:hAnsi="Times New Roman" w:cs="Times New Roman"/>
          <w:sz w:val="28"/>
          <w:szCs w:val="28"/>
        </w:rPr>
        <w:t>Игры, направленные на формирование коммуникативных умений у детей старшего дошкольного возраста</w:t>
      </w:r>
    </w:p>
    <w:p w14:paraId="44944507" w14:textId="77777777" w:rsidR="00AB5E5A" w:rsidRPr="00AB5E5A" w:rsidRDefault="00AB5E5A" w:rsidP="00AB5E5A">
      <w:pPr>
        <w:spacing w:after="0" w:line="360" w:lineRule="auto"/>
        <w:ind w:firstLine="709"/>
        <w:jc w:val="center"/>
        <w:rPr>
          <w:rFonts w:ascii="Times New Roman" w:hAnsi="Times New Roman" w:cs="Times New Roman"/>
          <w:sz w:val="28"/>
          <w:szCs w:val="28"/>
        </w:rPr>
      </w:pPr>
    </w:p>
    <w:p w14:paraId="7EA941EE" w14:textId="7EEF7CD0" w:rsidR="002F7F60" w:rsidRDefault="00AB5E5A"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Игра «Диалог-шутка»</w:t>
      </w:r>
    </w:p>
    <w:p w14:paraId="3E533F59" w14:textId="1637C629" w:rsidR="002F7F60" w:rsidRDefault="00EB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умений</w:t>
      </w:r>
      <w:r w:rsidR="00F559E2">
        <w:rPr>
          <w:rFonts w:ascii="Times New Roman" w:hAnsi="Times New Roman" w:cs="Times New Roman"/>
          <w:sz w:val="28"/>
          <w:szCs w:val="28"/>
        </w:rPr>
        <w:t xml:space="preserve"> осознавать и творчески исполнять различные выразительные интонации.</w:t>
      </w:r>
    </w:p>
    <w:p w14:paraId="1AB204CA" w14:textId="5C1189AB"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 предлагает поиграть в диалог: читает все вопросы (строгая интонация), а дети хором повторя</w:t>
      </w:r>
      <w:r w:rsidR="003F11FF">
        <w:rPr>
          <w:rFonts w:ascii="Times New Roman" w:hAnsi="Times New Roman" w:cs="Times New Roman"/>
          <w:sz w:val="28"/>
          <w:szCs w:val="28"/>
        </w:rPr>
        <w:t>ют слово «забыл»</w:t>
      </w:r>
      <w:r>
        <w:rPr>
          <w:rFonts w:ascii="Times New Roman" w:hAnsi="Times New Roman" w:cs="Times New Roman"/>
          <w:sz w:val="28"/>
          <w:szCs w:val="28"/>
        </w:rPr>
        <w:t xml:space="preserve"> (плаксивая интонация).</w:t>
      </w:r>
    </w:p>
    <w:p w14:paraId="3A6E697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Где жил?</w:t>
      </w:r>
    </w:p>
    <w:p w14:paraId="38D1AB6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Забыл.</w:t>
      </w:r>
    </w:p>
    <w:p w14:paraId="5EA9D48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Где был?</w:t>
      </w:r>
    </w:p>
    <w:p w14:paraId="344B22C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Забыл</w:t>
      </w:r>
    </w:p>
    <w:p w14:paraId="4181D6B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Что ел?</w:t>
      </w:r>
    </w:p>
    <w:p w14:paraId="2D1689E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Забыл</w:t>
      </w:r>
    </w:p>
    <w:p w14:paraId="54B4A2C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Что пил?</w:t>
      </w:r>
    </w:p>
    <w:p w14:paraId="30D599E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Забыл.</w:t>
      </w:r>
    </w:p>
    <w:p w14:paraId="0D7E75E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Игру можно варьировать.</w:t>
      </w:r>
    </w:p>
    <w:p w14:paraId="477D2AB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Девочки задают вопросы, а мальчики отвечают и наоборот. Интонации при этом предлагаются различные.</w:t>
      </w:r>
    </w:p>
    <w:p w14:paraId="27DC1FC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Вопросы задаются хором детьми, а один ребёнок отвечает.</w:t>
      </w:r>
    </w:p>
    <w:p w14:paraId="42BC97DF" w14:textId="25CAF062" w:rsidR="002F7F60" w:rsidRDefault="00F559E2"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Игра «Дракон кусает свой хвост»</w:t>
      </w:r>
    </w:p>
    <w:p w14:paraId="581B19C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навыков взаимодействия в группе, лидерских способностей.</w:t>
      </w:r>
    </w:p>
    <w:p w14:paraId="22B8EA5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Играющие стоят друг за другом, держась за талию впереди стоящего. Первый ребенок- голова, последний – кончик хвоста. Пока звучит музыка, первый играющий пытается схватить последнего – дракон ловит свой хвост. Остальные дети цепко держатся друг за друга. Если дракон не поймает свой </w:t>
      </w:r>
      <w:r>
        <w:rPr>
          <w:rFonts w:ascii="Times New Roman" w:hAnsi="Times New Roman" w:cs="Times New Roman"/>
          <w:sz w:val="28"/>
          <w:szCs w:val="28"/>
        </w:rPr>
        <w:lastRenderedPageBreak/>
        <w:t>хвост, то в следующий раз на роль головы дракона назначается другой ребенок.</w:t>
      </w:r>
    </w:p>
    <w:p w14:paraId="2B02FFE5" w14:textId="77777777" w:rsidR="002F7F60" w:rsidRDefault="00F559E2"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Игра «Доброе слово»</w:t>
      </w:r>
    </w:p>
    <w:p w14:paraId="2D1FCA6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сближение группы, развитие доброжелательного отношения детей друг к другу.</w:t>
      </w:r>
    </w:p>
    <w:p w14:paraId="37A5E0C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сидят в кругу. Каждый по очереди говорит что-то приятное о своем соседе. Условие: говорящий смотрит в глаза тому, о ком говорит.</w:t>
      </w:r>
    </w:p>
    <w:p w14:paraId="71AD5E67" w14:textId="77777777" w:rsidR="002F7F60" w:rsidRDefault="00F559E2"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Игра «Скажи по-разному»</w:t>
      </w:r>
    </w:p>
    <w:p w14:paraId="230B7807" w14:textId="04673DA1" w:rsidR="002F7F60" w:rsidRDefault="00EB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умений</w:t>
      </w:r>
      <w:r w:rsidR="00F559E2">
        <w:rPr>
          <w:rFonts w:ascii="Times New Roman" w:hAnsi="Times New Roman" w:cs="Times New Roman"/>
          <w:sz w:val="28"/>
          <w:szCs w:val="28"/>
        </w:rPr>
        <w:t xml:space="preserve"> чувствовать друг друга, дифференцировать слуховое восприятие.</w:t>
      </w:r>
    </w:p>
    <w:p w14:paraId="0A08598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Детям предлагается по очереди повторить с различными чувствами, с различной интонацией различные фразы (зло, радостно, задумчиво, с обидой).</w:t>
      </w:r>
    </w:p>
    <w:p w14:paraId="7D5F06E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пойдем гулять;</w:t>
      </w:r>
    </w:p>
    <w:p w14:paraId="41989F9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дай мне игрушку и др.</w:t>
      </w:r>
    </w:p>
    <w:p w14:paraId="2BF94E2D" w14:textId="77777777" w:rsidR="002F7F60" w:rsidRDefault="00F559E2"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Игра «Три подружки»</w:t>
      </w:r>
    </w:p>
    <w:p w14:paraId="1638D4B7" w14:textId="41124BE7" w:rsidR="002F7F60" w:rsidRDefault="00EB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Цели: развитие умений</w:t>
      </w:r>
      <w:r w:rsidR="00F559E2">
        <w:rPr>
          <w:rFonts w:ascii="Times New Roman" w:hAnsi="Times New Roman" w:cs="Times New Roman"/>
          <w:sz w:val="28"/>
          <w:szCs w:val="28"/>
        </w:rPr>
        <w:t xml:space="preserve"> проявлять чуткость, сопереживание, заботу к партнерам по общению; учить помогать и поддерживать тех, с кем общаешься.</w:t>
      </w:r>
    </w:p>
    <w:p w14:paraId="1D45251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слушают рассказ педагога, распределяют между собой роли и разыгрывают ситуацию.</w:t>
      </w:r>
    </w:p>
    <w:p w14:paraId="00AC5DBD" w14:textId="11EF1939"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 Жили-были три подружки: свинка Хрюшка, кошка Мурка и утка </w:t>
      </w:r>
      <w:proofErr w:type="spellStart"/>
      <w:r>
        <w:rPr>
          <w:rFonts w:ascii="Times New Roman" w:hAnsi="Times New Roman" w:cs="Times New Roman"/>
          <w:sz w:val="28"/>
          <w:szCs w:val="28"/>
        </w:rPr>
        <w:t>Крякушка</w:t>
      </w:r>
      <w:proofErr w:type="spellEnd"/>
      <w:r>
        <w:rPr>
          <w:rFonts w:ascii="Times New Roman" w:hAnsi="Times New Roman" w:cs="Times New Roman"/>
          <w:sz w:val="28"/>
          <w:szCs w:val="28"/>
        </w:rPr>
        <w:t>. Однажды в теплый летний день они пошли гулять. На них были новые платья, и мамы строго-настрого наказали им не пачкаться и далеко друг от друга не отходить. Но Мурка гонялась за птичкой (</w:t>
      </w:r>
      <w:proofErr w:type="spellStart"/>
      <w:r>
        <w:rPr>
          <w:rFonts w:ascii="Times New Roman" w:hAnsi="Times New Roman" w:cs="Times New Roman"/>
          <w:sz w:val="28"/>
          <w:szCs w:val="28"/>
        </w:rPr>
        <w:t>подкра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дывается</w:t>
      </w:r>
      <w:proofErr w:type="spellEnd"/>
      <w:r>
        <w:rPr>
          <w:rFonts w:ascii="Times New Roman" w:hAnsi="Times New Roman" w:cs="Times New Roman"/>
          <w:sz w:val="28"/>
          <w:szCs w:val="28"/>
        </w:rPr>
        <w:t xml:space="preserve">, только протянула лапки, чтобы прикрыть ее, а птичка уже в другом месте), зацепилась за пенек и разорвала платье. Хрюшке захотелось полежать и понежиться в луже, а утка </w:t>
      </w:r>
      <w:proofErr w:type="spellStart"/>
      <w:r>
        <w:rPr>
          <w:rFonts w:ascii="Times New Roman" w:hAnsi="Times New Roman" w:cs="Times New Roman"/>
          <w:sz w:val="28"/>
          <w:szCs w:val="28"/>
        </w:rPr>
        <w:t>Крякушка</w:t>
      </w:r>
      <w:proofErr w:type="spellEnd"/>
      <w:r>
        <w:rPr>
          <w:rFonts w:ascii="Times New Roman" w:hAnsi="Times New Roman" w:cs="Times New Roman"/>
          <w:sz w:val="28"/>
          <w:szCs w:val="28"/>
        </w:rPr>
        <w:t xml:space="preserve"> потеряла шляпку и башмачок, когда помогала Хрюшке выбраться из лужи. Вот возвращаются они с прогулки, опустив головы, громко </w:t>
      </w:r>
      <w:proofErr w:type="gramStart"/>
      <w:r>
        <w:rPr>
          <w:rFonts w:ascii="Times New Roman" w:hAnsi="Times New Roman" w:cs="Times New Roman"/>
          <w:sz w:val="28"/>
          <w:szCs w:val="28"/>
        </w:rPr>
        <w:t>плача</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 Что же будет, что же скажут мамы? Мамы </w:t>
      </w:r>
      <w:r>
        <w:rPr>
          <w:rFonts w:ascii="Times New Roman" w:hAnsi="Times New Roman" w:cs="Times New Roman"/>
          <w:sz w:val="28"/>
          <w:szCs w:val="28"/>
        </w:rPr>
        <w:lastRenderedPageBreak/>
        <w:t xml:space="preserve">встретили малышей около дома, страшно удивились, рассердились и хотели их наказать. Но когда узнали, что </w:t>
      </w:r>
      <w:proofErr w:type="spellStart"/>
      <w:r>
        <w:rPr>
          <w:rFonts w:ascii="Times New Roman" w:hAnsi="Times New Roman" w:cs="Times New Roman"/>
          <w:sz w:val="28"/>
          <w:szCs w:val="28"/>
        </w:rPr>
        <w:t>Крякушка</w:t>
      </w:r>
      <w:proofErr w:type="spellEnd"/>
      <w:r>
        <w:rPr>
          <w:rFonts w:ascii="Times New Roman" w:hAnsi="Times New Roman" w:cs="Times New Roman"/>
          <w:sz w:val="28"/>
          <w:szCs w:val="28"/>
        </w:rPr>
        <w:t xml:space="preserve"> спасла Хрюшку, перестали браниться и похвалили ее.</w:t>
      </w:r>
    </w:p>
    <w:p w14:paraId="2BCAE6DE" w14:textId="130D9654" w:rsidR="002F7F60" w:rsidRDefault="00EB69BC"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Игра </w:t>
      </w:r>
      <w:r w:rsidR="00F559E2">
        <w:rPr>
          <w:rFonts w:ascii="Times New Roman" w:hAnsi="Times New Roman" w:cs="Times New Roman"/>
          <w:sz w:val="28"/>
          <w:szCs w:val="28"/>
        </w:rPr>
        <w:t>«Радио»</w:t>
      </w:r>
    </w:p>
    <w:p w14:paraId="2207A26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мотивировать детей на общение со сверстниками.</w:t>
      </w:r>
    </w:p>
    <w:p w14:paraId="19ECFA8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садятся в круг. Ведущий садится спиной к группе и объявляет:</w:t>
      </w:r>
    </w:p>
    <w:p w14:paraId="33546CC8" w14:textId="207E5B61"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«Внимание, внимание! Потерялся ре</w:t>
      </w:r>
      <w:r w:rsidR="003F11FF">
        <w:rPr>
          <w:rFonts w:ascii="Times New Roman" w:hAnsi="Times New Roman" w:cs="Times New Roman"/>
          <w:sz w:val="28"/>
          <w:szCs w:val="28"/>
        </w:rPr>
        <w:t>бенок (подробно описывает кого-</w:t>
      </w:r>
      <w:r>
        <w:rPr>
          <w:rFonts w:ascii="Times New Roman" w:hAnsi="Times New Roman" w:cs="Times New Roman"/>
          <w:sz w:val="28"/>
          <w:szCs w:val="28"/>
        </w:rPr>
        <w:t>нибудь из группы участников (Цвет волос, глаз, рост, одежду)) Пусть она подойдет к диктору». Дети внимательно смотрят друг на друга. Они должны определить, о ком идет речь, и назвать имя этого ребенка. В роли диктора радио может побывать каждый желающий.</w:t>
      </w:r>
    </w:p>
    <w:p w14:paraId="48DDF6AB" w14:textId="77777777" w:rsidR="002F7F60" w:rsidRDefault="00F559E2"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Игровое упражнение «Кого не хватает?»</w:t>
      </w:r>
    </w:p>
    <w:p w14:paraId="064CD8F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мотивации на взаимодействие, навыков групповой работы.</w:t>
      </w:r>
    </w:p>
    <w:p w14:paraId="4D2B285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 просит детей, сидящих в кругу закрыть глаза и, пока никто не видит, тихо прикасается к плечу одного из детей. Этот ребенок тихо выходит на середину, садится на пол и укрывается покрывалом. Дети открывают глаза и отгадывают, кого не хватает.</w:t>
      </w:r>
    </w:p>
    <w:p w14:paraId="0BB81B9B" w14:textId="0B4CBE41" w:rsidR="002F7F60" w:rsidRDefault="00EB69BC"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Игра </w:t>
      </w:r>
      <w:r w:rsidR="00F559E2">
        <w:rPr>
          <w:rFonts w:ascii="Times New Roman" w:hAnsi="Times New Roman" w:cs="Times New Roman"/>
          <w:sz w:val="28"/>
          <w:szCs w:val="28"/>
        </w:rPr>
        <w:t>«Сороконожка»</w:t>
      </w:r>
    </w:p>
    <w:p w14:paraId="3107B60B" w14:textId="1DB78A2D" w:rsidR="002F7F60" w:rsidRDefault="00EB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стремлений</w:t>
      </w:r>
      <w:r w:rsidR="00F559E2">
        <w:rPr>
          <w:rFonts w:ascii="Times New Roman" w:hAnsi="Times New Roman" w:cs="Times New Roman"/>
          <w:sz w:val="28"/>
          <w:szCs w:val="28"/>
        </w:rPr>
        <w:t xml:space="preserve"> детей к взаимодействию</w:t>
      </w:r>
      <w:r>
        <w:rPr>
          <w:rFonts w:ascii="Times New Roman" w:hAnsi="Times New Roman" w:cs="Times New Roman"/>
          <w:sz w:val="28"/>
          <w:szCs w:val="28"/>
        </w:rPr>
        <w:t xml:space="preserve"> со сверстниками, способствованию</w:t>
      </w:r>
      <w:r w:rsidR="00F559E2">
        <w:rPr>
          <w:rFonts w:ascii="Times New Roman" w:hAnsi="Times New Roman" w:cs="Times New Roman"/>
          <w:sz w:val="28"/>
          <w:szCs w:val="28"/>
        </w:rPr>
        <w:t xml:space="preserve"> сплочению детского коллектива.</w:t>
      </w:r>
    </w:p>
    <w:p w14:paraId="0FDF885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игры: несколько детей (5-10 человек) встают друг за другом, держась за талию впереди стоящего. По команде ведущего Сороконожка начинает сначала просто двигаться вперёд, затем приседает, прыгает на одной ножке, проползает между препятствиями (это могут быть стулья, строительные блоки и т.д.) и выполняет другие задания. Главная задача играющих – не разорвать единую «цепь», сохранить «Сороконожку» в целости.</w:t>
      </w:r>
    </w:p>
    <w:p w14:paraId="0D7DF189" w14:textId="253C9805" w:rsidR="002F7F60" w:rsidRDefault="00EB69BC"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Игровое упражнение </w:t>
      </w:r>
      <w:r w:rsidR="00F559E2">
        <w:rPr>
          <w:rFonts w:ascii="Times New Roman" w:hAnsi="Times New Roman" w:cs="Times New Roman"/>
          <w:sz w:val="28"/>
          <w:szCs w:val="28"/>
        </w:rPr>
        <w:t>«Слепец и поводырь»</w:t>
      </w:r>
    </w:p>
    <w:p w14:paraId="33A7C147" w14:textId="31D12CF8" w:rsidR="002F7F60" w:rsidRDefault="00EB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Цель: развитие стремления</w:t>
      </w:r>
      <w:r w:rsidR="00F559E2">
        <w:rPr>
          <w:rFonts w:ascii="Times New Roman" w:hAnsi="Times New Roman" w:cs="Times New Roman"/>
          <w:sz w:val="28"/>
          <w:szCs w:val="28"/>
        </w:rPr>
        <w:t xml:space="preserve"> помогать и поддерживать товарищей по общению.</w:t>
      </w:r>
    </w:p>
    <w:p w14:paraId="45AE969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разбиваются на пары: «слепец» и «поводырь». Один закрывает глаза, а другой водит его по группе, дает возможность коснуться различных предметов, помогает избежать различных столкновений с другими парами, дает соответствующие пояснения относительно их передвижения. Команды следует отдавать стоя за спиной, на некотором отдалении. Затем участники меняются ролями. Каждый ребенок, таким образом, проходит определенную</w:t>
      </w:r>
    </w:p>
    <w:p w14:paraId="55D3D182" w14:textId="77777777" w:rsidR="002F7F60" w:rsidRDefault="00F559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«школу доверия». По окончанию игры воспитатель просит ребят ответить, кто чувствовал себя надёжно и уверенно, у кого было желание полностью довериться своему товарищу. Почему?</w:t>
      </w:r>
    </w:p>
    <w:p w14:paraId="3A1939F9" w14:textId="40B70541" w:rsidR="002F7F60" w:rsidRDefault="00EB69BC"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Игровое упражнение </w:t>
      </w:r>
      <w:r w:rsidR="00F559E2">
        <w:rPr>
          <w:rFonts w:ascii="Times New Roman" w:hAnsi="Times New Roman" w:cs="Times New Roman"/>
          <w:sz w:val="28"/>
          <w:szCs w:val="28"/>
        </w:rPr>
        <w:t>«Подарок на всех»</w:t>
      </w:r>
    </w:p>
    <w:p w14:paraId="74D1E5D0" w14:textId="3C8EF4C0" w:rsidR="002F7F60" w:rsidRDefault="00EB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умения</w:t>
      </w:r>
      <w:r w:rsidR="00F559E2">
        <w:rPr>
          <w:rFonts w:ascii="Times New Roman" w:hAnsi="Times New Roman" w:cs="Times New Roman"/>
          <w:sz w:val="28"/>
          <w:szCs w:val="28"/>
        </w:rPr>
        <w:t xml:space="preserve"> дружить, сотрудничать со сверстниками, чувства коллектива.</w:t>
      </w:r>
    </w:p>
    <w:p w14:paraId="336A4D0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Детям даётся задание: «Если бы ты был волшебником и мог творить чудеса, то что бы ты подарил сейчас всем нам вместе?» или «Если бы у тебя был Цветик-Семицветик, какое бы желание ты загадал?». Каждый ребёнок загадывает одно желание, оторвав от общего цветка один лепесток.</w:t>
      </w:r>
    </w:p>
    <w:p w14:paraId="1019F81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Лети, лети лепесток, через запад на восток,</w:t>
      </w:r>
    </w:p>
    <w:p w14:paraId="4F501998" w14:textId="1822CDBA"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Через север, через юг, возвращай</w:t>
      </w:r>
      <w:r w:rsidR="00125353">
        <w:rPr>
          <w:rFonts w:ascii="Times New Roman" w:hAnsi="Times New Roman" w:cs="Times New Roman"/>
          <w:sz w:val="28"/>
          <w:szCs w:val="28"/>
        </w:rPr>
        <w:t>ся, сделав круг.</w:t>
      </w:r>
      <w:r>
        <w:rPr>
          <w:rFonts w:ascii="Times New Roman" w:hAnsi="Times New Roman" w:cs="Times New Roman"/>
          <w:sz w:val="28"/>
          <w:szCs w:val="28"/>
        </w:rPr>
        <w:t xml:space="preserve"> Лишь коснёшься ты земли, быть, по-моему, вели. Вели, чтобы…</w:t>
      </w:r>
    </w:p>
    <w:p w14:paraId="4EF2CAB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можно провести конкурс на самое лучшее желание для всех.</w:t>
      </w:r>
    </w:p>
    <w:p w14:paraId="53588B6D" w14:textId="399E9858" w:rsidR="002F7F60" w:rsidRDefault="00EB69BC" w:rsidP="00EB69B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Игра </w:t>
      </w:r>
      <w:r w:rsidR="00F559E2">
        <w:rPr>
          <w:rFonts w:ascii="Times New Roman" w:hAnsi="Times New Roman" w:cs="Times New Roman"/>
          <w:sz w:val="28"/>
          <w:szCs w:val="28"/>
        </w:rPr>
        <w:t>«На мостике»</w:t>
      </w:r>
    </w:p>
    <w:p w14:paraId="06E9BB7A" w14:textId="2D72FFF1" w:rsidR="002F7F60" w:rsidRDefault="00EB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стремления</w:t>
      </w:r>
      <w:r w:rsidR="00F559E2">
        <w:rPr>
          <w:rFonts w:ascii="Times New Roman" w:hAnsi="Times New Roman" w:cs="Times New Roman"/>
          <w:sz w:val="28"/>
          <w:szCs w:val="28"/>
        </w:rPr>
        <w:t xml:space="preserve"> помогать и поддерживать товарищей по общению.</w:t>
      </w:r>
    </w:p>
    <w:p w14:paraId="4FC9F9D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играющих: 2 команды.</w:t>
      </w:r>
    </w:p>
    <w:p w14:paraId="12832BC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игры: взрослый предлагает детям пройти по мостику через пропасть. Для этого на полу или на земле чертится мостик – полоска шириной 30-40 см. По условию, по «мостику» должны с двух сторон на встречу друг другу идти одновременно два человека, иначе он перевернется. </w:t>
      </w:r>
      <w:r>
        <w:rPr>
          <w:rFonts w:ascii="Times New Roman" w:hAnsi="Times New Roman" w:cs="Times New Roman"/>
          <w:sz w:val="28"/>
          <w:szCs w:val="28"/>
        </w:rPr>
        <w:lastRenderedPageBreak/>
        <w:t>Также важно не переступать черту, иначе играющий считается свалившимся в пропасть и выбывает из игры. Вместе с ним выбывает и второй игрок (потому что, когда он остался один, мостик перевернулся). Пока два ребенка идут по «мостику», остальные за них активно «болеют».</w:t>
      </w:r>
    </w:p>
    <w:p w14:paraId="4D33A712" w14:textId="5D3440F5"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Комментарий: приступив к игре, дети должны договориться о темпе движения, следить за синхронностью, а при встрече на середине мостика </w:t>
      </w:r>
      <w:r w:rsidR="001D1975">
        <w:rPr>
          <w:rFonts w:ascii="Times New Roman" w:hAnsi="Times New Roman" w:cs="Times New Roman"/>
          <w:sz w:val="28"/>
          <w:szCs w:val="28"/>
        </w:rPr>
        <w:t>–</w:t>
      </w:r>
      <w:r>
        <w:rPr>
          <w:rFonts w:ascii="Times New Roman" w:hAnsi="Times New Roman" w:cs="Times New Roman"/>
          <w:sz w:val="28"/>
          <w:szCs w:val="28"/>
        </w:rPr>
        <w:t xml:space="preserve"> аккуратно поменяться местами и дойти до конца.</w:t>
      </w:r>
    </w:p>
    <w:p w14:paraId="519D2A57" w14:textId="2FC17150" w:rsidR="002F7F60" w:rsidRDefault="000B1B2C" w:rsidP="000B1B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Игровое упражнение </w:t>
      </w:r>
      <w:r w:rsidR="00F559E2">
        <w:rPr>
          <w:rFonts w:ascii="Times New Roman" w:hAnsi="Times New Roman" w:cs="Times New Roman"/>
          <w:sz w:val="28"/>
          <w:szCs w:val="28"/>
        </w:rPr>
        <w:t>«Давай поговорим»</w:t>
      </w:r>
    </w:p>
    <w:p w14:paraId="156E2C6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мотивации на общение. Количество играющих: 2 или больше человек.</w:t>
      </w:r>
    </w:p>
    <w:p w14:paraId="3EAAAC0F" w14:textId="18B11E5C"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игры: играют взрослый и ребенок (или дети). Взрослый начинает игру словами: «Да</w:t>
      </w:r>
      <w:r w:rsidR="00125353">
        <w:rPr>
          <w:rFonts w:ascii="Times New Roman" w:hAnsi="Times New Roman" w:cs="Times New Roman"/>
          <w:sz w:val="28"/>
          <w:szCs w:val="28"/>
        </w:rPr>
        <w:t>вай поговорим. Я бы хотел стать</w:t>
      </w:r>
      <w:r w:rsidR="001D1975">
        <w:rPr>
          <w:rFonts w:ascii="Times New Roman" w:hAnsi="Times New Roman" w:cs="Times New Roman"/>
          <w:sz w:val="28"/>
          <w:szCs w:val="28"/>
        </w:rPr>
        <w:t>…</w:t>
      </w:r>
      <w:r>
        <w:rPr>
          <w:rFonts w:ascii="Times New Roman" w:hAnsi="Times New Roman" w:cs="Times New Roman"/>
          <w:sz w:val="28"/>
          <w:szCs w:val="28"/>
        </w:rPr>
        <w:t xml:space="preserve"> (волшебником, волком, маленьким). Как ты думаешь, почему?». Ребенок высказывает предположение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w:t>
      </w:r>
    </w:p>
    <w:p w14:paraId="34979537" w14:textId="5DE662E5"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Комментарий: игра полезна для замкнутых и застенчивых, так как в игровой форме учит ребенка не бояться общения, ставит в ситуацию необходимости вступления в контакт. На начальных этапах дети могут отказываться задавать вопросы или вступать в игру. Тогда инициативу на себя должен взять взрослый</w:t>
      </w:r>
      <w:r w:rsidR="00125353">
        <w:rPr>
          <w:rFonts w:ascii="Times New Roman" w:hAnsi="Times New Roman" w:cs="Times New Roman"/>
          <w:sz w:val="28"/>
          <w:szCs w:val="28"/>
        </w:rPr>
        <w:t>.</w:t>
      </w:r>
    </w:p>
    <w:p w14:paraId="5CFEA03D" w14:textId="3DCFAE8D" w:rsidR="002F7F60" w:rsidRDefault="000B1B2C" w:rsidP="000B1B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Игровое упражнение </w:t>
      </w:r>
      <w:r w:rsidR="00F559E2">
        <w:rPr>
          <w:rFonts w:ascii="Times New Roman" w:hAnsi="Times New Roman" w:cs="Times New Roman"/>
          <w:sz w:val="28"/>
          <w:szCs w:val="28"/>
        </w:rPr>
        <w:t>«Ласковое имя»</w:t>
      </w:r>
    </w:p>
    <w:p w14:paraId="2F562B56" w14:textId="79421603" w:rsidR="002F7F60" w:rsidRDefault="000B1B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развитие способности</w:t>
      </w:r>
      <w:r w:rsidR="00F559E2">
        <w:rPr>
          <w:rFonts w:ascii="Times New Roman" w:hAnsi="Times New Roman" w:cs="Times New Roman"/>
          <w:sz w:val="28"/>
          <w:szCs w:val="28"/>
        </w:rPr>
        <w:t xml:space="preserve"> вступать в контакт, оказывать внимание сверстникам.</w:t>
      </w:r>
    </w:p>
    <w:p w14:paraId="17C960A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стоят в кругу, передают друг другу эстафету (цветок, «волшебную палочку»). При этом называют друг друга ласковым именем (Лизонька, </w:t>
      </w:r>
      <w:proofErr w:type="spellStart"/>
      <w:r>
        <w:rPr>
          <w:rFonts w:ascii="Times New Roman" w:hAnsi="Times New Roman" w:cs="Times New Roman"/>
          <w:sz w:val="28"/>
          <w:szCs w:val="28"/>
        </w:rPr>
        <w:t>Ариша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Сереженька</w:t>
      </w:r>
      <w:proofErr w:type="spellEnd"/>
      <w:r>
        <w:rPr>
          <w:rFonts w:ascii="Times New Roman" w:hAnsi="Times New Roman" w:cs="Times New Roman"/>
          <w:sz w:val="28"/>
          <w:szCs w:val="28"/>
        </w:rPr>
        <w:t xml:space="preserve"> и т.д.) Обращается внимание детей на ласковую интонацию.</w:t>
      </w:r>
    </w:p>
    <w:p w14:paraId="6440287A" w14:textId="77777777" w:rsidR="003F11FF" w:rsidRDefault="003F11FF" w:rsidP="00EC3B26">
      <w:pPr>
        <w:spacing w:after="0" w:line="360" w:lineRule="auto"/>
        <w:ind w:firstLine="709"/>
        <w:jc w:val="center"/>
        <w:rPr>
          <w:rFonts w:ascii="Times New Roman" w:hAnsi="Times New Roman" w:cs="Times New Roman"/>
          <w:sz w:val="28"/>
          <w:szCs w:val="28"/>
        </w:rPr>
      </w:pPr>
    </w:p>
    <w:p w14:paraId="0C5DC3F0" w14:textId="77777777" w:rsidR="003F11FF" w:rsidRDefault="003F11FF" w:rsidP="00EC3B26">
      <w:pPr>
        <w:spacing w:after="0" w:line="360" w:lineRule="auto"/>
        <w:ind w:firstLine="709"/>
        <w:jc w:val="center"/>
        <w:rPr>
          <w:rFonts w:ascii="Times New Roman" w:hAnsi="Times New Roman" w:cs="Times New Roman"/>
          <w:sz w:val="28"/>
          <w:szCs w:val="28"/>
        </w:rPr>
      </w:pPr>
    </w:p>
    <w:p w14:paraId="238DBB6A" w14:textId="073B1512" w:rsidR="002F7F60" w:rsidRDefault="00EC3B26" w:rsidP="00EC3B2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Игровое упражнение </w:t>
      </w:r>
      <w:r w:rsidR="00F559E2">
        <w:rPr>
          <w:rFonts w:ascii="Times New Roman" w:hAnsi="Times New Roman" w:cs="Times New Roman"/>
          <w:sz w:val="28"/>
          <w:szCs w:val="28"/>
        </w:rPr>
        <w:t>«Дракон»</w:t>
      </w:r>
    </w:p>
    <w:p w14:paraId="0F5B95B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помочь детям, испытывающим затруднения в общении, обрести уверенность и почувствовать себя частью коллектива.</w:t>
      </w:r>
    </w:p>
    <w:p w14:paraId="478A8C6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Играющие становятся в линию, держась за плечи друг друга. Первый участник – «голова», последний – «хвост». «Голова» должна дотянуться до</w:t>
      </w:r>
    </w:p>
    <w:p w14:paraId="6E0991BD" w14:textId="2234B675" w:rsidR="002F7F60" w:rsidRDefault="00F559E2" w:rsidP="003F11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«хвоста» и дотронуться до него. «Тело» дракона неразрывно. Как только</w:t>
      </w:r>
      <w:r w:rsidR="003F11FF">
        <w:rPr>
          <w:rFonts w:ascii="Times New Roman" w:hAnsi="Times New Roman" w:cs="Times New Roman"/>
          <w:sz w:val="28"/>
          <w:szCs w:val="28"/>
        </w:rPr>
        <w:t xml:space="preserve"> </w:t>
      </w:r>
      <w:r>
        <w:rPr>
          <w:rFonts w:ascii="Times New Roman" w:hAnsi="Times New Roman" w:cs="Times New Roman"/>
          <w:sz w:val="28"/>
          <w:szCs w:val="28"/>
        </w:rPr>
        <w:t>«голова» схватила «хвост», она становится «хвостом». Игра продолжается до тех пор, пока каждый участник не побывает в двух ролях.</w:t>
      </w:r>
    </w:p>
    <w:p w14:paraId="0028DFB9" w14:textId="00A4128F" w:rsidR="002F7F60" w:rsidRDefault="00EC3B26" w:rsidP="00EC3B2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Игра </w:t>
      </w:r>
      <w:r w:rsidR="00F559E2">
        <w:rPr>
          <w:rFonts w:ascii="Times New Roman" w:hAnsi="Times New Roman" w:cs="Times New Roman"/>
          <w:sz w:val="28"/>
          <w:szCs w:val="28"/>
        </w:rPr>
        <w:t>«</w:t>
      </w:r>
      <w:proofErr w:type="spellStart"/>
      <w:r w:rsidR="00F559E2">
        <w:rPr>
          <w:rFonts w:ascii="Times New Roman" w:hAnsi="Times New Roman" w:cs="Times New Roman"/>
          <w:sz w:val="28"/>
          <w:szCs w:val="28"/>
        </w:rPr>
        <w:t>Смешилки</w:t>
      </w:r>
      <w:proofErr w:type="spellEnd"/>
      <w:r w:rsidR="00F559E2">
        <w:rPr>
          <w:rFonts w:ascii="Times New Roman" w:hAnsi="Times New Roman" w:cs="Times New Roman"/>
          <w:sz w:val="28"/>
          <w:szCs w:val="28"/>
        </w:rPr>
        <w:t>»</w:t>
      </w:r>
    </w:p>
    <w:p w14:paraId="3B1B6A97" w14:textId="3214FCA5" w:rsidR="002F7F60" w:rsidRDefault="001D19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F559E2">
        <w:rPr>
          <w:rFonts w:ascii="Times New Roman" w:hAnsi="Times New Roman" w:cs="Times New Roman"/>
          <w:sz w:val="28"/>
          <w:szCs w:val="28"/>
        </w:rPr>
        <w:t xml:space="preserve">: помочь детям </w:t>
      </w:r>
      <w:proofErr w:type="gramStart"/>
      <w:r w:rsidR="00F559E2">
        <w:rPr>
          <w:rFonts w:ascii="Times New Roman" w:hAnsi="Times New Roman" w:cs="Times New Roman"/>
          <w:sz w:val="28"/>
          <w:szCs w:val="28"/>
        </w:rPr>
        <w:t>научиться более свободно выражать</w:t>
      </w:r>
      <w:proofErr w:type="gramEnd"/>
      <w:r w:rsidR="00F559E2">
        <w:rPr>
          <w:rFonts w:ascii="Times New Roman" w:hAnsi="Times New Roman" w:cs="Times New Roman"/>
          <w:sz w:val="28"/>
          <w:szCs w:val="28"/>
        </w:rPr>
        <w:t xml:space="preserve"> свои эмоции, научить детей положительно воздействовать на настроение других людей.</w:t>
      </w:r>
    </w:p>
    <w:p w14:paraId="73B05E18" w14:textId="1623B62E" w:rsidR="002F7F60" w:rsidRDefault="00F559E2" w:rsidP="00EC3B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Ход игры: при помощи считалки выбирается один ребенок-водящий. Если это девочка, она будет играть роль царевны </w:t>
      </w:r>
      <w:proofErr w:type="spellStart"/>
      <w:r>
        <w:rPr>
          <w:rFonts w:ascii="Times New Roman" w:hAnsi="Times New Roman" w:cs="Times New Roman"/>
          <w:sz w:val="28"/>
          <w:szCs w:val="28"/>
        </w:rPr>
        <w:t>Несмеяны</w:t>
      </w:r>
      <w:proofErr w:type="spellEnd"/>
      <w:r>
        <w:rPr>
          <w:rFonts w:ascii="Times New Roman" w:hAnsi="Times New Roman" w:cs="Times New Roman"/>
          <w:sz w:val="28"/>
          <w:szCs w:val="28"/>
        </w:rPr>
        <w:t xml:space="preserve">, если мальчик – роль принца </w:t>
      </w:r>
      <w:proofErr w:type="spellStart"/>
      <w:r>
        <w:rPr>
          <w:rFonts w:ascii="Times New Roman" w:hAnsi="Times New Roman" w:cs="Times New Roman"/>
          <w:sz w:val="28"/>
          <w:szCs w:val="28"/>
        </w:rPr>
        <w:t>Грустина</w:t>
      </w:r>
      <w:proofErr w:type="spellEnd"/>
      <w:r>
        <w:rPr>
          <w:rFonts w:ascii="Times New Roman" w:hAnsi="Times New Roman" w:cs="Times New Roman"/>
          <w:sz w:val="28"/>
          <w:szCs w:val="28"/>
        </w:rPr>
        <w:t>. Другие дети должны рассмешить этого ребенка.</w:t>
      </w:r>
    </w:p>
    <w:p w14:paraId="5016BB6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Водящий изо всех сил старается не рассмеяться и не улыбаться. Запрещено дотрагиваться до водящего руками. Если ребенок не смог рассмешить водящего, то в игру вступает другой ребенок, если водящий улыбнулся или рассмеялся, то рассмешивший становится новым водящим. Игра продолжается до тех пор, пока у детей сохраняется интерес к ней. Педагог должен следить, чтобы в игре принимали участие все дети, чтобы застенчивые игроки не оставались в стороне, а их участие в игре не становилось формальным. Все игроки должны побыть в роли царевны </w:t>
      </w:r>
      <w:proofErr w:type="spellStart"/>
      <w:r>
        <w:rPr>
          <w:rFonts w:ascii="Times New Roman" w:hAnsi="Times New Roman" w:cs="Times New Roman"/>
          <w:sz w:val="28"/>
          <w:szCs w:val="28"/>
        </w:rPr>
        <w:t>Несмеяны</w:t>
      </w:r>
      <w:proofErr w:type="spellEnd"/>
      <w:r>
        <w:rPr>
          <w:rFonts w:ascii="Times New Roman" w:hAnsi="Times New Roman" w:cs="Times New Roman"/>
          <w:sz w:val="28"/>
          <w:szCs w:val="28"/>
        </w:rPr>
        <w:t xml:space="preserve"> или принца </w:t>
      </w:r>
      <w:proofErr w:type="spellStart"/>
      <w:r>
        <w:rPr>
          <w:rFonts w:ascii="Times New Roman" w:hAnsi="Times New Roman" w:cs="Times New Roman"/>
          <w:sz w:val="28"/>
          <w:szCs w:val="28"/>
        </w:rPr>
        <w:t>Грустина</w:t>
      </w:r>
      <w:proofErr w:type="spellEnd"/>
      <w:r>
        <w:rPr>
          <w:rFonts w:ascii="Times New Roman" w:hAnsi="Times New Roman" w:cs="Times New Roman"/>
          <w:sz w:val="28"/>
          <w:szCs w:val="28"/>
        </w:rPr>
        <w:t>.</w:t>
      </w:r>
    </w:p>
    <w:p w14:paraId="1C41BCE4" w14:textId="660B6FEF" w:rsidR="002F7F60" w:rsidRDefault="00EC3B26" w:rsidP="00EC3B2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Игра </w:t>
      </w:r>
      <w:r w:rsidR="00F559E2">
        <w:rPr>
          <w:rFonts w:ascii="Times New Roman" w:hAnsi="Times New Roman" w:cs="Times New Roman"/>
          <w:sz w:val="28"/>
          <w:szCs w:val="28"/>
        </w:rPr>
        <w:t>«Сломанный телефон»</w:t>
      </w:r>
    </w:p>
    <w:p w14:paraId="20F8260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игры: научить детей с вниманием относиться к словам других людей.</w:t>
      </w:r>
    </w:p>
    <w:p w14:paraId="6AD7EB6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Ход игры: дети располагаются в ряд, педагог сообщает на ухо крайнему в ряду ребенку произвольное задуманное слово, тот передает его следующему, и так по цепочке. Ребенок, замыкающий цепочку, произносит слово вслух, все сравнивают начальное слово, которое называет педагог, и </w:t>
      </w:r>
      <w:r>
        <w:rPr>
          <w:rFonts w:ascii="Times New Roman" w:hAnsi="Times New Roman" w:cs="Times New Roman"/>
          <w:sz w:val="28"/>
          <w:szCs w:val="28"/>
        </w:rPr>
        <w:lastRenderedPageBreak/>
        <w:t>слово, получившееся в конце цепочки. Если слово изменилось, выясняется, в каком месте произошла его трансформация. Педагог предварительно предупреждает детей, что слова должны произноситься тихим, но внятным шепотом. Игру нецелесообразно проводить в коллективе, в котором имеются дети с нарушениями речи или слуха.</w:t>
      </w:r>
    </w:p>
    <w:p w14:paraId="786DC658" w14:textId="5FD2217A" w:rsidR="002F7F60" w:rsidRDefault="00EC3B26" w:rsidP="00EC3B2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Игра </w:t>
      </w:r>
      <w:r w:rsidR="00F559E2">
        <w:rPr>
          <w:rFonts w:ascii="Times New Roman" w:hAnsi="Times New Roman" w:cs="Times New Roman"/>
          <w:sz w:val="28"/>
          <w:szCs w:val="28"/>
        </w:rPr>
        <w:t>«Тропинка»</w:t>
      </w:r>
    </w:p>
    <w:p w14:paraId="14345453" w14:textId="77777777" w:rsidR="001D1975"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развитие умения действовать сообща, в команде. </w:t>
      </w:r>
    </w:p>
    <w:p w14:paraId="265F2391" w14:textId="3693A05C"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roofErr w:type="gramStart"/>
      <w:r>
        <w:rPr>
          <w:rFonts w:ascii="Times New Roman" w:hAnsi="Times New Roman" w:cs="Times New Roman"/>
          <w:sz w:val="28"/>
          <w:szCs w:val="28"/>
        </w:rPr>
        <w:t>играющих</w:t>
      </w:r>
      <w:proofErr w:type="gramEnd"/>
      <w:r>
        <w:rPr>
          <w:rFonts w:ascii="Times New Roman" w:hAnsi="Times New Roman" w:cs="Times New Roman"/>
          <w:sz w:val="28"/>
          <w:szCs w:val="28"/>
        </w:rPr>
        <w:t>: четное.</w:t>
      </w:r>
    </w:p>
    <w:p w14:paraId="2AE4466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Необходимые приспособления: аудиозапись с русской народной песней «Кума».</w:t>
      </w:r>
    </w:p>
    <w:p w14:paraId="126E616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игры: дети делятся на две команды, число игроков в которых равно. Дети каждой команды берутся за руки, образуя круги, и под музыку идут вправо. Как только музыка смолкает, они останавливаются и выполняют задания, которые дает ведущий:</w:t>
      </w:r>
    </w:p>
    <w:p w14:paraId="2F9C2AF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«Тропинка!» – дети кладут руки на плечи впередистоящему, приседают и наклоняют головы вниз</w:t>
      </w:r>
    </w:p>
    <w:p w14:paraId="1528876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«Копна!» – дети соединяют руки в центре своего круга;</w:t>
      </w:r>
    </w:p>
    <w:p w14:paraId="4EDEDC5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«Кочки!» – все приседают, обхватив руками голову.</w:t>
      </w:r>
    </w:p>
    <w:p w14:paraId="56B9089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Ведущий дает команды в любом порядке, как ему захочется. Команда, все игроки которой первыми справились с заданием, получает очко. Выигрывает команда, у которой наберется наибольшее количество очков.</w:t>
      </w:r>
    </w:p>
    <w:p w14:paraId="138A9DA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Комментарий: игра направлена на развитие у детей способности действовать совместно друг с другом, умения добиваться результата, согласовывая свои действия в соответствии с правилами. Она будет полезна как конфликтным детям, так и замкнутым.</w:t>
      </w:r>
    </w:p>
    <w:p w14:paraId="47CE2C76" w14:textId="77777777" w:rsidR="002F7F60" w:rsidRDefault="00F559E2" w:rsidP="007072D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Сюжетно-ролевая игра «Непослушные дети»</w:t>
      </w:r>
    </w:p>
    <w:p w14:paraId="4B8C983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развивать умение решать конфликтные ситуации.</w:t>
      </w:r>
    </w:p>
    <w:p w14:paraId="6BB743C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учить решать конфликтные ситуации; учить помогать выходить их конфликта другим, развивать умение мерить товарищей.</w:t>
      </w:r>
    </w:p>
    <w:p w14:paraId="70B0EB8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Материалы и оборудование: игрушка машинка, мячик, колясочка с пупсиком.</w:t>
      </w:r>
    </w:p>
    <w:p w14:paraId="4E49AFEE" w14:textId="3496B1EB" w:rsidR="002F7F60" w:rsidRDefault="001D19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игры:</w:t>
      </w:r>
    </w:p>
    <w:p w14:paraId="7BEF155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Ребята сегодня вы будете играть роль родителей непослушных детей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ассказывается сюжет, распределяются роли).</w:t>
      </w:r>
    </w:p>
    <w:p w14:paraId="1E12FA02" w14:textId="6A6CE339"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Сюжет такой: несколько ситуаций. В первой ситуации две мамы гуляют с колясочками во дворе возле песочницы, где играют их дети. Вдруг </w:t>
      </w:r>
      <w:proofErr w:type="gramStart"/>
      <w:r>
        <w:rPr>
          <w:rFonts w:ascii="Times New Roman" w:hAnsi="Times New Roman" w:cs="Times New Roman"/>
          <w:sz w:val="28"/>
          <w:szCs w:val="28"/>
        </w:rPr>
        <w:t>дети, играющие в песочнице начинают</w:t>
      </w:r>
      <w:proofErr w:type="gramEnd"/>
      <w:r>
        <w:rPr>
          <w:rFonts w:ascii="Times New Roman" w:hAnsi="Times New Roman" w:cs="Times New Roman"/>
          <w:sz w:val="28"/>
          <w:szCs w:val="28"/>
        </w:rPr>
        <w:t xml:space="preserve"> забирать друг у друга лопатки, игрушки, начинают плакать. Задача мам помирить детей и не допустить конфликта </w:t>
      </w:r>
      <w:proofErr w:type="gramStart"/>
      <w:r>
        <w:rPr>
          <w:rFonts w:ascii="Times New Roman" w:hAnsi="Times New Roman" w:cs="Times New Roman"/>
          <w:sz w:val="28"/>
          <w:szCs w:val="28"/>
        </w:rPr>
        <w:t>между</w:t>
      </w:r>
      <w:proofErr w:type="gramEnd"/>
      <w:r w:rsidR="00125353">
        <w:rPr>
          <w:rFonts w:ascii="Times New Roman" w:hAnsi="Times New Roman" w:cs="Times New Roman"/>
          <w:sz w:val="28"/>
          <w:szCs w:val="28"/>
        </w:rPr>
        <w:t xml:space="preserve"> </w:t>
      </w:r>
      <w:proofErr w:type="gramStart"/>
      <w:r>
        <w:rPr>
          <w:rFonts w:ascii="Times New Roman" w:hAnsi="Times New Roman" w:cs="Times New Roman"/>
          <w:sz w:val="28"/>
          <w:szCs w:val="28"/>
        </w:rPr>
        <w:t>друг</w:t>
      </w:r>
      <w:proofErr w:type="gramEnd"/>
      <w:r>
        <w:rPr>
          <w:rFonts w:ascii="Times New Roman" w:hAnsi="Times New Roman" w:cs="Times New Roman"/>
          <w:sz w:val="28"/>
          <w:szCs w:val="28"/>
        </w:rPr>
        <w:t xml:space="preserve"> другом.</w:t>
      </w:r>
    </w:p>
    <w:p w14:paraId="590DF02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Мама Лизы – Настя: Сережа нельзя забирать чужую лопатку! Нужно вежливо попросить – дай, пожалуйста, поиграть. Попроси у Лизоньки прощения и поменяйся с ней: ты дай ей поиграть своей машинкой, а она даст тебе поиграть свою лопатку.</w:t>
      </w:r>
    </w:p>
    <w:p w14:paraId="06C3B2D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Сережа: Лиза, прости меня, пожалуйста, я больше так не буду. Дай мне, пожалуйста, поиграть твоей лопаткой, можешь взять мою машинку. Будешь меняться?</w:t>
      </w:r>
    </w:p>
    <w:p w14:paraId="1CB06FF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Лизонька: Ладно, бери лопатку. Спасибо за машинку. Я буду строить для нее гараж.</w:t>
      </w:r>
    </w:p>
    <w:p w14:paraId="37C447B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Мама Лизы – Настя: Лизонька, предложи Сереже строить гараж вместе, он будет тебе помогать копать, он ведь сильный и вы быстро построите гараж и еще замок.</w:t>
      </w:r>
    </w:p>
    <w:p w14:paraId="00005AC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Лизонька: Сережа, давай строить вместе помоги мне сделать гараж, а то я не знаю с чего начать.</w:t>
      </w:r>
    </w:p>
    <w:p w14:paraId="28A649B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Сережа: Хорошо, тогда понадобиться еще и ведерко. (Обращается к еще одному ребенку в песочнице Косте). Костя, одолжи, пожалуйста, ведерко, нам нужно строить гараж, если хочешь, иди с нами.</w:t>
      </w:r>
    </w:p>
    <w:p w14:paraId="0E670D1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Костя: Хорошо, но ведерко я вам не дам, мне оно самому нужно.</w:t>
      </w:r>
    </w:p>
    <w:p w14:paraId="226EB6B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Мама Кости – Майя: Костя если ты хочешь, чтобы с тобой играли, дружили, нельзя быть жадным. Научись делиться!</w:t>
      </w:r>
    </w:p>
    <w:p w14:paraId="0C63CE7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Костя: </w:t>
      </w:r>
      <w:proofErr w:type="gramStart"/>
      <w:r>
        <w:rPr>
          <w:rFonts w:ascii="Times New Roman" w:hAnsi="Times New Roman" w:cs="Times New Roman"/>
          <w:sz w:val="28"/>
          <w:szCs w:val="28"/>
        </w:rPr>
        <w:t>Ладно</w:t>
      </w:r>
      <w:proofErr w:type="gramEnd"/>
      <w:r>
        <w:rPr>
          <w:rFonts w:ascii="Times New Roman" w:hAnsi="Times New Roman" w:cs="Times New Roman"/>
          <w:sz w:val="28"/>
          <w:szCs w:val="28"/>
        </w:rPr>
        <w:t xml:space="preserve"> я дам ведерко, потому, что хочу играть вместе с вами. Другая ситуация: во дворе к «папе» подходит «другой папа» и говорит,</w:t>
      </w:r>
    </w:p>
    <w:p w14:paraId="6BF4721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его ребенок обижает его сыночка и просит разобраться.</w:t>
      </w:r>
    </w:p>
    <w:p w14:paraId="1BCA95E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Папа Артем гуляет с сыночком Леней к нему подходит «папа» Витя с ребенком Севой.</w:t>
      </w:r>
    </w:p>
    <w:p w14:paraId="45E6ABB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Папа Витя: Здравствуйте, вы папа Лени? Папа Артем: Да, а что случилось?</w:t>
      </w:r>
    </w:p>
    <w:p w14:paraId="3D57818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Папа Витя: Ваш сын всегда обижает моего ребенка, дерется и забирает игрушки.</w:t>
      </w:r>
    </w:p>
    <w:p w14:paraId="6110C1E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Папа Артем: Леня, почему ты обижаешь Севу? Леня: Потому, что он жадный и обзывается!</w:t>
      </w:r>
    </w:p>
    <w:p w14:paraId="5AEC8F8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Папа Артем: Зло побеждается только добром. Попроси у него прощения за драки и подари ему свою машинку, будь терпимее.</w:t>
      </w:r>
    </w:p>
    <w:p w14:paraId="404B974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Леня: Я не хочу дарить ему свою машинку, он обзывается.</w:t>
      </w:r>
    </w:p>
    <w:p w14:paraId="2EF8033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Папа Витя: Сева попроси прощения у Лени и больше не обзывайся, забияк не любят, с ними не дружат. Будешь так себя вести, с тобой никто дружить не станет, останешься один.</w:t>
      </w:r>
    </w:p>
    <w:p w14:paraId="7BA14A0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Сева: Прости меня Леня, я неправильно себя вел, буду стараться стать лучше. Если хочешь, приходи ко мне завтра в гости у меня есть новый танк на пульте и солдатики, будем играть в войнушку?</w:t>
      </w:r>
    </w:p>
    <w:p w14:paraId="75A2971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Леня: Прощаю. Если папа разрешит, я приду к тебе в гости и возьму свою машинку, чтобы тебе подарить ее.</w:t>
      </w:r>
    </w:p>
    <w:p w14:paraId="798BE49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Проигрываются еще несколько ситуаций.</w:t>
      </w:r>
    </w:p>
    <w:p w14:paraId="06CE33F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 Какая роль была сложнее взрослого или ребенка? Почему? Было ли вам интересно?</w:t>
      </w:r>
    </w:p>
    <w:p w14:paraId="2FACC8AD" w14:textId="367A3BAD" w:rsidR="002F7F60" w:rsidRDefault="007072D2" w:rsidP="007072D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Сюжетно-ролевая </w:t>
      </w:r>
      <w:r w:rsidR="00F559E2">
        <w:rPr>
          <w:rFonts w:ascii="Times New Roman" w:hAnsi="Times New Roman" w:cs="Times New Roman"/>
          <w:sz w:val="28"/>
          <w:szCs w:val="28"/>
        </w:rPr>
        <w:t>«Поликлиника»</w:t>
      </w:r>
    </w:p>
    <w:p w14:paraId="129B59E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развивать умение вступать в контакт.</w:t>
      </w:r>
    </w:p>
    <w:p w14:paraId="6CD5EB6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учить детей задавать вопросы, завязывать разговор, обращаться с просьбой, учить предлагать свою помощь. Учить развивать игровой диалог, </w:t>
      </w:r>
      <w:r>
        <w:rPr>
          <w:rFonts w:ascii="Times New Roman" w:hAnsi="Times New Roman" w:cs="Times New Roman"/>
          <w:sz w:val="28"/>
          <w:szCs w:val="28"/>
        </w:rPr>
        <w:lastRenderedPageBreak/>
        <w:t>игровое взаимодействие. Воспитывать у детей чувство благодарности к человеку за его труд.</w:t>
      </w:r>
    </w:p>
    <w:p w14:paraId="65B5D15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Словарная работа: Пациент, полис, регистратура, регистратор, аптекарь, окулист, терапевт, хирург.</w:t>
      </w:r>
    </w:p>
    <w:p w14:paraId="0B2D1CE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Предварительная работа:  проведение сюжетно-ролевых  игр</w:t>
      </w:r>
    </w:p>
    <w:p w14:paraId="5CB9732C" w14:textId="7482DA1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«Поликлиника»,  «Аптека» изготовление атрибутов к игре</w:t>
      </w:r>
      <w:r w:rsidR="00125353">
        <w:rPr>
          <w:rFonts w:ascii="Times New Roman" w:hAnsi="Times New Roman" w:cs="Times New Roman"/>
          <w:sz w:val="28"/>
          <w:szCs w:val="28"/>
        </w:rPr>
        <w:t>.</w:t>
      </w:r>
    </w:p>
    <w:p w14:paraId="5AEBECA6" w14:textId="6E560175" w:rsidR="002F7F60" w:rsidRDefault="001253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9E2">
        <w:rPr>
          <w:rFonts w:ascii="Times New Roman" w:hAnsi="Times New Roman" w:cs="Times New Roman"/>
          <w:sz w:val="28"/>
          <w:szCs w:val="28"/>
        </w:rPr>
        <w:t>«Аптека». Чтение художественной и познавательной литературы, рассматривание иллюстраций, просмотр мультфильмов «Айболит», экскурсия в медицинский кабинет; беседа о работе врачей, медсестры.</w:t>
      </w:r>
    </w:p>
    <w:p w14:paraId="27E2762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и оборудование: 1. Одежда: халаты, игровая мебель, телефоны; медицинские инструменты: фонендоскоп, пузырьки, вата, градусник, бинт; таблица для проверки зрения, медицинские карты на каждого «больного», бланки рецептов, полисы с геометрическими фигурами для пациентов.</w:t>
      </w:r>
    </w:p>
    <w:p w14:paraId="35DB3B1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игры:</w:t>
      </w:r>
    </w:p>
    <w:p w14:paraId="3677A0E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сидят на стульчиках.</w:t>
      </w:r>
    </w:p>
    <w:p w14:paraId="2665725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«Ребята, я предлагаю вам поиграть в интересную игру –</w:t>
      </w:r>
    </w:p>
    <w:p w14:paraId="1CDFA5E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«Поликлиника». Кто из вас был в поликлинике? Зачем люди приходят в поликлинику? (когда болеют, чтобы вылечиться). Давайте с вами вспомним, кого мы там видели? (врача, медсестру, больных). К каким врачам мы можем, там обратится за помощью? Как называют тех людей, которые приходят в поликлинику за помощью? (больные, пациенты). Правильно.</w:t>
      </w:r>
    </w:p>
    <w:p w14:paraId="4AEC814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Кто мне расскажет, как надо вести себя в поликлинике?</w:t>
      </w:r>
    </w:p>
    <w:p w14:paraId="6E27A1D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 Нельзя кричать, бегать, толкать людей, потому что они себя плохо чувствуют. Надо быть вежливыми.</w:t>
      </w:r>
    </w:p>
    <w:p w14:paraId="0179497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Ребята, а когда мы приходим в поликлинику, то сразу идём к врачу?</w:t>
      </w:r>
    </w:p>
    <w:p w14:paraId="250349B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 Нет, сначала надо взять медицинскую карточку. В.: – Где мы берем медицинскую карточку?</w:t>
      </w:r>
    </w:p>
    <w:p w14:paraId="0A2EFCB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 В регистратуре.</w:t>
      </w:r>
    </w:p>
    <w:p w14:paraId="47A2EA8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 Правильно, для этого мы идём в регистратуру. Кто нас встречает в регистратуре?</w:t>
      </w:r>
    </w:p>
    <w:p w14:paraId="500B91D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 Там сидит регистратор, которая спрашивает вашу фамилию, имя, домашний адрес, и только тогда она выдаст вам вашу медицинскую карту.</w:t>
      </w:r>
    </w:p>
    <w:p w14:paraId="66E7035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 Ещё регистратор отвечает на телефонные звонки, ведь кто-то может вызвать врача на дом. Затем мы с медицинской картой идем к кабинету врача. Врач нас осматривает, может выписать лекарство. А где мы может получить это лекарство? (в аптеке). Правильно. </w:t>
      </w:r>
    </w:p>
    <w:p w14:paraId="4778858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Прежде чем начать нашу игру, надо распределить роли. Кто из вас хочет быть регистратором? А аптекарем? А врачом-терапевтом? Кто хочет быть врачом-окулистом? Кто хочет быть врачом – хирургом? А медсестрой? (выбор ролей по желанию детей). Остальные дети будут пациентами.</w:t>
      </w:r>
    </w:p>
    <w:p w14:paraId="75A6C90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А я буду главным врачом и буду наблюдать за работой всех врачей и других работников поликлиники.</w:t>
      </w:r>
    </w:p>
    <w:p w14:paraId="1A7C0F7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распределения ролей, дети строят поликлинику, подбирают нужные атрибуты для своей роли.</w:t>
      </w:r>
    </w:p>
    <w:p w14:paraId="2469A83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У нас с вами самая настоящая поликлиника с разными врачами.</w:t>
      </w:r>
    </w:p>
    <w:p w14:paraId="0467F08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занимают свои места.</w:t>
      </w:r>
    </w:p>
    <w:p w14:paraId="228204C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Начинаем игру! Поликлиника открылась. Дети по очереди подходят в регистратуру.</w:t>
      </w:r>
    </w:p>
    <w:p w14:paraId="70FE8C4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Регистратор спрашивает: – Здравствуйте. Ваша фамилия, имя, адрес. Ваш полис.</w:t>
      </w:r>
    </w:p>
    <w:p w14:paraId="70576F6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Пациент: Здравствуйте, я живу п. Развилка дом 3. Вот полис. Регистратор: – Возьмите Вашу карточку (на карточках нарисованы такие же геометрические фигуры, как на полисах у детей-пациентов). К какому врачу Вы идете?</w:t>
      </w:r>
    </w:p>
    <w:p w14:paraId="6559C1D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Пациент: – К терапевту.</w:t>
      </w:r>
    </w:p>
    <w:p w14:paraId="3F6F60C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Каждый врач ведет прием в определенное время.</w:t>
      </w:r>
    </w:p>
    <w:p w14:paraId="2EE17BA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Регистратор: – Ваш врач принимает в кабинете №1. Пациент: – Спасибо.</w:t>
      </w:r>
    </w:p>
    <w:p w14:paraId="1B52889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Прием начинает врач-терапевт. Пациенты проходят к кабинету врача.</w:t>
      </w:r>
    </w:p>
    <w:p w14:paraId="484E1205"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Ребёнок-врач-терапевт: «Здравствуйте, проходите, садитесь. Как ваша фамилия? Что у вас болит? »</w:t>
      </w:r>
    </w:p>
    <w:p w14:paraId="76162081" w14:textId="51C0C959"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Ребёнок </w:t>
      </w:r>
      <w:r w:rsidR="001D1975">
        <w:rPr>
          <w:rFonts w:ascii="Times New Roman" w:hAnsi="Times New Roman" w:cs="Times New Roman"/>
          <w:sz w:val="28"/>
          <w:szCs w:val="28"/>
        </w:rPr>
        <w:t>–</w:t>
      </w:r>
      <w:r>
        <w:rPr>
          <w:rFonts w:ascii="Times New Roman" w:hAnsi="Times New Roman" w:cs="Times New Roman"/>
          <w:sz w:val="28"/>
          <w:szCs w:val="28"/>
        </w:rPr>
        <w:t xml:space="preserve"> пациент: «У меня болит горло, сильный кашель».</w:t>
      </w:r>
    </w:p>
    <w:p w14:paraId="49E9FB2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Врач: «Давайте вас посмотрим. Откройте рот, скажите «а-а-а» я посмотрю вас шпателем, не пугайтесь. Да, горлышко красное. Медсестра Вам выпишет рецепт. Лекарство получите в аптеке».</w:t>
      </w:r>
    </w:p>
    <w:p w14:paraId="3054346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Ребенок-пациент: Спасибо, доктор. До свидания.</w:t>
      </w:r>
    </w:p>
    <w:p w14:paraId="296A055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Ребёнок-врач-терапевт: «Здравствуйте, проходите, садитесь. Как ваша фамилия? Что у вас болит? »</w:t>
      </w:r>
    </w:p>
    <w:p w14:paraId="635CAD5B" w14:textId="544E3593"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Ребёнок </w:t>
      </w:r>
      <w:r w:rsidR="001D1975">
        <w:rPr>
          <w:rFonts w:ascii="Times New Roman" w:hAnsi="Times New Roman" w:cs="Times New Roman"/>
          <w:sz w:val="28"/>
          <w:szCs w:val="28"/>
        </w:rPr>
        <w:t>–</w:t>
      </w:r>
      <w:r>
        <w:rPr>
          <w:rFonts w:ascii="Times New Roman" w:hAnsi="Times New Roman" w:cs="Times New Roman"/>
          <w:sz w:val="28"/>
          <w:szCs w:val="28"/>
        </w:rPr>
        <w:t xml:space="preserve"> пациент: «У меня болит голова».</w:t>
      </w:r>
    </w:p>
    <w:p w14:paraId="75735D7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Врач: «Давайте вас посмотрим. Пройдите к медсестре. Она вам померит температуру и даст лекарство».</w:t>
      </w:r>
    </w:p>
    <w:p w14:paraId="65D57D2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Сейчас прием начинает врач-хирург.</w:t>
      </w:r>
    </w:p>
    <w:p w14:paraId="4A2F937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Ребёнок-врач-хирург: «Здравствуйте, проходите, садитесь. На что Вы жалуетесь»?</w:t>
      </w:r>
    </w:p>
    <w:p w14:paraId="1E3A1D72" w14:textId="20739662"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Ребёнок </w:t>
      </w:r>
      <w:r w:rsidR="001D1975">
        <w:rPr>
          <w:rFonts w:ascii="Times New Roman" w:hAnsi="Times New Roman" w:cs="Times New Roman"/>
          <w:sz w:val="28"/>
          <w:szCs w:val="28"/>
        </w:rPr>
        <w:t>–</w:t>
      </w:r>
      <w:r>
        <w:rPr>
          <w:rFonts w:ascii="Times New Roman" w:hAnsi="Times New Roman" w:cs="Times New Roman"/>
          <w:sz w:val="28"/>
          <w:szCs w:val="28"/>
        </w:rPr>
        <w:t xml:space="preserve"> пациент: Здравствуйте, доктор. Я бежал на автобус и упал. У меня болит нога».</w:t>
      </w:r>
    </w:p>
    <w:p w14:paraId="36885BA2"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Врач: «Давайте я вас сейчас посмотрю. Да, у вас сильный ушиб. Медсестра Вам помажет мазью и наложит повязку. Я Вам выпишу мазь от ушибов».</w:t>
      </w:r>
    </w:p>
    <w:p w14:paraId="283018B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Ребенок-врач-хирург: «Здравствуйте, проходите, садитесь. На что Вы жалуетесь»?</w:t>
      </w:r>
    </w:p>
    <w:p w14:paraId="582FF2A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Ребенок-мама с сыночком: «Здравствуйте, доктор. Мой сынок качался на качелях и упал. У него болит рука».</w:t>
      </w:r>
    </w:p>
    <w:p w14:paraId="427DAF6A"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Ребенок-врач-хирург: «Покажи мне свою руку. Ничего страшного. Медсестра сейчас помажет зеленкой и забинтует. Вот рецепт. Купите зеленку в аптечном киоске».</w:t>
      </w:r>
    </w:p>
    <w:p w14:paraId="6ABF43CE"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Ребенок-пациент: Спасибо, до свидания.</w:t>
      </w:r>
    </w:p>
    <w:p w14:paraId="46992EE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Сейчас прием начинается у врача-окулиста:</w:t>
      </w:r>
    </w:p>
    <w:p w14:paraId="7DA9DB9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Ребёнок-врач-окулист: «Здравствуйте, проходите, садитесь. Как ваша фамилия? Что вас беспокоит? »</w:t>
      </w:r>
    </w:p>
    <w:p w14:paraId="785A111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Ребёнок-пациент: «Я плохо вижу».</w:t>
      </w:r>
    </w:p>
    <w:p w14:paraId="324F56A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Врач: Садитесь на стул. Закройте левый глаз. Называйте картинки, которые я покажу.</w:t>
      </w:r>
    </w:p>
    <w:p w14:paraId="28BD46A0" w14:textId="426F68B1"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Ребенок-пациент: Машина, кран и т. </w:t>
      </w:r>
      <w:r w:rsidR="001D1975">
        <w:rPr>
          <w:rFonts w:ascii="Times New Roman" w:hAnsi="Times New Roman" w:cs="Times New Roman"/>
          <w:sz w:val="28"/>
          <w:szCs w:val="28"/>
        </w:rPr>
        <w:t>Д</w:t>
      </w:r>
      <w:r>
        <w:rPr>
          <w:rFonts w:ascii="Times New Roman" w:hAnsi="Times New Roman" w:cs="Times New Roman"/>
          <w:sz w:val="28"/>
          <w:szCs w:val="28"/>
        </w:rPr>
        <w:t>.</w:t>
      </w:r>
    </w:p>
    <w:p w14:paraId="004B33C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Врач: Я Вам выпишу рецепт на очки, чтобы вы лучше видели. Ребено</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пациент: Спасибо, доктор.</w:t>
      </w:r>
    </w:p>
    <w:p w14:paraId="600F2AD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Врач: Очки получите в аптечном киоске по рецепту. Ребенок-пациент: До свидания.</w:t>
      </w:r>
    </w:p>
    <w:p w14:paraId="40EB857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Все получили рецепты? (Да). – Все получили помощь врачей? (Да)</w:t>
      </w:r>
    </w:p>
    <w:p w14:paraId="266C557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Открылся аптечный киоск. Можно пройти и получить лекарства по рецепту.</w:t>
      </w:r>
    </w:p>
    <w:p w14:paraId="251870C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идут в аптечный киоск и получают лекарства по рецептам.</w:t>
      </w:r>
    </w:p>
    <w:p w14:paraId="35AB705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Пациент: – Здравствуйте, мне нужна мазь от ушибов.</w:t>
      </w:r>
    </w:p>
    <w:p w14:paraId="0D02731C"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Аптекарь: – Здравствуйте, ваш рецепт.</w:t>
      </w:r>
    </w:p>
    <w:p w14:paraId="3206AC0D"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Игра продолжается до последнего пациента-ребёнка. Подведение итогов игры:</w:t>
      </w:r>
    </w:p>
    <w:p w14:paraId="45032F0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какую игру мы играли? (ответы детей) Понравилась вам игра? (ответы детей)</w:t>
      </w:r>
    </w:p>
    <w:p w14:paraId="262F5A16"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Какие роли мы сегодня распределяли? (врач, медсестра, регистратор, аптекарь)</w:t>
      </w:r>
    </w:p>
    <w:p w14:paraId="019FC93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вы брали медицинские карты? (в регистратуре)</w:t>
      </w:r>
    </w:p>
    <w:p w14:paraId="69F75144"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называются люди, которые приходят на прием к врачу? (пациенты)</w:t>
      </w:r>
    </w:p>
    <w:p w14:paraId="4FF59B6F"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каких врачей были наши пациенты? (У терапевта, у хирурга, у окулиста)</w:t>
      </w:r>
    </w:p>
    <w:p w14:paraId="1C58CEB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больные берут лекарства для лечения? (в аптеке).</w:t>
      </w:r>
    </w:p>
    <w:p w14:paraId="15FDF5DB"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деятельности детей: «Ребята, мне очень понравилось, как вы сегодня играли. Вы в поликлинику пришли грустные, больные. А теперь вы стали здоровыми, веселыми, задорными».</w:t>
      </w:r>
    </w:p>
    <w:p w14:paraId="08420C86" w14:textId="77777777" w:rsidR="002F7F60" w:rsidRDefault="00F559E2" w:rsidP="007072D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Игровое упражнение «Коврик примирения»</w:t>
      </w:r>
    </w:p>
    <w:p w14:paraId="68E7153E" w14:textId="0BB1F464" w:rsidR="002F7F60" w:rsidRDefault="001D19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р</w:t>
      </w:r>
      <w:r w:rsidR="00F559E2">
        <w:rPr>
          <w:rFonts w:ascii="Times New Roman" w:hAnsi="Times New Roman" w:cs="Times New Roman"/>
          <w:sz w:val="28"/>
          <w:szCs w:val="28"/>
        </w:rPr>
        <w:t>азвивать умение разрешать конфликты.</w:t>
      </w:r>
    </w:p>
    <w:p w14:paraId="0426DDF1"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Придя с прогулки, воспитатель сообщает детям, что два мальчика сегодня поссорились на улице. Приглашает противников присесть друг против друга на «Коврик примирения», чтобы выяснить причину раздора и найти путь мирного решения проблемы. Эта игра используется и при обсуждении «Как поделить игрушку».</w:t>
      </w:r>
    </w:p>
    <w:p w14:paraId="7DC54BFD" w14:textId="5DFFA2C4" w:rsidR="002F7F60" w:rsidRDefault="007072D2" w:rsidP="007072D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Игра </w:t>
      </w:r>
      <w:r w:rsidR="00F559E2">
        <w:rPr>
          <w:rFonts w:ascii="Times New Roman" w:hAnsi="Times New Roman" w:cs="Times New Roman"/>
          <w:sz w:val="28"/>
          <w:szCs w:val="28"/>
        </w:rPr>
        <w:t>«Три подружки»</w:t>
      </w:r>
    </w:p>
    <w:p w14:paraId="1C5550C3" w14:textId="3D32C1D9" w:rsidR="002F7F60" w:rsidRDefault="001D1975" w:rsidP="001D19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F559E2">
        <w:rPr>
          <w:rFonts w:ascii="Times New Roman" w:hAnsi="Times New Roman" w:cs="Times New Roman"/>
          <w:sz w:val="28"/>
          <w:szCs w:val="28"/>
        </w:rPr>
        <w:t>:</w:t>
      </w:r>
      <w:r>
        <w:rPr>
          <w:rFonts w:ascii="Times New Roman" w:hAnsi="Times New Roman" w:cs="Times New Roman"/>
          <w:sz w:val="28"/>
          <w:szCs w:val="28"/>
        </w:rPr>
        <w:t xml:space="preserve"> р</w:t>
      </w:r>
      <w:r w:rsidR="00F559E2">
        <w:rPr>
          <w:rFonts w:ascii="Times New Roman" w:hAnsi="Times New Roman" w:cs="Times New Roman"/>
          <w:sz w:val="28"/>
          <w:szCs w:val="28"/>
        </w:rPr>
        <w:t>азвить умение проявлять чуткость, сопереживание, заботу к партнерам по общению;</w:t>
      </w:r>
      <w:r>
        <w:rPr>
          <w:rFonts w:ascii="Times New Roman" w:hAnsi="Times New Roman" w:cs="Times New Roman"/>
          <w:sz w:val="28"/>
          <w:szCs w:val="28"/>
        </w:rPr>
        <w:t xml:space="preserve"> у</w:t>
      </w:r>
      <w:r w:rsidR="00F559E2">
        <w:rPr>
          <w:rFonts w:ascii="Times New Roman" w:hAnsi="Times New Roman" w:cs="Times New Roman"/>
          <w:sz w:val="28"/>
          <w:szCs w:val="28"/>
        </w:rPr>
        <w:t>чить помогать и поддерживать тех, с кем общаешься.</w:t>
      </w:r>
    </w:p>
    <w:p w14:paraId="1007F760"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слушают рассказ педагога, распределяют между собой роли и разыгрывают ситуацию.</w:t>
      </w:r>
    </w:p>
    <w:p w14:paraId="1CA9C9A3" w14:textId="522B7B63"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 Жили-были три подружки: свинка Хрюшка, кошка Мурка и утка </w:t>
      </w:r>
      <w:proofErr w:type="spellStart"/>
      <w:r>
        <w:rPr>
          <w:rFonts w:ascii="Times New Roman" w:hAnsi="Times New Roman" w:cs="Times New Roman"/>
          <w:sz w:val="28"/>
          <w:szCs w:val="28"/>
        </w:rPr>
        <w:t>Крякушка</w:t>
      </w:r>
      <w:proofErr w:type="spellEnd"/>
      <w:r>
        <w:rPr>
          <w:rFonts w:ascii="Times New Roman" w:hAnsi="Times New Roman" w:cs="Times New Roman"/>
          <w:sz w:val="28"/>
          <w:szCs w:val="28"/>
        </w:rPr>
        <w:t xml:space="preserve">. Однажды в теплый летний день они пошли гулять. На них были новые платья, и мамы строго-настрого наказали им не пачкаться и далеко друг от друга не отходить. Но Мурка гонялась за птичкой (подкрадывается, только протянула лапки, чтобы прикрыть ее, а птичка уже в другом месте), зацепилась за пенек и разорвала платье. Хрюшке захотелось полежать и понежиться в луже, а утка </w:t>
      </w:r>
      <w:proofErr w:type="spellStart"/>
      <w:r>
        <w:rPr>
          <w:rFonts w:ascii="Times New Roman" w:hAnsi="Times New Roman" w:cs="Times New Roman"/>
          <w:sz w:val="28"/>
          <w:szCs w:val="28"/>
        </w:rPr>
        <w:t>Крякушка</w:t>
      </w:r>
      <w:proofErr w:type="spellEnd"/>
      <w:r>
        <w:rPr>
          <w:rFonts w:ascii="Times New Roman" w:hAnsi="Times New Roman" w:cs="Times New Roman"/>
          <w:sz w:val="28"/>
          <w:szCs w:val="28"/>
        </w:rPr>
        <w:t xml:space="preserve"> потеряла шляпку и башмачок, когда помогала Хрюшке выбраться из лужи. Вот возвращаются они с прогулки, опустив головы, громко </w:t>
      </w:r>
      <w:proofErr w:type="gramStart"/>
      <w:r>
        <w:rPr>
          <w:rFonts w:ascii="Times New Roman" w:hAnsi="Times New Roman" w:cs="Times New Roman"/>
          <w:sz w:val="28"/>
          <w:szCs w:val="28"/>
        </w:rPr>
        <w:t>плача</w:t>
      </w:r>
      <w:proofErr w:type="gramEnd"/>
      <w:r w:rsidR="001D1975">
        <w:rPr>
          <w:rFonts w:ascii="Times New Roman" w:hAnsi="Times New Roman" w:cs="Times New Roman"/>
          <w:sz w:val="28"/>
          <w:szCs w:val="28"/>
        </w:rPr>
        <w:t>…</w:t>
      </w:r>
      <w:r>
        <w:rPr>
          <w:rFonts w:ascii="Times New Roman" w:hAnsi="Times New Roman" w:cs="Times New Roman"/>
          <w:sz w:val="28"/>
          <w:szCs w:val="28"/>
        </w:rPr>
        <w:t xml:space="preserve"> Что же будет, что же скажут мамы? Мамы встретили малышей около дома, страшно удивились, </w:t>
      </w:r>
      <w:r>
        <w:rPr>
          <w:rFonts w:ascii="Times New Roman" w:hAnsi="Times New Roman" w:cs="Times New Roman"/>
          <w:sz w:val="28"/>
          <w:szCs w:val="28"/>
        </w:rPr>
        <w:lastRenderedPageBreak/>
        <w:t xml:space="preserve">рассердились и хотели их наказать. Но когда узнали, что </w:t>
      </w:r>
      <w:proofErr w:type="spellStart"/>
      <w:r>
        <w:rPr>
          <w:rFonts w:ascii="Times New Roman" w:hAnsi="Times New Roman" w:cs="Times New Roman"/>
          <w:sz w:val="28"/>
          <w:szCs w:val="28"/>
        </w:rPr>
        <w:t>Крякушка</w:t>
      </w:r>
      <w:proofErr w:type="spellEnd"/>
      <w:r>
        <w:rPr>
          <w:rFonts w:ascii="Times New Roman" w:hAnsi="Times New Roman" w:cs="Times New Roman"/>
          <w:sz w:val="28"/>
          <w:szCs w:val="28"/>
        </w:rPr>
        <w:t xml:space="preserve"> спасла Хрюшку, перестали браниться и похвалили ее.</w:t>
      </w:r>
    </w:p>
    <w:p w14:paraId="38A928B0" w14:textId="331413CB" w:rsidR="002F7F60" w:rsidRDefault="007072D2" w:rsidP="007072D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Игровое упражнение </w:t>
      </w:r>
      <w:r w:rsidR="00F559E2">
        <w:rPr>
          <w:rFonts w:ascii="Times New Roman" w:hAnsi="Times New Roman" w:cs="Times New Roman"/>
          <w:sz w:val="28"/>
          <w:szCs w:val="28"/>
        </w:rPr>
        <w:t>«Что случилось?»</w:t>
      </w:r>
    </w:p>
    <w:p w14:paraId="77BCC82A" w14:textId="6FC855DD" w:rsidR="002F7F60" w:rsidRDefault="00F559E2" w:rsidP="00707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Цели:</w:t>
      </w:r>
      <w:r w:rsidR="007072D2">
        <w:rPr>
          <w:rFonts w:ascii="Times New Roman" w:hAnsi="Times New Roman" w:cs="Times New Roman"/>
          <w:sz w:val="28"/>
          <w:szCs w:val="28"/>
        </w:rPr>
        <w:t xml:space="preserve"> р</w:t>
      </w:r>
      <w:r>
        <w:rPr>
          <w:rFonts w:ascii="Times New Roman" w:hAnsi="Times New Roman" w:cs="Times New Roman"/>
          <w:sz w:val="28"/>
          <w:szCs w:val="28"/>
        </w:rPr>
        <w:t>азвить умение проявлять чуткое, внимательное отношение к партнерам по общению</w:t>
      </w:r>
      <w:r w:rsidR="007072D2">
        <w:rPr>
          <w:rFonts w:ascii="Times New Roman" w:hAnsi="Times New Roman" w:cs="Times New Roman"/>
          <w:sz w:val="28"/>
          <w:szCs w:val="28"/>
        </w:rPr>
        <w:t>; у</w:t>
      </w:r>
      <w:r>
        <w:rPr>
          <w:rFonts w:ascii="Times New Roman" w:hAnsi="Times New Roman" w:cs="Times New Roman"/>
          <w:sz w:val="28"/>
          <w:szCs w:val="28"/>
        </w:rPr>
        <w:t>чить делиться своими переживаниями, настроением.</w:t>
      </w:r>
    </w:p>
    <w:p w14:paraId="2057F1F7"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началом игры педагог рассказывает детям о том, как важно найти нужные слова, чтобы узнать о переживаниях и чувствах человека, поддержать его советом или хотя бы своим участием.</w:t>
      </w:r>
    </w:p>
    <w:p w14:paraId="68EA6120" w14:textId="7C56E9FB"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 Ребята, вам, наверное, приходилось видеть своего друга, товарища в плохом настроении; когда заметно, что его что-то волнует. Вы, как правило, спрашиваете его: «Как дела?» или «Что случилось?» И, конечно же, получаете уклончивый ответ: «Все нормально». Почему же товарищ не рассказывает вам о своих переживаниях? Потому что все дело в вопросе, а точнее, в том, как вы его задаете. Существует специальная формула, которая позволяет «открыть» чувства и переживания человека: «Я вижу</w:t>
      </w:r>
      <w:r w:rsidR="001D1975">
        <w:rPr>
          <w:rFonts w:ascii="Times New Roman" w:hAnsi="Times New Roman" w:cs="Times New Roman"/>
          <w:sz w:val="28"/>
          <w:szCs w:val="28"/>
        </w:rPr>
        <w:t>…</w:t>
      </w:r>
      <w:r>
        <w:rPr>
          <w:rFonts w:ascii="Times New Roman" w:hAnsi="Times New Roman" w:cs="Times New Roman"/>
          <w:sz w:val="28"/>
          <w:szCs w:val="28"/>
        </w:rPr>
        <w:t xml:space="preserve"> Я чувствую</w:t>
      </w:r>
      <w:r w:rsidR="001D1975">
        <w:rPr>
          <w:rFonts w:ascii="Times New Roman" w:hAnsi="Times New Roman" w:cs="Times New Roman"/>
          <w:sz w:val="28"/>
          <w:szCs w:val="28"/>
        </w:rPr>
        <w:t>…</w:t>
      </w:r>
      <w:r>
        <w:rPr>
          <w:rFonts w:ascii="Times New Roman" w:hAnsi="Times New Roman" w:cs="Times New Roman"/>
          <w:sz w:val="28"/>
          <w:szCs w:val="28"/>
        </w:rPr>
        <w:t xml:space="preserve"> Я нуждаюсь</w:t>
      </w:r>
      <w:proofErr w:type="gramStart"/>
      <w:r w:rsidR="001D1975">
        <w:rPr>
          <w:rFonts w:ascii="Times New Roman" w:hAnsi="Times New Roman" w:cs="Times New Roman"/>
          <w:sz w:val="28"/>
          <w:szCs w:val="28"/>
        </w:rPr>
        <w:t>…</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поэтому я хотел (а) бы от тебя</w:t>
      </w:r>
      <w:r w:rsidR="001D1975">
        <w:rPr>
          <w:rFonts w:ascii="Times New Roman" w:hAnsi="Times New Roman" w:cs="Times New Roman"/>
          <w:sz w:val="28"/>
          <w:szCs w:val="28"/>
        </w:rPr>
        <w:t>…</w:t>
      </w:r>
      <w:r>
        <w:rPr>
          <w:rFonts w:ascii="Times New Roman" w:hAnsi="Times New Roman" w:cs="Times New Roman"/>
          <w:sz w:val="28"/>
          <w:szCs w:val="28"/>
        </w:rPr>
        <w:t>» Попробуйте, применяя эту формулу, узнать у своего товарища, как идут его дела. Сравните привычный вариант высказывания с теми, где используется наша</w:t>
      </w:r>
    </w:p>
    <w:p w14:paraId="029D0503"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«формула».</w:t>
      </w:r>
    </w:p>
    <w:p w14:paraId="5CD5E548"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Слушай, в чем дело? Расскажи, что случилось?» (Дают привычный вариант вопроса. Могут дать другой ответ.)</w:t>
      </w:r>
    </w:p>
    <w:p w14:paraId="14C9E6E9" w14:textId="77777777" w:rsidR="002F7F60" w:rsidRDefault="00F55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вижу, что ты в последнее время ходишь какая-то мрачная. Я чувствую: что-то происходит неладное. А я, как и ты, нуждаюсь в том, чтобы у нас все было хорошо, чтобы ты радовалась, иначе и мне тоже очень плохо. Поэтому я хотел (а) бы с тобой поговорить. Расскажи мне, что случилось.</w:t>
      </w:r>
    </w:p>
    <w:p w14:paraId="4162797A" w14:textId="54158668" w:rsidR="002F7F60" w:rsidRDefault="002F7F60" w:rsidP="007072D2">
      <w:pPr>
        <w:spacing w:after="0" w:line="360" w:lineRule="auto"/>
        <w:ind w:firstLine="709"/>
        <w:jc w:val="both"/>
        <w:rPr>
          <w:rFonts w:ascii="Times New Roman" w:hAnsi="Times New Roman" w:cs="Times New Roman"/>
          <w:sz w:val="28"/>
          <w:szCs w:val="28"/>
        </w:rPr>
      </w:pPr>
    </w:p>
    <w:p w14:paraId="528802D8" w14:textId="363977A5" w:rsidR="002F7F60" w:rsidRDefault="002F7F60">
      <w:pPr>
        <w:spacing w:after="0" w:line="360" w:lineRule="auto"/>
        <w:ind w:firstLine="709"/>
        <w:jc w:val="both"/>
        <w:rPr>
          <w:rFonts w:ascii="Times New Roman" w:hAnsi="Times New Roman" w:cs="Times New Roman"/>
        </w:rPr>
        <w:sectPr w:rsidR="002F7F60">
          <w:footerReference w:type="even" r:id="rId24"/>
          <w:footerReference w:type="default" r:id="rId25"/>
          <w:pgSz w:w="11906" w:h="16838"/>
          <w:pgMar w:top="1134" w:right="850" w:bottom="1134" w:left="1701" w:header="0" w:footer="708" w:gutter="0"/>
          <w:cols w:space="720"/>
          <w:formProt w:val="0"/>
          <w:titlePg/>
          <w:docGrid w:linePitch="381" w:charSpace="12288"/>
        </w:sectPr>
      </w:pPr>
    </w:p>
    <w:p w14:paraId="46E200EB" w14:textId="77777777" w:rsidR="002F7F60" w:rsidRDefault="002F7F60">
      <w:pPr>
        <w:spacing w:after="0" w:line="360" w:lineRule="auto"/>
        <w:ind w:firstLine="709"/>
        <w:jc w:val="both"/>
        <w:rPr>
          <w:rFonts w:ascii="Times New Roman" w:hAnsi="Times New Roman" w:cs="Times New Roman"/>
          <w:sz w:val="28"/>
          <w:szCs w:val="28"/>
        </w:rPr>
      </w:pPr>
    </w:p>
    <w:p w14:paraId="674A1927" w14:textId="77777777" w:rsidR="002F7F60" w:rsidRDefault="00F559E2">
      <w:pPr>
        <w:spacing w:after="0" w:line="360" w:lineRule="auto"/>
        <w:jc w:val="right"/>
        <w:rPr>
          <w:rFonts w:ascii="Times New Roman" w:hAnsi="Times New Roman" w:cs="Times New Roman"/>
          <w:sz w:val="28"/>
          <w:szCs w:val="24"/>
        </w:rPr>
      </w:pPr>
      <w:r w:rsidRPr="001F26FB">
        <w:rPr>
          <w:rFonts w:ascii="Times New Roman" w:hAnsi="Times New Roman" w:cs="Times New Roman"/>
          <w:sz w:val="28"/>
          <w:szCs w:val="24"/>
        </w:rPr>
        <w:t>Приложение</w:t>
      </w:r>
      <w:proofErr w:type="gramStart"/>
      <w:r w:rsidRPr="001F26FB">
        <w:rPr>
          <w:rFonts w:ascii="Times New Roman" w:hAnsi="Times New Roman" w:cs="Times New Roman"/>
          <w:sz w:val="28"/>
          <w:szCs w:val="24"/>
        </w:rPr>
        <w:t xml:space="preserve"> Д</w:t>
      </w:r>
      <w:proofErr w:type="gramEnd"/>
    </w:p>
    <w:p w14:paraId="5AF59678" w14:textId="77777777" w:rsidR="00125353" w:rsidRPr="001F26FB" w:rsidRDefault="00125353">
      <w:pPr>
        <w:spacing w:after="0" w:line="360" w:lineRule="auto"/>
        <w:jc w:val="right"/>
        <w:rPr>
          <w:rFonts w:ascii="Times New Roman" w:hAnsi="Times New Roman" w:cs="Times New Roman"/>
          <w:sz w:val="28"/>
          <w:szCs w:val="24"/>
        </w:rPr>
      </w:pPr>
    </w:p>
    <w:p w14:paraId="20B3C895" w14:textId="0A090DE6" w:rsidR="002F7F60" w:rsidRPr="001D1975" w:rsidRDefault="001D1975" w:rsidP="001D1975">
      <w:pPr>
        <w:jc w:val="right"/>
        <w:rPr>
          <w:rFonts w:ascii="Times New Roman" w:hAnsi="Times New Roman" w:cs="Times New Roman"/>
          <w:sz w:val="28"/>
        </w:rPr>
      </w:pPr>
      <w:r w:rsidRPr="001D1975">
        <w:rPr>
          <w:rFonts w:ascii="Times New Roman" w:hAnsi="Times New Roman" w:cs="Times New Roman"/>
          <w:sz w:val="28"/>
        </w:rPr>
        <w:t>Таблица 14</w:t>
      </w:r>
    </w:p>
    <w:p w14:paraId="2C22C6AF" w14:textId="77777777" w:rsidR="002F7F60" w:rsidRPr="001F26FB" w:rsidRDefault="00F559E2">
      <w:pPr>
        <w:jc w:val="center"/>
        <w:rPr>
          <w:rFonts w:ascii="Times New Roman" w:hAnsi="Times New Roman" w:cs="Times New Roman"/>
          <w:sz w:val="28"/>
        </w:rPr>
      </w:pPr>
      <w:r w:rsidRPr="001F26FB">
        <w:rPr>
          <w:rFonts w:ascii="Times New Roman" w:hAnsi="Times New Roman" w:cs="Times New Roman"/>
          <w:sz w:val="28"/>
        </w:rPr>
        <w:t>Таблица для диагностики способностей к партнерскому диалогу (А.М. Щетинина)</w:t>
      </w:r>
    </w:p>
    <w:p w14:paraId="4D2CF726" w14:textId="77777777" w:rsidR="002F7F60" w:rsidRDefault="002F7F60">
      <w:pPr>
        <w:rPr>
          <w:rFonts w:ascii="Times New Roman" w:hAnsi="Times New Roman" w:cs="Times New Roman"/>
        </w:rPr>
      </w:pPr>
    </w:p>
    <w:tbl>
      <w:tblPr>
        <w:tblW w:w="14182" w:type="dxa"/>
        <w:jc w:val="center"/>
        <w:tblLayout w:type="fixed"/>
        <w:tblCellMar>
          <w:left w:w="22" w:type="dxa"/>
          <w:right w:w="22" w:type="dxa"/>
        </w:tblCellMar>
        <w:tblLook w:val="04A0" w:firstRow="1" w:lastRow="0" w:firstColumn="1" w:lastColumn="0" w:noHBand="0" w:noVBand="1"/>
      </w:tblPr>
      <w:tblGrid>
        <w:gridCol w:w="1369"/>
        <w:gridCol w:w="1096"/>
        <w:gridCol w:w="1190"/>
        <w:gridCol w:w="893"/>
        <w:gridCol w:w="1672"/>
        <w:gridCol w:w="1420"/>
        <w:gridCol w:w="1632"/>
        <w:gridCol w:w="1623"/>
        <w:gridCol w:w="1666"/>
        <w:gridCol w:w="1621"/>
      </w:tblGrid>
      <w:tr w:rsidR="002F7F60" w14:paraId="7E624DF4" w14:textId="77777777">
        <w:trPr>
          <w:jc w:val="center"/>
        </w:trPr>
        <w:tc>
          <w:tcPr>
            <w:tcW w:w="136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11242E6" w14:textId="58D21F0B"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Имя</w:t>
            </w:r>
            <w:r w:rsidR="007072D2">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фамилия</w:t>
            </w:r>
            <w:r>
              <w:rPr>
                <w:rFonts w:ascii="Times New Roman" w:eastAsia="Times New Roman" w:hAnsi="Times New Roman" w:cs="Times New Roman"/>
                <w:sz w:val="24"/>
                <w:szCs w:val="28"/>
              </w:rPr>
              <w:br/>
              <w:t>ребенка</w:t>
            </w:r>
          </w:p>
        </w:tc>
        <w:tc>
          <w:tcPr>
            <w:tcW w:w="3178"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449D4014"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Умение слушать</w:t>
            </w:r>
          </w:p>
        </w:tc>
        <w:tc>
          <w:tcPr>
            <w:tcW w:w="4724"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5FB026E4" w14:textId="77777777" w:rsidR="002F7F60" w:rsidRDefault="00F559E2">
            <w:pPr>
              <w:widowControl w:val="0"/>
              <w:spacing w:line="240" w:lineRule="auto"/>
              <w:jc w:val="center"/>
              <w:rPr>
                <w:rFonts w:ascii="Times New Roman" w:eastAsia="Times New Roman" w:hAnsi="Times New Roman" w:cs="Times New Roman"/>
                <w:sz w:val="24"/>
                <w:szCs w:val="28"/>
              </w:rPr>
            </w:pPr>
            <w:proofErr w:type="spellStart"/>
            <w:r>
              <w:rPr>
                <w:rFonts w:ascii="Times New Roman" w:eastAsia="Times New Roman" w:hAnsi="Times New Roman" w:cs="Times New Roman"/>
                <w:sz w:val="24"/>
                <w:szCs w:val="28"/>
              </w:rPr>
              <w:t>Способностьдоговариваться</w:t>
            </w:r>
            <w:proofErr w:type="spellEnd"/>
          </w:p>
        </w:tc>
        <w:tc>
          <w:tcPr>
            <w:tcW w:w="4910"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03D0DAB0"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Способность к эмоционально-экспрессивной пристройке</w:t>
            </w:r>
          </w:p>
        </w:tc>
      </w:tr>
      <w:tr w:rsidR="002F7F60" w14:paraId="44DDCFD7" w14:textId="77777777">
        <w:trPr>
          <w:jc w:val="center"/>
        </w:trPr>
        <w:tc>
          <w:tcPr>
            <w:tcW w:w="136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C557670"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09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5AD76A4"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Спокойно терпеливо слушает партнера</w:t>
            </w:r>
          </w:p>
        </w:tc>
        <w:tc>
          <w:tcPr>
            <w:tcW w:w="119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AAD1DC9"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Иногда перебивает</w:t>
            </w:r>
          </w:p>
        </w:tc>
        <w:tc>
          <w:tcPr>
            <w:tcW w:w="8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E5C884E"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Не умеет слушать</w:t>
            </w:r>
          </w:p>
        </w:tc>
        <w:tc>
          <w:tcPr>
            <w:tcW w:w="167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EE5DB78"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Договаривается легко и спокойно</w:t>
            </w:r>
          </w:p>
        </w:tc>
        <w:tc>
          <w:tcPr>
            <w:tcW w:w="142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3218135"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Иногда спорит не соглашается, раздражается</w:t>
            </w:r>
          </w:p>
        </w:tc>
        <w:tc>
          <w:tcPr>
            <w:tcW w:w="163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7669656"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Не умеет договариваться</w:t>
            </w:r>
          </w:p>
        </w:tc>
        <w:tc>
          <w:tcPr>
            <w:tcW w:w="162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5A2310B"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Легко экспрессивно пристраивается к партнёру</w:t>
            </w:r>
          </w:p>
        </w:tc>
        <w:tc>
          <w:tcPr>
            <w:tcW w:w="166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A4037A1"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Пристраивается с трудом с помощью взрослых</w:t>
            </w:r>
          </w:p>
        </w:tc>
        <w:tc>
          <w:tcPr>
            <w:tcW w:w="1621"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CA30403"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Совсем не может эмоционально-экспрессивно пристраиваться</w:t>
            </w:r>
          </w:p>
        </w:tc>
      </w:tr>
      <w:tr w:rsidR="002F7F60" w14:paraId="4FF8D4D2" w14:textId="77777777">
        <w:trPr>
          <w:jc w:val="center"/>
        </w:trPr>
        <w:tc>
          <w:tcPr>
            <w:tcW w:w="136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C7B428D"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09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FB4CDB9"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19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6451C62"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8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45E9DEA"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7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CDCEA54"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42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2168DEE"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64FAF23"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2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9FEBD16"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6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CA8D9FF"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21"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4BFDFC9" w14:textId="77777777" w:rsidR="002F7F60" w:rsidRDefault="002F7F60">
            <w:pPr>
              <w:widowControl w:val="0"/>
              <w:spacing w:line="240" w:lineRule="auto"/>
              <w:jc w:val="center"/>
              <w:rPr>
                <w:rFonts w:ascii="Times New Roman" w:eastAsia="Times New Roman" w:hAnsi="Times New Roman" w:cs="Times New Roman"/>
                <w:sz w:val="24"/>
                <w:szCs w:val="28"/>
              </w:rPr>
            </w:pPr>
          </w:p>
        </w:tc>
      </w:tr>
      <w:tr w:rsidR="002F7F60" w14:paraId="44C81FCB" w14:textId="77777777">
        <w:trPr>
          <w:jc w:val="center"/>
        </w:trPr>
        <w:tc>
          <w:tcPr>
            <w:tcW w:w="136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8095BFA"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09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A1A3793"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19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AD2CD42"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8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4192210"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7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33C856B"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42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3D75041"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62ECD85"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2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C8F1D30"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6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95FAB47"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21"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63AB1E9" w14:textId="77777777" w:rsidR="002F7F60" w:rsidRDefault="002F7F60">
            <w:pPr>
              <w:widowControl w:val="0"/>
              <w:spacing w:line="240" w:lineRule="auto"/>
              <w:jc w:val="center"/>
              <w:rPr>
                <w:rFonts w:ascii="Times New Roman" w:eastAsia="Times New Roman" w:hAnsi="Times New Roman" w:cs="Times New Roman"/>
                <w:sz w:val="24"/>
                <w:szCs w:val="28"/>
              </w:rPr>
            </w:pPr>
          </w:p>
        </w:tc>
      </w:tr>
      <w:tr w:rsidR="002F7F60" w14:paraId="7087EC08" w14:textId="77777777">
        <w:trPr>
          <w:jc w:val="center"/>
        </w:trPr>
        <w:tc>
          <w:tcPr>
            <w:tcW w:w="136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C789B2B"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09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9E59417"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19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76F1D89"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8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CCCC8D1"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7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740CEAB"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420"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C4560AB"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C9A6533"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2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A2930A4"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6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93BD89E"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621"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7F22BD3" w14:textId="77777777" w:rsidR="002F7F60" w:rsidRDefault="002F7F60">
            <w:pPr>
              <w:widowControl w:val="0"/>
              <w:spacing w:line="240" w:lineRule="auto"/>
              <w:jc w:val="center"/>
              <w:rPr>
                <w:rFonts w:ascii="Times New Roman" w:eastAsia="Times New Roman" w:hAnsi="Times New Roman" w:cs="Times New Roman"/>
                <w:sz w:val="24"/>
                <w:szCs w:val="28"/>
              </w:rPr>
            </w:pPr>
          </w:p>
        </w:tc>
      </w:tr>
    </w:tbl>
    <w:p w14:paraId="2976D975" w14:textId="77777777" w:rsidR="002F7F60" w:rsidRDefault="002F7F60">
      <w:pPr>
        <w:sectPr w:rsidR="002F7F60">
          <w:footerReference w:type="default" r:id="rId26"/>
          <w:pgSz w:w="16838" w:h="11906" w:orient="landscape"/>
          <w:pgMar w:top="850" w:right="1134" w:bottom="1701" w:left="1134" w:header="0" w:footer="708" w:gutter="0"/>
          <w:cols w:space="720"/>
          <w:formProt w:val="0"/>
          <w:docGrid w:linePitch="381" w:charSpace="12288"/>
        </w:sectPr>
      </w:pPr>
    </w:p>
    <w:p w14:paraId="4F811C5E" w14:textId="77777777" w:rsidR="002F7F60" w:rsidRDefault="00F559E2">
      <w:pPr>
        <w:jc w:val="right"/>
        <w:rPr>
          <w:rFonts w:ascii="Times New Roman" w:hAnsi="Times New Roman" w:cs="Times New Roman"/>
          <w:sz w:val="28"/>
        </w:rPr>
      </w:pPr>
      <w:r w:rsidRPr="001F26FB">
        <w:rPr>
          <w:rFonts w:ascii="Times New Roman" w:hAnsi="Times New Roman" w:cs="Times New Roman"/>
          <w:sz w:val="28"/>
        </w:rPr>
        <w:lastRenderedPageBreak/>
        <w:t>Приложение</w:t>
      </w:r>
      <w:proofErr w:type="gramStart"/>
      <w:r w:rsidRPr="001F26FB">
        <w:rPr>
          <w:rFonts w:ascii="Times New Roman" w:hAnsi="Times New Roman" w:cs="Times New Roman"/>
          <w:sz w:val="28"/>
        </w:rPr>
        <w:t xml:space="preserve"> Е</w:t>
      </w:r>
      <w:proofErr w:type="gramEnd"/>
    </w:p>
    <w:p w14:paraId="1A9A6C03" w14:textId="77777777" w:rsidR="00125353" w:rsidRPr="001F26FB" w:rsidRDefault="00125353">
      <w:pPr>
        <w:jc w:val="right"/>
        <w:rPr>
          <w:rFonts w:ascii="Times New Roman" w:hAnsi="Times New Roman" w:cs="Times New Roman"/>
          <w:sz w:val="28"/>
        </w:rPr>
      </w:pPr>
    </w:p>
    <w:p w14:paraId="272A2B33" w14:textId="0F49C11B" w:rsidR="002F7F60" w:rsidRPr="001D1975" w:rsidRDefault="001D1975" w:rsidP="001D1975">
      <w:pPr>
        <w:jc w:val="right"/>
        <w:rPr>
          <w:rFonts w:ascii="Times New Roman" w:hAnsi="Times New Roman" w:cs="Times New Roman"/>
          <w:sz w:val="28"/>
        </w:rPr>
      </w:pPr>
      <w:r w:rsidRPr="001D1975">
        <w:rPr>
          <w:rFonts w:ascii="Times New Roman" w:hAnsi="Times New Roman" w:cs="Times New Roman"/>
          <w:sz w:val="28"/>
        </w:rPr>
        <w:t>Таблица 15</w:t>
      </w:r>
    </w:p>
    <w:p w14:paraId="17C81055" w14:textId="77777777" w:rsidR="002F7F60" w:rsidRDefault="00F559E2" w:rsidP="00DE73D3">
      <w:pPr>
        <w:jc w:val="center"/>
        <w:rPr>
          <w:rFonts w:ascii="Times New Roman" w:hAnsi="Times New Roman" w:cs="Times New Roman"/>
          <w:sz w:val="28"/>
        </w:rPr>
      </w:pPr>
      <w:r w:rsidRPr="00DE73D3">
        <w:rPr>
          <w:rFonts w:ascii="Times New Roman" w:hAnsi="Times New Roman" w:cs="Times New Roman"/>
          <w:sz w:val="28"/>
        </w:rPr>
        <w:t xml:space="preserve">Результаты исследования по методике выявления понимания ребенком эмоциональных состояний людей, изображенных на картинке (Г.А. </w:t>
      </w:r>
      <w:proofErr w:type="spellStart"/>
      <w:r w:rsidRPr="00DE73D3">
        <w:rPr>
          <w:rFonts w:ascii="Times New Roman" w:hAnsi="Times New Roman" w:cs="Times New Roman"/>
          <w:sz w:val="28"/>
        </w:rPr>
        <w:t>Урунтаева</w:t>
      </w:r>
      <w:proofErr w:type="spellEnd"/>
      <w:r w:rsidRPr="00DE73D3">
        <w:rPr>
          <w:rFonts w:ascii="Times New Roman" w:hAnsi="Times New Roman" w:cs="Times New Roman"/>
          <w:sz w:val="28"/>
        </w:rPr>
        <w:t xml:space="preserve">, Ю.А. </w:t>
      </w:r>
      <w:proofErr w:type="spellStart"/>
      <w:r w:rsidRPr="00DE73D3">
        <w:rPr>
          <w:rFonts w:ascii="Times New Roman" w:hAnsi="Times New Roman" w:cs="Times New Roman"/>
          <w:sz w:val="28"/>
        </w:rPr>
        <w:t>Афонькина</w:t>
      </w:r>
      <w:proofErr w:type="spellEnd"/>
      <w:r w:rsidRPr="00DE73D3">
        <w:rPr>
          <w:rFonts w:ascii="Times New Roman" w:hAnsi="Times New Roman" w:cs="Times New Roman"/>
          <w:sz w:val="28"/>
        </w:rPr>
        <w:t>)</w:t>
      </w:r>
    </w:p>
    <w:p w14:paraId="20BF8C73" w14:textId="77777777" w:rsidR="00DE73D3" w:rsidRPr="00DE73D3" w:rsidRDefault="00DE73D3" w:rsidP="00DE73D3">
      <w:pPr>
        <w:jc w:val="center"/>
        <w:rPr>
          <w:rFonts w:ascii="Times New Roman" w:hAnsi="Times New Roman" w:cs="Times New Roman"/>
          <w:sz w:val="28"/>
        </w:rPr>
      </w:pPr>
    </w:p>
    <w:tbl>
      <w:tblPr>
        <w:tblStyle w:val="af8"/>
        <w:tblW w:w="14281" w:type="dxa"/>
        <w:tblLayout w:type="fixed"/>
        <w:tblLook w:val="04A0" w:firstRow="1" w:lastRow="0" w:firstColumn="1" w:lastColumn="0" w:noHBand="0" w:noVBand="1"/>
      </w:tblPr>
      <w:tblGrid>
        <w:gridCol w:w="596"/>
        <w:gridCol w:w="1502"/>
        <w:gridCol w:w="1401"/>
        <w:gridCol w:w="1452"/>
        <w:gridCol w:w="1430"/>
        <w:gridCol w:w="1399"/>
        <w:gridCol w:w="1553"/>
        <w:gridCol w:w="2450"/>
        <w:gridCol w:w="2498"/>
      </w:tblGrid>
      <w:tr w:rsidR="002F7F60" w14:paraId="50D65F29" w14:textId="77777777" w:rsidTr="00DE73D3">
        <w:tc>
          <w:tcPr>
            <w:tcW w:w="596" w:type="dxa"/>
            <w:vMerge w:val="restart"/>
          </w:tcPr>
          <w:p w14:paraId="0AE808B5" w14:textId="77777777" w:rsidR="002F7F60" w:rsidRDefault="00F559E2">
            <w:pPr>
              <w:spacing w:after="0" w:line="240" w:lineRule="auto"/>
              <w:jc w:val="center"/>
              <w:rPr>
                <w:rFonts w:cs="Times New Roman"/>
              </w:rPr>
            </w:pPr>
            <w:r>
              <w:rPr>
                <w:rFonts w:ascii="Times New Roman" w:eastAsia="Calibri" w:hAnsi="Times New Roman" w:cs="Times New Roman"/>
              </w:rPr>
              <w:t>№ п/п</w:t>
            </w:r>
          </w:p>
        </w:tc>
        <w:tc>
          <w:tcPr>
            <w:tcW w:w="1502" w:type="dxa"/>
            <w:vMerge w:val="restart"/>
          </w:tcPr>
          <w:p w14:paraId="02A2BB3C" w14:textId="77777777" w:rsidR="002F7F60" w:rsidRDefault="00F559E2">
            <w:pPr>
              <w:spacing w:after="0" w:line="240" w:lineRule="auto"/>
              <w:jc w:val="center"/>
              <w:rPr>
                <w:rFonts w:cs="Times New Roman"/>
              </w:rPr>
            </w:pPr>
            <w:r>
              <w:rPr>
                <w:rFonts w:ascii="Times New Roman" w:eastAsia="Calibri" w:hAnsi="Times New Roman" w:cs="Times New Roman"/>
              </w:rPr>
              <w:t>Имя</w:t>
            </w:r>
          </w:p>
        </w:tc>
        <w:tc>
          <w:tcPr>
            <w:tcW w:w="7235" w:type="dxa"/>
            <w:gridSpan w:val="5"/>
          </w:tcPr>
          <w:p w14:paraId="37F5981B" w14:textId="77777777" w:rsidR="002F7F60" w:rsidRDefault="00F559E2">
            <w:pPr>
              <w:spacing w:after="0" w:line="240" w:lineRule="auto"/>
              <w:jc w:val="center"/>
              <w:rPr>
                <w:rFonts w:cs="Times New Roman"/>
              </w:rPr>
            </w:pPr>
            <w:r>
              <w:rPr>
                <w:rFonts w:ascii="Times New Roman" w:eastAsia="Calibri" w:hAnsi="Times New Roman" w:cs="Times New Roman"/>
              </w:rPr>
              <w:t>Понимание эмоций</w:t>
            </w:r>
          </w:p>
        </w:tc>
        <w:tc>
          <w:tcPr>
            <w:tcW w:w="2450" w:type="dxa"/>
            <w:vMerge w:val="restart"/>
          </w:tcPr>
          <w:p w14:paraId="63D91D33" w14:textId="77777777" w:rsidR="002F7F60" w:rsidRDefault="00F559E2">
            <w:pPr>
              <w:spacing w:after="0" w:line="240" w:lineRule="auto"/>
              <w:jc w:val="center"/>
              <w:rPr>
                <w:rFonts w:cs="Times New Roman"/>
              </w:rPr>
            </w:pPr>
            <w:r>
              <w:rPr>
                <w:rFonts w:ascii="Times New Roman" w:eastAsia="Calibri" w:hAnsi="Times New Roman" w:cs="Times New Roman"/>
              </w:rPr>
              <w:t>Количество правильно оцененных сюжетов (</w:t>
            </w:r>
            <w:r>
              <w:rPr>
                <w:rFonts w:ascii="Times New Roman" w:eastAsia="Calibri" w:hAnsi="Times New Roman" w:cs="Times New Roman"/>
                <w:lang w:val="en-US"/>
              </w:rPr>
              <w:t>max</w:t>
            </w:r>
            <w:r>
              <w:rPr>
                <w:rFonts w:ascii="Times New Roman" w:eastAsia="Calibri" w:hAnsi="Times New Roman" w:cs="Times New Roman"/>
              </w:rPr>
              <w:t xml:space="preserve"> 30)</w:t>
            </w:r>
          </w:p>
        </w:tc>
        <w:tc>
          <w:tcPr>
            <w:tcW w:w="2498" w:type="dxa"/>
            <w:vMerge w:val="restart"/>
          </w:tcPr>
          <w:p w14:paraId="1B4212C2" w14:textId="77777777" w:rsidR="002F7F60" w:rsidRDefault="00F559E2">
            <w:pPr>
              <w:spacing w:after="0" w:line="240" w:lineRule="auto"/>
              <w:jc w:val="center"/>
              <w:rPr>
                <w:rFonts w:cs="Times New Roman"/>
              </w:rPr>
            </w:pPr>
            <w:r>
              <w:rPr>
                <w:rFonts w:ascii="Times New Roman" w:eastAsia="Calibri" w:hAnsi="Times New Roman" w:cs="Times New Roman"/>
              </w:rPr>
              <w:t>Уровень сформированности</w:t>
            </w:r>
          </w:p>
        </w:tc>
      </w:tr>
      <w:tr w:rsidR="002F7F60" w14:paraId="73A71D87" w14:textId="77777777" w:rsidTr="00DE73D3">
        <w:tc>
          <w:tcPr>
            <w:tcW w:w="596" w:type="dxa"/>
            <w:vMerge/>
          </w:tcPr>
          <w:p w14:paraId="4B0D9B0F" w14:textId="77777777" w:rsidR="002F7F60" w:rsidRDefault="002F7F60">
            <w:pPr>
              <w:spacing w:after="0" w:line="240" w:lineRule="auto"/>
              <w:jc w:val="center"/>
              <w:rPr>
                <w:rFonts w:cs="Times New Roman"/>
              </w:rPr>
            </w:pPr>
          </w:p>
        </w:tc>
        <w:tc>
          <w:tcPr>
            <w:tcW w:w="1502" w:type="dxa"/>
            <w:vMerge/>
          </w:tcPr>
          <w:p w14:paraId="64026F41" w14:textId="77777777" w:rsidR="002F7F60" w:rsidRDefault="002F7F60">
            <w:pPr>
              <w:spacing w:after="0" w:line="240" w:lineRule="auto"/>
              <w:jc w:val="center"/>
              <w:rPr>
                <w:rFonts w:cs="Times New Roman"/>
              </w:rPr>
            </w:pPr>
          </w:p>
        </w:tc>
        <w:tc>
          <w:tcPr>
            <w:tcW w:w="1401" w:type="dxa"/>
          </w:tcPr>
          <w:p w14:paraId="4C730487" w14:textId="77777777" w:rsidR="002F7F60" w:rsidRDefault="00F559E2">
            <w:pPr>
              <w:spacing w:after="0" w:line="240" w:lineRule="auto"/>
              <w:jc w:val="center"/>
              <w:rPr>
                <w:rFonts w:cs="Times New Roman"/>
              </w:rPr>
            </w:pPr>
            <w:r>
              <w:rPr>
                <w:rFonts w:ascii="Times New Roman" w:eastAsia="Calibri" w:hAnsi="Times New Roman" w:cs="Times New Roman"/>
              </w:rPr>
              <w:t>Радость</w:t>
            </w:r>
          </w:p>
        </w:tc>
        <w:tc>
          <w:tcPr>
            <w:tcW w:w="1452" w:type="dxa"/>
          </w:tcPr>
          <w:p w14:paraId="738188CE" w14:textId="77777777" w:rsidR="002F7F60" w:rsidRDefault="00F559E2">
            <w:pPr>
              <w:spacing w:after="0" w:line="240" w:lineRule="auto"/>
              <w:jc w:val="center"/>
              <w:rPr>
                <w:rFonts w:cs="Times New Roman"/>
              </w:rPr>
            </w:pPr>
            <w:r>
              <w:rPr>
                <w:rFonts w:ascii="Times New Roman" w:eastAsia="Calibri" w:hAnsi="Times New Roman" w:cs="Times New Roman"/>
              </w:rPr>
              <w:t>Грусть</w:t>
            </w:r>
          </w:p>
        </w:tc>
        <w:tc>
          <w:tcPr>
            <w:tcW w:w="1430" w:type="dxa"/>
          </w:tcPr>
          <w:p w14:paraId="4B6A37E7" w14:textId="77777777" w:rsidR="002F7F60" w:rsidRDefault="00F559E2">
            <w:pPr>
              <w:spacing w:after="0" w:line="240" w:lineRule="auto"/>
              <w:jc w:val="center"/>
              <w:rPr>
                <w:rFonts w:cs="Times New Roman"/>
              </w:rPr>
            </w:pPr>
            <w:r>
              <w:rPr>
                <w:rFonts w:ascii="Times New Roman" w:eastAsia="Calibri" w:hAnsi="Times New Roman" w:cs="Times New Roman"/>
              </w:rPr>
              <w:t>Страх</w:t>
            </w:r>
          </w:p>
        </w:tc>
        <w:tc>
          <w:tcPr>
            <w:tcW w:w="1399" w:type="dxa"/>
          </w:tcPr>
          <w:p w14:paraId="44EF7681" w14:textId="77777777" w:rsidR="002F7F60" w:rsidRDefault="00F559E2">
            <w:pPr>
              <w:spacing w:after="0" w:line="240" w:lineRule="auto"/>
              <w:jc w:val="center"/>
              <w:rPr>
                <w:rFonts w:cs="Times New Roman"/>
              </w:rPr>
            </w:pPr>
            <w:r>
              <w:rPr>
                <w:rFonts w:ascii="Times New Roman" w:eastAsia="Calibri" w:hAnsi="Times New Roman" w:cs="Times New Roman"/>
              </w:rPr>
              <w:t>Гнев</w:t>
            </w:r>
          </w:p>
        </w:tc>
        <w:tc>
          <w:tcPr>
            <w:tcW w:w="1553" w:type="dxa"/>
          </w:tcPr>
          <w:p w14:paraId="31A207AF" w14:textId="77777777" w:rsidR="002F7F60" w:rsidRDefault="00F559E2">
            <w:pPr>
              <w:spacing w:after="0" w:line="240" w:lineRule="auto"/>
              <w:jc w:val="center"/>
              <w:rPr>
                <w:rFonts w:cs="Times New Roman"/>
              </w:rPr>
            </w:pPr>
            <w:r>
              <w:rPr>
                <w:rFonts w:ascii="Times New Roman" w:eastAsia="Calibri" w:hAnsi="Times New Roman" w:cs="Times New Roman"/>
              </w:rPr>
              <w:t>Удивление</w:t>
            </w:r>
          </w:p>
        </w:tc>
        <w:tc>
          <w:tcPr>
            <w:tcW w:w="2450" w:type="dxa"/>
            <w:vMerge/>
          </w:tcPr>
          <w:p w14:paraId="300D8FBB" w14:textId="77777777" w:rsidR="002F7F60" w:rsidRDefault="002F7F60">
            <w:pPr>
              <w:spacing w:after="0" w:line="240" w:lineRule="auto"/>
              <w:jc w:val="center"/>
              <w:rPr>
                <w:rFonts w:cs="Times New Roman"/>
              </w:rPr>
            </w:pPr>
          </w:p>
        </w:tc>
        <w:tc>
          <w:tcPr>
            <w:tcW w:w="2498" w:type="dxa"/>
            <w:vMerge/>
          </w:tcPr>
          <w:p w14:paraId="134FB388" w14:textId="77777777" w:rsidR="002F7F60" w:rsidRDefault="002F7F60">
            <w:pPr>
              <w:spacing w:after="0" w:line="240" w:lineRule="auto"/>
              <w:jc w:val="center"/>
              <w:rPr>
                <w:rFonts w:cs="Times New Roman"/>
              </w:rPr>
            </w:pPr>
          </w:p>
        </w:tc>
      </w:tr>
      <w:tr w:rsidR="002F7F60" w14:paraId="2430D9E0" w14:textId="77777777" w:rsidTr="00DE73D3">
        <w:tc>
          <w:tcPr>
            <w:tcW w:w="596" w:type="dxa"/>
          </w:tcPr>
          <w:p w14:paraId="6D24BBED" w14:textId="77777777" w:rsidR="002F7F60" w:rsidRDefault="00F559E2">
            <w:pPr>
              <w:spacing w:after="0" w:line="240" w:lineRule="auto"/>
              <w:rPr>
                <w:rFonts w:cs="Times New Roman"/>
              </w:rPr>
            </w:pPr>
            <w:r>
              <w:rPr>
                <w:rFonts w:ascii="Times New Roman" w:eastAsia="Calibri" w:hAnsi="Times New Roman" w:cs="Times New Roman"/>
              </w:rPr>
              <w:t>1</w:t>
            </w:r>
          </w:p>
        </w:tc>
        <w:tc>
          <w:tcPr>
            <w:tcW w:w="1502" w:type="dxa"/>
          </w:tcPr>
          <w:p w14:paraId="354A64EA" w14:textId="77777777" w:rsidR="002F7F60" w:rsidRDefault="00F559E2">
            <w:pPr>
              <w:spacing w:after="0" w:line="240" w:lineRule="auto"/>
              <w:rPr>
                <w:rFonts w:cs="Times New Roman"/>
              </w:rPr>
            </w:pPr>
            <w:r>
              <w:rPr>
                <w:rFonts w:ascii="Times New Roman" w:eastAsia="Calibri" w:hAnsi="Times New Roman" w:cs="Times New Roman"/>
              </w:rPr>
              <w:t>М 1</w:t>
            </w:r>
          </w:p>
        </w:tc>
        <w:tc>
          <w:tcPr>
            <w:tcW w:w="1401" w:type="dxa"/>
          </w:tcPr>
          <w:p w14:paraId="020E3B8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770F623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2436E71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694B4BE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08AC60EC"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580EFC73" w14:textId="77777777" w:rsidR="002F7F60" w:rsidRDefault="00F559E2">
            <w:pPr>
              <w:spacing w:after="0" w:line="240" w:lineRule="auto"/>
              <w:jc w:val="center"/>
              <w:rPr>
                <w:rFonts w:cs="Times New Roman"/>
              </w:rPr>
            </w:pPr>
            <w:r>
              <w:rPr>
                <w:rFonts w:ascii="Times New Roman" w:eastAsia="Calibri" w:hAnsi="Times New Roman" w:cs="Times New Roman"/>
              </w:rPr>
              <w:t>27</w:t>
            </w:r>
          </w:p>
        </w:tc>
        <w:tc>
          <w:tcPr>
            <w:tcW w:w="2498" w:type="dxa"/>
          </w:tcPr>
          <w:p w14:paraId="51F7A2E4"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42029182" w14:textId="77777777" w:rsidTr="00DE73D3">
        <w:tc>
          <w:tcPr>
            <w:tcW w:w="596" w:type="dxa"/>
          </w:tcPr>
          <w:p w14:paraId="01232013" w14:textId="77777777" w:rsidR="002F7F60" w:rsidRDefault="00F559E2">
            <w:pPr>
              <w:spacing w:after="0" w:line="240" w:lineRule="auto"/>
              <w:rPr>
                <w:rFonts w:cs="Times New Roman"/>
              </w:rPr>
            </w:pPr>
            <w:r>
              <w:rPr>
                <w:rFonts w:ascii="Times New Roman" w:eastAsia="Calibri" w:hAnsi="Times New Roman" w:cs="Times New Roman"/>
              </w:rPr>
              <w:t>2</w:t>
            </w:r>
          </w:p>
        </w:tc>
        <w:tc>
          <w:tcPr>
            <w:tcW w:w="1502" w:type="dxa"/>
          </w:tcPr>
          <w:p w14:paraId="3B922722" w14:textId="77777777" w:rsidR="002F7F60" w:rsidRDefault="00F559E2">
            <w:pPr>
              <w:spacing w:after="0" w:line="240" w:lineRule="auto"/>
              <w:rPr>
                <w:rFonts w:cs="Times New Roman"/>
              </w:rPr>
            </w:pPr>
            <w:r>
              <w:rPr>
                <w:rFonts w:ascii="Times New Roman" w:eastAsia="Calibri" w:hAnsi="Times New Roman" w:cs="Times New Roman"/>
              </w:rPr>
              <w:t>М 2</w:t>
            </w:r>
          </w:p>
        </w:tc>
        <w:tc>
          <w:tcPr>
            <w:tcW w:w="1401" w:type="dxa"/>
          </w:tcPr>
          <w:p w14:paraId="70F41FF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607B192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6D80BF83"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F3FF65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53D9EA8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6A071A2D" w14:textId="77777777" w:rsidR="002F7F60" w:rsidRDefault="00F559E2">
            <w:pPr>
              <w:spacing w:after="0" w:line="240" w:lineRule="auto"/>
              <w:jc w:val="center"/>
              <w:rPr>
                <w:rFonts w:cs="Times New Roman"/>
              </w:rPr>
            </w:pPr>
            <w:r>
              <w:rPr>
                <w:rFonts w:ascii="Times New Roman" w:eastAsia="Calibri" w:hAnsi="Times New Roman" w:cs="Times New Roman"/>
              </w:rPr>
              <w:t>28</w:t>
            </w:r>
          </w:p>
        </w:tc>
        <w:tc>
          <w:tcPr>
            <w:tcW w:w="2498" w:type="dxa"/>
          </w:tcPr>
          <w:p w14:paraId="2D842816"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6414DE2B" w14:textId="77777777" w:rsidTr="00DE73D3">
        <w:tc>
          <w:tcPr>
            <w:tcW w:w="596" w:type="dxa"/>
          </w:tcPr>
          <w:p w14:paraId="779506EF" w14:textId="77777777" w:rsidR="002F7F60" w:rsidRDefault="00F559E2">
            <w:pPr>
              <w:spacing w:after="0" w:line="240" w:lineRule="auto"/>
              <w:rPr>
                <w:rFonts w:cs="Times New Roman"/>
              </w:rPr>
            </w:pPr>
            <w:r>
              <w:rPr>
                <w:rFonts w:ascii="Times New Roman" w:eastAsia="Calibri" w:hAnsi="Times New Roman" w:cs="Times New Roman"/>
              </w:rPr>
              <w:t>3</w:t>
            </w:r>
          </w:p>
        </w:tc>
        <w:tc>
          <w:tcPr>
            <w:tcW w:w="1502" w:type="dxa"/>
          </w:tcPr>
          <w:p w14:paraId="2B37EF71" w14:textId="77777777" w:rsidR="002F7F60" w:rsidRDefault="00F559E2">
            <w:pPr>
              <w:spacing w:after="0" w:line="240" w:lineRule="auto"/>
              <w:rPr>
                <w:rFonts w:cs="Times New Roman"/>
              </w:rPr>
            </w:pPr>
            <w:r>
              <w:rPr>
                <w:rFonts w:ascii="Times New Roman" w:eastAsia="Calibri" w:hAnsi="Times New Roman" w:cs="Times New Roman"/>
              </w:rPr>
              <w:t>Д 1</w:t>
            </w:r>
          </w:p>
        </w:tc>
        <w:tc>
          <w:tcPr>
            <w:tcW w:w="1401" w:type="dxa"/>
          </w:tcPr>
          <w:p w14:paraId="1BE99C3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6C19CAF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48CEE7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1DA4A7F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50CB8D2F"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2BF42C9A" w14:textId="77777777" w:rsidR="002F7F60" w:rsidRDefault="00F559E2">
            <w:pPr>
              <w:spacing w:after="0" w:line="240" w:lineRule="auto"/>
              <w:jc w:val="center"/>
              <w:rPr>
                <w:rFonts w:cs="Times New Roman"/>
              </w:rPr>
            </w:pPr>
            <w:r>
              <w:rPr>
                <w:rFonts w:ascii="Times New Roman" w:eastAsia="Calibri" w:hAnsi="Times New Roman" w:cs="Times New Roman"/>
              </w:rPr>
              <w:t>22</w:t>
            </w:r>
          </w:p>
        </w:tc>
        <w:tc>
          <w:tcPr>
            <w:tcW w:w="2498" w:type="dxa"/>
          </w:tcPr>
          <w:p w14:paraId="515FD255" w14:textId="77777777" w:rsidR="002F7F60" w:rsidRDefault="00F559E2">
            <w:pPr>
              <w:spacing w:after="0" w:line="240" w:lineRule="auto"/>
              <w:jc w:val="center"/>
              <w:rPr>
                <w:rFonts w:cs="Times New Roman"/>
              </w:rPr>
            </w:pPr>
            <w:r>
              <w:rPr>
                <w:rFonts w:ascii="Times New Roman" w:eastAsia="Calibri" w:hAnsi="Times New Roman" w:cs="Times New Roman"/>
              </w:rPr>
              <w:t>Низкий</w:t>
            </w:r>
          </w:p>
        </w:tc>
      </w:tr>
      <w:tr w:rsidR="002F7F60" w14:paraId="63FC12C3" w14:textId="77777777" w:rsidTr="00DE73D3">
        <w:tc>
          <w:tcPr>
            <w:tcW w:w="596" w:type="dxa"/>
          </w:tcPr>
          <w:p w14:paraId="0F9C08EA" w14:textId="77777777" w:rsidR="002F7F60" w:rsidRDefault="00F559E2">
            <w:pPr>
              <w:spacing w:after="0" w:line="240" w:lineRule="auto"/>
              <w:rPr>
                <w:rFonts w:cs="Times New Roman"/>
              </w:rPr>
            </w:pPr>
            <w:r>
              <w:rPr>
                <w:rFonts w:ascii="Times New Roman" w:eastAsia="Calibri" w:hAnsi="Times New Roman" w:cs="Times New Roman"/>
              </w:rPr>
              <w:t>4</w:t>
            </w:r>
          </w:p>
        </w:tc>
        <w:tc>
          <w:tcPr>
            <w:tcW w:w="1502" w:type="dxa"/>
          </w:tcPr>
          <w:p w14:paraId="700EC50F" w14:textId="77777777" w:rsidR="002F7F60" w:rsidRDefault="00F559E2">
            <w:pPr>
              <w:spacing w:after="0" w:line="240" w:lineRule="auto"/>
              <w:rPr>
                <w:rFonts w:cs="Times New Roman"/>
              </w:rPr>
            </w:pPr>
            <w:r>
              <w:rPr>
                <w:rFonts w:ascii="Times New Roman" w:eastAsia="Calibri" w:hAnsi="Times New Roman" w:cs="Times New Roman"/>
              </w:rPr>
              <w:t>Д 2</w:t>
            </w:r>
          </w:p>
        </w:tc>
        <w:tc>
          <w:tcPr>
            <w:tcW w:w="1401" w:type="dxa"/>
          </w:tcPr>
          <w:p w14:paraId="01AAB84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0D6D328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137FC4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4BD5DFBF"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66F585D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741B7E30" w14:textId="77777777" w:rsidR="002F7F60" w:rsidRDefault="00F559E2">
            <w:pPr>
              <w:spacing w:after="0" w:line="240" w:lineRule="auto"/>
              <w:jc w:val="center"/>
              <w:rPr>
                <w:rFonts w:cs="Times New Roman"/>
              </w:rPr>
            </w:pPr>
            <w:r>
              <w:rPr>
                <w:rFonts w:ascii="Times New Roman" w:eastAsia="Calibri" w:hAnsi="Times New Roman" w:cs="Times New Roman"/>
              </w:rPr>
              <w:t>29</w:t>
            </w:r>
          </w:p>
        </w:tc>
        <w:tc>
          <w:tcPr>
            <w:tcW w:w="2498" w:type="dxa"/>
          </w:tcPr>
          <w:p w14:paraId="5DC4DA6B"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51C042AF" w14:textId="77777777" w:rsidTr="00DE73D3">
        <w:tc>
          <w:tcPr>
            <w:tcW w:w="596" w:type="dxa"/>
          </w:tcPr>
          <w:p w14:paraId="58689F26" w14:textId="77777777" w:rsidR="002F7F60" w:rsidRDefault="00F559E2">
            <w:pPr>
              <w:spacing w:after="0" w:line="240" w:lineRule="auto"/>
              <w:rPr>
                <w:rFonts w:cs="Times New Roman"/>
              </w:rPr>
            </w:pPr>
            <w:r>
              <w:rPr>
                <w:rFonts w:ascii="Times New Roman" w:eastAsia="Calibri" w:hAnsi="Times New Roman" w:cs="Times New Roman"/>
              </w:rPr>
              <w:t>5</w:t>
            </w:r>
          </w:p>
        </w:tc>
        <w:tc>
          <w:tcPr>
            <w:tcW w:w="1502" w:type="dxa"/>
          </w:tcPr>
          <w:p w14:paraId="40AE6C9E" w14:textId="77777777" w:rsidR="002F7F60" w:rsidRDefault="00F559E2">
            <w:pPr>
              <w:spacing w:after="0" w:line="240" w:lineRule="auto"/>
              <w:rPr>
                <w:rFonts w:cs="Times New Roman"/>
              </w:rPr>
            </w:pPr>
            <w:r>
              <w:rPr>
                <w:rFonts w:ascii="Times New Roman" w:eastAsia="Calibri" w:hAnsi="Times New Roman" w:cs="Times New Roman"/>
              </w:rPr>
              <w:t>Д 3</w:t>
            </w:r>
          </w:p>
        </w:tc>
        <w:tc>
          <w:tcPr>
            <w:tcW w:w="1401" w:type="dxa"/>
          </w:tcPr>
          <w:p w14:paraId="7E89ADE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02E091B2"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7C41FE00"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0ABA49E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27B0FB4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4BA5AC83" w14:textId="77777777" w:rsidR="002F7F60" w:rsidRDefault="00F559E2">
            <w:pPr>
              <w:spacing w:after="0" w:line="240" w:lineRule="auto"/>
              <w:jc w:val="center"/>
              <w:rPr>
                <w:rFonts w:cs="Times New Roman"/>
              </w:rPr>
            </w:pPr>
            <w:r>
              <w:rPr>
                <w:rFonts w:ascii="Times New Roman" w:eastAsia="Calibri" w:hAnsi="Times New Roman" w:cs="Times New Roman"/>
              </w:rPr>
              <w:t>25</w:t>
            </w:r>
          </w:p>
        </w:tc>
        <w:tc>
          <w:tcPr>
            <w:tcW w:w="2498" w:type="dxa"/>
          </w:tcPr>
          <w:p w14:paraId="2DD7FAE1"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3C7C9D53" w14:textId="77777777" w:rsidTr="00DE73D3">
        <w:tc>
          <w:tcPr>
            <w:tcW w:w="596" w:type="dxa"/>
          </w:tcPr>
          <w:p w14:paraId="57CB0F36" w14:textId="77777777" w:rsidR="002F7F60" w:rsidRDefault="00F559E2">
            <w:pPr>
              <w:spacing w:after="0" w:line="240" w:lineRule="auto"/>
              <w:rPr>
                <w:rFonts w:cs="Times New Roman"/>
              </w:rPr>
            </w:pPr>
            <w:r>
              <w:rPr>
                <w:rFonts w:ascii="Times New Roman" w:eastAsia="Calibri" w:hAnsi="Times New Roman" w:cs="Times New Roman"/>
              </w:rPr>
              <w:t>6</w:t>
            </w:r>
          </w:p>
        </w:tc>
        <w:tc>
          <w:tcPr>
            <w:tcW w:w="1502" w:type="dxa"/>
          </w:tcPr>
          <w:p w14:paraId="24136A14" w14:textId="77777777" w:rsidR="002F7F60" w:rsidRDefault="00F559E2">
            <w:pPr>
              <w:spacing w:after="0" w:line="240" w:lineRule="auto"/>
              <w:rPr>
                <w:rFonts w:cs="Times New Roman"/>
              </w:rPr>
            </w:pPr>
            <w:r>
              <w:rPr>
                <w:rFonts w:ascii="Times New Roman" w:eastAsia="Calibri" w:hAnsi="Times New Roman" w:cs="Times New Roman"/>
              </w:rPr>
              <w:t>М 3</w:t>
            </w:r>
          </w:p>
        </w:tc>
        <w:tc>
          <w:tcPr>
            <w:tcW w:w="1401" w:type="dxa"/>
          </w:tcPr>
          <w:p w14:paraId="17D9447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0524D38A"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70D4191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13D37DE5"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33917B7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6F39F2FF" w14:textId="77777777" w:rsidR="002F7F60" w:rsidRDefault="00F559E2">
            <w:pPr>
              <w:spacing w:after="0" w:line="240" w:lineRule="auto"/>
              <w:jc w:val="center"/>
              <w:rPr>
                <w:rFonts w:cs="Times New Roman"/>
              </w:rPr>
            </w:pPr>
            <w:r>
              <w:rPr>
                <w:rFonts w:ascii="Times New Roman" w:eastAsia="Calibri" w:hAnsi="Times New Roman" w:cs="Times New Roman"/>
              </w:rPr>
              <w:t>23</w:t>
            </w:r>
          </w:p>
        </w:tc>
        <w:tc>
          <w:tcPr>
            <w:tcW w:w="2498" w:type="dxa"/>
          </w:tcPr>
          <w:p w14:paraId="1D2C0305" w14:textId="77777777" w:rsidR="002F7F60" w:rsidRDefault="00F559E2">
            <w:pPr>
              <w:spacing w:after="0" w:line="240" w:lineRule="auto"/>
              <w:jc w:val="center"/>
              <w:rPr>
                <w:rFonts w:cs="Times New Roman"/>
              </w:rPr>
            </w:pPr>
            <w:r>
              <w:rPr>
                <w:rFonts w:ascii="Times New Roman" w:eastAsia="Calibri" w:hAnsi="Times New Roman" w:cs="Times New Roman"/>
              </w:rPr>
              <w:t>Низкий</w:t>
            </w:r>
          </w:p>
        </w:tc>
      </w:tr>
      <w:tr w:rsidR="002F7F60" w14:paraId="5E0457F0" w14:textId="77777777" w:rsidTr="00DE73D3">
        <w:tc>
          <w:tcPr>
            <w:tcW w:w="596" w:type="dxa"/>
          </w:tcPr>
          <w:p w14:paraId="13AC5012" w14:textId="77777777" w:rsidR="002F7F60" w:rsidRDefault="00F559E2">
            <w:pPr>
              <w:spacing w:after="0" w:line="240" w:lineRule="auto"/>
              <w:rPr>
                <w:rFonts w:cs="Times New Roman"/>
              </w:rPr>
            </w:pPr>
            <w:r>
              <w:rPr>
                <w:rFonts w:ascii="Times New Roman" w:eastAsia="Calibri" w:hAnsi="Times New Roman" w:cs="Times New Roman"/>
              </w:rPr>
              <w:t>7</w:t>
            </w:r>
          </w:p>
        </w:tc>
        <w:tc>
          <w:tcPr>
            <w:tcW w:w="1502" w:type="dxa"/>
          </w:tcPr>
          <w:p w14:paraId="548890FD" w14:textId="77777777" w:rsidR="002F7F60" w:rsidRDefault="00F559E2">
            <w:pPr>
              <w:spacing w:after="0" w:line="240" w:lineRule="auto"/>
              <w:rPr>
                <w:rFonts w:cs="Times New Roman"/>
              </w:rPr>
            </w:pPr>
            <w:r>
              <w:rPr>
                <w:rFonts w:ascii="Times New Roman" w:eastAsia="Calibri" w:hAnsi="Times New Roman" w:cs="Times New Roman"/>
              </w:rPr>
              <w:t>М 4</w:t>
            </w:r>
          </w:p>
        </w:tc>
        <w:tc>
          <w:tcPr>
            <w:tcW w:w="1401" w:type="dxa"/>
          </w:tcPr>
          <w:p w14:paraId="162F1A92"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281B12A8"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1A772A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FE720CC"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60E23D0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624C0664" w14:textId="77777777" w:rsidR="002F7F60" w:rsidRDefault="00F559E2">
            <w:pPr>
              <w:spacing w:after="0" w:line="240" w:lineRule="auto"/>
              <w:jc w:val="center"/>
              <w:rPr>
                <w:rFonts w:cs="Times New Roman"/>
              </w:rPr>
            </w:pPr>
            <w:r>
              <w:rPr>
                <w:rFonts w:ascii="Times New Roman" w:eastAsia="Calibri" w:hAnsi="Times New Roman" w:cs="Times New Roman"/>
              </w:rPr>
              <w:t>28</w:t>
            </w:r>
          </w:p>
        </w:tc>
        <w:tc>
          <w:tcPr>
            <w:tcW w:w="2498" w:type="dxa"/>
          </w:tcPr>
          <w:p w14:paraId="199E03CC"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44F017FB" w14:textId="77777777" w:rsidTr="00DE73D3">
        <w:tc>
          <w:tcPr>
            <w:tcW w:w="596" w:type="dxa"/>
          </w:tcPr>
          <w:p w14:paraId="67AE802E" w14:textId="77777777" w:rsidR="002F7F60" w:rsidRDefault="00F559E2">
            <w:pPr>
              <w:spacing w:after="0" w:line="240" w:lineRule="auto"/>
              <w:rPr>
                <w:rFonts w:cs="Times New Roman"/>
              </w:rPr>
            </w:pPr>
            <w:r>
              <w:rPr>
                <w:rFonts w:ascii="Times New Roman" w:eastAsia="Calibri" w:hAnsi="Times New Roman" w:cs="Times New Roman"/>
              </w:rPr>
              <w:t>8</w:t>
            </w:r>
          </w:p>
        </w:tc>
        <w:tc>
          <w:tcPr>
            <w:tcW w:w="1502" w:type="dxa"/>
          </w:tcPr>
          <w:p w14:paraId="2C78576D" w14:textId="77777777" w:rsidR="002F7F60" w:rsidRDefault="00F559E2">
            <w:pPr>
              <w:spacing w:after="0" w:line="240" w:lineRule="auto"/>
              <w:rPr>
                <w:rFonts w:cs="Times New Roman"/>
              </w:rPr>
            </w:pPr>
            <w:r>
              <w:rPr>
                <w:rFonts w:ascii="Times New Roman" w:eastAsia="Calibri" w:hAnsi="Times New Roman" w:cs="Times New Roman"/>
              </w:rPr>
              <w:t>Д 4</w:t>
            </w:r>
          </w:p>
        </w:tc>
        <w:tc>
          <w:tcPr>
            <w:tcW w:w="1401" w:type="dxa"/>
          </w:tcPr>
          <w:p w14:paraId="1FBECDF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75F0164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16939FA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38616952"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0C122E7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308DE74C" w14:textId="77777777" w:rsidR="002F7F60" w:rsidRDefault="00F559E2">
            <w:pPr>
              <w:spacing w:after="0" w:line="240" w:lineRule="auto"/>
              <w:jc w:val="center"/>
              <w:rPr>
                <w:rFonts w:cs="Times New Roman"/>
              </w:rPr>
            </w:pPr>
            <w:r>
              <w:rPr>
                <w:rFonts w:ascii="Times New Roman" w:eastAsia="Calibri" w:hAnsi="Times New Roman" w:cs="Times New Roman"/>
              </w:rPr>
              <w:t>22</w:t>
            </w:r>
          </w:p>
        </w:tc>
        <w:tc>
          <w:tcPr>
            <w:tcW w:w="2498" w:type="dxa"/>
          </w:tcPr>
          <w:p w14:paraId="4EEF1471"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0D4D1B95" w14:textId="77777777" w:rsidTr="00DE73D3">
        <w:tc>
          <w:tcPr>
            <w:tcW w:w="596" w:type="dxa"/>
          </w:tcPr>
          <w:p w14:paraId="49D4C55C" w14:textId="77777777" w:rsidR="002F7F60" w:rsidRDefault="00F559E2">
            <w:pPr>
              <w:spacing w:after="0" w:line="240" w:lineRule="auto"/>
              <w:rPr>
                <w:rFonts w:cs="Times New Roman"/>
              </w:rPr>
            </w:pPr>
            <w:r>
              <w:rPr>
                <w:rFonts w:ascii="Times New Roman" w:eastAsia="Calibri" w:hAnsi="Times New Roman" w:cs="Times New Roman"/>
              </w:rPr>
              <w:t>9</w:t>
            </w:r>
          </w:p>
        </w:tc>
        <w:tc>
          <w:tcPr>
            <w:tcW w:w="1502" w:type="dxa"/>
          </w:tcPr>
          <w:p w14:paraId="02A437B6" w14:textId="77777777" w:rsidR="002F7F60" w:rsidRDefault="00F559E2">
            <w:pPr>
              <w:spacing w:after="0" w:line="240" w:lineRule="auto"/>
              <w:rPr>
                <w:rFonts w:cs="Times New Roman"/>
              </w:rPr>
            </w:pPr>
            <w:r>
              <w:rPr>
                <w:rFonts w:ascii="Times New Roman" w:eastAsia="Calibri" w:hAnsi="Times New Roman" w:cs="Times New Roman"/>
              </w:rPr>
              <w:t>Д 5</w:t>
            </w:r>
          </w:p>
        </w:tc>
        <w:tc>
          <w:tcPr>
            <w:tcW w:w="1401" w:type="dxa"/>
          </w:tcPr>
          <w:p w14:paraId="70F9FA0F"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40FB137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7B26193C"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FA319AA"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2F1C8D2A"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75604837" w14:textId="77777777" w:rsidR="002F7F60" w:rsidRDefault="00F559E2">
            <w:pPr>
              <w:spacing w:after="0" w:line="240" w:lineRule="auto"/>
              <w:jc w:val="center"/>
              <w:rPr>
                <w:rFonts w:cs="Times New Roman"/>
              </w:rPr>
            </w:pPr>
            <w:r>
              <w:rPr>
                <w:rFonts w:ascii="Times New Roman" w:eastAsia="Calibri" w:hAnsi="Times New Roman" w:cs="Times New Roman"/>
              </w:rPr>
              <w:t>29</w:t>
            </w:r>
          </w:p>
        </w:tc>
        <w:tc>
          <w:tcPr>
            <w:tcW w:w="2498" w:type="dxa"/>
          </w:tcPr>
          <w:p w14:paraId="09BF5C85"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6FC59D3A" w14:textId="77777777" w:rsidTr="00DE73D3">
        <w:tc>
          <w:tcPr>
            <w:tcW w:w="596" w:type="dxa"/>
          </w:tcPr>
          <w:p w14:paraId="6227DE9F" w14:textId="77777777" w:rsidR="002F7F60" w:rsidRDefault="00F559E2">
            <w:pPr>
              <w:spacing w:after="0" w:line="240" w:lineRule="auto"/>
              <w:rPr>
                <w:rFonts w:cs="Times New Roman"/>
              </w:rPr>
            </w:pPr>
            <w:r>
              <w:rPr>
                <w:rFonts w:ascii="Times New Roman" w:eastAsia="Calibri" w:hAnsi="Times New Roman" w:cs="Times New Roman"/>
              </w:rPr>
              <w:t>10</w:t>
            </w:r>
          </w:p>
        </w:tc>
        <w:tc>
          <w:tcPr>
            <w:tcW w:w="1502" w:type="dxa"/>
          </w:tcPr>
          <w:p w14:paraId="2E945C25" w14:textId="77777777" w:rsidR="002F7F60" w:rsidRDefault="00F559E2">
            <w:pPr>
              <w:spacing w:after="0" w:line="240" w:lineRule="auto"/>
              <w:rPr>
                <w:rFonts w:cs="Times New Roman"/>
              </w:rPr>
            </w:pPr>
            <w:r>
              <w:rPr>
                <w:rFonts w:ascii="Times New Roman" w:eastAsia="Calibri" w:hAnsi="Times New Roman" w:cs="Times New Roman"/>
              </w:rPr>
              <w:t>М 5</w:t>
            </w:r>
          </w:p>
        </w:tc>
        <w:tc>
          <w:tcPr>
            <w:tcW w:w="1401" w:type="dxa"/>
          </w:tcPr>
          <w:p w14:paraId="0C9FBDE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67440A52"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84CE4B9"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8EF6D7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14483DEA"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327BE3E5" w14:textId="77777777" w:rsidR="002F7F60" w:rsidRDefault="00F559E2">
            <w:pPr>
              <w:spacing w:after="0" w:line="240" w:lineRule="auto"/>
              <w:jc w:val="center"/>
              <w:rPr>
                <w:rFonts w:cs="Times New Roman"/>
              </w:rPr>
            </w:pPr>
            <w:r>
              <w:rPr>
                <w:rFonts w:ascii="Times New Roman" w:eastAsia="Calibri" w:hAnsi="Times New Roman" w:cs="Times New Roman"/>
              </w:rPr>
              <w:t>24</w:t>
            </w:r>
          </w:p>
        </w:tc>
        <w:tc>
          <w:tcPr>
            <w:tcW w:w="2498" w:type="dxa"/>
          </w:tcPr>
          <w:p w14:paraId="55E29045" w14:textId="77777777" w:rsidR="002F7F60" w:rsidRDefault="00F559E2">
            <w:pPr>
              <w:spacing w:after="0" w:line="240" w:lineRule="auto"/>
              <w:jc w:val="center"/>
              <w:rPr>
                <w:rFonts w:cs="Times New Roman"/>
              </w:rPr>
            </w:pPr>
            <w:r>
              <w:rPr>
                <w:rFonts w:ascii="Times New Roman" w:eastAsia="Calibri" w:hAnsi="Times New Roman" w:cs="Times New Roman"/>
              </w:rPr>
              <w:t>Низкий</w:t>
            </w:r>
          </w:p>
        </w:tc>
      </w:tr>
      <w:tr w:rsidR="002F7F60" w14:paraId="76BB8950" w14:textId="77777777" w:rsidTr="00DE73D3">
        <w:tc>
          <w:tcPr>
            <w:tcW w:w="596" w:type="dxa"/>
          </w:tcPr>
          <w:p w14:paraId="0B2DA512" w14:textId="77777777" w:rsidR="002F7F60" w:rsidRDefault="00F559E2">
            <w:pPr>
              <w:spacing w:after="0" w:line="240" w:lineRule="auto"/>
              <w:rPr>
                <w:rFonts w:cs="Times New Roman"/>
              </w:rPr>
            </w:pPr>
            <w:r>
              <w:rPr>
                <w:rFonts w:ascii="Times New Roman" w:eastAsia="Calibri" w:hAnsi="Times New Roman" w:cs="Times New Roman"/>
              </w:rPr>
              <w:t>11</w:t>
            </w:r>
          </w:p>
        </w:tc>
        <w:tc>
          <w:tcPr>
            <w:tcW w:w="1502" w:type="dxa"/>
          </w:tcPr>
          <w:p w14:paraId="712265B3" w14:textId="77777777" w:rsidR="002F7F60" w:rsidRDefault="00F559E2">
            <w:pPr>
              <w:spacing w:after="0" w:line="240" w:lineRule="auto"/>
              <w:rPr>
                <w:rFonts w:cs="Times New Roman"/>
              </w:rPr>
            </w:pPr>
            <w:r>
              <w:rPr>
                <w:rFonts w:ascii="Times New Roman" w:eastAsia="Calibri" w:hAnsi="Times New Roman" w:cs="Times New Roman"/>
              </w:rPr>
              <w:t>Д 6</w:t>
            </w:r>
          </w:p>
        </w:tc>
        <w:tc>
          <w:tcPr>
            <w:tcW w:w="1401" w:type="dxa"/>
          </w:tcPr>
          <w:p w14:paraId="4FA46CC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71EDE5B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4E933629"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0091AD39"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6FAF0D8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29A6686F" w14:textId="77777777" w:rsidR="002F7F60" w:rsidRDefault="00F559E2">
            <w:pPr>
              <w:spacing w:after="0" w:line="240" w:lineRule="auto"/>
              <w:jc w:val="center"/>
              <w:rPr>
                <w:rFonts w:cs="Times New Roman"/>
              </w:rPr>
            </w:pPr>
            <w:r>
              <w:rPr>
                <w:rFonts w:ascii="Times New Roman" w:eastAsia="Calibri" w:hAnsi="Times New Roman" w:cs="Times New Roman"/>
              </w:rPr>
              <w:t>23</w:t>
            </w:r>
          </w:p>
        </w:tc>
        <w:tc>
          <w:tcPr>
            <w:tcW w:w="2498" w:type="dxa"/>
          </w:tcPr>
          <w:p w14:paraId="7001237E"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7CF8C5CD" w14:textId="77777777" w:rsidTr="00DE73D3">
        <w:tc>
          <w:tcPr>
            <w:tcW w:w="596" w:type="dxa"/>
          </w:tcPr>
          <w:p w14:paraId="138FBBAD" w14:textId="77777777" w:rsidR="002F7F60" w:rsidRDefault="00F559E2">
            <w:pPr>
              <w:spacing w:after="0" w:line="240" w:lineRule="auto"/>
              <w:rPr>
                <w:rFonts w:cs="Times New Roman"/>
              </w:rPr>
            </w:pPr>
            <w:r>
              <w:rPr>
                <w:rFonts w:ascii="Times New Roman" w:eastAsia="Calibri" w:hAnsi="Times New Roman" w:cs="Times New Roman"/>
              </w:rPr>
              <w:t>12</w:t>
            </w:r>
          </w:p>
        </w:tc>
        <w:tc>
          <w:tcPr>
            <w:tcW w:w="1502" w:type="dxa"/>
          </w:tcPr>
          <w:p w14:paraId="0C1F87D6" w14:textId="77777777" w:rsidR="002F7F60" w:rsidRDefault="00F559E2">
            <w:pPr>
              <w:spacing w:after="0" w:line="240" w:lineRule="auto"/>
              <w:rPr>
                <w:rFonts w:cs="Times New Roman"/>
              </w:rPr>
            </w:pPr>
            <w:r>
              <w:rPr>
                <w:rFonts w:ascii="Times New Roman" w:eastAsia="Calibri" w:hAnsi="Times New Roman" w:cs="Times New Roman"/>
              </w:rPr>
              <w:t>М 6</w:t>
            </w:r>
          </w:p>
        </w:tc>
        <w:tc>
          <w:tcPr>
            <w:tcW w:w="1401" w:type="dxa"/>
          </w:tcPr>
          <w:p w14:paraId="30AAC1C2"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21D7FEFA"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765D8BF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DCE958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794C764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056247DB" w14:textId="77777777" w:rsidR="002F7F60" w:rsidRDefault="00F559E2">
            <w:pPr>
              <w:spacing w:after="0" w:line="240" w:lineRule="auto"/>
              <w:jc w:val="center"/>
              <w:rPr>
                <w:rFonts w:cs="Times New Roman"/>
              </w:rPr>
            </w:pPr>
            <w:r>
              <w:rPr>
                <w:rFonts w:ascii="Times New Roman" w:eastAsia="Calibri" w:hAnsi="Times New Roman" w:cs="Times New Roman"/>
              </w:rPr>
              <w:t>24</w:t>
            </w:r>
          </w:p>
        </w:tc>
        <w:tc>
          <w:tcPr>
            <w:tcW w:w="2498" w:type="dxa"/>
          </w:tcPr>
          <w:p w14:paraId="266B49BE"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6AC76E04" w14:textId="77777777" w:rsidTr="00DE73D3">
        <w:tc>
          <w:tcPr>
            <w:tcW w:w="596" w:type="dxa"/>
          </w:tcPr>
          <w:p w14:paraId="6EC94A1F" w14:textId="77777777" w:rsidR="002F7F60" w:rsidRDefault="00F559E2">
            <w:pPr>
              <w:spacing w:after="0" w:line="240" w:lineRule="auto"/>
              <w:rPr>
                <w:rFonts w:cs="Times New Roman"/>
              </w:rPr>
            </w:pPr>
            <w:r>
              <w:rPr>
                <w:rFonts w:ascii="Times New Roman" w:eastAsia="Calibri" w:hAnsi="Times New Roman" w:cs="Times New Roman"/>
              </w:rPr>
              <w:t>13</w:t>
            </w:r>
          </w:p>
        </w:tc>
        <w:tc>
          <w:tcPr>
            <w:tcW w:w="1502" w:type="dxa"/>
          </w:tcPr>
          <w:p w14:paraId="3B2D82D2" w14:textId="77777777" w:rsidR="002F7F60" w:rsidRDefault="00F559E2">
            <w:pPr>
              <w:spacing w:after="0" w:line="240" w:lineRule="auto"/>
              <w:rPr>
                <w:rFonts w:cs="Times New Roman"/>
              </w:rPr>
            </w:pPr>
            <w:r>
              <w:rPr>
                <w:rFonts w:ascii="Times New Roman" w:eastAsia="Calibri" w:hAnsi="Times New Roman" w:cs="Times New Roman"/>
              </w:rPr>
              <w:t>Д 7</w:t>
            </w:r>
          </w:p>
        </w:tc>
        <w:tc>
          <w:tcPr>
            <w:tcW w:w="1401" w:type="dxa"/>
          </w:tcPr>
          <w:p w14:paraId="5C0079F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1954FEF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6CC5D63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CB8EF2C"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5DBC657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1F8E6C04" w14:textId="77777777" w:rsidR="002F7F60" w:rsidRDefault="00F559E2">
            <w:pPr>
              <w:spacing w:after="0" w:line="240" w:lineRule="auto"/>
              <w:jc w:val="center"/>
              <w:rPr>
                <w:rFonts w:cs="Times New Roman"/>
              </w:rPr>
            </w:pPr>
            <w:r>
              <w:rPr>
                <w:rFonts w:ascii="Times New Roman" w:eastAsia="Calibri" w:hAnsi="Times New Roman" w:cs="Times New Roman"/>
              </w:rPr>
              <w:t>30</w:t>
            </w:r>
          </w:p>
        </w:tc>
        <w:tc>
          <w:tcPr>
            <w:tcW w:w="2498" w:type="dxa"/>
          </w:tcPr>
          <w:p w14:paraId="35D295BE"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09558FD2" w14:textId="77777777" w:rsidTr="00DE73D3">
        <w:tc>
          <w:tcPr>
            <w:tcW w:w="596" w:type="dxa"/>
          </w:tcPr>
          <w:p w14:paraId="7FD4810A" w14:textId="77777777" w:rsidR="002F7F60" w:rsidRDefault="00F559E2">
            <w:pPr>
              <w:spacing w:after="0" w:line="240" w:lineRule="auto"/>
              <w:rPr>
                <w:rFonts w:cs="Times New Roman"/>
              </w:rPr>
            </w:pPr>
            <w:r>
              <w:rPr>
                <w:rFonts w:ascii="Times New Roman" w:eastAsia="Calibri" w:hAnsi="Times New Roman" w:cs="Times New Roman"/>
              </w:rPr>
              <w:t>14</w:t>
            </w:r>
          </w:p>
        </w:tc>
        <w:tc>
          <w:tcPr>
            <w:tcW w:w="1502" w:type="dxa"/>
          </w:tcPr>
          <w:p w14:paraId="16676AED" w14:textId="77777777" w:rsidR="002F7F60" w:rsidRDefault="00F559E2">
            <w:pPr>
              <w:spacing w:after="0" w:line="240" w:lineRule="auto"/>
              <w:rPr>
                <w:rFonts w:cs="Times New Roman"/>
              </w:rPr>
            </w:pPr>
            <w:r>
              <w:rPr>
                <w:rFonts w:ascii="Times New Roman" w:eastAsia="Calibri" w:hAnsi="Times New Roman" w:cs="Times New Roman"/>
              </w:rPr>
              <w:t>Д 8</w:t>
            </w:r>
          </w:p>
        </w:tc>
        <w:tc>
          <w:tcPr>
            <w:tcW w:w="1401" w:type="dxa"/>
          </w:tcPr>
          <w:p w14:paraId="187DB72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29E9123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6D6C8BCA"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83BACF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246808E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462A592A" w14:textId="77777777" w:rsidR="002F7F60" w:rsidRDefault="00F559E2">
            <w:pPr>
              <w:spacing w:after="0" w:line="240" w:lineRule="auto"/>
              <w:jc w:val="center"/>
              <w:rPr>
                <w:rFonts w:cs="Times New Roman"/>
              </w:rPr>
            </w:pPr>
            <w:r>
              <w:rPr>
                <w:rFonts w:ascii="Times New Roman" w:eastAsia="Calibri" w:hAnsi="Times New Roman" w:cs="Times New Roman"/>
              </w:rPr>
              <w:t>23</w:t>
            </w:r>
          </w:p>
        </w:tc>
        <w:tc>
          <w:tcPr>
            <w:tcW w:w="2498" w:type="dxa"/>
          </w:tcPr>
          <w:p w14:paraId="61AB7287"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57A96EEB" w14:textId="77777777" w:rsidTr="00DE73D3">
        <w:tc>
          <w:tcPr>
            <w:tcW w:w="596" w:type="dxa"/>
          </w:tcPr>
          <w:p w14:paraId="327B188C" w14:textId="77777777" w:rsidR="002F7F60" w:rsidRDefault="00F559E2">
            <w:pPr>
              <w:spacing w:after="0" w:line="240" w:lineRule="auto"/>
              <w:rPr>
                <w:rFonts w:cs="Times New Roman"/>
              </w:rPr>
            </w:pPr>
            <w:r>
              <w:rPr>
                <w:rFonts w:ascii="Times New Roman" w:eastAsia="Calibri" w:hAnsi="Times New Roman" w:cs="Times New Roman"/>
              </w:rPr>
              <w:t>15</w:t>
            </w:r>
          </w:p>
        </w:tc>
        <w:tc>
          <w:tcPr>
            <w:tcW w:w="1502" w:type="dxa"/>
          </w:tcPr>
          <w:p w14:paraId="3769819C" w14:textId="77777777" w:rsidR="002F7F60" w:rsidRDefault="00F559E2">
            <w:pPr>
              <w:spacing w:after="0" w:line="240" w:lineRule="auto"/>
              <w:rPr>
                <w:rFonts w:cs="Times New Roman"/>
              </w:rPr>
            </w:pPr>
            <w:r>
              <w:rPr>
                <w:rFonts w:ascii="Times New Roman" w:eastAsia="Calibri" w:hAnsi="Times New Roman" w:cs="Times New Roman"/>
              </w:rPr>
              <w:t>М 7</w:t>
            </w:r>
          </w:p>
        </w:tc>
        <w:tc>
          <w:tcPr>
            <w:tcW w:w="1401" w:type="dxa"/>
          </w:tcPr>
          <w:p w14:paraId="659E13D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7C6BF498"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5493751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37FFAF39"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66F1FC90"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6C731EDD" w14:textId="77777777" w:rsidR="002F7F60" w:rsidRDefault="00F559E2">
            <w:pPr>
              <w:spacing w:after="0" w:line="240" w:lineRule="auto"/>
              <w:jc w:val="center"/>
              <w:rPr>
                <w:rFonts w:cs="Times New Roman"/>
              </w:rPr>
            </w:pPr>
            <w:r>
              <w:rPr>
                <w:rFonts w:ascii="Times New Roman" w:eastAsia="Calibri" w:hAnsi="Times New Roman" w:cs="Times New Roman"/>
              </w:rPr>
              <w:t>29</w:t>
            </w:r>
          </w:p>
        </w:tc>
        <w:tc>
          <w:tcPr>
            <w:tcW w:w="2498" w:type="dxa"/>
          </w:tcPr>
          <w:p w14:paraId="1773FC79"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5B9B339E" w14:textId="77777777" w:rsidTr="00DE73D3">
        <w:tc>
          <w:tcPr>
            <w:tcW w:w="596" w:type="dxa"/>
          </w:tcPr>
          <w:p w14:paraId="1A1119B8" w14:textId="77777777" w:rsidR="002F7F60" w:rsidRDefault="00F559E2">
            <w:pPr>
              <w:spacing w:after="0" w:line="240" w:lineRule="auto"/>
              <w:rPr>
                <w:rFonts w:cs="Times New Roman"/>
              </w:rPr>
            </w:pPr>
            <w:r>
              <w:rPr>
                <w:rFonts w:ascii="Times New Roman" w:eastAsia="Calibri" w:hAnsi="Times New Roman" w:cs="Times New Roman"/>
              </w:rPr>
              <w:lastRenderedPageBreak/>
              <w:t>16</w:t>
            </w:r>
          </w:p>
        </w:tc>
        <w:tc>
          <w:tcPr>
            <w:tcW w:w="1502" w:type="dxa"/>
          </w:tcPr>
          <w:p w14:paraId="1D147459" w14:textId="77777777" w:rsidR="002F7F60" w:rsidRDefault="00F559E2">
            <w:pPr>
              <w:spacing w:after="0" w:line="240" w:lineRule="auto"/>
              <w:rPr>
                <w:rFonts w:cs="Times New Roman"/>
              </w:rPr>
            </w:pPr>
            <w:r>
              <w:rPr>
                <w:rFonts w:ascii="Times New Roman" w:eastAsia="Calibri" w:hAnsi="Times New Roman" w:cs="Times New Roman"/>
              </w:rPr>
              <w:t>Д 9</w:t>
            </w:r>
          </w:p>
        </w:tc>
        <w:tc>
          <w:tcPr>
            <w:tcW w:w="1401" w:type="dxa"/>
          </w:tcPr>
          <w:p w14:paraId="34C03F4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4E47F1B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911B7E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7C9D7E2"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156C02AC"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6BAF46D7" w14:textId="77777777" w:rsidR="002F7F60" w:rsidRDefault="00F559E2">
            <w:pPr>
              <w:spacing w:after="0" w:line="240" w:lineRule="auto"/>
              <w:jc w:val="center"/>
              <w:rPr>
                <w:rFonts w:cs="Times New Roman"/>
              </w:rPr>
            </w:pPr>
            <w:r>
              <w:rPr>
                <w:rFonts w:ascii="Times New Roman" w:eastAsia="Calibri" w:hAnsi="Times New Roman" w:cs="Times New Roman"/>
              </w:rPr>
              <w:t>28</w:t>
            </w:r>
          </w:p>
        </w:tc>
        <w:tc>
          <w:tcPr>
            <w:tcW w:w="2498" w:type="dxa"/>
          </w:tcPr>
          <w:p w14:paraId="3E3D9573"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4A133079" w14:textId="77777777" w:rsidTr="00DE73D3">
        <w:tc>
          <w:tcPr>
            <w:tcW w:w="596" w:type="dxa"/>
          </w:tcPr>
          <w:p w14:paraId="6C18223E" w14:textId="77777777" w:rsidR="002F7F60" w:rsidRDefault="00F559E2">
            <w:pPr>
              <w:spacing w:after="0" w:line="240" w:lineRule="auto"/>
              <w:rPr>
                <w:rFonts w:cs="Times New Roman"/>
              </w:rPr>
            </w:pPr>
            <w:r>
              <w:rPr>
                <w:rFonts w:ascii="Times New Roman" w:eastAsia="Calibri" w:hAnsi="Times New Roman" w:cs="Times New Roman"/>
              </w:rPr>
              <w:t>17</w:t>
            </w:r>
          </w:p>
        </w:tc>
        <w:tc>
          <w:tcPr>
            <w:tcW w:w="1502" w:type="dxa"/>
          </w:tcPr>
          <w:p w14:paraId="74E6894D" w14:textId="77777777" w:rsidR="002F7F60" w:rsidRDefault="00F559E2">
            <w:pPr>
              <w:spacing w:after="0" w:line="240" w:lineRule="auto"/>
              <w:rPr>
                <w:rFonts w:cs="Times New Roman"/>
              </w:rPr>
            </w:pPr>
            <w:r>
              <w:rPr>
                <w:rFonts w:ascii="Times New Roman" w:eastAsia="Calibri" w:hAnsi="Times New Roman" w:cs="Times New Roman"/>
              </w:rPr>
              <w:t>Д 10</w:t>
            </w:r>
          </w:p>
        </w:tc>
        <w:tc>
          <w:tcPr>
            <w:tcW w:w="1401" w:type="dxa"/>
          </w:tcPr>
          <w:p w14:paraId="4B2E34A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46A6B0E0"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03DC62C9"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38C6719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30008D0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202EA028" w14:textId="77777777" w:rsidR="002F7F60" w:rsidRDefault="00F559E2">
            <w:pPr>
              <w:spacing w:after="0" w:line="240" w:lineRule="auto"/>
              <w:jc w:val="center"/>
              <w:rPr>
                <w:rFonts w:cs="Times New Roman"/>
              </w:rPr>
            </w:pPr>
            <w:r>
              <w:rPr>
                <w:rFonts w:ascii="Times New Roman" w:eastAsia="Calibri" w:hAnsi="Times New Roman" w:cs="Times New Roman"/>
              </w:rPr>
              <w:t>23</w:t>
            </w:r>
          </w:p>
        </w:tc>
        <w:tc>
          <w:tcPr>
            <w:tcW w:w="2498" w:type="dxa"/>
          </w:tcPr>
          <w:p w14:paraId="37C2DFDF"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449B377C" w14:textId="77777777" w:rsidTr="00DE73D3">
        <w:tc>
          <w:tcPr>
            <w:tcW w:w="596" w:type="dxa"/>
          </w:tcPr>
          <w:p w14:paraId="5D377037" w14:textId="77777777" w:rsidR="002F7F60" w:rsidRDefault="00F559E2">
            <w:pPr>
              <w:spacing w:after="0" w:line="240" w:lineRule="auto"/>
              <w:rPr>
                <w:rFonts w:cs="Times New Roman"/>
              </w:rPr>
            </w:pPr>
            <w:r>
              <w:rPr>
                <w:rFonts w:ascii="Times New Roman" w:eastAsia="Calibri" w:hAnsi="Times New Roman" w:cs="Times New Roman"/>
              </w:rPr>
              <w:t>18</w:t>
            </w:r>
          </w:p>
        </w:tc>
        <w:tc>
          <w:tcPr>
            <w:tcW w:w="1502" w:type="dxa"/>
          </w:tcPr>
          <w:p w14:paraId="32D8DB27" w14:textId="77777777" w:rsidR="002F7F60" w:rsidRDefault="00F559E2">
            <w:pPr>
              <w:spacing w:after="0" w:line="240" w:lineRule="auto"/>
              <w:rPr>
                <w:rFonts w:cs="Times New Roman"/>
              </w:rPr>
            </w:pPr>
            <w:r>
              <w:rPr>
                <w:rFonts w:ascii="Times New Roman" w:eastAsia="Calibri" w:hAnsi="Times New Roman" w:cs="Times New Roman"/>
              </w:rPr>
              <w:t>М 8</w:t>
            </w:r>
          </w:p>
        </w:tc>
        <w:tc>
          <w:tcPr>
            <w:tcW w:w="1401" w:type="dxa"/>
          </w:tcPr>
          <w:p w14:paraId="445C3398"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2034328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0D840705"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1D0DFC59"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3C969848"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785CD39A" w14:textId="77777777" w:rsidR="002F7F60" w:rsidRDefault="00F559E2">
            <w:pPr>
              <w:spacing w:after="0" w:line="240" w:lineRule="auto"/>
              <w:jc w:val="center"/>
              <w:rPr>
                <w:rFonts w:cs="Times New Roman"/>
              </w:rPr>
            </w:pPr>
            <w:r>
              <w:rPr>
                <w:rFonts w:ascii="Times New Roman" w:eastAsia="Calibri" w:hAnsi="Times New Roman" w:cs="Times New Roman"/>
              </w:rPr>
              <w:t>30</w:t>
            </w:r>
          </w:p>
        </w:tc>
        <w:tc>
          <w:tcPr>
            <w:tcW w:w="2498" w:type="dxa"/>
          </w:tcPr>
          <w:p w14:paraId="1C2EA5CC"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51E18CA3" w14:textId="77777777" w:rsidTr="00DE73D3">
        <w:tc>
          <w:tcPr>
            <w:tcW w:w="596" w:type="dxa"/>
          </w:tcPr>
          <w:p w14:paraId="11AC689E" w14:textId="77777777" w:rsidR="002F7F60" w:rsidRDefault="00F559E2">
            <w:pPr>
              <w:spacing w:after="0" w:line="240" w:lineRule="auto"/>
              <w:rPr>
                <w:rFonts w:cs="Times New Roman"/>
              </w:rPr>
            </w:pPr>
            <w:r>
              <w:rPr>
                <w:rFonts w:ascii="Times New Roman" w:eastAsia="Calibri" w:hAnsi="Times New Roman" w:cs="Times New Roman"/>
              </w:rPr>
              <w:t>19</w:t>
            </w:r>
          </w:p>
        </w:tc>
        <w:tc>
          <w:tcPr>
            <w:tcW w:w="1502" w:type="dxa"/>
          </w:tcPr>
          <w:p w14:paraId="1E361D56" w14:textId="77777777" w:rsidR="002F7F60" w:rsidRDefault="00F559E2">
            <w:pPr>
              <w:spacing w:after="0" w:line="240" w:lineRule="auto"/>
              <w:rPr>
                <w:rFonts w:cs="Times New Roman"/>
              </w:rPr>
            </w:pPr>
            <w:r>
              <w:rPr>
                <w:rFonts w:ascii="Times New Roman" w:eastAsia="Calibri" w:hAnsi="Times New Roman" w:cs="Times New Roman"/>
              </w:rPr>
              <w:t>Д 11</w:t>
            </w:r>
          </w:p>
        </w:tc>
        <w:tc>
          <w:tcPr>
            <w:tcW w:w="1401" w:type="dxa"/>
          </w:tcPr>
          <w:p w14:paraId="1D103EF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134C519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71E2C8BF"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243C3EC0"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36400CD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523A4E34" w14:textId="77777777" w:rsidR="002F7F60" w:rsidRDefault="00F559E2">
            <w:pPr>
              <w:spacing w:after="0" w:line="240" w:lineRule="auto"/>
              <w:jc w:val="center"/>
              <w:rPr>
                <w:rFonts w:cs="Times New Roman"/>
              </w:rPr>
            </w:pPr>
            <w:r>
              <w:rPr>
                <w:rFonts w:ascii="Times New Roman" w:eastAsia="Calibri" w:hAnsi="Times New Roman" w:cs="Times New Roman"/>
              </w:rPr>
              <w:t>29</w:t>
            </w:r>
          </w:p>
        </w:tc>
        <w:tc>
          <w:tcPr>
            <w:tcW w:w="2498" w:type="dxa"/>
          </w:tcPr>
          <w:p w14:paraId="21D70B84"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r w:rsidR="002F7F60" w14:paraId="70A8D256" w14:textId="77777777" w:rsidTr="00DE73D3">
        <w:tc>
          <w:tcPr>
            <w:tcW w:w="596" w:type="dxa"/>
          </w:tcPr>
          <w:p w14:paraId="54DD2035" w14:textId="77777777" w:rsidR="002F7F60" w:rsidRDefault="00F559E2">
            <w:pPr>
              <w:spacing w:after="0" w:line="240" w:lineRule="auto"/>
              <w:rPr>
                <w:rFonts w:cs="Times New Roman"/>
              </w:rPr>
            </w:pPr>
            <w:r>
              <w:rPr>
                <w:rFonts w:ascii="Times New Roman" w:eastAsia="Calibri" w:hAnsi="Times New Roman" w:cs="Times New Roman"/>
              </w:rPr>
              <w:t>20</w:t>
            </w:r>
          </w:p>
        </w:tc>
        <w:tc>
          <w:tcPr>
            <w:tcW w:w="1502" w:type="dxa"/>
          </w:tcPr>
          <w:p w14:paraId="422966AC" w14:textId="77777777" w:rsidR="002F7F60" w:rsidRDefault="00F559E2">
            <w:pPr>
              <w:spacing w:after="0" w:line="240" w:lineRule="auto"/>
              <w:rPr>
                <w:rFonts w:cs="Times New Roman"/>
              </w:rPr>
            </w:pPr>
            <w:r>
              <w:rPr>
                <w:rFonts w:ascii="Times New Roman" w:eastAsia="Calibri" w:hAnsi="Times New Roman" w:cs="Times New Roman"/>
              </w:rPr>
              <w:t>М 9</w:t>
            </w:r>
          </w:p>
        </w:tc>
        <w:tc>
          <w:tcPr>
            <w:tcW w:w="1401" w:type="dxa"/>
          </w:tcPr>
          <w:p w14:paraId="4954B105"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5117F32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1ED8971C"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7629C285"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3B184EB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2E91B48D" w14:textId="77777777" w:rsidR="002F7F60" w:rsidRDefault="00F559E2">
            <w:pPr>
              <w:spacing w:after="0" w:line="240" w:lineRule="auto"/>
              <w:jc w:val="center"/>
              <w:rPr>
                <w:rFonts w:cs="Times New Roman"/>
              </w:rPr>
            </w:pPr>
            <w:r>
              <w:rPr>
                <w:rFonts w:ascii="Times New Roman" w:eastAsia="Calibri" w:hAnsi="Times New Roman" w:cs="Times New Roman"/>
              </w:rPr>
              <w:t>26</w:t>
            </w:r>
          </w:p>
        </w:tc>
        <w:tc>
          <w:tcPr>
            <w:tcW w:w="2498" w:type="dxa"/>
          </w:tcPr>
          <w:p w14:paraId="26C863C9"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7DE13072" w14:textId="77777777" w:rsidTr="00DE73D3">
        <w:tc>
          <w:tcPr>
            <w:tcW w:w="596" w:type="dxa"/>
          </w:tcPr>
          <w:p w14:paraId="179A0F8D" w14:textId="77777777" w:rsidR="002F7F60" w:rsidRDefault="00F559E2">
            <w:pPr>
              <w:spacing w:after="0" w:line="240" w:lineRule="auto"/>
              <w:rPr>
                <w:rFonts w:cs="Times New Roman"/>
              </w:rPr>
            </w:pPr>
            <w:r>
              <w:rPr>
                <w:rFonts w:ascii="Times New Roman" w:eastAsia="Calibri" w:hAnsi="Times New Roman" w:cs="Times New Roman"/>
              </w:rPr>
              <w:t>21</w:t>
            </w:r>
          </w:p>
        </w:tc>
        <w:tc>
          <w:tcPr>
            <w:tcW w:w="1502" w:type="dxa"/>
          </w:tcPr>
          <w:p w14:paraId="0C5353B1" w14:textId="77777777" w:rsidR="002F7F60" w:rsidRDefault="00F559E2">
            <w:pPr>
              <w:spacing w:after="0" w:line="240" w:lineRule="auto"/>
              <w:rPr>
                <w:rFonts w:cs="Times New Roman"/>
              </w:rPr>
            </w:pPr>
            <w:r>
              <w:rPr>
                <w:rFonts w:ascii="Times New Roman" w:eastAsia="Calibri" w:hAnsi="Times New Roman" w:cs="Times New Roman"/>
              </w:rPr>
              <w:t>М 10</w:t>
            </w:r>
          </w:p>
        </w:tc>
        <w:tc>
          <w:tcPr>
            <w:tcW w:w="1401" w:type="dxa"/>
          </w:tcPr>
          <w:p w14:paraId="73BE5B0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68B62DEC"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00C9A9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6E9457B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4BF704A4"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5E79E1B7" w14:textId="77777777" w:rsidR="002F7F60" w:rsidRDefault="00F559E2">
            <w:pPr>
              <w:spacing w:after="0" w:line="240" w:lineRule="auto"/>
              <w:jc w:val="center"/>
              <w:rPr>
                <w:rFonts w:cs="Times New Roman"/>
              </w:rPr>
            </w:pPr>
            <w:r>
              <w:rPr>
                <w:rFonts w:ascii="Times New Roman" w:eastAsia="Calibri" w:hAnsi="Times New Roman" w:cs="Times New Roman"/>
              </w:rPr>
              <w:t>25</w:t>
            </w:r>
          </w:p>
        </w:tc>
        <w:tc>
          <w:tcPr>
            <w:tcW w:w="2498" w:type="dxa"/>
          </w:tcPr>
          <w:p w14:paraId="04D51708"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13F28EA6" w14:textId="77777777" w:rsidTr="00DE73D3">
        <w:tc>
          <w:tcPr>
            <w:tcW w:w="596" w:type="dxa"/>
          </w:tcPr>
          <w:p w14:paraId="430C7B80" w14:textId="77777777" w:rsidR="002F7F60" w:rsidRDefault="00F559E2">
            <w:pPr>
              <w:spacing w:after="0" w:line="240" w:lineRule="auto"/>
              <w:rPr>
                <w:rFonts w:cs="Times New Roman"/>
              </w:rPr>
            </w:pPr>
            <w:r>
              <w:rPr>
                <w:rFonts w:ascii="Times New Roman" w:eastAsia="Calibri" w:hAnsi="Times New Roman" w:cs="Times New Roman"/>
              </w:rPr>
              <w:t>22</w:t>
            </w:r>
          </w:p>
        </w:tc>
        <w:tc>
          <w:tcPr>
            <w:tcW w:w="1502" w:type="dxa"/>
          </w:tcPr>
          <w:p w14:paraId="50EAC187" w14:textId="77777777" w:rsidR="002F7F60" w:rsidRDefault="00F559E2">
            <w:pPr>
              <w:spacing w:after="0" w:line="240" w:lineRule="auto"/>
              <w:rPr>
                <w:rFonts w:cs="Times New Roman"/>
              </w:rPr>
            </w:pPr>
            <w:r>
              <w:rPr>
                <w:rFonts w:ascii="Times New Roman" w:eastAsia="Calibri" w:hAnsi="Times New Roman" w:cs="Times New Roman"/>
              </w:rPr>
              <w:t>Д 12</w:t>
            </w:r>
          </w:p>
        </w:tc>
        <w:tc>
          <w:tcPr>
            <w:tcW w:w="1401" w:type="dxa"/>
          </w:tcPr>
          <w:p w14:paraId="590F44B0"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39CAFC50"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B3E63E0"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638A67E8"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4FC11FD3"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3EEEB4C0" w14:textId="77777777" w:rsidR="002F7F60" w:rsidRDefault="00F559E2">
            <w:pPr>
              <w:spacing w:after="0" w:line="240" w:lineRule="auto"/>
              <w:jc w:val="center"/>
              <w:rPr>
                <w:rFonts w:cs="Times New Roman"/>
              </w:rPr>
            </w:pPr>
            <w:r>
              <w:rPr>
                <w:rFonts w:ascii="Times New Roman" w:eastAsia="Calibri" w:hAnsi="Times New Roman" w:cs="Times New Roman"/>
              </w:rPr>
              <w:t>26</w:t>
            </w:r>
          </w:p>
        </w:tc>
        <w:tc>
          <w:tcPr>
            <w:tcW w:w="2498" w:type="dxa"/>
          </w:tcPr>
          <w:p w14:paraId="6698EE15" w14:textId="77777777" w:rsidR="002F7F60" w:rsidRDefault="00F559E2">
            <w:pPr>
              <w:spacing w:after="0" w:line="240" w:lineRule="auto"/>
              <w:jc w:val="center"/>
              <w:rPr>
                <w:rFonts w:cs="Times New Roman"/>
              </w:rPr>
            </w:pPr>
            <w:r>
              <w:rPr>
                <w:rFonts w:ascii="Times New Roman" w:eastAsia="Calibri" w:hAnsi="Times New Roman" w:cs="Times New Roman"/>
              </w:rPr>
              <w:t>Средний</w:t>
            </w:r>
          </w:p>
        </w:tc>
      </w:tr>
      <w:tr w:rsidR="002F7F60" w14:paraId="73A17606" w14:textId="77777777" w:rsidTr="00DE73D3">
        <w:tc>
          <w:tcPr>
            <w:tcW w:w="596" w:type="dxa"/>
          </w:tcPr>
          <w:p w14:paraId="5B5722D0" w14:textId="77777777" w:rsidR="002F7F60" w:rsidRDefault="00F559E2">
            <w:pPr>
              <w:spacing w:after="0" w:line="240" w:lineRule="auto"/>
              <w:rPr>
                <w:rFonts w:cs="Times New Roman"/>
              </w:rPr>
            </w:pPr>
            <w:r>
              <w:rPr>
                <w:rFonts w:ascii="Times New Roman" w:eastAsia="Calibri" w:hAnsi="Times New Roman" w:cs="Times New Roman"/>
              </w:rPr>
              <w:t>23</w:t>
            </w:r>
          </w:p>
        </w:tc>
        <w:tc>
          <w:tcPr>
            <w:tcW w:w="1502" w:type="dxa"/>
          </w:tcPr>
          <w:p w14:paraId="38DF5B5B" w14:textId="77777777" w:rsidR="002F7F60" w:rsidRDefault="00F559E2">
            <w:pPr>
              <w:spacing w:after="0" w:line="240" w:lineRule="auto"/>
              <w:rPr>
                <w:rFonts w:cs="Times New Roman"/>
              </w:rPr>
            </w:pPr>
            <w:r>
              <w:rPr>
                <w:rFonts w:ascii="Times New Roman" w:eastAsia="Calibri" w:hAnsi="Times New Roman" w:cs="Times New Roman"/>
              </w:rPr>
              <w:t>М 11</w:t>
            </w:r>
          </w:p>
        </w:tc>
        <w:tc>
          <w:tcPr>
            <w:tcW w:w="1401" w:type="dxa"/>
          </w:tcPr>
          <w:p w14:paraId="6BC08B12"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54A429A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38DEA5B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508914BB"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35ED384E"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6895D12A" w14:textId="77777777" w:rsidR="002F7F60" w:rsidRDefault="00F559E2">
            <w:pPr>
              <w:spacing w:after="0" w:line="240" w:lineRule="auto"/>
              <w:jc w:val="center"/>
              <w:rPr>
                <w:rFonts w:cs="Times New Roman"/>
              </w:rPr>
            </w:pPr>
            <w:r>
              <w:rPr>
                <w:rFonts w:ascii="Times New Roman" w:eastAsia="Calibri" w:hAnsi="Times New Roman" w:cs="Times New Roman"/>
              </w:rPr>
              <w:t>22</w:t>
            </w:r>
          </w:p>
        </w:tc>
        <w:tc>
          <w:tcPr>
            <w:tcW w:w="2498" w:type="dxa"/>
          </w:tcPr>
          <w:p w14:paraId="56862760" w14:textId="77777777" w:rsidR="002F7F60" w:rsidRDefault="00F559E2">
            <w:pPr>
              <w:spacing w:after="0" w:line="240" w:lineRule="auto"/>
              <w:jc w:val="center"/>
              <w:rPr>
                <w:rFonts w:cs="Times New Roman"/>
              </w:rPr>
            </w:pPr>
            <w:r>
              <w:rPr>
                <w:rFonts w:ascii="Times New Roman" w:eastAsia="Calibri" w:hAnsi="Times New Roman" w:cs="Times New Roman"/>
              </w:rPr>
              <w:t>Низкий</w:t>
            </w:r>
          </w:p>
        </w:tc>
      </w:tr>
      <w:tr w:rsidR="002F7F60" w14:paraId="3FEA2812" w14:textId="77777777" w:rsidTr="00DE73D3">
        <w:tc>
          <w:tcPr>
            <w:tcW w:w="596" w:type="dxa"/>
          </w:tcPr>
          <w:p w14:paraId="1439B074" w14:textId="77777777" w:rsidR="002F7F60" w:rsidRDefault="00F559E2">
            <w:pPr>
              <w:spacing w:after="0" w:line="240" w:lineRule="auto"/>
              <w:rPr>
                <w:rFonts w:cs="Times New Roman"/>
              </w:rPr>
            </w:pPr>
            <w:r>
              <w:rPr>
                <w:rFonts w:ascii="Times New Roman" w:eastAsia="Calibri" w:hAnsi="Times New Roman" w:cs="Times New Roman"/>
              </w:rPr>
              <w:t>24</w:t>
            </w:r>
          </w:p>
        </w:tc>
        <w:tc>
          <w:tcPr>
            <w:tcW w:w="1502" w:type="dxa"/>
          </w:tcPr>
          <w:p w14:paraId="043317C1" w14:textId="77777777" w:rsidR="002F7F60" w:rsidRDefault="00F559E2">
            <w:pPr>
              <w:spacing w:after="0" w:line="240" w:lineRule="auto"/>
              <w:rPr>
                <w:rFonts w:cs="Times New Roman"/>
              </w:rPr>
            </w:pPr>
            <w:r>
              <w:rPr>
                <w:rFonts w:ascii="Times New Roman" w:eastAsia="Calibri" w:hAnsi="Times New Roman" w:cs="Times New Roman"/>
              </w:rPr>
              <w:t>М 12</w:t>
            </w:r>
          </w:p>
        </w:tc>
        <w:tc>
          <w:tcPr>
            <w:tcW w:w="1401" w:type="dxa"/>
          </w:tcPr>
          <w:p w14:paraId="3722F0C6"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52" w:type="dxa"/>
          </w:tcPr>
          <w:p w14:paraId="527BB578"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430" w:type="dxa"/>
          </w:tcPr>
          <w:p w14:paraId="6EED98C1"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399" w:type="dxa"/>
          </w:tcPr>
          <w:p w14:paraId="2C0A0DFD"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1553" w:type="dxa"/>
          </w:tcPr>
          <w:p w14:paraId="18C76FB7" w14:textId="77777777" w:rsidR="002F7F60" w:rsidRDefault="00F559E2">
            <w:pPr>
              <w:spacing w:after="0" w:line="240" w:lineRule="auto"/>
              <w:jc w:val="center"/>
              <w:rPr>
                <w:rFonts w:cs="Times New Roman"/>
              </w:rPr>
            </w:pPr>
            <w:r>
              <w:rPr>
                <w:rFonts w:ascii="Times New Roman" w:eastAsia="Calibri" w:hAnsi="Times New Roman" w:cs="Times New Roman"/>
              </w:rPr>
              <w:t>+</w:t>
            </w:r>
          </w:p>
        </w:tc>
        <w:tc>
          <w:tcPr>
            <w:tcW w:w="2450" w:type="dxa"/>
          </w:tcPr>
          <w:p w14:paraId="361579ED" w14:textId="77777777" w:rsidR="002F7F60" w:rsidRDefault="00F559E2">
            <w:pPr>
              <w:spacing w:after="0" w:line="240" w:lineRule="auto"/>
              <w:jc w:val="center"/>
              <w:rPr>
                <w:rFonts w:cs="Times New Roman"/>
              </w:rPr>
            </w:pPr>
            <w:r>
              <w:rPr>
                <w:rFonts w:ascii="Times New Roman" w:eastAsia="Calibri" w:hAnsi="Times New Roman" w:cs="Times New Roman"/>
              </w:rPr>
              <w:t>30</w:t>
            </w:r>
          </w:p>
        </w:tc>
        <w:tc>
          <w:tcPr>
            <w:tcW w:w="2498" w:type="dxa"/>
          </w:tcPr>
          <w:p w14:paraId="70F346A5" w14:textId="77777777" w:rsidR="002F7F60" w:rsidRDefault="00F559E2">
            <w:pPr>
              <w:spacing w:after="0" w:line="240" w:lineRule="auto"/>
              <w:jc w:val="center"/>
              <w:rPr>
                <w:rFonts w:cs="Times New Roman"/>
              </w:rPr>
            </w:pPr>
            <w:r>
              <w:rPr>
                <w:rFonts w:ascii="Times New Roman" w:eastAsia="Calibri" w:hAnsi="Times New Roman" w:cs="Times New Roman"/>
              </w:rPr>
              <w:t>Высокий</w:t>
            </w:r>
          </w:p>
        </w:tc>
      </w:tr>
    </w:tbl>
    <w:p w14:paraId="15100565" w14:textId="77777777" w:rsidR="002F7F60" w:rsidRDefault="002F7F60">
      <w:pPr>
        <w:rPr>
          <w:rFonts w:ascii="Times New Roman" w:hAnsi="Times New Roman" w:cs="Times New Roman"/>
        </w:rPr>
      </w:pPr>
    </w:p>
    <w:p w14:paraId="22ABB8C7" w14:textId="77777777" w:rsidR="002F7F60" w:rsidRDefault="002F7F60">
      <w:pPr>
        <w:rPr>
          <w:rFonts w:ascii="Times New Roman" w:hAnsi="Times New Roman" w:cs="Times New Roman"/>
        </w:rPr>
        <w:sectPr w:rsidR="002F7F60">
          <w:footerReference w:type="default" r:id="rId27"/>
          <w:pgSz w:w="16838" w:h="11906" w:orient="landscape"/>
          <w:pgMar w:top="850" w:right="1134" w:bottom="1701" w:left="1134" w:header="0" w:footer="708" w:gutter="0"/>
          <w:cols w:space="720"/>
          <w:formProt w:val="0"/>
          <w:docGrid w:linePitch="381" w:charSpace="12288"/>
        </w:sectPr>
      </w:pPr>
    </w:p>
    <w:p w14:paraId="30DC6FE7" w14:textId="77777777" w:rsidR="002F7F60" w:rsidRDefault="00F559E2">
      <w:pPr>
        <w:ind w:left="851"/>
        <w:jc w:val="right"/>
        <w:rPr>
          <w:rFonts w:ascii="Times New Roman" w:hAnsi="Times New Roman" w:cs="Times New Roman"/>
          <w:sz w:val="28"/>
        </w:rPr>
      </w:pPr>
      <w:r w:rsidRPr="001F26FB">
        <w:rPr>
          <w:rFonts w:ascii="Times New Roman" w:hAnsi="Times New Roman" w:cs="Times New Roman"/>
          <w:sz w:val="28"/>
        </w:rPr>
        <w:lastRenderedPageBreak/>
        <w:t>Приложение</w:t>
      </w:r>
      <w:proofErr w:type="gramStart"/>
      <w:r w:rsidRPr="001F26FB">
        <w:rPr>
          <w:rFonts w:ascii="Times New Roman" w:hAnsi="Times New Roman" w:cs="Times New Roman"/>
          <w:sz w:val="28"/>
        </w:rPr>
        <w:t xml:space="preserve"> Ж</w:t>
      </w:r>
      <w:proofErr w:type="gramEnd"/>
    </w:p>
    <w:p w14:paraId="312E7094" w14:textId="77777777" w:rsidR="00125353" w:rsidRPr="00125353" w:rsidRDefault="00125353">
      <w:pPr>
        <w:ind w:left="851"/>
        <w:jc w:val="right"/>
        <w:rPr>
          <w:rFonts w:ascii="Times New Roman" w:hAnsi="Times New Roman" w:cs="Times New Roman"/>
          <w:sz w:val="18"/>
        </w:rPr>
      </w:pPr>
    </w:p>
    <w:p w14:paraId="13BDC0F2" w14:textId="47E86F04" w:rsidR="002F7F60" w:rsidRDefault="001D1975" w:rsidP="001D1975">
      <w:pPr>
        <w:tabs>
          <w:tab w:val="left" w:pos="4845"/>
        </w:tabs>
        <w:ind w:left="851"/>
        <w:jc w:val="right"/>
        <w:rPr>
          <w:rFonts w:ascii="Times New Roman" w:hAnsi="Times New Roman" w:cs="Times New Roman"/>
        </w:rPr>
      </w:pPr>
      <w:r>
        <w:rPr>
          <w:rFonts w:ascii="Times New Roman" w:hAnsi="Times New Roman" w:cs="Times New Roman"/>
        </w:rPr>
        <w:tab/>
      </w:r>
      <w:r w:rsidRPr="001D1975">
        <w:rPr>
          <w:rFonts w:ascii="Times New Roman" w:hAnsi="Times New Roman" w:cs="Times New Roman"/>
          <w:sz w:val="28"/>
        </w:rPr>
        <w:t>Таблица 16</w:t>
      </w:r>
    </w:p>
    <w:p w14:paraId="719FB716" w14:textId="77777777" w:rsidR="002F7F60" w:rsidRDefault="00F559E2">
      <w:pPr>
        <w:jc w:val="center"/>
        <w:rPr>
          <w:rFonts w:ascii="Times New Roman" w:hAnsi="Times New Roman" w:cs="Times New Roman"/>
          <w:sz w:val="28"/>
        </w:rPr>
      </w:pPr>
      <w:r w:rsidRPr="00DE73D3">
        <w:rPr>
          <w:rFonts w:ascii="Times New Roman" w:hAnsi="Times New Roman" w:cs="Times New Roman"/>
          <w:sz w:val="28"/>
        </w:rPr>
        <w:t xml:space="preserve">Результаты исследования по методике «Неоконченные ситуации» (А.М. Щетинина, Л.В. </w:t>
      </w:r>
      <w:proofErr w:type="spellStart"/>
      <w:r w:rsidRPr="00DE73D3">
        <w:rPr>
          <w:rFonts w:ascii="Times New Roman" w:hAnsi="Times New Roman" w:cs="Times New Roman"/>
          <w:sz w:val="28"/>
        </w:rPr>
        <w:t>Кирс</w:t>
      </w:r>
      <w:proofErr w:type="spellEnd"/>
      <w:r w:rsidRPr="00DE73D3">
        <w:rPr>
          <w:rFonts w:ascii="Times New Roman" w:hAnsi="Times New Roman" w:cs="Times New Roman"/>
          <w:sz w:val="28"/>
        </w:rPr>
        <w:t>)</w:t>
      </w:r>
    </w:p>
    <w:p w14:paraId="6F7BCF72" w14:textId="77777777" w:rsidR="00DE73D3" w:rsidRPr="00DE73D3" w:rsidRDefault="00DE73D3">
      <w:pPr>
        <w:jc w:val="center"/>
        <w:rPr>
          <w:rFonts w:ascii="Times New Roman" w:hAnsi="Times New Roman" w:cs="Times New Roman"/>
          <w:sz w:val="28"/>
        </w:rPr>
      </w:pPr>
    </w:p>
    <w:tbl>
      <w:tblPr>
        <w:tblStyle w:val="af8"/>
        <w:tblW w:w="9461" w:type="dxa"/>
        <w:tblLayout w:type="fixed"/>
        <w:tblLook w:val="04A0" w:firstRow="1" w:lastRow="0" w:firstColumn="1" w:lastColumn="0" w:noHBand="0" w:noVBand="1"/>
      </w:tblPr>
      <w:tblGrid>
        <w:gridCol w:w="874"/>
        <w:gridCol w:w="885"/>
        <w:gridCol w:w="757"/>
        <w:gridCol w:w="756"/>
        <w:gridCol w:w="759"/>
        <w:gridCol w:w="756"/>
        <w:gridCol w:w="757"/>
        <w:gridCol w:w="756"/>
        <w:gridCol w:w="757"/>
        <w:gridCol w:w="755"/>
        <w:gridCol w:w="755"/>
        <w:gridCol w:w="894"/>
      </w:tblGrid>
      <w:tr w:rsidR="002F7F60" w:rsidRPr="001A6501" w14:paraId="47DDC15D" w14:textId="77777777">
        <w:trPr>
          <w:trHeight w:val="701"/>
        </w:trPr>
        <w:tc>
          <w:tcPr>
            <w:tcW w:w="873" w:type="dxa"/>
            <w:vMerge w:val="restart"/>
            <w:vAlign w:val="center"/>
          </w:tcPr>
          <w:p w14:paraId="173FC985"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 п/п</w:t>
            </w:r>
          </w:p>
        </w:tc>
        <w:tc>
          <w:tcPr>
            <w:tcW w:w="885" w:type="dxa"/>
            <w:vMerge w:val="restart"/>
            <w:vAlign w:val="center"/>
          </w:tcPr>
          <w:p w14:paraId="0522B6FB" w14:textId="77777777" w:rsidR="002F7F60" w:rsidRPr="001A6501" w:rsidRDefault="00F559E2">
            <w:pPr>
              <w:spacing w:after="0" w:line="240" w:lineRule="auto"/>
              <w:ind w:left="-29" w:right="-74"/>
              <w:jc w:val="center"/>
              <w:rPr>
                <w:rFonts w:cs="Times New Roman"/>
                <w:sz w:val="24"/>
              </w:rPr>
            </w:pPr>
            <w:r w:rsidRPr="001A6501">
              <w:rPr>
                <w:rFonts w:ascii="Times New Roman" w:eastAsia="Calibri" w:hAnsi="Times New Roman" w:cs="Times New Roman"/>
                <w:sz w:val="24"/>
              </w:rPr>
              <w:t>Имя</w:t>
            </w:r>
          </w:p>
        </w:tc>
        <w:tc>
          <w:tcPr>
            <w:tcW w:w="6808" w:type="dxa"/>
            <w:gridSpan w:val="9"/>
            <w:vAlign w:val="center"/>
          </w:tcPr>
          <w:p w14:paraId="1FD26F7C" w14:textId="77777777" w:rsidR="002F7F60" w:rsidRPr="001A6501" w:rsidRDefault="00F559E2">
            <w:pPr>
              <w:spacing w:after="0" w:line="240" w:lineRule="auto"/>
              <w:ind w:left="-139" w:right="-76"/>
              <w:jc w:val="center"/>
              <w:rPr>
                <w:rFonts w:cs="Times New Roman"/>
                <w:sz w:val="24"/>
              </w:rPr>
            </w:pPr>
            <w:r w:rsidRPr="001A6501">
              <w:rPr>
                <w:rFonts w:ascii="Times New Roman" w:eastAsia="Calibri" w:hAnsi="Times New Roman" w:cs="Times New Roman"/>
                <w:sz w:val="24"/>
              </w:rPr>
              <w:t>Уровень принятия и осознания нравственной нормы по ситуации</w:t>
            </w:r>
          </w:p>
        </w:tc>
        <w:tc>
          <w:tcPr>
            <w:tcW w:w="894" w:type="dxa"/>
            <w:vMerge w:val="restart"/>
            <w:vAlign w:val="center"/>
          </w:tcPr>
          <w:p w14:paraId="670BB9A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Средний уровень по всем ситуациям</w:t>
            </w:r>
          </w:p>
        </w:tc>
      </w:tr>
      <w:tr w:rsidR="002F7F60" w:rsidRPr="001A6501" w14:paraId="2DB68B1C" w14:textId="77777777">
        <w:trPr>
          <w:trHeight w:val="701"/>
        </w:trPr>
        <w:tc>
          <w:tcPr>
            <w:tcW w:w="873" w:type="dxa"/>
            <w:vMerge/>
            <w:vAlign w:val="center"/>
          </w:tcPr>
          <w:p w14:paraId="214FDF22" w14:textId="77777777" w:rsidR="002F7F60" w:rsidRPr="001A6501" w:rsidRDefault="002F7F60">
            <w:pPr>
              <w:spacing w:after="0" w:line="240" w:lineRule="auto"/>
              <w:ind w:left="851" w:right="-994"/>
              <w:jc w:val="center"/>
              <w:rPr>
                <w:rFonts w:cs="Times New Roman"/>
                <w:sz w:val="24"/>
              </w:rPr>
            </w:pPr>
          </w:p>
        </w:tc>
        <w:tc>
          <w:tcPr>
            <w:tcW w:w="885" w:type="dxa"/>
            <w:vMerge/>
            <w:vAlign w:val="center"/>
          </w:tcPr>
          <w:p w14:paraId="102FE6BC" w14:textId="77777777" w:rsidR="002F7F60" w:rsidRPr="001A6501" w:rsidRDefault="002F7F60">
            <w:pPr>
              <w:spacing w:after="0" w:line="240" w:lineRule="auto"/>
              <w:ind w:left="-29" w:right="-74"/>
              <w:jc w:val="center"/>
              <w:rPr>
                <w:rFonts w:cs="Times New Roman"/>
                <w:sz w:val="24"/>
              </w:rPr>
            </w:pPr>
          </w:p>
        </w:tc>
        <w:tc>
          <w:tcPr>
            <w:tcW w:w="757" w:type="dxa"/>
            <w:vAlign w:val="center"/>
          </w:tcPr>
          <w:p w14:paraId="18B3636F"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1</w:t>
            </w:r>
          </w:p>
        </w:tc>
        <w:tc>
          <w:tcPr>
            <w:tcW w:w="756" w:type="dxa"/>
            <w:vAlign w:val="center"/>
          </w:tcPr>
          <w:p w14:paraId="34FA6873"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2</w:t>
            </w:r>
          </w:p>
        </w:tc>
        <w:tc>
          <w:tcPr>
            <w:tcW w:w="759" w:type="dxa"/>
            <w:vAlign w:val="center"/>
          </w:tcPr>
          <w:p w14:paraId="0585D66D"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3</w:t>
            </w:r>
          </w:p>
        </w:tc>
        <w:tc>
          <w:tcPr>
            <w:tcW w:w="756" w:type="dxa"/>
            <w:vAlign w:val="center"/>
          </w:tcPr>
          <w:p w14:paraId="7A7FD47B"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4</w:t>
            </w:r>
          </w:p>
        </w:tc>
        <w:tc>
          <w:tcPr>
            <w:tcW w:w="757" w:type="dxa"/>
            <w:vAlign w:val="center"/>
          </w:tcPr>
          <w:p w14:paraId="15077E6E"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5</w:t>
            </w:r>
          </w:p>
        </w:tc>
        <w:tc>
          <w:tcPr>
            <w:tcW w:w="756" w:type="dxa"/>
            <w:vAlign w:val="center"/>
          </w:tcPr>
          <w:p w14:paraId="5B89EC4B"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6</w:t>
            </w:r>
          </w:p>
        </w:tc>
        <w:tc>
          <w:tcPr>
            <w:tcW w:w="757" w:type="dxa"/>
            <w:vAlign w:val="center"/>
          </w:tcPr>
          <w:p w14:paraId="553AEB23"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7</w:t>
            </w:r>
          </w:p>
        </w:tc>
        <w:tc>
          <w:tcPr>
            <w:tcW w:w="755" w:type="dxa"/>
            <w:vAlign w:val="center"/>
          </w:tcPr>
          <w:p w14:paraId="505B7B26"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8</w:t>
            </w:r>
          </w:p>
        </w:tc>
        <w:tc>
          <w:tcPr>
            <w:tcW w:w="755" w:type="dxa"/>
            <w:vAlign w:val="center"/>
          </w:tcPr>
          <w:p w14:paraId="60904E0C" w14:textId="77777777" w:rsidR="002F7F60" w:rsidRPr="001A6501" w:rsidRDefault="00F559E2">
            <w:pPr>
              <w:spacing w:after="0" w:line="240" w:lineRule="auto"/>
              <w:ind w:left="851" w:right="-994"/>
              <w:jc w:val="center"/>
              <w:rPr>
                <w:rFonts w:cs="Times New Roman"/>
                <w:sz w:val="24"/>
              </w:rPr>
            </w:pPr>
            <w:r w:rsidRPr="001A6501">
              <w:rPr>
                <w:rFonts w:ascii="Times New Roman" w:eastAsia="Calibri" w:hAnsi="Times New Roman" w:cs="Times New Roman"/>
                <w:sz w:val="24"/>
              </w:rPr>
              <w:t>9</w:t>
            </w:r>
          </w:p>
        </w:tc>
        <w:tc>
          <w:tcPr>
            <w:tcW w:w="894" w:type="dxa"/>
            <w:vMerge/>
            <w:vAlign w:val="center"/>
          </w:tcPr>
          <w:p w14:paraId="1B0F1C1F" w14:textId="77777777" w:rsidR="002F7F60" w:rsidRPr="001A6501" w:rsidRDefault="002F7F60">
            <w:pPr>
              <w:spacing w:after="0" w:line="240" w:lineRule="auto"/>
              <w:ind w:left="851" w:right="-994"/>
              <w:jc w:val="center"/>
              <w:rPr>
                <w:rFonts w:cs="Times New Roman"/>
                <w:sz w:val="24"/>
              </w:rPr>
            </w:pPr>
          </w:p>
        </w:tc>
      </w:tr>
      <w:tr w:rsidR="002F7F60" w:rsidRPr="001A6501" w14:paraId="336DB87F" w14:textId="77777777">
        <w:trPr>
          <w:trHeight w:val="351"/>
        </w:trPr>
        <w:tc>
          <w:tcPr>
            <w:tcW w:w="873" w:type="dxa"/>
            <w:vAlign w:val="center"/>
          </w:tcPr>
          <w:p w14:paraId="4F036D57"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1</w:t>
            </w:r>
          </w:p>
        </w:tc>
        <w:tc>
          <w:tcPr>
            <w:tcW w:w="885" w:type="dxa"/>
          </w:tcPr>
          <w:p w14:paraId="518676F9" w14:textId="77777777" w:rsidR="002F7F60" w:rsidRPr="001A6501" w:rsidRDefault="00F559E2">
            <w:pPr>
              <w:spacing w:after="0" w:line="240" w:lineRule="auto"/>
              <w:rPr>
                <w:rFonts w:ascii="Times New Roman" w:eastAsia="Calibri" w:hAnsi="Times New Roman" w:cs="Times New Roman"/>
                <w:sz w:val="24"/>
              </w:rPr>
            </w:pPr>
            <w:r w:rsidRPr="001A6501">
              <w:rPr>
                <w:rFonts w:ascii="Times New Roman" w:eastAsia="Calibri" w:hAnsi="Times New Roman" w:cs="Times New Roman"/>
                <w:sz w:val="24"/>
              </w:rPr>
              <w:t>М 1</w:t>
            </w:r>
          </w:p>
        </w:tc>
        <w:tc>
          <w:tcPr>
            <w:tcW w:w="757" w:type="dxa"/>
            <w:vAlign w:val="center"/>
          </w:tcPr>
          <w:p w14:paraId="2E8F1C87"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756" w:type="dxa"/>
            <w:vAlign w:val="center"/>
          </w:tcPr>
          <w:p w14:paraId="43463A5D"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759" w:type="dxa"/>
            <w:vAlign w:val="center"/>
          </w:tcPr>
          <w:p w14:paraId="7839DB06"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С</w:t>
            </w:r>
          </w:p>
        </w:tc>
        <w:tc>
          <w:tcPr>
            <w:tcW w:w="756" w:type="dxa"/>
            <w:vAlign w:val="center"/>
          </w:tcPr>
          <w:p w14:paraId="5E945BD4"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757" w:type="dxa"/>
            <w:vAlign w:val="center"/>
          </w:tcPr>
          <w:p w14:paraId="7C93CE85"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756" w:type="dxa"/>
            <w:vAlign w:val="center"/>
          </w:tcPr>
          <w:p w14:paraId="4D66C3D8"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757" w:type="dxa"/>
            <w:vAlign w:val="center"/>
          </w:tcPr>
          <w:p w14:paraId="7A74154C"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755" w:type="dxa"/>
            <w:vAlign w:val="center"/>
          </w:tcPr>
          <w:p w14:paraId="52621106"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755" w:type="dxa"/>
            <w:vAlign w:val="center"/>
          </w:tcPr>
          <w:p w14:paraId="1733FC4F"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w:t>
            </w:r>
          </w:p>
        </w:tc>
        <w:tc>
          <w:tcPr>
            <w:tcW w:w="894" w:type="dxa"/>
            <w:vAlign w:val="center"/>
          </w:tcPr>
          <w:p w14:paraId="4063101B" w14:textId="77777777" w:rsidR="002F7F60" w:rsidRPr="001A6501" w:rsidRDefault="00F559E2">
            <w:pPr>
              <w:spacing w:after="0" w:line="240" w:lineRule="auto"/>
              <w:jc w:val="center"/>
              <w:rPr>
                <w:rFonts w:ascii="Times New Roman" w:eastAsia="Calibri" w:hAnsi="Times New Roman" w:cs="Times New Roman"/>
                <w:sz w:val="24"/>
              </w:rPr>
            </w:pPr>
            <w:r w:rsidRPr="001A6501">
              <w:rPr>
                <w:rFonts w:ascii="Times New Roman" w:eastAsia="Calibri" w:hAnsi="Times New Roman" w:cs="Times New Roman"/>
                <w:sz w:val="24"/>
              </w:rPr>
              <w:t>Высокий</w:t>
            </w:r>
          </w:p>
        </w:tc>
      </w:tr>
      <w:tr w:rsidR="002F7F60" w:rsidRPr="001A6501" w14:paraId="04284181" w14:textId="77777777">
        <w:trPr>
          <w:trHeight w:val="351"/>
        </w:trPr>
        <w:tc>
          <w:tcPr>
            <w:tcW w:w="873" w:type="dxa"/>
            <w:vAlign w:val="center"/>
          </w:tcPr>
          <w:p w14:paraId="134BAE1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2</w:t>
            </w:r>
          </w:p>
        </w:tc>
        <w:tc>
          <w:tcPr>
            <w:tcW w:w="885" w:type="dxa"/>
          </w:tcPr>
          <w:p w14:paraId="5961720E"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2</w:t>
            </w:r>
          </w:p>
        </w:tc>
        <w:tc>
          <w:tcPr>
            <w:tcW w:w="757" w:type="dxa"/>
            <w:vAlign w:val="center"/>
          </w:tcPr>
          <w:p w14:paraId="0A615F8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549B5D3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9" w:type="dxa"/>
            <w:vAlign w:val="center"/>
          </w:tcPr>
          <w:p w14:paraId="6754F62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41732B5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7A51F91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35CE2E2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41CCF0D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6E41740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600D024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6E1DB15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0164B1BF" w14:textId="77777777">
        <w:trPr>
          <w:trHeight w:val="333"/>
        </w:trPr>
        <w:tc>
          <w:tcPr>
            <w:tcW w:w="873" w:type="dxa"/>
            <w:vAlign w:val="center"/>
          </w:tcPr>
          <w:p w14:paraId="176593A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3</w:t>
            </w:r>
          </w:p>
        </w:tc>
        <w:tc>
          <w:tcPr>
            <w:tcW w:w="885" w:type="dxa"/>
          </w:tcPr>
          <w:p w14:paraId="2EDE6ACD"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1</w:t>
            </w:r>
          </w:p>
        </w:tc>
        <w:tc>
          <w:tcPr>
            <w:tcW w:w="757" w:type="dxa"/>
            <w:vAlign w:val="center"/>
          </w:tcPr>
          <w:p w14:paraId="25B3FAF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04B07E7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9" w:type="dxa"/>
            <w:vAlign w:val="center"/>
          </w:tcPr>
          <w:p w14:paraId="01EFC0A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65BE3CA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4E28B94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0B5943B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7A86C82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5" w:type="dxa"/>
            <w:vAlign w:val="center"/>
          </w:tcPr>
          <w:p w14:paraId="1FB9346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5" w:type="dxa"/>
            <w:vAlign w:val="center"/>
          </w:tcPr>
          <w:p w14:paraId="1F1BD16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894" w:type="dxa"/>
            <w:vAlign w:val="center"/>
          </w:tcPr>
          <w:p w14:paraId="093CED3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Низкий</w:t>
            </w:r>
          </w:p>
        </w:tc>
      </w:tr>
      <w:tr w:rsidR="002F7F60" w:rsidRPr="001A6501" w14:paraId="3C71A03F" w14:textId="77777777">
        <w:trPr>
          <w:trHeight w:val="351"/>
        </w:trPr>
        <w:tc>
          <w:tcPr>
            <w:tcW w:w="873" w:type="dxa"/>
            <w:vAlign w:val="center"/>
          </w:tcPr>
          <w:p w14:paraId="0F03954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4</w:t>
            </w:r>
          </w:p>
        </w:tc>
        <w:tc>
          <w:tcPr>
            <w:tcW w:w="885" w:type="dxa"/>
          </w:tcPr>
          <w:p w14:paraId="17836532"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2</w:t>
            </w:r>
          </w:p>
        </w:tc>
        <w:tc>
          <w:tcPr>
            <w:tcW w:w="757" w:type="dxa"/>
            <w:vAlign w:val="center"/>
          </w:tcPr>
          <w:p w14:paraId="26CDF35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45FC127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725D9C4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0C427DE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6DE4124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619D289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652A44A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2199804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18DC19E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4EDAD6D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00DBCD86" w14:textId="77777777">
        <w:trPr>
          <w:trHeight w:val="351"/>
        </w:trPr>
        <w:tc>
          <w:tcPr>
            <w:tcW w:w="873" w:type="dxa"/>
            <w:vAlign w:val="center"/>
          </w:tcPr>
          <w:p w14:paraId="6E1D610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5</w:t>
            </w:r>
          </w:p>
        </w:tc>
        <w:tc>
          <w:tcPr>
            <w:tcW w:w="885" w:type="dxa"/>
          </w:tcPr>
          <w:p w14:paraId="782163EC"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3</w:t>
            </w:r>
          </w:p>
        </w:tc>
        <w:tc>
          <w:tcPr>
            <w:tcW w:w="757" w:type="dxa"/>
            <w:vAlign w:val="center"/>
          </w:tcPr>
          <w:p w14:paraId="34034F1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7DFE170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9" w:type="dxa"/>
            <w:vAlign w:val="center"/>
          </w:tcPr>
          <w:p w14:paraId="17C609B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236F5E5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7" w:type="dxa"/>
            <w:vAlign w:val="center"/>
          </w:tcPr>
          <w:p w14:paraId="0283E80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196A4BD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1DED0A8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5" w:type="dxa"/>
            <w:vAlign w:val="center"/>
          </w:tcPr>
          <w:p w14:paraId="29BA5C4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5" w:type="dxa"/>
            <w:vAlign w:val="center"/>
          </w:tcPr>
          <w:p w14:paraId="6D71D05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894" w:type="dxa"/>
            <w:vAlign w:val="center"/>
          </w:tcPr>
          <w:p w14:paraId="4252E30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Низкий</w:t>
            </w:r>
          </w:p>
        </w:tc>
      </w:tr>
      <w:tr w:rsidR="002F7F60" w:rsidRPr="001A6501" w14:paraId="182418AB" w14:textId="77777777">
        <w:trPr>
          <w:trHeight w:val="333"/>
        </w:trPr>
        <w:tc>
          <w:tcPr>
            <w:tcW w:w="873" w:type="dxa"/>
            <w:vAlign w:val="center"/>
          </w:tcPr>
          <w:p w14:paraId="0B68429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6</w:t>
            </w:r>
          </w:p>
        </w:tc>
        <w:tc>
          <w:tcPr>
            <w:tcW w:w="885" w:type="dxa"/>
          </w:tcPr>
          <w:p w14:paraId="39CF0ABF"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3</w:t>
            </w:r>
          </w:p>
        </w:tc>
        <w:tc>
          <w:tcPr>
            <w:tcW w:w="757" w:type="dxa"/>
            <w:vAlign w:val="center"/>
          </w:tcPr>
          <w:p w14:paraId="56DC24B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5678F15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9" w:type="dxa"/>
            <w:vAlign w:val="center"/>
          </w:tcPr>
          <w:p w14:paraId="78CFA2A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509F807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7" w:type="dxa"/>
            <w:vAlign w:val="center"/>
          </w:tcPr>
          <w:p w14:paraId="120F232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69C365A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0820A30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6719E1D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5" w:type="dxa"/>
            <w:vAlign w:val="center"/>
          </w:tcPr>
          <w:p w14:paraId="66FA8AD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894" w:type="dxa"/>
            <w:vAlign w:val="center"/>
          </w:tcPr>
          <w:p w14:paraId="34AE273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Низкий</w:t>
            </w:r>
          </w:p>
        </w:tc>
      </w:tr>
      <w:tr w:rsidR="002F7F60" w:rsidRPr="001A6501" w14:paraId="09F1D420" w14:textId="77777777">
        <w:trPr>
          <w:trHeight w:val="351"/>
        </w:trPr>
        <w:tc>
          <w:tcPr>
            <w:tcW w:w="873" w:type="dxa"/>
            <w:vAlign w:val="center"/>
          </w:tcPr>
          <w:p w14:paraId="3BD312D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7</w:t>
            </w:r>
          </w:p>
        </w:tc>
        <w:tc>
          <w:tcPr>
            <w:tcW w:w="885" w:type="dxa"/>
          </w:tcPr>
          <w:p w14:paraId="2B8791B6"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4</w:t>
            </w:r>
          </w:p>
        </w:tc>
        <w:tc>
          <w:tcPr>
            <w:tcW w:w="757" w:type="dxa"/>
            <w:vAlign w:val="center"/>
          </w:tcPr>
          <w:p w14:paraId="0AEDBC6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5D61614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7BDCF06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65FF679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1235493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2147BD5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5838A3E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0FF5A0B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5D22D88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1CDA9E2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2175C459" w14:textId="77777777">
        <w:trPr>
          <w:trHeight w:val="351"/>
        </w:trPr>
        <w:tc>
          <w:tcPr>
            <w:tcW w:w="873" w:type="dxa"/>
            <w:vAlign w:val="center"/>
          </w:tcPr>
          <w:p w14:paraId="1D638B9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8</w:t>
            </w:r>
          </w:p>
        </w:tc>
        <w:tc>
          <w:tcPr>
            <w:tcW w:w="885" w:type="dxa"/>
          </w:tcPr>
          <w:p w14:paraId="0EEE1F82"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4</w:t>
            </w:r>
          </w:p>
        </w:tc>
        <w:tc>
          <w:tcPr>
            <w:tcW w:w="757" w:type="dxa"/>
            <w:vAlign w:val="center"/>
          </w:tcPr>
          <w:p w14:paraId="603B6BE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62A8820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9" w:type="dxa"/>
            <w:vAlign w:val="center"/>
          </w:tcPr>
          <w:p w14:paraId="7590DD9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5192F48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0DBAC75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517D28B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499000D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347C5A4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21A0DF9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894" w:type="dxa"/>
            <w:vAlign w:val="center"/>
          </w:tcPr>
          <w:p w14:paraId="33AD7BD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Средний</w:t>
            </w:r>
          </w:p>
        </w:tc>
      </w:tr>
      <w:tr w:rsidR="002F7F60" w:rsidRPr="001A6501" w14:paraId="019B0923" w14:textId="77777777">
        <w:trPr>
          <w:trHeight w:val="333"/>
        </w:trPr>
        <w:tc>
          <w:tcPr>
            <w:tcW w:w="873" w:type="dxa"/>
            <w:vAlign w:val="center"/>
          </w:tcPr>
          <w:p w14:paraId="3DFA55D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9</w:t>
            </w:r>
          </w:p>
        </w:tc>
        <w:tc>
          <w:tcPr>
            <w:tcW w:w="885" w:type="dxa"/>
          </w:tcPr>
          <w:p w14:paraId="47BCB65B"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5</w:t>
            </w:r>
          </w:p>
        </w:tc>
        <w:tc>
          <w:tcPr>
            <w:tcW w:w="757" w:type="dxa"/>
            <w:vAlign w:val="center"/>
          </w:tcPr>
          <w:p w14:paraId="2DACAE4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54A7B9B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418D1B2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5D57169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710B330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55B1F4B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270570C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16C4AF3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1283269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4C6CB65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1F9C19B4" w14:textId="77777777">
        <w:trPr>
          <w:trHeight w:val="351"/>
        </w:trPr>
        <w:tc>
          <w:tcPr>
            <w:tcW w:w="873" w:type="dxa"/>
            <w:vAlign w:val="center"/>
          </w:tcPr>
          <w:p w14:paraId="33BA30A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10</w:t>
            </w:r>
          </w:p>
        </w:tc>
        <w:tc>
          <w:tcPr>
            <w:tcW w:w="885" w:type="dxa"/>
          </w:tcPr>
          <w:p w14:paraId="08EA0FBB"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5</w:t>
            </w:r>
          </w:p>
        </w:tc>
        <w:tc>
          <w:tcPr>
            <w:tcW w:w="757" w:type="dxa"/>
            <w:vAlign w:val="center"/>
          </w:tcPr>
          <w:p w14:paraId="166A1E5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001B921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9" w:type="dxa"/>
            <w:vAlign w:val="center"/>
          </w:tcPr>
          <w:p w14:paraId="3CBF61D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151863A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63B3201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69E2A47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7" w:type="dxa"/>
            <w:vAlign w:val="center"/>
          </w:tcPr>
          <w:p w14:paraId="36CD279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777510C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6111168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894" w:type="dxa"/>
            <w:vAlign w:val="center"/>
          </w:tcPr>
          <w:p w14:paraId="679A257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Низкий</w:t>
            </w:r>
          </w:p>
        </w:tc>
      </w:tr>
      <w:tr w:rsidR="002F7F60" w:rsidRPr="001A6501" w14:paraId="1C01D2BC" w14:textId="77777777">
        <w:trPr>
          <w:trHeight w:val="351"/>
        </w:trPr>
        <w:tc>
          <w:tcPr>
            <w:tcW w:w="873" w:type="dxa"/>
            <w:vAlign w:val="center"/>
          </w:tcPr>
          <w:p w14:paraId="4292CF3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11</w:t>
            </w:r>
          </w:p>
        </w:tc>
        <w:tc>
          <w:tcPr>
            <w:tcW w:w="885" w:type="dxa"/>
          </w:tcPr>
          <w:p w14:paraId="1523DC4E"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6</w:t>
            </w:r>
          </w:p>
        </w:tc>
        <w:tc>
          <w:tcPr>
            <w:tcW w:w="757" w:type="dxa"/>
            <w:vAlign w:val="center"/>
          </w:tcPr>
          <w:p w14:paraId="1BC74AB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478A390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9" w:type="dxa"/>
            <w:vAlign w:val="center"/>
          </w:tcPr>
          <w:p w14:paraId="1CBAA6A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3F96FCE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1E6FF26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47B3D2E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58AFC90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6AC0FAB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085E6BF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29617CE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25DF1B37" w14:textId="77777777">
        <w:trPr>
          <w:trHeight w:val="333"/>
        </w:trPr>
        <w:tc>
          <w:tcPr>
            <w:tcW w:w="873" w:type="dxa"/>
            <w:vAlign w:val="center"/>
          </w:tcPr>
          <w:p w14:paraId="0CFE32D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12</w:t>
            </w:r>
          </w:p>
        </w:tc>
        <w:tc>
          <w:tcPr>
            <w:tcW w:w="885" w:type="dxa"/>
          </w:tcPr>
          <w:p w14:paraId="0EF132F5"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6</w:t>
            </w:r>
          </w:p>
        </w:tc>
        <w:tc>
          <w:tcPr>
            <w:tcW w:w="757" w:type="dxa"/>
            <w:vAlign w:val="center"/>
          </w:tcPr>
          <w:p w14:paraId="563C941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6D0AA50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4C68DEF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6E3FA8F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1B42CF4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6D16707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10E6773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7478C3C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57FCD0F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18E8610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Средний</w:t>
            </w:r>
          </w:p>
        </w:tc>
      </w:tr>
      <w:tr w:rsidR="002F7F60" w:rsidRPr="001A6501" w14:paraId="0679A630" w14:textId="77777777">
        <w:trPr>
          <w:trHeight w:val="351"/>
        </w:trPr>
        <w:tc>
          <w:tcPr>
            <w:tcW w:w="873" w:type="dxa"/>
            <w:vAlign w:val="center"/>
          </w:tcPr>
          <w:p w14:paraId="7B23E65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13</w:t>
            </w:r>
          </w:p>
        </w:tc>
        <w:tc>
          <w:tcPr>
            <w:tcW w:w="885" w:type="dxa"/>
          </w:tcPr>
          <w:p w14:paraId="2B4998BD"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7</w:t>
            </w:r>
          </w:p>
        </w:tc>
        <w:tc>
          <w:tcPr>
            <w:tcW w:w="757" w:type="dxa"/>
            <w:vAlign w:val="center"/>
          </w:tcPr>
          <w:p w14:paraId="4175566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4D80EC7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65FD31E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3D714BF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3E7CB1D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50BEDD1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4534BBB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1311EE5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31F236E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34323DC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23BEFCF5" w14:textId="77777777">
        <w:trPr>
          <w:trHeight w:val="351"/>
        </w:trPr>
        <w:tc>
          <w:tcPr>
            <w:tcW w:w="873" w:type="dxa"/>
            <w:vAlign w:val="center"/>
          </w:tcPr>
          <w:p w14:paraId="03E9223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14</w:t>
            </w:r>
          </w:p>
        </w:tc>
        <w:tc>
          <w:tcPr>
            <w:tcW w:w="885" w:type="dxa"/>
          </w:tcPr>
          <w:p w14:paraId="21D20986"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8</w:t>
            </w:r>
          </w:p>
        </w:tc>
        <w:tc>
          <w:tcPr>
            <w:tcW w:w="757" w:type="dxa"/>
            <w:vAlign w:val="center"/>
          </w:tcPr>
          <w:p w14:paraId="11C40AF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28E62CF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21576A7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319BA78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3B75BEA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2F1FEEC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77170CA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4A4E02E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2DD2C28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097D374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433BA9FF" w14:textId="77777777">
        <w:trPr>
          <w:trHeight w:val="333"/>
        </w:trPr>
        <w:tc>
          <w:tcPr>
            <w:tcW w:w="873" w:type="dxa"/>
            <w:vAlign w:val="center"/>
          </w:tcPr>
          <w:p w14:paraId="70FB0C2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15</w:t>
            </w:r>
          </w:p>
        </w:tc>
        <w:tc>
          <w:tcPr>
            <w:tcW w:w="885" w:type="dxa"/>
          </w:tcPr>
          <w:p w14:paraId="6A0D58FA"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7</w:t>
            </w:r>
          </w:p>
        </w:tc>
        <w:tc>
          <w:tcPr>
            <w:tcW w:w="757" w:type="dxa"/>
            <w:vAlign w:val="center"/>
          </w:tcPr>
          <w:p w14:paraId="1D1B6CE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402E8E7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551C91A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440C510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278DCE4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062ED42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4D8EBB8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77BC390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0AE584D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2226BD5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4C07A93E" w14:textId="77777777">
        <w:trPr>
          <w:trHeight w:val="351"/>
        </w:trPr>
        <w:tc>
          <w:tcPr>
            <w:tcW w:w="873" w:type="dxa"/>
            <w:vAlign w:val="center"/>
          </w:tcPr>
          <w:p w14:paraId="62F5763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16</w:t>
            </w:r>
          </w:p>
        </w:tc>
        <w:tc>
          <w:tcPr>
            <w:tcW w:w="885" w:type="dxa"/>
          </w:tcPr>
          <w:p w14:paraId="7DC559B2"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9</w:t>
            </w:r>
          </w:p>
        </w:tc>
        <w:tc>
          <w:tcPr>
            <w:tcW w:w="757" w:type="dxa"/>
            <w:vAlign w:val="center"/>
          </w:tcPr>
          <w:p w14:paraId="170EFE9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3548F91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4B8896D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521055E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57BC72E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73910F0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1EF9D30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7121DE4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3B5A2E9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0DBAA2E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630CBFA7" w14:textId="77777777">
        <w:trPr>
          <w:trHeight w:val="351"/>
        </w:trPr>
        <w:tc>
          <w:tcPr>
            <w:tcW w:w="873" w:type="dxa"/>
            <w:vAlign w:val="center"/>
          </w:tcPr>
          <w:p w14:paraId="5CF4940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17</w:t>
            </w:r>
          </w:p>
        </w:tc>
        <w:tc>
          <w:tcPr>
            <w:tcW w:w="885" w:type="dxa"/>
          </w:tcPr>
          <w:p w14:paraId="2DDEB418"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10</w:t>
            </w:r>
          </w:p>
        </w:tc>
        <w:tc>
          <w:tcPr>
            <w:tcW w:w="757" w:type="dxa"/>
            <w:vAlign w:val="center"/>
          </w:tcPr>
          <w:p w14:paraId="53AFCC5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1A400F3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9" w:type="dxa"/>
            <w:vAlign w:val="center"/>
          </w:tcPr>
          <w:p w14:paraId="2694550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238E88D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2E23984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2695101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3F98173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48BF0A9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640647D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894" w:type="dxa"/>
            <w:vAlign w:val="center"/>
          </w:tcPr>
          <w:p w14:paraId="5FFF5FD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Средний</w:t>
            </w:r>
          </w:p>
        </w:tc>
      </w:tr>
      <w:tr w:rsidR="002F7F60" w:rsidRPr="001A6501" w14:paraId="4E6C79BA" w14:textId="77777777">
        <w:trPr>
          <w:trHeight w:val="333"/>
        </w:trPr>
        <w:tc>
          <w:tcPr>
            <w:tcW w:w="873" w:type="dxa"/>
            <w:vAlign w:val="center"/>
          </w:tcPr>
          <w:p w14:paraId="7B214FD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lastRenderedPageBreak/>
              <w:t>18</w:t>
            </w:r>
          </w:p>
        </w:tc>
        <w:tc>
          <w:tcPr>
            <w:tcW w:w="885" w:type="dxa"/>
          </w:tcPr>
          <w:p w14:paraId="4801EE8F"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8</w:t>
            </w:r>
          </w:p>
        </w:tc>
        <w:tc>
          <w:tcPr>
            <w:tcW w:w="757" w:type="dxa"/>
            <w:vAlign w:val="center"/>
          </w:tcPr>
          <w:p w14:paraId="0D29C7F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16E9AE7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1DD6F39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5A4C5C1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3E76F0C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74008C4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5412C5F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6F41F29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500484D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5868FAD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7965F732" w14:textId="77777777">
        <w:trPr>
          <w:trHeight w:val="351"/>
        </w:trPr>
        <w:tc>
          <w:tcPr>
            <w:tcW w:w="873" w:type="dxa"/>
            <w:vAlign w:val="center"/>
          </w:tcPr>
          <w:p w14:paraId="3286AA1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19</w:t>
            </w:r>
          </w:p>
        </w:tc>
        <w:tc>
          <w:tcPr>
            <w:tcW w:w="885" w:type="dxa"/>
          </w:tcPr>
          <w:p w14:paraId="73370B51"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11</w:t>
            </w:r>
          </w:p>
        </w:tc>
        <w:tc>
          <w:tcPr>
            <w:tcW w:w="757" w:type="dxa"/>
            <w:vAlign w:val="center"/>
          </w:tcPr>
          <w:p w14:paraId="21BA04A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78517FF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69A705E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4799C9A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71DAE77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75EF60A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7B5ADF9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683FD13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7349D11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894" w:type="dxa"/>
            <w:vAlign w:val="center"/>
          </w:tcPr>
          <w:p w14:paraId="71E8573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7A96111A" w14:textId="77777777">
        <w:trPr>
          <w:trHeight w:val="351"/>
        </w:trPr>
        <w:tc>
          <w:tcPr>
            <w:tcW w:w="873" w:type="dxa"/>
            <w:vAlign w:val="center"/>
          </w:tcPr>
          <w:p w14:paraId="57C937D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20</w:t>
            </w:r>
          </w:p>
        </w:tc>
        <w:tc>
          <w:tcPr>
            <w:tcW w:w="885" w:type="dxa"/>
          </w:tcPr>
          <w:p w14:paraId="5D711F7B"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9</w:t>
            </w:r>
          </w:p>
        </w:tc>
        <w:tc>
          <w:tcPr>
            <w:tcW w:w="757" w:type="dxa"/>
            <w:vAlign w:val="center"/>
          </w:tcPr>
          <w:p w14:paraId="57D197B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1EB6F04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6B2C734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234EB64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1DB3425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010401A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11C14B6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3F76641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3BE9C79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129BB5B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r w:rsidR="002F7F60" w:rsidRPr="001A6501" w14:paraId="6574379F" w14:textId="77777777">
        <w:trPr>
          <w:trHeight w:val="333"/>
        </w:trPr>
        <w:tc>
          <w:tcPr>
            <w:tcW w:w="873" w:type="dxa"/>
            <w:vAlign w:val="center"/>
          </w:tcPr>
          <w:p w14:paraId="6A1B0F6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21</w:t>
            </w:r>
          </w:p>
        </w:tc>
        <w:tc>
          <w:tcPr>
            <w:tcW w:w="885" w:type="dxa"/>
          </w:tcPr>
          <w:p w14:paraId="2B2BA18A"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10</w:t>
            </w:r>
          </w:p>
        </w:tc>
        <w:tc>
          <w:tcPr>
            <w:tcW w:w="757" w:type="dxa"/>
            <w:vAlign w:val="center"/>
          </w:tcPr>
          <w:p w14:paraId="43E0F5E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2846D02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9" w:type="dxa"/>
            <w:vAlign w:val="center"/>
          </w:tcPr>
          <w:p w14:paraId="3FAB255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23C4E3B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536073D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3647E35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7EE8F58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4A1FA74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3B618FB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894" w:type="dxa"/>
            <w:vAlign w:val="center"/>
          </w:tcPr>
          <w:p w14:paraId="28D3EE93"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Средний</w:t>
            </w:r>
          </w:p>
        </w:tc>
      </w:tr>
      <w:tr w:rsidR="002F7F60" w:rsidRPr="001A6501" w14:paraId="38614D7A" w14:textId="77777777">
        <w:trPr>
          <w:trHeight w:val="351"/>
        </w:trPr>
        <w:tc>
          <w:tcPr>
            <w:tcW w:w="873" w:type="dxa"/>
            <w:vAlign w:val="center"/>
          </w:tcPr>
          <w:p w14:paraId="3686ADC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22</w:t>
            </w:r>
          </w:p>
        </w:tc>
        <w:tc>
          <w:tcPr>
            <w:tcW w:w="885" w:type="dxa"/>
          </w:tcPr>
          <w:p w14:paraId="67C544B1"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Д 12</w:t>
            </w:r>
          </w:p>
        </w:tc>
        <w:tc>
          <w:tcPr>
            <w:tcW w:w="757" w:type="dxa"/>
            <w:vAlign w:val="center"/>
          </w:tcPr>
          <w:p w14:paraId="15E92A3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2D06749A"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9" w:type="dxa"/>
            <w:vAlign w:val="center"/>
          </w:tcPr>
          <w:p w14:paraId="6BB3F6E2"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72132C1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64906A0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6" w:type="dxa"/>
            <w:vAlign w:val="center"/>
          </w:tcPr>
          <w:p w14:paraId="134003A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19D9F71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59E8EEC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5" w:type="dxa"/>
            <w:vAlign w:val="center"/>
          </w:tcPr>
          <w:p w14:paraId="581CC4F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894" w:type="dxa"/>
            <w:vAlign w:val="center"/>
          </w:tcPr>
          <w:p w14:paraId="62BE44C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Средний</w:t>
            </w:r>
          </w:p>
        </w:tc>
      </w:tr>
      <w:tr w:rsidR="002F7F60" w:rsidRPr="001A6501" w14:paraId="00416A33" w14:textId="77777777">
        <w:trPr>
          <w:trHeight w:val="351"/>
        </w:trPr>
        <w:tc>
          <w:tcPr>
            <w:tcW w:w="873" w:type="dxa"/>
            <w:vAlign w:val="center"/>
          </w:tcPr>
          <w:p w14:paraId="07E60A3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23</w:t>
            </w:r>
          </w:p>
        </w:tc>
        <w:tc>
          <w:tcPr>
            <w:tcW w:w="885" w:type="dxa"/>
          </w:tcPr>
          <w:p w14:paraId="1F2322CC"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11</w:t>
            </w:r>
          </w:p>
        </w:tc>
        <w:tc>
          <w:tcPr>
            <w:tcW w:w="757" w:type="dxa"/>
            <w:vAlign w:val="center"/>
          </w:tcPr>
          <w:p w14:paraId="21FAA9C7"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284FFD9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9" w:type="dxa"/>
            <w:vAlign w:val="center"/>
          </w:tcPr>
          <w:p w14:paraId="1FBFD8C8"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1DEC251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07585C5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6" w:type="dxa"/>
            <w:vAlign w:val="center"/>
          </w:tcPr>
          <w:p w14:paraId="63DB662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С</w:t>
            </w:r>
          </w:p>
        </w:tc>
        <w:tc>
          <w:tcPr>
            <w:tcW w:w="757" w:type="dxa"/>
            <w:vAlign w:val="center"/>
          </w:tcPr>
          <w:p w14:paraId="72EA92E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5" w:type="dxa"/>
            <w:vAlign w:val="center"/>
          </w:tcPr>
          <w:p w14:paraId="2C126C41"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755" w:type="dxa"/>
            <w:vAlign w:val="center"/>
          </w:tcPr>
          <w:p w14:paraId="59CFC64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w:t>
            </w:r>
          </w:p>
        </w:tc>
        <w:tc>
          <w:tcPr>
            <w:tcW w:w="894" w:type="dxa"/>
            <w:vAlign w:val="center"/>
          </w:tcPr>
          <w:p w14:paraId="12F5F194"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Низкий</w:t>
            </w:r>
          </w:p>
        </w:tc>
      </w:tr>
      <w:tr w:rsidR="002F7F60" w:rsidRPr="001A6501" w14:paraId="143940A6" w14:textId="77777777">
        <w:trPr>
          <w:trHeight w:val="333"/>
        </w:trPr>
        <w:tc>
          <w:tcPr>
            <w:tcW w:w="873" w:type="dxa"/>
            <w:vAlign w:val="center"/>
          </w:tcPr>
          <w:p w14:paraId="6893D92D"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24</w:t>
            </w:r>
          </w:p>
        </w:tc>
        <w:tc>
          <w:tcPr>
            <w:tcW w:w="885" w:type="dxa"/>
          </w:tcPr>
          <w:p w14:paraId="0AFF8B76" w14:textId="77777777" w:rsidR="002F7F60" w:rsidRPr="001A6501" w:rsidRDefault="00F559E2">
            <w:pPr>
              <w:spacing w:after="0" w:line="240" w:lineRule="auto"/>
              <w:rPr>
                <w:rFonts w:cs="Times New Roman"/>
                <w:sz w:val="24"/>
              </w:rPr>
            </w:pPr>
            <w:r w:rsidRPr="001A6501">
              <w:rPr>
                <w:rFonts w:ascii="Times New Roman" w:eastAsia="Calibri" w:hAnsi="Times New Roman" w:cs="Times New Roman"/>
                <w:sz w:val="24"/>
              </w:rPr>
              <w:t>М 12</w:t>
            </w:r>
          </w:p>
        </w:tc>
        <w:tc>
          <w:tcPr>
            <w:tcW w:w="757" w:type="dxa"/>
            <w:vAlign w:val="center"/>
          </w:tcPr>
          <w:p w14:paraId="0895F640"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7C14BA8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9" w:type="dxa"/>
            <w:vAlign w:val="center"/>
          </w:tcPr>
          <w:p w14:paraId="4245DA76"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0CDACAE5"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40A6677E"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6" w:type="dxa"/>
            <w:vAlign w:val="center"/>
          </w:tcPr>
          <w:p w14:paraId="4ADD1E5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7" w:type="dxa"/>
            <w:vAlign w:val="center"/>
          </w:tcPr>
          <w:p w14:paraId="1FE2F4EF"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60DB472B"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755" w:type="dxa"/>
            <w:vAlign w:val="center"/>
          </w:tcPr>
          <w:p w14:paraId="57462E5C"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w:t>
            </w:r>
          </w:p>
        </w:tc>
        <w:tc>
          <w:tcPr>
            <w:tcW w:w="894" w:type="dxa"/>
            <w:vAlign w:val="center"/>
          </w:tcPr>
          <w:p w14:paraId="3A6D7549" w14:textId="77777777" w:rsidR="002F7F60" w:rsidRPr="001A6501" w:rsidRDefault="00F559E2">
            <w:pPr>
              <w:spacing w:after="0" w:line="240" w:lineRule="auto"/>
              <w:jc w:val="center"/>
              <w:rPr>
                <w:rFonts w:cs="Times New Roman"/>
                <w:sz w:val="24"/>
              </w:rPr>
            </w:pPr>
            <w:r w:rsidRPr="001A6501">
              <w:rPr>
                <w:rFonts w:ascii="Times New Roman" w:eastAsia="Calibri" w:hAnsi="Times New Roman" w:cs="Times New Roman"/>
                <w:sz w:val="24"/>
              </w:rPr>
              <w:t>Высокий</w:t>
            </w:r>
          </w:p>
        </w:tc>
      </w:tr>
    </w:tbl>
    <w:p w14:paraId="7371CC96" w14:textId="77777777" w:rsidR="002F7F60" w:rsidRDefault="002F7F60">
      <w:pPr>
        <w:sectPr w:rsidR="002F7F60">
          <w:footerReference w:type="default" r:id="rId28"/>
          <w:pgSz w:w="11906" w:h="16838"/>
          <w:pgMar w:top="1134" w:right="848" w:bottom="1134" w:left="1702" w:header="0" w:footer="709" w:gutter="0"/>
          <w:cols w:space="720"/>
          <w:formProt w:val="0"/>
          <w:docGrid w:linePitch="381" w:charSpace="12288"/>
        </w:sectPr>
      </w:pPr>
    </w:p>
    <w:p w14:paraId="6FC27DBE" w14:textId="77777777" w:rsidR="002F7F60" w:rsidRDefault="00407D70">
      <w:pPr>
        <w:jc w:val="right"/>
        <w:rPr>
          <w:rFonts w:ascii="Times New Roman" w:hAnsi="Times New Roman" w:cs="Times New Roman"/>
          <w:sz w:val="28"/>
        </w:rPr>
      </w:pPr>
      <w:r w:rsidRPr="001D1975">
        <w:rPr>
          <w:rFonts w:ascii="Times New Roman" w:hAnsi="Times New Roman" w:cs="Times New Roman"/>
          <w:sz w:val="28"/>
        </w:rPr>
        <w:lastRenderedPageBreak/>
        <w:t>Приложение</w:t>
      </w:r>
      <w:proofErr w:type="gramStart"/>
      <w:r w:rsidRPr="001D1975">
        <w:rPr>
          <w:rFonts w:ascii="Times New Roman" w:hAnsi="Times New Roman" w:cs="Times New Roman"/>
          <w:sz w:val="28"/>
        </w:rPr>
        <w:t xml:space="preserve"> И</w:t>
      </w:r>
      <w:proofErr w:type="gramEnd"/>
    </w:p>
    <w:p w14:paraId="5DA1AE2A" w14:textId="77777777" w:rsidR="00125353" w:rsidRPr="001D1975" w:rsidRDefault="00125353">
      <w:pPr>
        <w:jc w:val="right"/>
        <w:rPr>
          <w:rFonts w:ascii="Times New Roman" w:hAnsi="Times New Roman" w:cs="Times New Roman"/>
          <w:sz w:val="28"/>
        </w:rPr>
      </w:pPr>
    </w:p>
    <w:p w14:paraId="135EC78E" w14:textId="038DDC80" w:rsidR="002F7F60" w:rsidRPr="001D1975" w:rsidRDefault="001D1975" w:rsidP="001D1975">
      <w:pPr>
        <w:jc w:val="right"/>
        <w:rPr>
          <w:rFonts w:ascii="Times New Roman" w:hAnsi="Times New Roman" w:cs="Times New Roman"/>
          <w:sz w:val="28"/>
        </w:rPr>
      </w:pPr>
      <w:r w:rsidRPr="001D1975">
        <w:rPr>
          <w:rFonts w:ascii="Times New Roman" w:hAnsi="Times New Roman" w:cs="Times New Roman"/>
          <w:sz w:val="28"/>
        </w:rPr>
        <w:t>Таблица 17</w:t>
      </w:r>
    </w:p>
    <w:p w14:paraId="361A4ADC" w14:textId="77777777" w:rsidR="002F7F60" w:rsidRPr="00DA7249" w:rsidRDefault="00F559E2">
      <w:pPr>
        <w:jc w:val="center"/>
        <w:rPr>
          <w:rFonts w:ascii="Times New Roman" w:hAnsi="Times New Roman" w:cs="Times New Roman"/>
          <w:sz w:val="28"/>
          <w:szCs w:val="28"/>
        </w:rPr>
      </w:pPr>
      <w:r w:rsidRPr="00DA7249">
        <w:rPr>
          <w:rFonts w:ascii="Times New Roman" w:hAnsi="Times New Roman" w:cs="Times New Roman"/>
          <w:sz w:val="28"/>
          <w:szCs w:val="28"/>
        </w:rPr>
        <w:t>Результаты диагностики способностей к партнерскому диалогу (А.М. Щетинина)</w:t>
      </w:r>
    </w:p>
    <w:tbl>
      <w:tblPr>
        <w:tblW w:w="14278" w:type="dxa"/>
        <w:jc w:val="center"/>
        <w:tblLayout w:type="fixed"/>
        <w:tblCellMar>
          <w:left w:w="22" w:type="dxa"/>
          <w:right w:w="22" w:type="dxa"/>
        </w:tblCellMar>
        <w:tblLook w:val="04A0" w:firstRow="1" w:lastRow="0" w:firstColumn="1" w:lastColumn="0" w:noHBand="0" w:noVBand="1"/>
      </w:tblPr>
      <w:tblGrid>
        <w:gridCol w:w="350"/>
        <w:gridCol w:w="1358"/>
        <w:gridCol w:w="1066"/>
        <w:gridCol w:w="1161"/>
        <w:gridCol w:w="874"/>
        <w:gridCol w:w="1632"/>
        <w:gridCol w:w="1386"/>
        <w:gridCol w:w="1592"/>
        <w:gridCol w:w="1605"/>
        <w:gridCol w:w="1651"/>
        <w:gridCol w:w="1603"/>
      </w:tblGrid>
      <w:tr w:rsidR="002F7F60" w14:paraId="0277C78D" w14:textId="77777777" w:rsidTr="00DA7249">
        <w:trPr>
          <w:jc w:val="center"/>
        </w:trPr>
        <w:tc>
          <w:tcPr>
            <w:tcW w:w="350"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tcPr>
          <w:p w14:paraId="5DB9D870"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п/п</w:t>
            </w:r>
          </w:p>
        </w:tc>
        <w:tc>
          <w:tcPr>
            <w:tcW w:w="1358"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tcPr>
          <w:p w14:paraId="3DB126E4" w14:textId="77777777" w:rsidR="002F7F60" w:rsidRDefault="00F559E2">
            <w:pPr>
              <w:widowControl w:val="0"/>
              <w:spacing w:line="240" w:lineRule="auto"/>
              <w:jc w:val="center"/>
              <w:rPr>
                <w:rFonts w:ascii="Times New Roman" w:eastAsia="Times New Roman" w:hAnsi="Times New Roman" w:cs="Times New Roman"/>
                <w:sz w:val="24"/>
                <w:szCs w:val="28"/>
              </w:rPr>
            </w:pPr>
            <w:proofErr w:type="spellStart"/>
            <w:r>
              <w:rPr>
                <w:rFonts w:ascii="Times New Roman" w:eastAsia="Times New Roman" w:hAnsi="Times New Roman" w:cs="Times New Roman"/>
                <w:sz w:val="24"/>
                <w:szCs w:val="28"/>
              </w:rPr>
              <w:t>Имяфамилия</w:t>
            </w:r>
            <w:proofErr w:type="spellEnd"/>
            <w:r>
              <w:rPr>
                <w:rFonts w:ascii="Times New Roman" w:eastAsia="Times New Roman" w:hAnsi="Times New Roman" w:cs="Times New Roman"/>
                <w:sz w:val="24"/>
                <w:szCs w:val="28"/>
              </w:rPr>
              <w:br/>
              <w:t>ребенка</w:t>
            </w:r>
          </w:p>
          <w:p w14:paraId="502DC960"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3101"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07934BD5"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Умение слушать</w:t>
            </w:r>
          </w:p>
        </w:tc>
        <w:tc>
          <w:tcPr>
            <w:tcW w:w="4610"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38D0E9B2" w14:textId="77777777" w:rsidR="002F7F60" w:rsidRDefault="00F559E2">
            <w:pPr>
              <w:widowControl w:val="0"/>
              <w:spacing w:line="240" w:lineRule="auto"/>
              <w:jc w:val="center"/>
              <w:rPr>
                <w:rFonts w:ascii="Times New Roman" w:eastAsia="Times New Roman" w:hAnsi="Times New Roman" w:cs="Times New Roman"/>
                <w:sz w:val="24"/>
                <w:szCs w:val="28"/>
              </w:rPr>
            </w:pPr>
            <w:proofErr w:type="spellStart"/>
            <w:r>
              <w:rPr>
                <w:rFonts w:ascii="Times New Roman" w:eastAsia="Times New Roman" w:hAnsi="Times New Roman" w:cs="Times New Roman"/>
                <w:sz w:val="24"/>
                <w:szCs w:val="28"/>
              </w:rPr>
              <w:t>Способностьдоговариваться</w:t>
            </w:r>
            <w:proofErr w:type="spellEnd"/>
          </w:p>
        </w:tc>
        <w:tc>
          <w:tcPr>
            <w:tcW w:w="4859"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41A217CC"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Способность к эмоционально-экспрессивной пристройке</w:t>
            </w:r>
          </w:p>
        </w:tc>
      </w:tr>
      <w:tr w:rsidR="002F7F60" w14:paraId="0D49E30C" w14:textId="77777777" w:rsidTr="00DA7249">
        <w:trPr>
          <w:jc w:val="center"/>
        </w:trPr>
        <w:tc>
          <w:tcPr>
            <w:tcW w:w="350" w:type="dxa"/>
            <w:vMerge/>
            <w:tcBorders>
              <w:left w:val="outset" w:sz="6" w:space="0" w:color="000000"/>
              <w:bottom w:val="outset" w:sz="6" w:space="0" w:color="000000"/>
              <w:right w:val="outset" w:sz="6" w:space="0" w:color="000000"/>
            </w:tcBorders>
            <w:shd w:val="clear" w:color="auto" w:fill="FFFFFF"/>
            <w:vAlign w:val="center"/>
          </w:tcPr>
          <w:p w14:paraId="482F28EA"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358" w:type="dxa"/>
            <w:vMerge/>
            <w:tcBorders>
              <w:left w:val="outset" w:sz="6" w:space="0" w:color="000000"/>
              <w:bottom w:val="outset" w:sz="6" w:space="0" w:color="000000"/>
              <w:right w:val="outset" w:sz="6" w:space="0" w:color="000000"/>
            </w:tcBorders>
            <w:shd w:val="clear" w:color="auto" w:fill="FFFFFF"/>
            <w:vAlign w:val="center"/>
          </w:tcPr>
          <w:p w14:paraId="544177CB" w14:textId="77777777" w:rsidR="002F7F60" w:rsidRDefault="002F7F60">
            <w:pPr>
              <w:widowControl w:val="0"/>
              <w:spacing w:line="240" w:lineRule="auto"/>
              <w:jc w:val="center"/>
              <w:rPr>
                <w:rFonts w:ascii="Times New Roman" w:eastAsia="Times New Roman" w:hAnsi="Times New Roman" w:cs="Times New Roman"/>
                <w:sz w:val="24"/>
                <w:szCs w:val="28"/>
              </w:rPr>
            </w:pPr>
          </w:p>
        </w:tc>
        <w:tc>
          <w:tcPr>
            <w:tcW w:w="106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E9D8EF8"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Спокойно терпеливо слушает партнера</w:t>
            </w:r>
          </w:p>
        </w:tc>
        <w:tc>
          <w:tcPr>
            <w:tcW w:w="1161"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D82B356"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Иногда перебивает</w:t>
            </w:r>
          </w:p>
        </w:tc>
        <w:tc>
          <w:tcPr>
            <w:tcW w:w="874"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A26ABCF"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Не умеет слушать</w:t>
            </w:r>
          </w:p>
        </w:tc>
        <w:tc>
          <w:tcPr>
            <w:tcW w:w="163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899D535"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Договаривается легко и спокойно</w:t>
            </w:r>
          </w:p>
        </w:tc>
        <w:tc>
          <w:tcPr>
            <w:tcW w:w="138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094FDCA"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Иногда спорит не соглашается, раздражается</w:t>
            </w:r>
          </w:p>
        </w:tc>
        <w:tc>
          <w:tcPr>
            <w:tcW w:w="159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ED8F650"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Не умеет договариваться</w:t>
            </w: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46E434A"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Легко экспрессивно пристраивается к партнёру</w:t>
            </w:r>
          </w:p>
        </w:tc>
        <w:tc>
          <w:tcPr>
            <w:tcW w:w="1651"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5183AC3"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Пристраивается с трудом с помощью взрослых</w:t>
            </w:r>
          </w:p>
        </w:tc>
        <w:tc>
          <w:tcPr>
            <w:tcW w:w="160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D930C40" w14:textId="77777777" w:rsidR="002F7F60" w:rsidRDefault="00F559E2">
            <w:pPr>
              <w:widowControl w:val="0"/>
              <w:spacing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Совсем не может эмоционально-экспрессивно пристраиваться</w:t>
            </w:r>
          </w:p>
        </w:tc>
      </w:tr>
      <w:tr w:rsidR="002F7F60" w14:paraId="545B7054"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6697F722"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6EF0C0E5" w14:textId="77777777" w:rsidR="002F7F60" w:rsidRDefault="00F559E2">
            <w:pPr>
              <w:widowControl w:val="0"/>
              <w:spacing w:after="0" w:line="240" w:lineRule="auto"/>
              <w:rPr>
                <w:rFonts w:cs="Times New Roman"/>
              </w:rPr>
            </w:pPr>
            <w:r>
              <w:rPr>
                <w:rFonts w:ascii="Times New Roman" w:eastAsia="Calibri" w:hAnsi="Times New Roman" w:cs="Times New Roman"/>
              </w:rPr>
              <w:t>М 1</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25250076"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178F7EAB"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76FB2AC1"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1CA416A4"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5E05540A"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0D75E1E5"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7E67D4FF"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70632D6D"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27D292EE"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3B856D8B"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52F12560"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2</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0833AC12" w14:textId="77777777" w:rsidR="002F7F60" w:rsidRDefault="00F559E2">
            <w:pPr>
              <w:widowControl w:val="0"/>
              <w:spacing w:after="0" w:line="240" w:lineRule="auto"/>
              <w:rPr>
                <w:rFonts w:cs="Times New Roman"/>
              </w:rPr>
            </w:pPr>
            <w:r>
              <w:rPr>
                <w:rFonts w:ascii="Times New Roman" w:eastAsia="Calibri" w:hAnsi="Times New Roman" w:cs="Times New Roman"/>
              </w:rPr>
              <w:t>М 2</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415CD9FF"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2223F2F7"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582CB3B6"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45F73FFB"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395E6B7B"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764E2BB7"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2FF00A1C"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26C0AD1D"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48BDFC50"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4BF8FCF4"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08C8373B"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3</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03FB7BB9" w14:textId="77777777" w:rsidR="002F7F60" w:rsidRDefault="00F559E2">
            <w:pPr>
              <w:widowControl w:val="0"/>
              <w:spacing w:after="0" w:line="240" w:lineRule="auto"/>
              <w:rPr>
                <w:rFonts w:cs="Times New Roman"/>
              </w:rPr>
            </w:pPr>
            <w:r>
              <w:rPr>
                <w:rFonts w:ascii="Times New Roman" w:eastAsia="Calibri" w:hAnsi="Times New Roman" w:cs="Times New Roman"/>
              </w:rPr>
              <w:t>Д 1</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61C61EE7"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089C74B0"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7535459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17BAF6BD"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7A987E8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473A36DD"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1F579D05"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7F2F8F65"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5E9D19F0"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2F7F60" w14:paraId="2D582D18"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2A0D04A5"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4</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5077E5EA" w14:textId="77777777" w:rsidR="002F7F60" w:rsidRDefault="00F559E2">
            <w:pPr>
              <w:widowControl w:val="0"/>
              <w:spacing w:after="0" w:line="240" w:lineRule="auto"/>
              <w:rPr>
                <w:rFonts w:cs="Times New Roman"/>
              </w:rPr>
            </w:pPr>
            <w:r>
              <w:rPr>
                <w:rFonts w:ascii="Times New Roman" w:eastAsia="Calibri" w:hAnsi="Times New Roman" w:cs="Times New Roman"/>
              </w:rPr>
              <w:t>Д 2</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22BC0FC9"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23B65A54"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25B406DC"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0677DE3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3F93E773"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282304F7"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62823791"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389AAC96"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20DBDA73"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1E66A194"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2AC6B7DA"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248800A3" w14:textId="77777777" w:rsidR="002F7F60" w:rsidRDefault="00F559E2">
            <w:pPr>
              <w:widowControl w:val="0"/>
              <w:spacing w:after="0" w:line="240" w:lineRule="auto"/>
              <w:rPr>
                <w:rFonts w:cs="Times New Roman"/>
              </w:rPr>
            </w:pPr>
            <w:r>
              <w:rPr>
                <w:rFonts w:ascii="Times New Roman" w:eastAsia="Calibri" w:hAnsi="Times New Roman" w:cs="Times New Roman"/>
              </w:rPr>
              <w:t>Д 3</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108D29E9"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128D881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5AA9C566"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3E06AFFF"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219AB097"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46755A5C"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1F185C88"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04A29079"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6B8D14DF"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28835EC5"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62517A43"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6</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6ACC51D3" w14:textId="77777777" w:rsidR="002F7F60" w:rsidRDefault="00F559E2">
            <w:pPr>
              <w:widowControl w:val="0"/>
              <w:spacing w:after="0" w:line="240" w:lineRule="auto"/>
              <w:rPr>
                <w:rFonts w:cs="Times New Roman"/>
              </w:rPr>
            </w:pPr>
            <w:r>
              <w:rPr>
                <w:rFonts w:ascii="Times New Roman" w:eastAsia="Calibri" w:hAnsi="Times New Roman" w:cs="Times New Roman"/>
              </w:rPr>
              <w:t>М 3</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3B6C04AA"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39FBAEB9"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076AB53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23B5E54E"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142AA646"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4339831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106754B7"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6729A2E8"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435B817D"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2F7F60" w14:paraId="12C77ADF"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52D7748C"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2E9EF58E" w14:textId="77777777" w:rsidR="002F7F60" w:rsidRDefault="00F559E2">
            <w:pPr>
              <w:widowControl w:val="0"/>
              <w:spacing w:after="0" w:line="240" w:lineRule="auto"/>
              <w:rPr>
                <w:rFonts w:cs="Times New Roman"/>
              </w:rPr>
            </w:pPr>
            <w:r>
              <w:rPr>
                <w:rFonts w:ascii="Times New Roman" w:eastAsia="Calibri" w:hAnsi="Times New Roman" w:cs="Times New Roman"/>
              </w:rPr>
              <w:t>М 4</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233F022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43419902"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4697C694"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47AA0856"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610EACA6"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0B023B3E"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6FA77251"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05D9817E"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04498031"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2521D1B0"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09C170CA"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8</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5D10BC90" w14:textId="77777777" w:rsidR="002F7F60" w:rsidRDefault="00F559E2">
            <w:pPr>
              <w:widowControl w:val="0"/>
              <w:spacing w:after="0" w:line="240" w:lineRule="auto"/>
              <w:rPr>
                <w:rFonts w:cs="Times New Roman"/>
              </w:rPr>
            </w:pPr>
            <w:r>
              <w:rPr>
                <w:rFonts w:ascii="Times New Roman" w:eastAsia="Calibri" w:hAnsi="Times New Roman" w:cs="Times New Roman"/>
              </w:rPr>
              <w:t>Д 4</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661ECF94"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470E56D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0C26CD3A"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479BF05A"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4460951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4843AE5A"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6784923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63EAAB9C"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3CC67922"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0C129B05"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1D761997"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9</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56C088BA" w14:textId="77777777" w:rsidR="002F7F60" w:rsidRDefault="00F559E2">
            <w:pPr>
              <w:widowControl w:val="0"/>
              <w:spacing w:after="0" w:line="240" w:lineRule="auto"/>
              <w:rPr>
                <w:rFonts w:cs="Times New Roman"/>
              </w:rPr>
            </w:pPr>
            <w:r>
              <w:rPr>
                <w:rFonts w:ascii="Times New Roman" w:eastAsia="Calibri" w:hAnsi="Times New Roman" w:cs="Times New Roman"/>
              </w:rPr>
              <w:t>Д 5</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334A1D5D"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3D5551CD"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0D2FF739"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042BFFB5"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26FD667F"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6251E243"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7A621328"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1F85D82D"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6CC2E686"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10970B95"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40D1B781"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10</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48799B8A" w14:textId="77777777" w:rsidR="002F7F60" w:rsidRDefault="00F559E2">
            <w:pPr>
              <w:widowControl w:val="0"/>
              <w:spacing w:after="0" w:line="240" w:lineRule="auto"/>
              <w:rPr>
                <w:rFonts w:cs="Times New Roman"/>
              </w:rPr>
            </w:pPr>
            <w:r>
              <w:rPr>
                <w:rFonts w:ascii="Times New Roman" w:eastAsia="Calibri" w:hAnsi="Times New Roman" w:cs="Times New Roman"/>
              </w:rPr>
              <w:t>М 5</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7C50E880"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46F481DE"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2D26F5CB"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4AB045E9"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6776DB53"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55C8FDA1"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1AB6FAB5"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78BCB6D6"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7ABF1BB6"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2F7F60" w14:paraId="6A874FB6"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0DA40D5A"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11</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69A0EE57" w14:textId="77777777" w:rsidR="002F7F60" w:rsidRDefault="00F559E2">
            <w:pPr>
              <w:widowControl w:val="0"/>
              <w:spacing w:after="0" w:line="240" w:lineRule="auto"/>
              <w:rPr>
                <w:rFonts w:cs="Times New Roman"/>
              </w:rPr>
            </w:pPr>
            <w:r>
              <w:rPr>
                <w:rFonts w:ascii="Times New Roman" w:eastAsia="Calibri" w:hAnsi="Times New Roman" w:cs="Times New Roman"/>
              </w:rPr>
              <w:t>Д 6</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5DE465BB"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1E1FA6E1"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3F51C773"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3F5D6C15"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7E082B48"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1A715834"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09517DDD"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165638E4"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04D13FC0"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2F7F60" w14:paraId="0784E15F"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6409E456"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lastRenderedPageBreak/>
              <w:t>12</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6A89B4AB" w14:textId="77777777" w:rsidR="002F7F60" w:rsidRDefault="00F559E2">
            <w:pPr>
              <w:widowControl w:val="0"/>
              <w:spacing w:after="0" w:line="240" w:lineRule="auto"/>
              <w:rPr>
                <w:rFonts w:cs="Times New Roman"/>
              </w:rPr>
            </w:pPr>
            <w:r>
              <w:rPr>
                <w:rFonts w:ascii="Times New Roman" w:eastAsia="Calibri" w:hAnsi="Times New Roman" w:cs="Times New Roman"/>
              </w:rPr>
              <w:t>М 6</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3FE506DF"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5045716D"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131D4954"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6592D01D"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4C46D601"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548CCCAA"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3894699A"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30A41C9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22EA09C0"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55D5CAAF"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0FC6AC17"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53C4B922" w14:textId="77777777" w:rsidR="002F7F60" w:rsidRDefault="00F559E2">
            <w:pPr>
              <w:widowControl w:val="0"/>
              <w:spacing w:after="0" w:line="240" w:lineRule="auto"/>
              <w:rPr>
                <w:rFonts w:cs="Times New Roman"/>
              </w:rPr>
            </w:pPr>
            <w:r>
              <w:rPr>
                <w:rFonts w:ascii="Times New Roman" w:eastAsia="Calibri" w:hAnsi="Times New Roman" w:cs="Times New Roman"/>
              </w:rPr>
              <w:t>Д 7</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3CFF31D5"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2527821C"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77B73BD1"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4B7EC45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593F7B3F"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736815D2"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7B1A15BE"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32C10EFD"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3368C838"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4887A442"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05CD7A36"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14</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36D62CE7" w14:textId="77777777" w:rsidR="002F7F60" w:rsidRDefault="00F559E2">
            <w:pPr>
              <w:widowControl w:val="0"/>
              <w:spacing w:after="0" w:line="240" w:lineRule="auto"/>
              <w:rPr>
                <w:rFonts w:cs="Times New Roman"/>
              </w:rPr>
            </w:pPr>
            <w:r>
              <w:rPr>
                <w:rFonts w:ascii="Times New Roman" w:eastAsia="Calibri" w:hAnsi="Times New Roman" w:cs="Times New Roman"/>
              </w:rPr>
              <w:t>Д 8</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5185781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085D63A7"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01C4A7DB"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70683A26"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698BA97C"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2DF1D72F"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31D8F773"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6B99B44B"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02A67FF6"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3B57A465"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16B5520C"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45194736" w14:textId="77777777" w:rsidR="002F7F60" w:rsidRDefault="00F559E2">
            <w:pPr>
              <w:widowControl w:val="0"/>
              <w:spacing w:after="0" w:line="240" w:lineRule="auto"/>
              <w:rPr>
                <w:rFonts w:cs="Times New Roman"/>
              </w:rPr>
            </w:pPr>
            <w:r>
              <w:rPr>
                <w:rFonts w:ascii="Times New Roman" w:eastAsia="Calibri" w:hAnsi="Times New Roman" w:cs="Times New Roman"/>
              </w:rPr>
              <w:t>М 7</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75CDCCF0"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733C09B9"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614DE5D5"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0476FE50"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6407060C"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7C7FE308"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5135A098"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115EB645"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798340BE"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5E5674AC"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2C4A9BC5"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16</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4546AFAE" w14:textId="77777777" w:rsidR="002F7F60" w:rsidRDefault="00F559E2">
            <w:pPr>
              <w:widowControl w:val="0"/>
              <w:spacing w:after="0" w:line="240" w:lineRule="auto"/>
              <w:rPr>
                <w:rFonts w:cs="Times New Roman"/>
              </w:rPr>
            </w:pPr>
            <w:r>
              <w:rPr>
                <w:rFonts w:ascii="Times New Roman" w:eastAsia="Calibri" w:hAnsi="Times New Roman" w:cs="Times New Roman"/>
              </w:rPr>
              <w:t>Д 9</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43CE7B41"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635B4CAB"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40993714"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50E2D6E0"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295A3CB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05D75308"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30990FA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7AF97664"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4F3FD18A"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6F591575"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35C6C6A6"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17</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25BF91D1" w14:textId="77777777" w:rsidR="002F7F60" w:rsidRDefault="00F559E2">
            <w:pPr>
              <w:widowControl w:val="0"/>
              <w:spacing w:after="0" w:line="240" w:lineRule="auto"/>
              <w:rPr>
                <w:rFonts w:cs="Times New Roman"/>
              </w:rPr>
            </w:pPr>
            <w:r>
              <w:rPr>
                <w:rFonts w:ascii="Times New Roman" w:eastAsia="Calibri" w:hAnsi="Times New Roman" w:cs="Times New Roman"/>
              </w:rPr>
              <w:t>Д 10</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4149CBA7"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47169F82"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49F20FE6"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6658C3F1"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7661E923"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2539D5D5"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36CD186F"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752F1BCF"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2B4ACAF6"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7B44429A"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47991E64"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18</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582FC9F4" w14:textId="77777777" w:rsidR="002F7F60" w:rsidRDefault="00F559E2">
            <w:pPr>
              <w:widowControl w:val="0"/>
              <w:spacing w:after="0" w:line="240" w:lineRule="auto"/>
              <w:rPr>
                <w:rFonts w:cs="Times New Roman"/>
              </w:rPr>
            </w:pPr>
            <w:r>
              <w:rPr>
                <w:rFonts w:ascii="Times New Roman" w:eastAsia="Calibri" w:hAnsi="Times New Roman" w:cs="Times New Roman"/>
              </w:rPr>
              <w:t>М 8</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3C63777F"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4EEC2584"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546825C0"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3A7D06B3"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6976D399"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0EA074DE"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3CB02BC9"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4D8C8E44"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243AB526"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25E26627"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04BBF8F2"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19</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3A4A1E14" w14:textId="77777777" w:rsidR="002F7F60" w:rsidRDefault="00F559E2">
            <w:pPr>
              <w:widowControl w:val="0"/>
              <w:spacing w:after="0" w:line="240" w:lineRule="auto"/>
              <w:rPr>
                <w:rFonts w:cs="Times New Roman"/>
              </w:rPr>
            </w:pPr>
            <w:r>
              <w:rPr>
                <w:rFonts w:ascii="Times New Roman" w:eastAsia="Calibri" w:hAnsi="Times New Roman" w:cs="Times New Roman"/>
              </w:rPr>
              <w:t>Д 11</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4870A7A7"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24DC88F6"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3B7F104C"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14A0FFA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7F7CDE3E"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7466E748"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2AC3B19D"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3081A2A3"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78490F71"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0CD8613F"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7975A2A2"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20</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30ED1118" w14:textId="77777777" w:rsidR="002F7F60" w:rsidRDefault="00F559E2">
            <w:pPr>
              <w:widowControl w:val="0"/>
              <w:spacing w:after="0" w:line="240" w:lineRule="auto"/>
              <w:rPr>
                <w:rFonts w:cs="Times New Roman"/>
              </w:rPr>
            </w:pPr>
            <w:r>
              <w:rPr>
                <w:rFonts w:ascii="Times New Roman" w:eastAsia="Calibri" w:hAnsi="Times New Roman" w:cs="Times New Roman"/>
              </w:rPr>
              <w:t>М 9</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11B5A375"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004C7BE6"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1139E978"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75BE5BEF"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22D9E900"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1CCC76C0"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6AF45DBE"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3BBD327E"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6446D7F9"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2F7F60" w14:paraId="03EEA86F"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6417760A"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21</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73185AC3" w14:textId="77777777" w:rsidR="002F7F60" w:rsidRDefault="00F559E2">
            <w:pPr>
              <w:widowControl w:val="0"/>
              <w:spacing w:after="0" w:line="240" w:lineRule="auto"/>
              <w:rPr>
                <w:rFonts w:cs="Times New Roman"/>
              </w:rPr>
            </w:pPr>
            <w:r>
              <w:rPr>
                <w:rFonts w:ascii="Times New Roman" w:eastAsia="Calibri" w:hAnsi="Times New Roman" w:cs="Times New Roman"/>
              </w:rPr>
              <w:t>М 10</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085ED1B8"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38A04275"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77224856"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793DF02B"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5833953C"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4DF10320"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3211C4C8"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6EB7048B"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7E364B2B"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5B38237C"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75C06EE1"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22</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726AB5A8" w14:textId="77777777" w:rsidR="002F7F60" w:rsidRDefault="00F559E2">
            <w:pPr>
              <w:widowControl w:val="0"/>
              <w:spacing w:after="0" w:line="240" w:lineRule="auto"/>
              <w:rPr>
                <w:rFonts w:cs="Times New Roman"/>
              </w:rPr>
            </w:pPr>
            <w:r>
              <w:rPr>
                <w:rFonts w:ascii="Times New Roman" w:eastAsia="Calibri" w:hAnsi="Times New Roman" w:cs="Times New Roman"/>
              </w:rPr>
              <w:t>Д 12</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02C7DB0E"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482B66A7"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440DE1D9"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639E0FC1"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41CF5BB8"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4AFE7E4E"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204055B9"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5F255673"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3672551E" w14:textId="77777777" w:rsidR="002F7F60" w:rsidRDefault="002F7F60">
            <w:pPr>
              <w:widowControl w:val="0"/>
              <w:spacing w:line="240" w:lineRule="auto"/>
              <w:jc w:val="center"/>
              <w:rPr>
                <w:rFonts w:ascii="Times New Roman" w:eastAsia="Times New Roman" w:hAnsi="Times New Roman" w:cs="Times New Roman"/>
                <w:szCs w:val="28"/>
              </w:rPr>
            </w:pPr>
          </w:p>
        </w:tc>
      </w:tr>
      <w:tr w:rsidR="002F7F60" w14:paraId="7463D408"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13B61FBF"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23</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4CEC91BE" w14:textId="77777777" w:rsidR="002F7F60" w:rsidRDefault="00F559E2">
            <w:pPr>
              <w:widowControl w:val="0"/>
              <w:spacing w:after="0" w:line="240" w:lineRule="auto"/>
              <w:rPr>
                <w:rFonts w:cs="Times New Roman"/>
              </w:rPr>
            </w:pPr>
            <w:r>
              <w:rPr>
                <w:rFonts w:ascii="Times New Roman" w:eastAsia="Calibri" w:hAnsi="Times New Roman" w:cs="Times New Roman"/>
              </w:rPr>
              <w:t>М 11</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2A9FF812" w14:textId="77777777" w:rsidR="002F7F60" w:rsidRDefault="002F7F60">
            <w:pPr>
              <w:widowControl w:val="0"/>
              <w:spacing w:line="240" w:lineRule="auto"/>
              <w:jc w:val="center"/>
              <w:rPr>
                <w:rFonts w:ascii="Times New Roman" w:eastAsia="Times New Roman" w:hAnsi="Times New Roman" w:cs="Times New Roman"/>
                <w:szCs w:val="28"/>
              </w:rPr>
            </w:pP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55FCA068"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57A295C3"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13584DD5" w14:textId="77777777" w:rsidR="002F7F60" w:rsidRDefault="002F7F60">
            <w:pPr>
              <w:widowControl w:val="0"/>
              <w:spacing w:line="240" w:lineRule="auto"/>
              <w:jc w:val="center"/>
              <w:rPr>
                <w:rFonts w:ascii="Times New Roman" w:eastAsia="Times New Roman" w:hAnsi="Times New Roman" w:cs="Times New Roman"/>
                <w:szCs w:val="28"/>
              </w:rPr>
            </w:pP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3DAE9EC0"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6F0CF254"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5EB984C3" w14:textId="77777777" w:rsidR="002F7F60" w:rsidRDefault="002F7F60">
            <w:pPr>
              <w:widowControl w:val="0"/>
              <w:spacing w:line="240" w:lineRule="auto"/>
              <w:jc w:val="center"/>
              <w:rPr>
                <w:rFonts w:ascii="Times New Roman" w:eastAsia="Times New Roman" w:hAnsi="Times New Roman" w:cs="Times New Roman"/>
                <w:szCs w:val="28"/>
              </w:rPr>
            </w:pP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0E271D9C"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0DA7AB50"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2F7F60" w14:paraId="52C2B29C" w14:textId="77777777" w:rsidTr="00DA7249">
        <w:trPr>
          <w:jc w:val="center"/>
        </w:trPr>
        <w:tc>
          <w:tcPr>
            <w:tcW w:w="350" w:type="dxa"/>
            <w:tcBorders>
              <w:top w:val="outset" w:sz="6" w:space="0" w:color="000000"/>
              <w:left w:val="outset" w:sz="6" w:space="0" w:color="000000"/>
              <w:bottom w:val="outset" w:sz="6" w:space="0" w:color="000000"/>
              <w:right w:val="outset" w:sz="6" w:space="0" w:color="000000"/>
            </w:tcBorders>
            <w:shd w:val="clear" w:color="auto" w:fill="FFFFFF"/>
          </w:tcPr>
          <w:p w14:paraId="34CA2B0C" w14:textId="77777777" w:rsidR="002F7F60" w:rsidRDefault="00F559E2">
            <w:pPr>
              <w:widowControl w:val="0"/>
              <w:spacing w:line="240" w:lineRule="auto"/>
              <w:rPr>
                <w:rFonts w:ascii="Times New Roman" w:eastAsia="Times New Roman" w:hAnsi="Times New Roman" w:cs="Times New Roman"/>
                <w:szCs w:val="28"/>
              </w:rPr>
            </w:pPr>
            <w:r>
              <w:rPr>
                <w:rFonts w:ascii="Times New Roman" w:eastAsia="Times New Roman" w:hAnsi="Times New Roman" w:cs="Times New Roman"/>
                <w:szCs w:val="28"/>
              </w:rPr>
              <w:t>24</w:t>
            </w:r>
          </w:p>
        </w:tc>
        <w:tc>
          <w:tcPr>
            <w:tcW w:w="1358" w:type="dxa"/>
            <w:tcBorders>
              <w:top w:val="outset" w:sz="6" w:space="0" w:color="000000"/>
              <w:left w:val="outset" w:sz="6" w:space="0" w:color="000000"/>
              <w:bottom w:val="outset" w:sz="6" w:space="0" w:color="000000"/>
              <w:right w:val="outset" w:sz="6" w:space="0" w:color="000000"/>
            </w:tcBorders>
            <w:shd w:val="clear" w:color="auto" w:fill="FFFFFF"/>
          </w:tcPr>
          <w:p w14:paraId="4AE233D1" w14:textId="77777777" w:rsidR="002F7F60" w:rsidRDefault="00F559E2">
            <w:pPr>
              <w:widowControl w:val="0"/>
              <w:spacing w:after="0" w:line="240" w:lineRule="auto"/>
              <w:rPr>
                <w:rFonts w:cs="Times New Roman"/>
              </w:rPr>
            </w:pPr>
            <w:r>
              <w:rPr>
                <w:rFonts w:ascii="Times New Roman" w:eastAsia="Calibri" w:hAnsi="Times New Roman" w:cs="Times New Roman"/>
              </w:rPr>
              <w:t>М 12</w:t>
            </w:r>
          </w:p>
        </w:tc>
        <w:tc>
          <w:tcPr>
            <w:tcW w:w="1066" w:type="dxa"/>
            <w:tcBorders>
              <w:top w:val="outset" w:sz="6" w:space="0" w:color="000000"/>
              <w:left w:val="outset" w:sz="6" w:space="0" w:color="000000"/>
              <w:bottom w:val="outset" w:sz="6" w:space="0" w:color="000000"/>
              <w:right w:val="outset" w:sz="6" w:space="0" w:color="000000"/>
            </w:tcBorders>
            <w:shd w:val="clear" w:color="auto" w:fill="FFFFFF"/>
          </w:tcPr>
          <w:p w14:paraId="62EAA533"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161" w:type="dxa"/>
            <w:tcBorders>
              <w:top w:val="outset" w:sz="6" w:space="0" w:color="000000"/>
              <w:left w:val="outset" w:sz="6" w:space="0" w:color="000000"/>
              <w:bottom w:val="outset" w:sz="6" w:space="0" w:color="000000"/>
              <w:right w:val="outset" w:sz="6" w:space="0" w:color="000000"/>
            </w:tcBorders>
            <w:shd w:val="clear" w:color="auto" w:fill="FFFFFF"/>
          </w:tcPr>
          <w:p w14:paraId="5ED09248" w14:textId="77777777" w:rsidR="002F7F60" w:rsidRDefault="002F7F60">
            <w:pPr>
              <w:widowControl w:val="0"/>
              <w:spacing w:line="240" w:lineRule="auto"/>
              <w:jc w:val="center"/>
              <w:rPr>
                <w:rFonts w:ascii="Times New Roman" w:eastAsia="Times New Roman" w:hAnsi="Times New Roman" w:cs="Times New Roman"/>
                <w:szCs w:val="28"/>
              </w:rPr>
            </w:pPr>
          </w:p>
        </w:tc>
        <w:tc>
          <w:tcPr>
            <w:tcW w:w="874" w:type="dxa"/>
            <w:tcBorders>
              <w:top w:val="outset" w:sz="6" w:space="0" w:color="000000"/>
              <w:left w:val="outset" w:sz="6" w:space="0" w:color="000000"/>
              <w:bottom w:val="outset" w:sz="6" w:space="0" w:color="000000"/>
              <w:right w:val="outset" w:sz="6" w:space="0" w:color="000000"/>
            </w:tcBorders>
            <w:shd w:val="clear" w:color="auto" w:fill="FFFFFF"/>
          </w:tcPr>
          <w:p w14:paraId="0288BE8F" w14:textId="77777777" w:rsidR="002F7F60" w:rsidRDefault="002F7F60">
            <w:pPr>
              <w:widowControl w:val="0"/>
              <w:spacing w:line="240" w:lineRule="auto"/>
              <w:jc w:val="center"/>
              <w:rPr>
                <w:rFonts w:ascii="Times New Roman" w:eastAsia="Times New Roman" w:hAnsi="Times New Roman" w:cs="Times New Roman"/>
                <w:szCs w:val="28"/>
              </w:rPr>
            </w:pPr>
          </w:p>
        </w:tc>
        <w:tc>
          <w:tcPr>
            <w:tcW w:w="1632" w:type="dxa"/>
            <w:tcBorders>
              <w:top w:val="outset" w:sz="6" w:space="0" w:color="000000"/>
              <w:left w:val="outset" w:sz="6" w:space="0" w:color="000000"/>
              <w:bottom w:val="outset" w:sz="6" w:space="0" w:color="000000"/>
              <w:right w:val="outset" w:sz="6" w:space="0" w:color="000000"/>
            </w:tcBorders>
            <w:shd w:val="clear" w:color="auto" w:fill="FFFFFF"/>
          </w:tcPr>
          <w:p w14:paraId="530324BA"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386" w:type="dxa"/>
            <w:tcBorders>
              <w:top w:val="outset" w:sz="6" w:space="0" w:color="000000"/>
              <w:left w:val="outset" w:sz="6" w:space="0" w:color="000000"/>
              <w:bottom w:val="outset" w:sz="6" w:space="0" w:color="000000"/>
              <w:right w:val="outset" w:sz="6" w:space="0" w:color="000000"/>
            </w:tcBorders>
            <w:shd w:val="clear" w:color="auto" w:fill="FFFFFF"/>
          </w:tcPr>
          <w:p w14:paraId="3AA4D6EE" w14:textId="77777777" w:rsidR="002F7F60" w:rsidRDefault="002F7F60">
            <w:pPr>
              <w:widowControl w:val="0"/>
              <w:spacing w:line="240" w:lineRule="auto"/>
              <w:jc w:val="center"/>
              <w:rPr>
                <w:rFonts w:ascii="Times New Roman" w:eastAsia="Times New Roman" w:hAnsi="Times New Roman" w:cs="Times New Roman"/>
                <w:szCs w:val="28"/>
              </w:rPr>
            </w:pPr>
          </w:p>
        </w:tc>
        <w:tc>
          <w:tcPr>
            <w:tcW w:w="1592" w:type="dxa"/>
            <w:tcBorders>
              <w:top w:val="outset" w:sz="6" w:space="0" w:color="000000"/>
              <w:left w:val="outset" w:sz="6" w:space="0" w:color="000000"/>
              <w:bottom w:val="outset" w:sz="6" w:space="0" w:color="000000"/>
              <w:right w:val="outset" w:sz="6" w:space="0" w:color="000000"/>
            </w:tcBorders>
            <w:shd w:val="clear" w:color="auto" w:fill="FFFFFF"/>
          </w:tcPr>
          <w:p w14:paraId="60D62D65" w14:textId="77777777" w:rsidR="002F7F60" w:rsidRDefault="002F7F60">
            <w:pPr>
              <w:widowControl w:val="0"/>
              <w:spacing w:line="240" w:lineRule="auto"/>
              <w:jc w:val="center"/>
              <w:rPr>
                <w:rFonts w:ascii="Times New Roman" w:eastAsia="Times New Roman" w:hAnsi="Times New Roman" w:cs="Times New Roman"/>
                <w:szCs w:val="28"/>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tcPr>
          <w:p w14:paraId="139859BB" w14:textId="77777777" w:rsidR="002F7F60" w:rsidRDefault="00F559E2">
            <w:pPr>
              <w:widowControl w:val="0"/>
              <w:spacing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651" w:type="dxa"/>
            <w:tcBorders>
              <w:top w:val="outset" w:sz="6" w:space="0" w:color="000000"/>
              <w:left w:val="outset" w:sz="6" w:space="0" w:color="000000"/>
              <w:bottom w:val="outset" w:sz="6" w:space="0" w:color="000000"/>
              <w:right w:val="outset" w:sz="6" w:space="0" w:color="000000"/>
            </w:tcBorders>
            <w:shd w:val="clear" w:color="auto" w:fill="FFFFFF"/>
          </w:tcPr>
          <w:p w14:paraId="56B70CD6" w14:textId="77777777" w:rsidR="002F7F60" w:rsidRDefault="002F7F60">
            <w:pPr>
              <w:widowControl w:val="0"/>
              <w:spacing w:line="240" w:lineRule="auto"/>
              <w:jc w:val="center"/>
              <w:rPr>
                <w:rFonts w:ascii="Times New Roman" w:eastAsia="Times New Roman" w:hAnsi="Times New Roman" w:cs="Times New Roman"/>
                <w:szCs w:val="28"/>
              </w:rPr>
            </w:pPr>
          </w:p>
        </w:tc>
        <w:tc>
          <w:tcPr>
            <w:tcW w:w="1603" w:type="dxa"/>
            <w:tcBorders>
              <w:top w:val="outset" w:sz="6" w:space="0" w:color="000000"/>
              <w:left w:val="outset" w:sz="6" w:space="0" w:color="000000"/>
              <w:bottom w:val="outset" w:sz="6" w:space="0" w:color="000000"/>
              <w:right w:val="outset" w:sz="6" w:space="0" w:color="000000"/>
            </w:tcBorders>
            <w:shd w:val="clear" w:color="auto" w:fill="FFFFFF"/>
          </w:tcPr>
          <w:p w14:paraId="47744688" w14:textId="77777777" w:rsidR="002F7F60" w:rsidRDefault="002F7F60">
            <w:pPr>
              <w:widowControl w:val="0"/>
              <w:spacing w:line="240" w:lineRule="auto"/>
              <w:jc w:val="center"/>
              <w:rPr>
                <w:rFonts w:ascii="Times New Roman" w:eastAsia="Times New Roman" w:hAnsi="Times New Roman" w:cs="Times New Roman"/>
                <w:szCs w:val="28"/>
              </w:rPr>
            </w:pPr>
          </w:p>
        </w:tc>
      </w:tr>
    </w:tbl>
    <w:p w14:paraId="124AF765" w14:textId="77777777" w:rsidR="002F7F60" w:rsidRDefault="002F7F60">
      <w:pPr>
        <w:sectPr w:rsidR="002F7F60">
          <w:footerReference w:type="default" r:id="rId29"/>
          <w:pgSz w:w="16838" w:h="11906" w:orient="landscape"/>
          <w:pgMar w:top="850" w:right="1134" w:bottom="1701" w:left="1134" w:header="0" w:footer="708" w:gutter="0"/>
          <w:cols w:space="720"/>
          <w:formProt w:val="0"/>
          <w:titlePg/>
          <w:docGrid w:linePitch="360" w:charSpace="12288"/>
        </w:sectPr>
      </w:pPr>
    </w:p>
    <w:p w14:paraId="6101A6AB" w14:textId="77777777" w:rsidR="002F7F60" w:rsidRDefault="002F7F60" w:rsidP="0031371A">
      <w:pPr>
        <w:spacing w:after="0" w:line="360" w:lineRule="auto"/>
        <w:jc w:val="both"/>
        <w:rPr>
          <w:rFonts w:ascii="Times New Roman" w:hAnsi="Times New Roman" w:cs="Times New Roman"/>
          <w:sz w:val="28"/>
          <w:szCs w:val="28"/>
        </w:rPr>
      </w:pPr>
    </w:p>
    <w:sectPr w:rsidR="002F7F60">
      <w:footerReference w:type="default" r:id="rId30"/>
      <w:pgSz w:w="11906" w:h="16838"/>
      <w:pgMar w:top="1134" w:right="850" w:bottom="1134" w:left="1701" w:header="0" w:footer="708" w:gutter="0"/>
      <w:cols w:space="720"/>
      <w:formProt w:val="0"/>
      <w:titlePg/>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EDD16" w14:textId="77777777" w:rsidR="00791EC1" w:rsidRDefault="00791EC1">
      <w:pPr>
        <w:spacing w:after="0" w:line="240" w:lineRule="auto"/>
      </w:pPr>
      <w:r>
        <w:separator/>
      </w:r>
    </w:p>
  </w:endnote>
  <w:endnote w:type="continuationSeparator" w:id="0">
    <w:p w14:paraId="7F276108" w14:textId="77777777" w:rsidR="00791EC1" w:rsidRDefault="00791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Calibri"/>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Droid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108051"/>
      <w:docPartObj>
        <w:docPartGallery w:val="Page Numbers (Bottom of Page)"/>
        <w:docPartUnique/>
      </w:docPartObj>
    </w:sdtPr>
    <w:sdtEndPr/>
    <w:sdtContent>
      <w:p w14:paraId="445AE42A" w14:textId="77777777" w:rsidR="00FC47B4" w:rsidRDefault="00FC47B4">
        <w:pPr>
          <w:pStyle w:val="aa"/>
          <w:rPr>
            <w:rStyle w:val="ae"/>
          </w:rPr>
        </w:pPr>
        <w:r>
          <w:rPr>
            <w:rStyle w:val="ae"/>
          </w:rPr>
          <w:fldChar w:fldCharType="begin"/>
        </w:r>
        <w:r>
          <w:rPr>
            <w:rStyle w:val="ae"/>
          </w:rPr>
          <w:instrText xml:space="preserve"> PAGE </w:instrText>
        </w:r>
        <w:r>
          <w:rPr>
            <w:rStyle w:val="ae"/>
          </w:rPr>
          <w:fldChar w:fldCharType="separate"/>
        </w:r>
        <w:r>
          <w:rPr>
            <w:rStyle w:val="ae"/>
          </w:rPr>
          <w:t>0</w:t>
        </w:r>
        <w:r>
          <w:rPr>
            <w:rStyle w:val="ae"/>
          </w:rPr>
          <w:fldChar w:fldCharType="end"/>
        </w:r>
      </w:p>
      <w:p w14:paraId="6DEFEC35" w14:textId="77777777" w:rsidR="00FC47B4" w:rsidRDefault="00791EC1">
        <w:pPr>
          <w:pStyle w:val="aa"/>
          <w:ind w:right="36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4179"/>
      <w:docPartObj>
        <w:docPartGallery w:val="Page Numbers (Bottom of Page)"/>
        <w:docPartUnique/>
      </w:docPartObj>
    </w:sdtPr>
    <w:sdtEndPr/>
    <w:sdtContent>
      <w:p w14:paraId="117E7176" w14:textId="77777777" w:rsidR="00FC47B4" w:rsidRDefault="00FC47B4">
        <w:pPr>
          <w:pStyle w:val="aa"/>
          <w:jc w:val="right"/>
        </w:pPr>
        <w:r w:rsidRPr="002E76A0">
          <w:rPr>
            <w:rFonts w:ascii="Times New Roman" w:hAnsi="Times New Roman" w:cs="Times New Roman"/>
            <w:sz w:val="28"/>
            <w:szCs w:val="28"/>
          </w:rPr>
          <w:fldChar w:fldCharType="begin"/>
        </w:r>
        <w:r w:rsidRPr="002E76A0">
          <w:rPr>
            <w:rFonts w:ascii="Times New Roman" w:hAnsi="Times New Roman" w:cs="Times New Roman"/>
            <w:sz w:val="28"/>
            <w:szCs w:val="28"/>
          </w:rPr>
          <w:instrText>PAGE   \* MERGEFORMAT</w:instrText>
        </w:r>
        <w:r w:rsidRPr="002E76A0">
          <w:rPr>
            <w:rFonts w:ascii="Times New Roman" w:hAnsi="Times New Roman" w:cs="Times New Roman"/>
            <w:sz w:val="28"/>
            <w:szCs w:val="28"/>
          </w:rPr>
          <w:fldChar w:fldCharType="separate"/>
        </w:r>
        <w:r w:rsidR="00CE4637">
          <w:rPr>
            <w:rFonts w:ascii="Times New Roman" w:hAnsi="Times New Roman" w:cs="Times New Roman"/>
            <w:noProof/>
            <w:sz w:val="28"/>
            <w:szCs w:val="28"/>
          </w:rPr>
          <w:t>99</w:t>
        </w:r>
        <w:r w:rsidRPr="002E76A0">
          <w:rPr>
            <w:rFonts w:ascii="Times New Roman" w:hAnsi="Times New Roman" w:cs="Times New Roman"/>
            <w:sz w:val="28"/>
            <w:szCs w:val="28"/>
          </w:rPr>
          <w:fldChar w:fldCharType="end"/>
        </w:r>
      </w:p>
    </w:sdtContent>
  </w:sdt>
  <w:p w14:paraId="3AD37DF4" w14:textId="77777777" w:rsidR="00FC47B4" w:rsidRDefault="00FC47B4" w:rsidP="00717AC8">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822609"/>
      <w:docPartObj>
        <w:docPartGallery w:val="Page Numbers (Bottom of Page)"/>
        <w:docPartUnique/>
      </w:docPartObj>
    </w:sdtPr>
    <w:sdtEndPr/>
    <w:sdtContent>
      <w:p w14:paraId="695599A5" w14:textId="77777777" w:rsidR="00FC47B4" w:rsidRDefault="00FC47B4">
        <w:pPr>
          <w:pStyle w:val="aa"/>
          <w:jc w:val="right"/>
          <w:rPr>
            <w:rFonts w:ascii="Times New Roman" w:hAnsi="Times New Roman" w:cs="Times New Roman"/>
            <w:sz w:val="28"/>
            <w:szCs w:val="28"/>
          </w:rPr>
        </w:pPr>
        <w:r>
          <w:fldChar w:fldCharType="begin"/>
        </w:r>
        <w:r>
          <w:instrText xml:space="preserve"> PAGE </w:instrText>
        </w:r>
        <w:r>
          <w:fldChar w:fldCharType="separate"/>
        </w:r>
        <w:r w:rsidR="00CE4637">
          <w:rPr>
            <w:noProof/>
          </w:rPr>
          <w:t>100</w:t>
        </w:r>
        <w:r>
          <w:fldChar w:fldCharType="end"/>
        </w:r>
      </w:p>
      <w:p w14:paraId="13F43FDD" w14:textId="77777777" w:rsidR="00FC47B4" w:rsidRDefault="00791EC1">
        <w:pPr>
          <w:pStyle w:val="aa"/>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428673"/>
      <w:docPartObj>
        <w:docPartGallery w:val="Page Numbers (Bottom of Page)"/>
        <w:docPartUnique/>
      </w:docPartObj>
    </w:sdtPr>
    <w:sdtEndPr/>
    <w:sdtContent>
      <w:p w14:paraId="4493A03B" w14:textId="77777777" w:rsidR="00FC47B4" w:rsidRDefault="00FC47B4">
        <w:pPr>
          <w:pStyle w:val="aa"/>
          <w:jc w:val="right"/>
          <w:rPr>
            <w:rFonts w:ascii="Times New Roman" w:hAnsi="Times New Roman" w:cs="Times New Roman"/>
            <w:sz w:val="28"/>
            <w:szCs w:val="28"/>
          </w:rPr>
        </w:pPr>
        <w:r>
          <w:fldChar w:fldCharType="begin"/>
        </w:r>
        <w:r>
          <w:instrText xml:space="preserve"> PAGE </w:instrText>
        </w:r>
        <w:r>
          <w:fldChar w:fldCharType="separate"/>
        </w:r>
        <w:r w:rsidR="00CE4637">
          <w:rPr>
            <w:noProof/>
          </w:rPr>
          <w:t>102</w:t>
        </w:r>
        <w:r>
          <w:fldChar w:fldCharType="end"/>
        </w:r>
      </w:p>
      <w:p w14:paraId="6E76C5F5" w14:textId="77777777" w:rsidR="00FC47B4" w:rsidRDefault="00791EC1">
        <w:pPr>
          <w:pStyle w:val="aa"/>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627862"/>
      <w:docPartObj>
        <w:docPartGallery w:val="Page Numbers (Bottom of Page)"/>
        <w:docPartUnique/>
      </w:docPartObj>
    </w:sdtPr>
    <w:sdtEndPr/>
    <w:sdtContent>
      <w:p w14:paraId="3F51156C" w14:textId="77777777" w:rsidR="00FC47B4" w:rsidRDefault="00FC47B4">
        <w:pPr>
          <w:pStyle w:val="aa"/>
          <w:jc w:val="right"/>
          <w:rPr>
            <w:rFonts w:ascii="Times New Roman" w:hAnsi="Times New Roman" w:cs="Times New Roman"/>
            <w:sz w:val="28"/>
            <w:szCs w:val="28"/>
          </w:rPr>
        </w:pPr>
        <w:r>
          <w:fldChar w:fldCharType="begin"/>
        </w:r>
        <w:r>
          <w:instrText xml:space="preserve"> PAGE </w:instrText>
        </w:r>
        <w:r>
          <w:fldChar w:fldCharType="separate"/>
        </w:r>
        <w:r w:rsidR="00CE4637">
          <w:rPr>
            <w:noProof/>
          </w:rPr>
          <w:t>104</w:t>
        </w:r>
        <w:r>
          <w:fldChar w:fldCharType="end"/>
        </w:r>
      </w:p>
      <w:p w14:paraId="24AF9339" w14:textId="77777777" w:rsidR="00FC47B4" w:rsidRDefault="00791EC1">
        <w:pPr>
          <w:pStyle w:val="aa"/>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583262"/>
      <w:docPartObj>
        <w:docPartGallery w:val="Page Numbers (Bottom of Page)"/>
        <w:docPartUnique/>
      </w:docPartObj>
    </w:sdtPr>
    <w:sdtEndPr/>
    <w:sdtContent>
      <w:p w14:paraId="3599F424" w14:textId="77777777" w:rsidR="00FC47B4" w:rsidRDefault="00FC47B4">
        <w:pPr>
          <w:pStyle w:val="aa"/>
          <w:jc w:val="right"/>
          <w:rPr>
            <w:rFonts w:ascii="Times New Roman" w:hAnsi="Times New Roman" w:cs="Times New Roman"/>
            <w:sz w:val="28"/>
            <w:szCs w:val="28"/>
          </w:rPr>
        </w:pPr>
        <w:r>
          <w:fldChar w:fldCharType="begin"/>
        </w:r>
        <w:r>
          <w:instrText xml:space="preserve"> PAGE </w:instrText>
        </w:r>
        <w:r>
          <w:fldChar w:fldCharType="separate"/>
        </w:r>
        <w:r w:rsidR="00CE4637">
          <w:rPr>
            <w:noProof/>
          </w:rPr>
          <w:t>106</w:t>
        </w:r>
        <w:r>
          <w:fldChar w:fldCharType="end"/>
        </w:r>
      </w:p>
      <w:p w14:paraId="6E37D820" w14:textId="77777777" w:rsidR="00FC47B4" w:rsidRDefault="00791EC1">
        <w:pPr>
          <w:pStyle w:val="aa"/>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367045"/>
      <w:docPartObj>
        <w:docPartGallery w:val="Page Numbers (Bottom of Page)"/>
        <w:docPartUnique/>
      </w:docPartObj>
    </w:sdtPr>
    <w:sdtEndPr/>
    <w:sdtContent>
      <w:p w14:paraId="7EF6A647" w14:textId="77777777" w:rsidR="00FC47B4" w:rsidRDefault="00FC47B4">
        <w:pPr>
          <w:pStyle w:val="aa"/>
          <w:jc w:val="right"/>
          <w:rPr>
            <w:rFonts w:ascii="Times New Roman" w:hAnsi="Times New Roman" w:cs="Times New Roman"/>
            <w:sz w:val="28"/>
            <w:szCs w:val="28"/>
          </w:rPr>
        </w:pPr>
        <w:r>
          <w:fldChar w:fldCharType="begin"/>
        </w:r>
        <w:r>
          <w:instrText xml:space="preserve"> PAGE </w:instrText>
        </w:r>
        <w:r>
          <w:fldChar w:fldCharType="separate"/>
        </w:r>
        <w:r>
          <w:t>0</w:t>
        </w:r>
        <w:r>
          <w:fldChar w:fldCharType="end"/>
        </w:r>
      </w:p>
      <w:p w14:paraId="5755E4CF" w14:textId="77777777" w:rsidR="00FC47B4" w:rsidRDefault="00791EC1">
        <w:pPr>
          <w:pStyle w:val="a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DEDBA" w14:textId="77777777" w:rsidR="00791EC1" w:rsidRDefault="00791EC1">
      <w:pPr>
        <w:spacing w:after="0" w:line="240" w:lineRule="auto"/>
      </w:pPr>
      <w:r>
        <w:separator/>
      </w:r>
    </w:p>
  </w:footnote>
  <w:footnote w:type="continuationSeparator" w:id="0">
    <w:p w14:paraId="1C56229D" w14:textId="77777777" w:rsidR="00791EC1" w:rsidRDefault="00791E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E55"/>
    <w:multiLevelType w:val="hybridMultilevel"/>
    <w:tmpl w:val="3B9C392C"/>
    <w:lvl w:ilvl="0" w:tplc="5BAA0C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53332"/>
    <w:multiLevelType w:val="hybridMultilevel"/>
    <w:tmpl w:val="277C182E"/>
    <w:lvl w:ilvl="0" w:tplc="E598990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74E7B"/>
    <w:multiLevelType w:val="hybridMultilevel"/>
    <w:tmpl w:val="11C2C4F6"/>
    <w:lvl w:ilvl="0" w:tplc="5BAA0C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9129D6"/>
    <w:multiLevelType w:val="multilevel"/>
    <w:tmpl w:val="7788FDF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nsid w:val="11F756AB"/>
    <w:multiLevelType w:val="hybridMultilevel"/>
    <w:tmpl w:val="2A94FC14"/>
    <w:lvl w:ilvl="0" w:tplc="5BAA0C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F54D77"/>
    <w:multiLevelType w:val="hybridMultilevel"/>
    <w:tmpl w:val="6D829C70"/>
    <w:lvl w:ilvl="0" w:tplc="FBB61F26">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D6A6CBE"/>
    <w:multiLevelType w:val="multilevel"/>
    <w:tmpl w:val="FD3A4A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434C70A1"/>
    <w:multiLevelType w:val="multilevel"/>
    <w:tmpl w:val="2E12BC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443C732E"/>
    <w:multiLevelType w:val="hybridMultilevel"/>
    <w:tmpl w:val="F5A2ED7A"/>
    <w:lvl w:ilvl="0" w:tplc="5BAA0C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53C4973"/>
    <w:multiLevelType w:val="hybridMultilevel"/>
    <w:tmpl w:val="17CAEB70"/>
    <w:lvl w:ilvl="0" w:tplc="5BAA0C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A212AE9"/>
    <w:multiLevelType w:val="multilevel"/>
    <w:tmpl w:val="EFC4EDC0"/>
    <w:lvl w:ilvl="0">
      <w:start w:val="1"/>
      <w:numFmt w:val="decimal"/>
      <w:lvlText w:val="%1"/>
      <w:lvlJc w:val="left"/>
      <w:pPr>
        <w:tabs>
          <w:tab w:val="num" w:pos="-76"/>
        </w:tabs>
        <w:ind w:left="644" w:hanging="360"/>
      </w:pPr>
    </w:lvl>
    <w:lvl w:ilvl="1">
      <w:start w:val="1"/>
      <w:numFmt w:val="lowerLetter"/>
      <w:lvlText w:val="%2."/>
      <w:lvlJc w:val="left"/>
      <w:pPr>
        <w:tabs>
          <w:tab w:val="num" w:pos="-76"/>
        </w:tabs>
        <w:ind w:left="1364" w:hanging="360"/>
      </w:pPr>
    </w:lvl>
    <w:lvl w:ilvl="2">
      <w:start w:val="1"/>
      <w:numFmt w:val="lowerRoman"/>
      <w:lvlText w:val="%3."/>
      <w:lvlJc w:val="right"/>
      <w:pPr>
        <w:tabs>
          <w:tab w:val="num" w:pos="-76"/>
        </w:tabs>
        <w:ind w:left="2084" w:hanging="180"/>
      </w:pPr>
    </w:lvl>
    <w:lvl w:ilvl="3">
      <w:start w:val="1"/>
      <w:numFmt w:val="decimal"/>
      <w:lvlText w:val="%4."/>
      <w:lvlJc w:val="left"/>
      <w:pPr>
        <w:tabs>
          <w:tab w:val="num" w:pos="-76"/>
        </w:tabs>
        <w:ind w:left="2804" w:hanging="360"/>
      </w:pPr>
    </w:lvl>
    <w:lvl w:ilvl="4">
      <w:start w:val="1"/>
      <w:numFmt w:val="lowerLetter"/>
      <w:lvlText w:val="%5."/>
      <w:lvlJc w:val="left"/>
      <w:pPr>
        <w:tabs>
          <w:tab w:val="num" w:pos="-76"/>
        </w:tabs>
        <w:ind w:left="3524" w:hanging="360"/>
      </w:pPr>
    </w:lvl>
    <w:lvl w:ilvl="5">
      <w:start w:val="1"/>
      <w:numFmt w:val="lowerRoman"/>
      <w:lvlText w:val="%6."/>
      <w:lvlJc w:val="right"/>
      <w:pPr>
        <w:tabs>
          <w:tab w:val="num" w:pos="-76"/>
        </w:tabs>
        <w:ind w:left="4244" w:hanging="180"/>
      </w:pPr>
    </w:lvl>
    <w:lvl w:ilvl="6">
      <w:start w:val="1"/>
      <w:numFmt w:val="decimal"/>
      <w:lvlText w:val="%7."/>
      <w:lvlJc w:val="left"/>
      <w:pPr>
        <w:tabs>
          <w:tab w:val="num" w:pos="-76"/>
        </w:tabs>
        <w:ind w:left="4964" w:hanging="360"/>
      </w:pPr>
    </w:lvl>
    <w:lvl w:ilvl="7">
      <w:start w:val="1"/>
      <w:numFmt w:val="lowerLetter"/>
      <w:lvlText w:val="%8."/>
      <w:lvlJc w:val="left"/>
      <w:pPr>
        <w:tabs>
          <w:tab w:val="num" w:pos="-76"/>
        </w:tabs>
        <w:ind w:left="5684" w:hanging="360"/>
      </w:pPr>
    </w:lvl>
    <w:lvl w:ilvl="8">
      <w:start w:val="1"/>
      <w:numFmt w:val="lowerRoman"/>
      <w:lvlText w:val="%9."/>
      <w:lvlJc w:val="right"/>
      <w:pPr>
        <w:tabs>
          <w:tab w:val="num" w:pos="-76"/>
        </w:tabs>
        <w:ind w:left="6404" w:hanging="180"/>
      </w:pPr>
    </w:lvl>
  </w:abstractNum>
  <w:abstractNum w:abstractNumId="11">
    <w:nsid w:val="4C08081E"/>
    <w:multiLevelType w:val="hybridMultilevel"/>
    <w:tmpl w:val="981E4E10"/>
    <w:lvl w:ilvl="0" w:tplc="62D4BDB0">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3F05F57"/>
    <w:multiLevelType w:val="hybridMultilevel"/>
    <w:tmpl w:val="9F2864D0"/>
    <w:lvl w:ilvl="0" w:tplc="5BAA0C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822D37"/>
    <w:multiLevelType w:val="multilevel"/>
    <w:tmpl w:val="983E09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5AAE196B"/>
    <w:multiLevelType w:val="hybridMultilevel"/>
    <w:tmpl w:val="F3CEECD6"/>
    <w:lvl w:ilvl="0" w:tplc="5BAA0C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2B1758A"/>
    <w:multiLevelType w:val="hybridMultilevel"/>
    <w:tmpl w:val="F786757A"/>
    <w:lvl w:ilvl="0" w:tplc="5BAA0C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C8675D8"/>
    <w:multiLevelType w:val="multilevel"/>
    <w:tmpl w:val="7242D3C0"/>
    <w:lvl w:ilvl="0">
      <w:start w:val="1"/>
      <w:numFmt w:val="decimal"/>
      <w:lvlText w:val="%1."/>
      <w:lvlJc w:val="left"/>
      <w:pPr>
        <w:tabs>
          <w:tab w:val="num" w:pos="0"/>
        </w:tabs>
        <w:ind w:left="1069" w:hanging="360"/>
      </w:pPr>
    </w:lvl>
    <w:lvl w:ilvl="1">
      <w:start w:val="3"/>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149" w:hanging="1440"/>
      </w:pPr>
    </w:lvl>
  </w:abstractNum>
  <w:num w:numId="1">
    <w:abstractNumId w:val="16"/>
  </w:num>
  <w:num w:numId="2">
    <w:abstractNumId w:val="3"/>
  </w:num>
  <w:num w:numId="3">
    <w:abstractNumId w:val="13"/>
  </w:num>
  <w:num w:numId="4">
    <w:abstractNumId w:val="6"/>
  </w:num>
  <w:num w:numId="5">
    <w:abstractNumId w:val="10"/>
  </w:num>
  <w:num w:numId="6">
    <w:abstractNumId w:val="7"/>
  </w:num>
  <w:num w:numId="7">
    <w:abstractNumId w:val="4"/>
  </w:num>
  <w:num w:numId="8">
    <w:abstractNumId w:val="12"/>
  </w:num>
  <w:num w:numId="9">
    <w:abstractNumId w:val="9"/>
  </w:num>
  <w:num w:numId="10">
    <w:abstractNumId w:val="8"/>
  </w:num>
  <w:num w:numId="11">
    <w:abstractNumId w:val="11"/>
  </w:num>
  <w:num w:numId="12">
    <w:abstractNumId w:val="1"/>
  </w:num>
  <w:num w:numId="13">
    <w:abstractNumId w:val="5"/>
  </w:num>
  <w:num w:numId="14">
    <w:abstractNumId w:val="15"/>
  </w:num>
  <w:num w:numId="15">
    <w:abstractNumId w:val="0"/>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F60"/>
    <w:rsid w:val="00033841"/>
    <w:rsid w:val="00044F1B"/>
    <w:rsid w:val="00045719"/>
    <w:rsid w:val="00061CDF"/>
    <w:rsid w:val="000650E4"/>
    <w:rsid w:val="000B1B2C"/>
    <w:rsid w:val="000B3808"/>
    <w:rsid w:val="000C6176"/>
    <w:rsid w:val="000D15F9"/>
    <w:rsid w:val="000E1D9D"/>
    <w:rsid w:val="00106EDB"/>
    <w:rsid w:val="00107B51"/>
    <w:rsid w:val="00122BEE"/>
    <w:rsid w:val="00125353"/>
    <w:rsid w:val="00132D27"/>
    <w:rsid w:val="001435A4"/>
    <w:rsid w:val="00156CD3"/>
    <w:rsid w:val="001672A6"/>
    <w:rsid w:val="001800A1"/>
    <w:rsid w:val="001A6501"/>
    <w:rsid w:val="001D1975"/>
    <w:rsid w:val="001F26FB"/>
    <w:rsid w:val="001F3644"/>
    <w:rsid w:val="001F62B7"/>
    <w:rsid w:val="001F7DCD"/>
    <w:rsid w:val="002115E7"/>
    <w:rsid w:val="0025084A"/>
    <w:rsid w:val="002657D5"/>
    <w:rsid w:val="0028221A"/>
    <w:rsid w:val="00291C2F"/>
    <w:rsid w:val="00293068"/>
    <w:rsid w:val="002C2986"/>
    <w:rsid w:val="002C2B03"/>
    <w:rsid w:val="002C4FB2"/>
    <w:rsid w:val="002D1001"/>
    <w:rsid w:val="002E3940"/>
    <w:rsid w:val="002E7307"/>
    <w:rsid w:val="002E76A0"/>
    <w:rsid w:val="002F7F60"/>
    <w:rsid w:val="00303C79"/>
    <w:rsid w:val="0031371A"/>
    <w:rsid w:val="00334239"/>
    <w:rsid w:val="00341398"/>
    <w:rsid w:val="00352AD8"/>
    <w:rsid w:val="003563CA"/>
    <w:rsid w:val="00377148"/>
    <w:rsid w:val="003778F3"/>
    <w:rsid w:val="003A164F"/>
    <w:rsid w:val="003B7D0F"/>
    <w:rsid w:val="003F11FF"/>
    <w:rsid w:val="00402520"/>
    <w:rsid w:val="00407D70"/>
    <w:rsid w:val="00437C03"/>
    <w:rsid w:val="00451894"/>
    <w:rsid w:val="00471DAC"/>
    <w:rsid w:val="00471E4D"/>
    <w:rsid w:val="00474E5F"/>
    <w:rsid w:val="0047576A"/>
    <w:rsid w:val="0048227A"/>
    <w:rsid w:val="0049034C"/>
    <w:rsid w:val="004A4A8D"/>
    <w:rsid w:val="004B0420"/>
    <w:rsid w:val="004B5DD1"/>
    <w:rsid w:val="004B6294"/>
    <w:rsid w:val="004C47C3"/>
    <w:rsid w:val="004D48BE"/>
    <w:rsid w:val="004F04ED"/>
    <w:rsid w:val="004F4D46"/>
    <w:rsid w:val="004F626C"/>
    <w:rsid w:val="00530CF2"/>
    <w:rsid w:val="00532FF8"/>
    <w:rsid w:val="00537EA1"/>
    <w:rsid w:val="00542779"/>
    <w:rsid w:val="005650AF"/>
    <w:rsid w:val="0056541E"/>
    <w:rsid w:val="00566734"/>
    <w:rsid w:val="00573B01"/>
    <w:rsid w:val="00574DB9"/>
    <w:rsid w:val="00577FF3"/>
    <w:rsid w:val="0058242E"/>
    <w:rsid w:val="005B3329"/>
    <w:rsid w:val="005B6EDE"/>
    <w:rsid w:val="005C421D"/>
    <w:rsid w:val="005E56B3"/>
    <w:rsid w:val="005F50E4"/>
    <w:rsid w:val="0060687E"/>
    <w:rsid w:val="0061534D"/>
    <w:rsid w:val="00615912"/>
    <w:rsid w:val="0062132C"/>
    <w:rsid w:val="00626A9F"/>
    <w:rsid w:val="0063000D"/>
    <w:rsid w:val="00632EE4"/>
    <w:rsid w:val="00634462"/>
    <w:rsid w:val="00645225"/>
    <w:rsid w:val="00646D57"/>
    <w:rsid w:val="00655C19"/>
    <w:rsid w:val="00671ED0"/>
    <w:rsid w:val="00687C48"/>
    <w:rsid w:val="006A2D2E"/>
    <w:rsid w:val="006D0493"/>
    <w:rsid w:val="007072D2"/>
    <w:rsid w:val="0071228E"/>
    <w:rsid w:val="00717AC8"/>
    <w:rsid w:val="007269A2"/>
    <w:rsid w:val="0074011B"/>
    <w:rsid w:val="00741E1D"/>
    <w:rsid w:val="007436F2"/>
    <w:rsid w:val="00756F19"/>
    <w:rsid w:val="00761B43"/>
    <w:rsid w:val="007668BD"/>
    <w:rsid w:val="00766FCA"/>
    <w:rsid w:val="00783A48"/>
    <w:rsid w:val="00786ECC"/>
    <w:rsid w:val="0079033C"/>
    <w:rsid w:val="00791EC1"/>
    <w:rsid w:val="007948E7"/>
    <w:rsid w:val="007C1EBB"/>
    <w:rsid w:val="007E1CA5"/>
    <w:rsid w:val="007F6F9C"/>
    <w:rsid w:val="008165A3"/>
    <w:rsid w:val="00820CE2"/>
    <w:rsid w:val="00845270"/>
    <w:rsid w:val="008574FD"/>
    <w:rsid w:val="00864B83"/>
    <w:rsid w:val="00881FE2"/>
    <w:rsid w:val="00895758"/>
    <w:rsid w:val="008A2E8A"/>
    <w:rsid w:val="008C290D"/>
    <w:rsid w:val="008D34FC"/>
    <w:rsid w:val="00902323"/>
    <w:rsid w:val="00911C43"/>
    <w:rsid w:val="0091350F"/>
    <w:rsid w:val="00931E99"/>
    <w:rsid w:val="00940040"/>
    <w:rsid w:val="00950624"/>
    <w:rsid w:val="00964E21"/>
    <w:rsid w:val="00970780"/>
    <w:rsid w:val="009A151E"/>
    <w:rsid w:val="009A7543"/>
    <w:rsid w:val="009C6AAE"/>
    <w:rsid w:val="00A10D90"/>
    <w:rsid w:val="00A30FF8"/>
    <w:rsid w:val="00A35FC4"/>
    <w:rsid w:val="00A47342"/>
    <w:rsid w:val="00A607FD"/>
    <w:rsid w:val="00A62EC0"/>
    <w:rsid w:val="00A70237"/>
    <w:rsid w:val="00A80E22"/>
    <w:rsid w:val="00A82613"/>
    <w:rsid w:val="00A902F4"/>
    <w:rsid w:val="00AB377F"/>
    <w:rsid w:val="00AB4F3A"/>
    <w:rsid w:val="00AB5C8E"/>
    <w:rsid w:val="00AB5E5A"/>
    <w:rsid w:val="00AC20E8"/>
    <w:rsid w:val="00AD5011"/>
    <w:rsid w:val="00AE1676"/>
    <w:rsid w:val="00AE4B98"/>
    <w:rsid w:val="00AF3B72"/>
    <w:rsid w:val="00B05CEC"/>
    <w:rsid w:val="00B13932"/>
    <w:rsid w:val="00B23EE8"/>
    <w:rsid w:val="00B27FB1"/>
    <w:rsid w:val="00B75C32"/>
    <w:rsid w:val="00BA25F4"/>
    <w:rsid w:val="00BB30DF"/>
    <w:rsid w:val="00BC3C24"/>
    <w:rsid w:val="00BC7983"/>
    <w:rsid w:val="00BC7C13"/>
    <w:rsid w:val="00BF7C34"/>
    <w:rsid w:val="00C444BB"/>
    <w:rsid w:val="00C56B28"/>
    <w:rsid w:val="00C665A8"/>
    <w:rsid w:val="00C77B6C"/>
    <w:rsid w:val="00CB725F"/>
    <w:rsid w:val="00CC507B"/>
    <w:rsid w:val="00CD2D89"/>
    <w:rsid w:val="00CD4009"/>
    <w:rsid w:val="00CD44BB"/>
    <w:rsid w:val="00CD7993"/>
    <w:rsid w:val="00CE45DF"/>
    <w:rsid w:val="00CE4637"/>
    <w:rsid w:val="00CF4B3A"/>
    <w:rsid w:val="00D767DD"/>
    <w:rsid w:val="00DA7249"/>
    <w:rsid w:val="00DB0602"/>
    <w:rsid w:val="00DC31A0"/>
    <w:rsid w:val="00DC5D2B"/>
    <w:rsid w:val="00DD43B0"/>
    <w:rsid w:val="00DE16AD"/>
    <w:rsid w:val="00DE73D3"/>
    <w:rsid w:val="00DF16DE"/>
    <w:rsid w:val="00E11222"/>
    <w:rsid w:val="00E206A7"/>
    <w:rsid w:val="00E20955"/>
    <w:rsid w:val="00E278BD"/>
    <w:rsid w:val="00E515E9"/>
    <w:rsid w:val="00E65504"/>
    <w:rsid w:val="00E87492"/>
    <w:rsid w:val="00EB69BC"/>
    <w:rsid w:val="00EB6C69"/>
    <w:rsid w:val="00EC09E1"/>
    <w:rsid w:val="00EC389E"/>
    <w:rsid w:val="00EC3B26"/>
    <w:rsid w:val="00EC579A"/>
    <w:rsid w:val="00ED091F"/>
    <w:rsid w:val="00EE006C"/>
    <w:rsid w:val="00F1178B"/>
    <w:rsid w:val="00F13C77"/>
    <w:rsid w:val="00F2544E"/>
    <w:rsid w:val="00F32541"/>
    <w:rsid w:val="00F379D7"/>
    <w:rsid w:val="00F45696"/>
    <w:rsid w:val="00F523FC"/>
    <w:rsid w:val="00F55236"/>
    <w:rsid w:val="00F559E2"/>
    <w:rsid w:val="00F67881"/>
    <w:rsid w:val="00FA035F"/>
    <w:rsid w:val="00FA3666"/>
    <w:rsid w:val="00FB1742"/>
    <w:rsid w:val="00FC47B4"/>
    <w:rsid w:val="00FC6252"/>
    <w:rsid w:val="00FD0564"/>
    <w:rsid w:val="00FD4E8E"/>
    <w:rsid w:val="00FE5685"/>
    <w:rsid w:val="00FF179C"/>
    <w:rsid w:val="00FF474E"/>
    <w:rsid w:val="00FF524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paragraph" w:styleId="1">
    <w:name w:val="heading 1"/>
    <w:basedOn w:val="a"/>
    <w:next w:val="a"/>
    <w:link w:val="10"/>
    <w:uiPriority w:val="9"/>
    <w:qFormat/>
    <w:rsid w:val="009C6EF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basedOn w:val="a0"/>
    <w:link w:val="a4"/>
    <w:uiPriority w:val="99"/>
    <w:semiHidden/>
    <w:qFormat/>
    <w:rsid w:val="00B2599E"/>
    <w:rPr>
      <w:rFonts w:ascii="Times New Roman" w:hAnsi="Times New Roman"/>
      <w:sz w:val="24"/>
      <w:szCs w:val="20"/>
    </w:rPr>
  </w:style>
  <w:style w:type="character" w:customStyle="1" w:styleId="a5">
    <w:name w:val="Текст выноски Знак"/>
    <w:basedOn w:val="a0"/>
    <w:link w:val="a6"/>
    <w:uiPriority w:val="99"/>
    <w:semiHidden/>
    <w:qFormat/>
    <w:rsid w:val="00407E7B"/>
    <w:rPr>
      <w:rFonts w:ascii="Tahoma" w:hAnsi="Tahoma" w:cs="Tahoma"/>
      <w:sz w:val="16"/>
      <w:szCs w:val="16"/>
    </w:rPr>
  </w:style>
  <w:style w:type="character" w:customStyle="1" w:styleId="a7">
    <w:name w:val="Верхний колонтитул Знак"/>
    <w:basedOn w:val="a0"/>
    <w:link w:val="a8"/>
    <w:uiPriority w:val="99"/>
    <w:qFormat/>
    <w:rsid w:val="006C5A99"/>
  </w:style>
  <w:style w:type="character" w:customStyle="1" w:styleId="a9">
    <w:name w:val="Нижний колонтитул Знак"/>
    <w:basedOn w:val="a0"/>
    <w:link w:val="aa"/>
    <w:uiPriority w:val="99"/>
    <w:qFormat/>
    <w:rsid w:val="006C5A99"/>
  </w:style>
  <w:style w:type="character" w:customStyle="1" w:styleId="10">
    <w:name w:val="Заголовок 1 Знак"/>
    <w:basedOn w:val="a0"/>
    <w:link w:val="1"/>
    <w:uiPriority w:val="9"/>
    <w:qFormat/>
    <w:rsid w:val="009C6EF3"/>
    <w:rPr>
      <w:rFonts w:asciiTheme="majorHAnsi" w:eastAsiaTheme="majorEastAsia" w:hAnsiTheme="majorHAnsi" w:cstheme="majorBidi"/>
      <w:b/>
      <w:bCs/>
      <w:color w:val="2E74B5" w:themeColor="accent1" w:themeShade="BF"/>
      <w:sz w:val="28"/>
      <w:szCs w:val="28"/>
    </w:rPr>
  </w:style>
  <w:style w:type="character" w:customStyle="1" w:styleId="ab">
    <w:name w:val="Основной текст Знак"/>
    <w:basedOn w:val="a0"/>
    <w:link w:val="ac"/>
    <w:uiPriority w:val="1"/>
    <w:qFormat/>
    <w:rsid w:val="00637763"/>
    <w:rPr>
      <w:rFonts w:ascii="Times New Roman" w:eastAsia="Times New Roman" w:hAnsi="Times New Roman" w:cs="Times New Roman"/>
      <w:sz w:val="28"/>
      <w:szCs w:val="28"/>
    </w:rPr>
  </w:style>
  <w:style w:type="character" w:styleId="ad">
    <w:name w:val="Hyperlink"/>
    <w:basedOn w:val="a0"/>
    <w:uiPriority w:val="99"/>
    <w:unhideWhenUsed/>
    <w:rsid w:val="003957E8"/>
    <w:rPr>
      <w:color w:val="0563C1" w:themeColor="hyperlink"/>
      <w:u w:val="single"/>
    </w:rPr>
  </w:style>
  <w:style w:type="character" w:styleId="ae">
    <w:name w:val="page number"/>
    <w:basedOn w:val="a0"/>
    <w:uiPriority w:val="99"/>
    <w:semiHidden/>
    <w:unhideWhenUsed/>
    <w:qFormat/>
    <w:rsid w:val="009134EE"/>
  </w:style>
  <w:style w:type="character" w:customStyle="1" w:styleId="af">
    <w:name w:val="Ссылка указателя"/>
    <w:qFormat/>
  </w:style>
  <w:style w:type="paragraph" w:customStyle="1" w:styleId="11">
    <w:name w:val="Заголовок1"/>
    <w:basedOn w:val="a"/>
    <w:next w:val="ac"/>
    <w:qFormat/>
    <w:pPr>
      <w:keepNext/>
      <w:spacing w:before="240" w:after="120"/>
    </w:pPr>
    <w:rPr>
      <w:rFonts w:ascii="Liberation Sans" w:eastAsia="Microsoft YaHei" w:hAnsi="Liberation Sans" w:cs="Arial"/>
      <w:sz w:val="28"/>
      <w:szCs w:val="28"/>
    </w:rPr>
  </w:style>
  <w:style w:type="paragraph" w:styleId="ac">
    <w:name w:val="Body Text"/>
    <w:basedOn w:val="a"/>
    <w:link w:val="ab"/>
    <w:uiPriority w:val="1"/>
    <w:qFormat/>
    <w:rsid w:val="00637763"/>
    <w:pPr>
      <w:widowControl w:val="0"/>
      <w:spacing w:after="0" w:line="240" w:lineRule="auto"/>
      <w:ind w:left="1201" w:right="851" w:firstLine="709"/>
      <w:jc w:val="both"/>
    </w:pPr>
    <w:rPr>
      <w:rFonts w:ascii="Times New Roman" w:eastAsia="Times New Roman" w:hAnsi="Times New Roman" w:cs="Times New Roman"/>
      <w:sz w:val="28"/>
      <w:szCs w:val="28"/>
    </w:rPr>
  </w:style>
  <w:style w:type="paragraph" w:styleId="af0">
    <w:name w:val="List"/>
    <w:basedOn w:val="ac"/>
    <w:rPr>
      <w:rFonts w:cs="Arial"/>
    </w:rPr>
  </w:style>
  <w:style w:type="paragraph" w:styleId="af1">
    <w:name w:val="caption"/>
    <w:basedOn w:val="a"/>
    <w:qFormat/>
    <w:pPr>
      <w:suppressLineNumbers/>
      <w:spacing w:before="120" w:after="120"/>
    </w:pPr>
    <w:rPr>
      <w:rFonts w:cs="Arial"/>
      <w:i/>
      <w:iCs/>
      <w:sz w:val="24"/>
      <w:szCs w:val="24"/>
    </w:rPr>
  </w:style>
  <w:style w:type="paragraph" w:styleId="af2">
    <w:name w:val="index heading"/>
    <w:basedOn w:val="11"/>
  </w:style>
  <w:style w:type="paragraph" w:styleId="a4">
    <w:name w:val="footnote text"/>
    <w:basedOn w:val="a"/>
    <w:link w:val="a3"/>
    <w:uiPriority w:val="99"/>
    <w:semiHidden/>
    <w:unhideWhenUsed/>
    <w:rsid w:val="00B2599E"/>
    <w:pPr>
      <w:spacing w:after="0" w:line="240" w:lineRule="auto"/>
    </w:pPr>
    <w:rPr>
      <w:rFonts w:ascii="Times New Roman" w:hAnsi="Times New Roman"/>
      <w:sz w:val="24"/>
      <w:szCs w:val="20"/>
    </w:rPr>
  </w:style>
  <w:style w:type="paragraph" w:styleId="a6">
    <w:name w:val="Balloon Text"/>
    <w:basedOn w:val="a"/>
    <w:link w:val="a5"/>
    <w:uiPriority w:val="99"/>
    <w:semiHidden/>
    <w:unhideWhenUsed/>
    <w:qFormat/>
    <w:rsid w:val="00407E7B"/>
    <w:pPr>
      <w:spacing w:after="0" w:line="240" w:lineRule="auto"/>
    </w:pPr>
    <w:rPr>
      <w:rFonts w:ascii="Tahoma" w:hAnsi="Tahoma" w:cs="Tahoma"/>
      <w:sz w:val="16"/>
      <w:szCs w:val="16"/>
    </w:rPr>
  </w:style>
  <w:style w:type="paragraph" w:styleId="af3">
    <w:name w:val="List Paragraph"/>
    <w:basedOn w:val="a"/>
    <w:uiPriority w:val="1"/>
    <w:qFormat/>
    <w:rsid w:val="000A7100"/>
    <w:pPr>
      <w:ind w:left="720"/>
      <w:contextualSpacing/>
    </w:pPr>
  </w:style>
  <w:style w:type="paragraph" w:customStyle="1" w:styleId="af4">
    <w:name w:val="Колонтитул"/>
    <w:basedOn w:val="a"/>
    <w:qFormat/>
  </w:style>
  <w:style w:type="paragraph" w:styleId="a8">
    <w:name w:val="header"/>
    <w:basedOn w:val="a"/>
    <w:link w:val="a7"/>
    <w:uiPriority w:val="99"/>
    <w:unhideWhenUsed/>
    <w:rsid w:val="006C5A99"/>
    <w:pPr>
      <w:tabs>
        <w:tab w:val="center" w:pos="4677"/>
        <w:tab w:val="right" w:pos="9355"/>
      </w:tabs>
      <w:spacing w:after="0" w:line="240" w:lineRule="auto"/>
    </w:pPr>
  </w:style>
  <w:style w:type="paragraph" w:styleId="aa">
    <w:name w:val="footer"/>
    <w:basedOn w:val="a"/>
    <w:link w:val="a9"/>
    <w:uiPriority w:val="99"/>
    <w:unhideWhenUsed/>
    <w:rsid w:val="006C5A99"/>
    <w:pPr>
      <w:tabs>
        <w:tab w:val="center" w:pos="4677"/>
        <w:tab w:val="right" w:pos="9355"/>
      </w:tabs>
      <w:spacing w:after="0" w:line="240" w:lineRule="auto"/>
    </w:pPr>
  </w:style>
  <w:style w:type="paragraph" w:customStyle="1" w:styleId="WW-">
    <w:name w:val="WW-Базовый"/>
    <w:qFormat/>
    <w:rsid w:val="00DA26E1"/>
    <w:pPr>
      <w:tabs>
        <w:tab w:val="left" w:pos="708"/>
      </w:tabs>
      <w:spacing w:after="160" w:line="252" w:lineRule="auto"/>
      <w:ind w:left="1701" w:right="851" w:firstLine="709"/>
    </w:pPr>
    <w:rPr>
      <w:rFonts w:eastAsia="Droid Sans" w:cs="Calibri"/>
      <w:lang w:eastAsia="ar-SA"/>
    </w:rPr>
  </w:style>
  <w:style w:type="paragraph" w:styleId="af5">
    <w:name w:val="TOC Heading"/>
    <w:basedOn w:val="1"/>
    <w:next w:val="a"/>
    <w:uiPriority w:val="39"/>
    <w:unhideWhenUsed/>
    <w:qFormat/>
    <w:rsid w:val="00637763"/>
    <w:pPr>
      <w:spacing w:line="360" w:lineRule="auto"/>
      <w:ind w:left="1701" w:right="851" w:firstLine="709"/>
      <w:outlineLvl w:val="9"/>
    </w:pPr>
  </w:style>
  <w:style w:type="paragraph" w:styleId="12">
    <w:name w:val="toc 1"/>
    <w:basedOn w:val="a"/>
    <w:next w:val="a"/>
    <w:autoRedefine/>
    <w:uiPriority w:val="39"/>
    <w:unhideWhenUsed/>
    <w:rsid w:val="0058242E"/>
    <w:pPr>
      <w:tabs>
        <w:tab w:val="right" w:leader="dot" w:pos="9345"/>
      </w:tabs>
      <w:spacing w:after="100"/>
      <w:jc w:val="both"/>
    </w:pPr>
  </w:style>
  <w:style w:type="paragraph" w:customStyle="1" w:styleId="af6">
    <w:name w:val="Содержимое таблицы"/>
    <w:basedOn w:val="a"/>
    <w:qFormat/>
    <w:pPr>
      <w:widowControl w:val="0"/>
      <w:suppressLineNumbers/>
    </w:pPr>
  </w:style>
  <w:style w:type="paragraph" w:customStyle="1" w:styleId="af7">
    <w:name w:val="Содержимое врезки"/>
    <w:basedOn w:val="a"/>
    <w:qFormat/>
  </w:style>
  <w:style w:type="table" w:styleId="af8">
    <w:name w:val="Table Grid"/>
    <w:basedOn w:val="a1"/>
    <w:uiPriority w:val="39"/>
    <w:rsid w:val="00407E7B"/>
    <w:pPr>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paragraph" w:styleId="1">
    <w:name w:val="heading 1"/>
    <w:basedOn w:val="a"/>
    <w:next w:val="a"/>
    <w:link w:val="10"/>
    <w:uiPriority w:val="9"/>
    <w:qFormat/>
    <w:rsid w:val="009C6EF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basedOn w:val="a0"/>
    <w:link w:val="a4"/>
    <w:uiPriority w:val="99"/>
    <w:semiHidden/>
    <w:qFormat/>
    <w:rsid w:val="00B2599E"/>
    <w:rPr>
      <w:rFonts w:ascii="Times New Roman" w:hAnsi="Times New Roman"/>
      <w:sz w:val="24"/>
      <w:szCs w:val="20"/>
    </w:rPr>
  </w:style>
  <w:style w:type="character" w:customStyle="1" w:styleId="a5">
    <w:name w:val="Текст выноски Знак"/>
    <w:basedOn w:val="a0"/>
    <w:link w:val="a6"/>
    <w:uiPriority w:val="99"/>
    <w:semiHidden/>
    <w:qFormat/>
    <w:rsid w:val="00407E7B"/>
    <w:rPr>
      <w:rFonts w:ascii="Tahoma" w:hAnsi="Tahoma" w:cs="Tahoma"/>
      <w:sz w:val="16"/>
      <w:szCs w:val="16"/>
    </w:rPr>
  </w:style>
  <w:style w:type="character" w:customStyle="1" w:styleId="a7">
    <w:name w:val="Верхний колонтитул Знак"/>
    <w:basedOn w:val="a0"/>
    <w:link w:val="a8"/>
    <w:uiPriority w:val="99"/>
    <w:qFormat/>
    <w:rsid w:val="006C5A99"/>
  </w:style>
  <w:style w:type="character" w:customStyle="1" w:styleId="a9">
    <w:name w:val="Нижний колонтитул Знак"/>
    <w:basedOn w:val="a0"/>
    <w:link w:val="aa"/>
    <w:uiPriority w:val="99"/>
    <w:qFormat/>
    <w:rsid w:val="006C5A99"/>
  </w:style>
  <w:style w:type="character" w:customStyle="1" w:styleId="10">
    <w:name w:val="Заголовок 1 Знак"/>
    <w:basedOn w:val="a0"/>
    <w:link w:val="1"/>
    <w:uiPriority w:val="9"/>
    <w:qFormat/>
    <w:rsid w:val="009C6EF3"/>
    <w:rPr>
      <w:rFonts w:asciiTheme="majorHAnsi" w:eastAsiaTheme="majorEastAsia" w:hAnsiTheme="majorHAnsi" w:cstheme="majorBidi"/>
      <w:b/>
      <w:bCs/>
      <w:color w:val="2E74B5" w:themeColor="accent1" w:themeShade="BF"/>
      <w:sz w:val="28"/>
      <w:szCs w:val="28"/>
    </w:rPr>
  </w:style>
  <w:style w:type="character" w:customStyle="1" w:styleId="ab">
    <w:name w:val="Основной текст Знак"/>
    <w:basedOn w:val="a0"/>
    <w:link w:val="ac"/>
    <w:uiPriority w:val="1"/>
    <w:qFormat/>
    <w:rsid w:val="00637763"/>
    <w:rPr>
      <w:rFonts w:ascii="Times New Roman" w:eastAsia="Times New Roman" w:hAnsi="Times New Roman" w:cs="Times New Roman"/>
      <w:sz w:val="28"/>
      <w:szCs w:val="28"/>
    </w:rPr>
  </w:style>
  <w:style w:type="character" w:styleId="ad">
    <w:name w:val="Hyperlink"/>
    <w:basedOn w:val="a0"/>
    <w:uiPriority w:val="99"/>
    <w:unhideWhenUsed/>
    <w:rsid w:val="003957E8"/>
    <w:rPr>
      <w:color w:val="0563C1" w:themeColor="hyperlink"/>
      <w:u w:val="single"/>
    </w:rPr>
  </w:style>
  <w:style w:type="character" w:styleId="ae">
    <w:name w:val="page number"/>
    <w:basedOn w:val="a0"/>
    <w:uiPriority w:val="99"/>
    <w:semiHidden/>
    <w:unhideWhenUsed/>
    <w:qFormat/>
    <w:rsid w:val="009134EE"/>
  </w:style>
  <w:style w:type="character" w:customStyle="1" w:styleId="af">
    <w:name w:val="Ссылка указателя"/>
    <w:qFormat/>
  </w:style>
  <w:style w:type="paragraph" w:customStyle="1" w:styleId="11">
    <w:name w:val="Заголовок1"/>
    <w:basedOn w:val="a"/>
    <w:next w:val="ac"/>
    <w:qFormat/>
    <w:pPr>
      <w:keepNext/>
      <w:spacing w:before="240" w:after="120"/>
    </w:pPr>
    <w:rPr>
      <w:rFonts w:ascii="Liberation Sans" w:eastAsia="Microsoft YaHei" w:hAnsi="Liberation Sans" w:cs="Arial"/>
      <w:sz w:val="28"/>
      <w:szCs w:val="28"/>
    </w:rPr>
  </w:style>
  <w:style w:type="paragraph" w:styleId="ac">
    <w:name w:val="Body Text"/>
    <w:basedOn w:val="a"/>
    <w:link w:val="ab"/>
    <w:uiPriority w:val="1"/>
    <w:qFormat/>
    <w:rsid w:val="00637763"/>
    <w:pPr>
      <w:widowControl w:val="0"/>
      <w:spacing w:after="0" w:line="240" w:lineRule="auto"/>
      <w:ind w:left="1201" w:right="851" w:firstLine="709"/>
      <w:jc w:val="both"/>
    </w:pPr>
    <w:rPr>
      <w:rFonts w:ascii="Times New Roman" w:eastAsia="Times New Roman" w:hAnsi="Times New Roman" w:cs="Times New Roman"/>
      <w:sz w:val="28"/>
      <w:szCs w:val="28"/>
    </w:rPr>
  </w:style>
  <w:style w:type="paragraph" w:styleId="af0">
    <w:name w:val="List"/>
    <w:basedOn w:val="ac"/>
    <w:rPr>
      <w:rFonts w:cs="Arial"/>
    </w:rPr>
  </w:style>
  <w:style w:type="paragraph" w:styleId="af1">
    <w:name w:val="caption"/>
    <w:basedOn w:val="a"/>
    <w:qFormat/>
    <w:pPr>
      <w:suppressLineNumbers/>
      <w:spacing w:before="120" w:after="120"/>
    </w:pPr>
    <w:rPr>
      <w:rFonts w:cs="Arial"/>
      <w:i/>
      <w:iCs/>
      <w:sz w:val="24"/>
      <w:szCs w:val="24"/>
    </w:rPr>
  </w:style>
  <w:style w:type="paragraph" w:styleId="af2">
    <w:name w:val="index heading"/>
    <w:basedOn w:val="11"/>
  </w:style>
  <w:style w:type="paragraph" w:styleId="a4">
    <w:name w:val="footnote text"/>
    <w:basedOn w:val="a"/>
    <w:link w:val="a3"/>
    <w:uiPriority w:val="99"/>
    <w:semiHidden/>
    <w:unhideWhenUsed/>
    <w:rsid w:val="00B2599E"/>
    <w:pPr>
      <w:spacing w:after="0" w:line="240" w:lineRule="auto"/>
    </w:pPr>
    <w:rPr>
      <w:rFonts w:ascii="Times New Roman" w:hAnsi="Times New Roman"/>
      <w:sz w:val="24"/>
      <w:szCs w:val="20"/>
    </w:rPr>
  </w:style>
  <w:style w:type="paragraph" w:styleId="a6">
    <w:name w:val="Balloon Text"/>
    <w:basedOn w:val="a"/>
    <w:link w:val="a5"/>
    <w:uiPriority w:val="99"/>
    <w:semiHidden/>
    <w:unhideWhenUsed/>
    <w:qFormat/>
    <w:rsid w:val="00407E7B"/>
    <w:pPr>
      <w:spacing w:after="0" w:line="240" w:lineRule="auto"/>
    </w:pPr>
    <w:rPr>
      <w:rFonts w:ascii="Tahoma" w:hAnsi="Tahoma" w:cs="Tahoma"/>
      <w:sz w:val="16"/>
      <w:szCs w:val="16"/>
    </w:rPr>
  </w:style>
  <w:style w:type="paragraph" w:styleId="af3">
    <w:name w:val="List Paragraph"/>
    <w:basedOn w:val="a"/>
    <w:uiPriority w:val="1"/>
    <w:qFormat/>
    <w:rsid w:val="000A7100"/>
    <w:pPr>
      <w:ind w:left="720"/>
      <w:contextualSpacing/>
    </w:pPr>
  </w:style>
  <w:style w:type="paragraph" w:customStyle="1" w:styleId="af4">
    <w:name w:val="Колонтитул"/>
    <w:basedOn w:val="a"/>
    <w:qFormat/>
  </w:style>
  <w:style w:type="paragraph" w:styleId="a8">
    <w:name w:val="header"/>
    <w:basedOn w:val="a"/>
    <w:link w:val="a7"/>
    <w:uiPriority w:val="99"/>
    <w:unhideWhenUsed/>
    <w:rsid w:val="006C5A99"/>
    <w:pPr>
      <w:tabs>
        <w:tab w:val="center" w:pos="4677"/>
        <w:tab w:val="right" w:pos="9355"/>
      </w:tabs>
      <w:spacing w:after="0" w:line="240" w:lineRule="auto"/>
    </w:pPr>
  </w:style>
  <w:style w:type="paragraph" w:styleId="aa">
    <w:name w:val="footer"/>
    <w:basedOn w:val="a"/>
    <w:link w:val="a9"/>
    <w:uiPriority w:val="99"/>
    <w:unhideWhenUsed/>
    <w:rsid w:val="006C5A99"/>
    <w:pPr>
      <w:tabs>
        <w:tab w:val="center" w:pos="4677"/>
        <w:tab w:val="right" w:pos="9355"/>
      </w:tabs>
      <w:spacing w:after="0" w:line="240" w:lineRule="auto"/>
    </w:pPr>
  </w:style>
  <w:style w:type="paragraph" w:customStyle="1" w:styleId="WW-">
    <w:name w:val="WW-Базовый"/>
    <w:qFormat/>
    <w:rsid w:val="00DA26E1"/>
    <w:pPr>
      <w:tabs>
        <w:tab w:val="left" w:pos="708"/>
      </w:tabs>
      <w:spacing w:after="160" w:line="252" w:lineRule="auto"/>
      <w:ind w:left="1701" w:right="851" w:firstLine="709"/>
    </w:pPr>
    <w:rPr>
      <w:rFonts w:eastAsia="Droid Sans" w:cs="Calibri"/>
      <w:lang w:eastAsia="ar-SA"/>
    </w:rPr>
  </w:style>
  <w:style w:type="paragraph" w:styleId="af5">
    <w:name w:val="TOC Heading"/>
    <w:basedOn w:val="1"/>
    <w:next w:val="a"/>
    <w:uiPriority w:val="39"/>
    <w:unhideWhenUsed/>
    <w:qFormat/>
    <w:rsid w:val="00637763"/>
    <w:pPr>
      <w:spacing w:line="360" w:lineRule="auto"/>
      <w:ind w:left="1701" w:right="851" w:firstLine="709"/>
      <w:outlineLvl w:val="9"/>
    </w:pPr>
  </w:style>
  <w:style w:type="paragraph" w:styleId="12">
    <w:name w:val="toc 1"/>
    <w:basedOn w:val="a"/>
    <w:next w:val="a"/>
    <w:autoRedefine/>
    <w:uiPriority w:val="39"/>
    <w:unhideWhenUsed/>
    <w:rsid w:val="0058242E"/>
    <w:pPr>
      <w:tabs>
        <w:tab w:val="right" w:leader="dot" w:pos="9345"/>
      </w:tabs>
      <w:spacing w:after="100"/>
      <w:jc w:val="both"/>
    </w:pPr>
  </w:style>
  <w:style w:type="paragraph" w:customStyle="1" w:styleId="af6">
    <w:name w:val="Содержимое таблицы"/>
    <w:basedOn w:val="a"/>
    <w:qFormat/>
    <w:pPr>
      <w:widowControl w:val="0"/>
      <w:suppressLineNumbers/>
    </w:pPr>
  </w:style>
  <w:style w:type="paragraph" w:customStyle="1" w:styleId="af7">
    <w:name w:val="Содержимое врезки"/>
    <w:basedOn w:val="a"/>
    <w:qFormat/>
  </w:style>
  <w:style w:type="table" w:styleId="af8">
    <w:name w:val="Table Grid"/>
    <w:basedOn w:val="a1"/>
    <w:uiPriority w:val="39"/>
    <w:rsid w:val="00407E7B"/>
    <w:pPr>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5.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4.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chart" Target="charts/chart2.xml"/><Relationship Id="rId19" Type="http://schemas.openxmlformats.org/officeDocument/2006/relationships/image" Target="media/image6.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констатирующий эксперимент</c:v>
                </c:pt>
              </c:strCache>
            </c:strRef>
          </c:tx>
          <c:invertIfNegative val="0"/>
          <c:cat>
            <c:strRef>
              <c:f>Лист1!$A$2:$A$4</c:f>
              <c:strCache>
                <c:ptCount val="3"/>
                <c:pt idx="0">
                  <c:v>низкий</c:v>
                </c:pt>
                <c:pt idx="1">
                  <c:v>средний</c:v>
                </c:pt>
                <c:pt idx="2">
                  <c:v>высокий</c:v>
                </c:pt>
              </c:strCache>
            </c:strRef>
          </c:cat>
          <c:val>
            <c:numRef>
              <c:f>Лист1!$B$2:$B$4</c:f>
              <c:numCache>
                <c:formatCode>0%</c:formatCode>
                <c:ptCount val="3"/>
                <c:pt idx="0">
                  <c:v>0.4</c:v>
                </c:pt>
                <c:pt idx="1">
                  <c:v>0.5</c:v>
                </c:pt>
                <c:pt idx="2">
                  <c:v>0.1</c:v>
                </c:pt>
              </c:numCache>
            </c:numRef>
          </c:val>
          <c:extLst xmlns:c16r2="http://schemas.microsoft.com/office/drawing/2015/06/chart">
            <c:ext xmlns:c16="http://schemas.microsoft.com/office/drawing/2014/chart" uri="{C3380CC4-5D6E-409C-BE32-E72D297353CC}">
              <c16:uniqueId val="{00000000-4883-4DF9-A710-7B30197ADDBA}"/>
            </c:ext>
          </c:extLst>
        </c:ser>
        <c:ser>
          <c:idx val="1"/>
          <c:order val="1"/>
          <c:tx>
            <c:strRef>
              <c:f>Лист1!$C$1</c:f>
              <c:strCache>
                <c:ptCount val="1"/>
                <c:pt idx="0">
                  <c:v>контрольный эксперимент</c:v>
                </c:pt>
              </c:strCache>
            </c:strRef>
          </c:tx>
          <c:invertIfNegative val="0"/>
          <c:cat>
            <c:strRef>
              <c:f>Лист1!$A$2:$A$4</c:f>
              <c:strCache>
                <c:ptCount val="3"/>
                <c:pt idx="0">
                  <c:v>низкий</c:v>
                </c:pt>
                <c:pt idx="1">
                  <c:v>средний</c:v>
                </c:pt>
                <c:pt idx="2">
                  <c:v>высокий</c:v>
                </c:pt>
              </c:strCache>
            </c:strRef>
          </c:cat>
          <c:val>
            <c:numRef>
              <c:f>Лист1!$C$2:$C$4</c:f>
              <c:numCache>
                <c:formatCode>0%</c:formatCode>
                <c:ptCount val="3"/>
                <c:pt idx="0">
                  <c:v>0</c:v>
                </c:pt>
                <c:pt idx="1">
                  <c:v>0.4</c:v>
                </c:pt>
                <c:pt idx="2">
                  <c:v>0.6</c:v>
                </c:pt>
              </c:numCache>
            </c:numRef>
          </c:val>
          <c:extLst xmlns:c16r2="http://schemas.microsoft.com/office/drawing/2015/06/chart">
            <c:ext xmlns:c16="http://schemas.microsoft.com/office/drawing/2014/chart" uri="{C3380CC4-5D6E-409C-BE32-E72D297353CC}">
              <c16:uniqueId val="{00000001-4883-4DF9-A710-7B30197ADDBA}"/>
            </c:ext>
          </c:extLst>
        </c:ser>
        <c:dLbls>
          <c:showLegendKey val="0"/>
          <c:showVal val="0"/>
          <c:showCatName val="0"/>
          <c:showSerName val="0"/>
          <c:showPercent val="0"/>
          <c:showBubbleSize val="0"/>
        </c:dLbls>
        <c:gapWidth val="300"/>
        <c:shape val="box"/>
        <c:axId val="76644736"/>
        <c:axId val="76646656"/>
        <c:axId val="0"/>
      </c:bar3DChart>
      <c:catAx>
        <c:axId val="76644736"/>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Уровень</a:t>
                </a:r>
                <a:r>
                  <a:rPr lang="ru-RU" b="0" baseline="0">
                    <a:latin typeface="Times New Roman" panose="02020603050405020304" pitchFamily="18" charset="0"/>
                    <a:cs typeface="Times New Roman" panose="02020603050405020304" pitchFamily="18" charset="0"/>
                  </a:rPr>
                  <a:t> сформированности  понимания ребенком эмоциональных состояний людей</a:t>
                </a:r>
                <a:endParaRPr lang="ru-RU" b="0">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646656"/>
        <c:crosses val="autoZero"/>
        <c:auto val="1"/>
        <c:lblAlgn val="ctr"/>
        <c:lblOffset val="100"/>
        <c:noMultiLvlLbl val="0"/>
      </c:catAx>
      <c:valAx>
        <c:axId val="76646656"/>
        <c:scaling>
          <c:orientation val="minMax"/>
          <c:max val="0.60000000000000009"/>
          <c:min val="0"/>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детей, %</a:t>
                </a:r>
                <a:endParaRPr lang="ru-RU">
                  <a:latin typeface="Times New Roman" panose="02020603050405020304" pitchFamily="18" charset="0"/>
                  <a:cs typeface="Times New Roman" panose="02020603050405020304" pitchFamily="18" charset="0"/>
                </a:endParaRPr>
              </a:p>
            </c:rich>
          </c:tx>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644736"/>
        <c:crosses val="autoZero"/>
        <c:crossBetween val="between"/>
        <c:majorUnit val="0.1"/>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констатирующий эксперимент</c:v>
                </c:pt>
              </c:strCache>
            </c:strRef>
          </c:tx>
          <c:invertIfNegative val="0"/>
          <c:cat>
            <c:strRef>
              <c:f>Лист1!$A$2:$A$4</c:f>
              <c:strCache>
                <c:ptCount val="3"/>
                <c:pt idx="0">
                  <c:v>низкий</c:v>
                </c:pt>
                <c:pt idx="1">
                  <c:v>средний</c:v>
                </c:pt>
                <c:pt idx="2">
                  <c:v>высокий</c:v>
                </c:pt>
              </c:strCache>
            </c:strRef>
          </c:cat>
          <c:val>
            <c:numRef>
              <c:f>Лист1!$B$2:$B$4</c:f>
              <c:numCache>
                <c:formatCode>0%</c:formatCode>
                <c:ptCount val="3"/>
                <c:pt idx="0">
                  <c:v>0.5</c:v>
                </c:pt>
                <c:pt idx="1">
                  <c:v>0.3</c:v>
                </c:pt>
                <c:pt idx="2">
                  <c:v>0.2</c:v>
                </c:pt>
              </c:numCache>
            </c:numRef>
          </c:val>
          <c:extLst xmlns:c16r2="http://schemas.microsoft.com/office/drawing/2015/06/chart">
            <c:ext xmlns:c16="http://schemas.microsoft.com/office/drawing/2014/chart" uri="{C3380CC4-5D6E-409C-BE32-E72D297353CC}">
              <c16:uniqueId val="{00000000-6BB4-4A92-9C1C-08B5E1632BB7}"/>
            </c:ext>
          </c:extLst>
        </c:ser>
        <c:ser>
          <c:idx val="1"/>
          <c:order val="1"/>
          <c:tx>
            <c:strRef>
              <c:f>Лист1!$C$1</c:f>
              <c:strCache>
                <c:ptCount val="1"/>
                <c:pt idx="0">
                  <c:v>контрольный эксперимент</c:v>
                </c:pt>
              </c:strCache>
            </c:strRef>
          </c:tx>
          <c:invertIfNegative val="0"/>
          <c:cat>
            <c:strRef>
              <c:f>Лист1!$A$2:$A$4</c:f>
              <c:strCache>
                <c:ptCount val="3"/>
                <c:pt idx="0">
                  <c:v>низкий</c:v>
                </c:pt>
                <c:pt idx="1">
                  <c:v>средний</c:v>
                </c:pt>
                <c:pt idx="2">
                  <c:v>высокий</c:v>
                </c:pt>
              </c:strCache>
            </c:strRef>
          </c:cat>
          <c:val>
            <c:numRef>
              <c:f>Лист1!$C$2:$C$4</c:f>
              <c:numCache>
                <c:formatCode>0%</c:formatCode>
                <c:ptCount val="3"/>
                <c:pt idx="0">
                  <c:v>0.2</c:v>
                </c:pt>
                <c:pt idx="1">
                  <c:v>0.4</c:v>
                </c:pt>
                <c:pt idx="2">
                  <c:v>0.4</c:v>
                </c:pt>
              </c:numCache>
            </c:numRef>
          </c:val>
          <c:extLst xmlns:c16r2="http://schemas.microsoft.com/office/drawing/2015/06/chart">
            <c:ext xmlns:c16="http://schemas.microsoft.com/office/drawing/2014/chart" uri="{C3380CC4-5D6E-409C-BE32-E72D297353CC}">
              <c16:uniqueId val="{00000001-6BB4-4A92-9C1C-08B5E1632BB7}"/>
            </c:ext>
          </c:extLst>
        </c:ser>
        <c:dLbls>
          <c:showLegendKey val="0"/>
          <c:showVal val="0"/>
          <c:showCatName val="0"/>
          <c:showSerName val="0"/>
          <c:showPercent val="0"/>
          <c:showBubbleSize val="0"/>
        </c:dLbls>
        <c:gapWidth val="300"/>
        <c:shape val="box"/>
        <c:axId val="76673408"/>
        <c:axId val="76675328"/>
        <c:axId val="0"/>
      </c:bar3DChart>
      <c:catAx>
        <c:axId val="76673408"/>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Уровень</a:t>
                </a:r>
                <a:r>
                  <a:rPr lang="ru-RU" baseline="0">
                    <a:latin typeface="Times New Roman" panose="02020603050405020304" pitchFamily="18" charset="0"/>
                    <a:cs typeface="Times New Roman" panose="02020603050405020304" pitchFamily="18" charset="0"/>
                  </a:rPr>
                  <a:t> принятия и осознания нравственных норм среди испытуемых</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675328"/>
        <c:crosses val="autoZero"/>
        <c:auto val="1"/>
        <c:lblAlgn val="ctr"/>
        <c:lblOffset val="100"/>
        <c:noMultiLvlLbl val="0"/>
      </c:catAx>
      <c:valAx>
        <c:axId val="76675328"/>
        <c:scaling>
          <c:orientation val="minMax"/>
          <c:max val="0.60000000000000009"/>
          <c:min val="0"/>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детей, %</a:t>
                </a:r>
                <a:endParaRPr lang="ru-RU">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67340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констатирующий эксперимент</c:v>
                </c:pt>
              </c:strCache>
            </c:strRef>
          </c:tx>
          <c:invertIfNegative val="0"/>
          <c:cat>
            <c:strRef>
              <c:f>Лист1!$A$2:$A$5</c:f>
              <c:strCache>
                <c:ptCount val="4"/>
                <c:pt idx="0">
                  <c:v>нулевой</c:v>
                </c:pt>
                <c:pt idx="1">
                  <c:v>низкий</c:v>
                </c:pt>
                <c:pt idx="2">
                  <c:v>средний</c:v>
                </c:pt>
                <c:pt idx="3">
                  <c:v>высокий</c:v>
                </c:pt>
              </c:strCache>
            </c:strRef>
          </c:cat>
          <c:val>
            <c:numRef>
              <c:f>Лист1!$B$2:$B$5</c:f>
              <c:numCache>
                <c:formatCode>0%</c:formatCode>
                <c:ptCount val="4"/>
                <c:pt idx="0">
                  <c:v>0.1</c:v>
                </c:pt>
                <c:pt idx="1">
                  <c:v>0.2</c:v>
                </c:pt>
                <c:pt idx="2">
                  <c:v>0.6</c:v>
                </c:pt>
                <c:pt idx="3">
                  <c:v>0.1</c:v>
                </c:pt>
              </c:numCache>
            </c:numRef>
          </c:val>
          <c:extLst xmlns:c16r2="http://schemas.microsoft.com/office/drawing/2015/06/chart">
            <c:ext xmlns:c16="http://schemas.microsoft.com/office/drawing/2014/chart" uri="{C3380CC4-5D6E-409C-BE32-E72D297353CC}">
              <c16:uniqueId val="{00000000-F732-B84E-9CFF-1485FD4F535F}"/>
            </c:ext>
          </c:extLst>
        </c:ser>
        <c:ser>
          <c:idx val="1"/>
          <c:order val="1"/>
          <c:tx>
            <c:strRef>
              <c:f>Лист1!$C$1</c:f>
              <c:strCache>
                <c:ptCount val="1"/>
                <c:pt idx="0">
                  <c:v>контрольный эксперимент</c:v>
                </c:pt>
              </c:strCache>
            </c:strRef>
          </c:tx>
          <c:invertIfNegative val="0"/>
          <c:cat>
            <c:strRef>
              <c:f>Лист1!$A$2:$A$5</c:f>
              <c:strCache>
                <c:ptCount val="4"/>
                <c:pt idx="0">
                  <c:v>нулевой</c:v>
                </c:pt>
                <c:pt idx="1">
                  <c:v>низкий</c:v>
                </c:pt>
                <c:pt idx="2">
                  <c:v>средний</c:v>
                </c:pt>
                <c:pt idx="3">
                  <c:v>высокий</c:v>
                </c:pt>
              </c:strCache>
            </c:strRef>
          </c:cat>
          <c:val>
            <c:numRef>
              <c:f>Лист1!$C$2:$C$5</c:f>
              <c:numCache>
                <c:formatCode>0%</c:formatCode>
                <c:ptCount val="4"/>
                <c:pt idx="0">
                  <c:v>0</c:v>
                </c:pt>
                <c:pt idx="1">
                  <c:v>0.1</c:v>
                </c:pt>
                <c:pt idx="2">
                  <c:v>0.5</c:v>
                </c:pt>
                <c:pt idx="3">
                  <c:v>0.4</c:v>
                </c:pt>
              </c:numCache>
            </c:numRef>
          </c:val>
          <c:extLst xmlns:c16r2="http://schemas.microsoft.com/office/drawing/2015/06/chart">
            <c:ext xmlns:c16="http://schemas.microsoft.com/office/drawing/2014/chart" uri="{C3380CC4-5D6E-409C-BE32-E72D297353CC}">
              <c16:uniqueId val="{00000001-F732-B84E-9CFF-1485FD4F535F}"/>
            </c:ext>
          </c:extLst>
        </c:ser>
        <c:dLbls>
          <c:showLegendKey val="0"/>
          <c:showVal val="0"/>
          <c:showCatName val="0"/>
          <c:showSerName val="0"/>
          <c:showPercent val="0"/>
          <c:showBubbleSize val="0"/>
        </c:dLbls>
        <c:gapWidth val="300"/>
        <c:shape val="box"/>
        <c:axId val="76808576"/>
        <c:axId val="76810496"/>
        <c:axId val="0"/>
      </c:bar3DChart>
      <c:catAx>
        <c:axId val="7680857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Результаты</a:t>
                </a:r>
                <a:r>
                  <a:rPr lang="ru-RU" baseline="0">
                    <a:latin typeface="Times New Roman" panose="02020603050405020304" pitchFamily="18" charset="0"/>
                    <a:cs typeface="Times New Roman" panose="02020603050405020304" pitchFamily="18" charset="0"/>
                  </a:rPr>
                  <a:t> диагностики способности договариваться</a:t>
                </a:r>
                <a:endParaRPr lang="ru-RU">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810496"/>
        <c:crosses val="autoZero"/>
        <c:auto val="1"/>
        <c:lblAlgn val="ctr"/>
        <c:lblOffset val="100"/>
        <c:noMultiLvlLbl val="0"/>
      </c:catAx>
      <c:valAx>
        <c:axId val="76810496"/>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детей, %</a:t>
                </a:r>
                <a:endParaRPr lang="ru-RU">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8085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констатирующий эксперимент</c:v>
                </c:pt>
              </c:strCache>
            </c:strRef>
          </c:tx>
          <c:invertIfNegative val="0"/>
          <c:cat>
            <c:strRef>
              <c:f>Лист1!$A$2:$A$4</c:f>
              <c:strCache>
                <c:ptCount val="3"/>
                <c:pt idx="0">
                  <c:v>низкий</c:v>
                </c:pt>
                <c:pt idx="1">
                  <c:v>средний</c:v>
                </c:pt>
                <c:pt idx="2">
                  <c:v>высокий</c:v>
                </c:pt>
              </c:strCache>
            </c:strRef>
          </c:cat>
          <c:val>
            <c:numRef>
              <c:f>Лист1!$B$2:$B$4</c:f>
              <c:numCache>
                <c:formatCode>0%</c:formatCode>
                <c:ptCount val="3"/>
                <c:pt idx="0">
                  <c:v>0.3</c:v>
                </c:pt>
                <c:pt idx="1">
                  <c:v>0.6</c:v>
                </c:pt>
                <c:pt idx="2">
                  <c:v>0.1</c:v>
                </c:pt>
              </c:numCache>
            </c:numRef>
          </c:val>
          <c:extLst xmlns:c16r2="http://schemas.microsoft.com/office/drawing/2015/06/chart">
            <c:ext xmlns:c16="http://schemas.microsoft.com/office/drawing/2014/chart" uri="{C3380CC4-5D6E-409C-BE32-E72D297353CC}">
              <c16:uniqueId val="{00000000-DF6A-4B11-8C33-2596EA729BDA}"/>
            </c:ext>
          </c:extLst>
        </c:ser>
        <c:ser>
          <c:idx val="1"/>
          <c:order val="1"/>
          <c:tx>
            <c:strRef>
              <c:f>Лист1!$C$1</c:f>
              <c:strCache>
                <c:ptCount val="1"/>
                <c:pt idx="0">
                  <c:v>контрольный эксперимент</c:v>
                </c:pt>
              </c:strCache>
            </c:strRef>
          </c:tx>
          <c:invertIfNegative val="0"/>
          <c:cat>
            <c:strRef>
              <c:f>Лист1!$A$2:$A$4</c:f>
              <c:strCache>
                <c:ptCount val="3"/>
                <c:pt idx="0">
                  <c:v>низкий</c:v>
                </c:pt>
                <c:pt idx="1">
                  <c:v>средний</c:v>
                </c:pt>
                <c:pt idx="2">
                  <c:v>высокий</c:v>
                </c:pt>
              </c:strCache>
            </c:strRef>
          </c:cat>
          <c:val>
            <c:numRef>
              <c:f>Лист1!$C$2:$C$4</c:f>
              <c:numCache>
                <c:formatCode>0%</c:formatCode>
                <c:ptCount val="3"/>
                <c:pt idx="0">
                  <c:v>0</c:v>
                </c:pt>
                <c:pt idx="1">
                  <c:v>0.7</c:v>
                </c:pt>
                <c:pt idx="2">
                  <c:v>0.3</c:v>
                </c:pt>
              </c:numCache>
            </c:numRef>
          </c:val>
          <c:extLst xmlns:c16r2="http://schemas.microsoft.com/office/drawing/2015/06/chart">
            <c:ext xmlns:c16="http://schemas.microsoft.com/office/drawing/2014/chart" uri="{C3380CC4-5D6E-409C-BE32-E72D297353CC}">
              <c16:uniqueId val="{00000001-DF6A-4B11-8C33-2596EA729BDA}"/>
            </c:ext>
          </c:extLst>
        </c:ser>
        <c:dLbls>
          <c:showLegendKey val="0"/>
          <c:showVal val="0"/>
          <c:showCatName val="0"/>
          <c:showSerName val="0"/>
          <c:showPercent val="0"/>
          <c:showBubbleSize val="0"/>
        </c:dLbls>
        <c:gapWidth val="300"/>
        <c:shape val="box"/>
        <c:axId val="76841344"/>
        <c:axId val="76843264"/>
        <c:axId val="0"/>
      </c:bar3DChart>
      <c:catAx>
        <c:axId val="76841344"/>
        <c:scaling>
          <c:orientation val="minMax"/>
        </c:scaling>
        <c:delete val="0"/>
        <c:axPos val="b"/>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Результаты</a:t>
                </a:r>
                <a:r>
                  <a:rPr lang="ru-RU" sz="1000" baseline="0">
                    <a:latin typeface="Times New Roman" panose="02020603050405020304" pitchFamily="18" charset="0"/>
                    <a:cs typeface="Times New Roman" panose="02020603050405020304" pitchFamily="18" charset="0"/>
                  </a:rPr>
                  <a:t> диагностики способности слушать партнера</a:t>
                </a:r>
                <a:endParaRPr lang="ru-RU" sz="1000">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843264"/>
        <c:crosses val="autoZero"/>
        <c:auto val="1"/>
        <c:lblAlgn val="ctr"/>
        <c:lblOffset val="100"/>
        <c:noMultiLvlLbl val="0"/>
      </c:catAx>
      <c:valAx>
        <c:axId val="76843264"/>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детей,%</a:t>
                </a:r>
                <a:endParaRPr lang="ru-RU">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8413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констатирующий эксперимент</c:v>
                </c:pt>
              </c:strCache>
            </c:strRef>
          </c:tx>
          <c:invertIfNegative val="0"/>
          <c:cat>
            <c:strRef>
              <c:f>Лист1!$A$2:$A$4</c:f>
              <c:strCache>
                <c:ptCount val="3"/>
                <c:pt idx="0">
                  <c:v>низкий</c:v>
                </c:pt>
                <c:pt idx="1">
                  <c:v>средний</c:v>
                </c:pt>
                <c:pt idx="2">
                  <c:v>высокий</c:v>
                </c:pt>
              </c:strCache>
            </c:strRef>
          </c:cat>
          <c:val>
            <c:numRef>
              <c:f>Лист1!$B$2:$B$4</c:f>
              <c:numCache>
                <c:formatCode>0%</c:formatCode>
                <c:ptCount val="3"/>
                <c:pt idx="0">
                  <c:v>0.4</c:v>
                </c:pt>
                <c:pt idx="1">
                  <c:v>0.5</c:v>
                </c:pt>
                <c:pt idx="2">
                  <c:v>0.1</c:v>
                </c:pt>
              </c:numCache>
            </c:numRef>
          </c:val>
          <c:extLst xmlns:c16r2="http://schemas.microsoft.com/office/drawing/2015/06/chart">
            <c:ext xmlns:c16="http://schemas.microsoft.com/office/drawing/2014/chart" uri="{C3380CC4-5D6E-409C-BE32-E72D297353CC}">
              <c16:uniqueId val="{00000000-6E2E-4EB7-A2E4-183272B44478}"/>
            </c:ext>
          </c:extLst>
        </c:ser>
        <c:ser>
          <c:idx val="1"/>
          <c:order val="1"/>
          <c:tx>
            <c:strRef>
              <c:f>Лист1!$C$1</c:f>
              <c:strCache>
                <c:ptCount val="1"/>
                <c:pt idx="0">
                  <c:v>контрольный эксперимент</c:v>
                </c:pt>
              </c:strCache>
            </c:strRef>
          </c:tx>
          <c:invertIfNegative val="0"/>
          <c:cat>
            <c:strRef>
              <c:f>Лист1!$A$2:$A$4</c:f>
              <c:strCache>
                <c:ptCount val="3"/>
                <c:pt idx="0">
                  <c:v>низкий</c:v>
                </c:pt>
                <c:pt idx="1">
                  <c:v>средний</c:v>
                </c:pt>
                <c:pt idx="2">
                  <c:v>высокий</c:v>
                </c:pt>
              </c:strCache>
            </c:strRef>
          </c:cat>
          <c:val>
            <c:numRef>
              <c:f>Лист1!$C$2:$C$4</c:f>
              <c:numCache>
                <c:formatCode>0%</c:formatCode>
                <c:ptCount val="3"/>
                <c:pt idx="0">
                  <c:v>0</c:v>
                </c:pt>
                <c:pt idx="1">
                  <c:v>0.2</c:v>
                </c:pt>
                <c:pt idx="2">
                  <c:v>0.8</c:v>
                </c:pt>
              </c:numCache>
            </c:numRef>
          </c:val>
          <c:extLst xmlns:c16r2="http://schemas.microsoft.com/office/drawing/2015/06/chart">
            <c:ext xmlns:c16="http://schemas.microsoft.com/office/drawing/2014/chart" uri="{C3380CC4-5D6E-409C-BE32-E72D297353CC}">
              <c16:uniqueId val="{00000001-6E2E-4EB7-A2E4-183272B44478}"/>
            </c:ext>
          </c:extLst>
        </c:ser>
        <c:dLbls>
          <c:showLegendKey val="0"/>
          <c:showVal val="0"/>
          <c:showCatName val="0"/>
          <c:showSerName val="0"/>
          <c:showPercent val="0"/>
          <c:showBubbleSize val="0"/>
        </c:dLbls>
        <c:gapWidth val="300"/>
        <c:shape val="box"/>
        <c:axId val="77242752"/>
        <c:axId val="77244672"/>
        <c:axId val="0"/>
      </c:bar3DChart>
      <c:catAx>
        <c:axId val="7724275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Результаты</a:t>
                </a:r>
                <a:r>
                  <a:rPr lang="ru-RU" baseline="0">
                    <a:latin typeface="Times New Roman" panose="02020603050405020304" pitchFamily="18" charset="0"/>
                    <a:cs typeface="Times New Roman" panose="02020603050405020304" pitchFamily="18" charset="0"/>
                  </a:rPr>
                  <a:t> диагностики способности к эмоционально-экспрессивной пристройке</a:t>
                </a:r>
                <a:endParaRPr lang="ru-RU">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7244672"/>
        <c:crosses val="autoZero"/>
        <c:auto val="1"/>
        <c:lblAlgn val="ctr"/>
        <c:lblOffset val="100"/>
        <c:noMultiLvlLbl val="0"/>
      </c:catAx>
      <c:valAx>
        <c:axId val="77244672"/>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детей, %</a:t>
                </a:r>
                <a:endParaRPr lang="ru-RU">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72427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1095A-5A5E-4505-8B7D-C3E37F251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107</Pages>
  <Words>21427</Words>
  <Characters>122139</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Маркетолог</dc:creator>
  <dc:description/>
  <cp:lastModifiedBy>Пользователь</cp:lastModifiedBy>
  <cp:revision>8</cp:revision>
  <cp:lastPrinted>2023-04-10T11:36:00Z</cp:lastPrinted>
  <dcterms:created xsi:type="dcterms:W3CDTF">2023-06-19T11:52:00Z</dcterms:created>
  <dcterms:modified xsi:type="dcterms:W3CDTF">2023-06-21T06:11:00Z</dcterms:modified>
  <dc:language>ru-RU</dc:language>
</cp:coreProperties>
</file>