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C5DA" w14:textId="77777777" w:rsidR="00BE5793" w:rsidRDefault="00566D93" w:rsidP="00BE5793">
      <w:pPr>
        <w:pStyle w:val="a3"/>
        <w:ind w:firstLine="709"/>
        <w:jc w:val="center"/>
        <w:rPr>
          <w:rStyle w:val="a4"/>
          <w:sz w:val="28"/>
          <w:szCs w:val="28"/>
        </w:rPr>
      </w:pPr>
      <w:r w:rsidRPr="00566D93">
        <w:rPr>
          <w:rStyle w:val="a4"/>
          <w:sz w:val="28"/>
          <w:szCs w:val="28"/>
        </w:rPr>
        <w:t>Отчёт по методической работе и</w:t>
      </w:r>
      <w:r w:rsidR="00BE5793">
        <w:rPr>
          <w:rStyle w:val="a4"/>
          <w:sz w:val="28"/>
          <w:szCs w:val="28"/>
        </w:rPr>
        <w:t xml:space="preserve"> исследовательской деятельности</w:t>
      </w:r>
    </w:p>
    <w:p w14:paraId="79EC0CD1" w14:textId="77777777" w:rsidR="00566D93" w:rsidRPr="00566D93" w:rsidRDefault="00566D93" w:rsidP="00BE5793">
      <w:pPr>
        <w:pStyle w:val="a3"/>
        <w:ind w:firstLine="709"/>
        <w:jc w:val="center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за 2025 год</w:t>
      </w:r>
    </w:p>
    <w:p w14:paraId="6FB498D9" w14:textId="77777777" w:rsidR="00BE57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Методическая деятельность в ГОУ ДПО «Учебно-методический центр ГОЧС Тульской области» (далее — Центр) представляет собой систематический процесс совершенствования образовательных программ, технологий обучения и профессионального ро</w:t>
      </w:r>
      <w:r w:rsidR="00BE5793">
        <w:rPr>
          <w:sz w:val="28"/>
          <w:szCs w:val="28"/>
        </w:rPr>
        <w:t>ста преподавательского состава.</w:t>
      </w:r>
    </w:p>
    <w:p w14:paraId="7E589E76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Основная цель данной работы заключается в повышении качества и эффективности учебного процесса, что достигается через непрерывное обновление методической базы и внедрение инновационных подходов.</w:t>
      </w:r>
    </w:p>
    <w:p w14:paraId="28C408C8" w14:textId="77777777" w:rsidR="00BE57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В рамках методической деятельности проводится актуализация образовательных программ, разработка новых учебных материалов и технологий, а также активное участие преподавателей в научно-практических конференциях и пуб</w:t>
      </w:r>
      <w:r w:rsidR="00BE5793">
        <w:rPr>
          <w:sz w:val="28"/>
          <w:szCs w:val="28"/>
        </w:rPr>
        <w:t>ликациях в профильных изданиях.</w:t>
      </w:r>
    </w:p>
    <w:p w14:paraId="0391BA80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Ежегодно Центр выпускает учебно-методические пособия, что способствует поддержанию высокого уровня образовательного процесса.</w:t>
      </w:r>
    </w:p>
    <w:p w14:paraId="08AC6BD0" w14:textId="77777777" w:rsidR="00BE57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Методическая работа планируется, организуется и контролируется Методическим советом, который учитывает приоритетные задачи учреждения на пр</w:t>
      </w:r>
      <w:r w:rsidR="00BE5793">
        <w:rPr>
          <w:sz w:val="28"/>
          <w:szCs w:val="28"/>
        </w:rPr>
        <w:t>едстоящий учебный год.</w:t>
      </w:r>
    </w:p>
    <w:p w14:paraId="59B0BD96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 xml:space="preserve">Таким образом, методическая </w:t>
      </w:r>
      <w:r w:rsidR="00BE5793">
        <w:rPr>
          <w:sz w:val="28"/>
          <w:szCs w:val="28"/>
        </w:rPr>
        <w:t>работа и исследовательская деятельность становя</w:t>
      </w:r>
      <w:r w:rsidRPr="00566D93">
        <w:rPr>
          <w:sz w:val="28"/>
          <w:szCs w:val="28"/>
        </w:rPr>
        <w:t>тся важным</w:t>
      </w:r>
      <w:r w:rsidR="00BE5793">
        <w:rPr>
          <w:sz w:val="28"/>
          <w:szCs w:val="28"/>
        </w:rPr>
        <w:t>и инструментами</w:t>
      </w:r>
      <w:r w:rsidRPr="00566D93">
        <w:rPr>
          <w:sz w:val="28"/>
          <w:szCs w:val="28"/>
        </w:rPr>
        <w:t xml:space="preserve"> достижения качественного образования и профессионального развития преподавательского состава.</w:t>
      </w:r>
    </w:p>
    <w:p w14:paraId="6C661814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Учебно-методическое обеспечение реализуемых программ подготовки</w:t>
      </w:r>
    </w:p>
    <w:p w14:paraId="23B6A962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Учебно-методическое обеспечение образовательных программ Центра осуществляется в соответствии с Федеральным законом от 29 декабря 2013 г. № 273-ФЗ «Об образовании в Российской Федерации» и приказом Министерства науки и высшего образования Российской Федерации от 24 марта 2025 г. № 266. Данный процесс включает разработку нормативной и учебно-методической документации, создание средств обучения и контроля, необходимых для реализации образовательных программ.</w:t>
      </w:r>
    </w:p>
    <w:p w14:paraId="318CE0A8" w14:textId="28315EC6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3B043C">
        <w:rPr>
          <w:sz w:val="28"/>
          <w:szCs w:val="28"/>
        </w:rPr>
        <w:t>В отчётном периоде были разработаны программ</w:t>
      </w:r>
      <w:r w:rsidR="003B043C">
        <w:rPr>
          <w:sz w:val="28"/>
          <w:szCs w:val="28"/>
        </w:rPr>
        <w:t>а</w:t>
      </w:r>
      <w:r w:rsidR="003B043C" w:rsidRPr="003B043C">
        <w:rPr>
          <w:sz w:val="28"/>
          <w:szCs w:val="28"/>
        </w:rPr>
        <w:t xml:space="preserve"> профессиональной переподготовки</w:t>
      </w:r>
      <w:r w:rsidR="003B043C">
        <w:rPr>
          <w:sz w:val="28"/>
          <w:szCs w:val="28"/>
        </w:rPr>
        <w:t xml:space="preserve"> «</w:t>
      </w:r>
      <w:r w:rsidR="003B043C" w:rsidRPr="003B043C">
        <w:rPr>
          <w:sz w:val="28"/>
          <w:szCs w:val="28"/>
        </w:rPr>
        <w:t>Специалист по пожарной профилактике</w:t>
      </w:r>
      <w:r w:rsidR="003B043C">
        <w:rPr>
          <w:sz w:val="28"/>
          <w:szCs w:val="28"/>
        </w:rPr>
        <w:t xml:space="preserve">», </w:t>
      </w:r>
      <w:r w:rsidR="003B043C" w:rsidRPr="003B043C">
        <w:rPr>
          <w:sz w:val="28"/>
          <w:szCs w:val="28"/>
        </w:rPr>
        <w:t>программ</w:t>
      </w:r>
      <w:r w:rsidR="003B043C">
        <w:rPr>
          <w:sz w:val="28"/>
          <w:szCs w:val="28"/>
        </w:rPr>
        <w:t>а</w:t>
      </w:r>
      <w:r w:rsidR="003B043C" w:rsidRPr="003B043C">
        <w:rPr>
          <w:sz w:val="28"/>
          <w:szCs w:val="28"/>
        </w:rPr>
        <w:t xml:space="preserve"> профессиональной подготовки </w:t>
      </w:r>
      <w:r w:rsidR="003B043C">
        <w:rPr>
          <w:sz w:val="28"/>
          <w:szCs w:val="28"/>
        </w:rPr>
        <w:t>«</w:t>
      </w:r>
      <w:r w:rsidR="003B043C" w:rsidRPr="003B043C">
        <w:rPr>
          <w:sz w:val="28"/>
          <w:szCs w:val="28"/>
        </w:rPr>
        <w:t>Профессиональная подготовка по профессии «Спасатель»</w:t>
      </w:r>
      <w:r w:rsidR="003B043C">
        <w:rPr>
          <w:sz w:val="28"/>
          <w:szCs w:val="28"/>
        </w:rPr>
        <w:t>»</w:t>
      </w:r>
      <w:r w:rsidR="002852C4">
        <w:rPr>
          <w:sz w:val="28"/>
          <w:szCs w:val="28"/>
        </w:rPr>
        <w:t>, обновлены и переутверждены программы</w:t>
      </w:r>
      <w:r w:rsidR="00020B59">
        <w:rPr>
          <w:sz w:val="28"/>
          <w:szCs w:val="28"/>
        </w:rPr>
        <w:t>:</w:t>
      </w:r>
      <w:r w:rsidR="002852C4">
        <w:rPr>
          <w:sz w:val="28"/>
          <w:szCs w:val="28"/>
        </w:rPr>
        <w:t xml:space="preserve"> </w:t>
      </w:r>
      <w:r w:rsidR="000C3CDB" w:rsidRPr="002852C4">
        <w:rPr>
          <w:sz w:val="28"/>
          <w:szCs w:val="28"/>
        </w:rPr>
        <w:t>«Повышение квалификации председателей и членов комиссий по предупреждению и ликвидации чрезвычайных ситуаций и обеспечению пожарной безопасности»</w:t>
      </w:r>
      <w:r w:rsidR="003B043C">
        <w:t xml:space="preserve"> </w:t>
      </w:r>
      <w:r w:rsidRPr="003B043C">
        <w:rPr>
          <w:sz w:val="28"/>
          <w:szCs w:val="28"/>
        </w:rPr>
        <w:t xml:space="preserve">и </w:t>
      </w:r>
      <w:r w:rsidR="00020B59">
        <w:rPr>
          <w:sz w:val="28"/>
          <w:szCs w:val="28"/>
        </w:rPr>
        <w:t xml:space="preserve">программа повышения квалификации </w:t>
      </w:r>
      <w:r w:rsidR="002852C4">
        <w:rPr>
          <w:sz w:val="28"/>
          <w:szCs w:val="28"/>
        </w:rPr>
        <w:t>«</w:t>
      </w:r>
      <w:r w:rsidR="002852C4" w:rsidRPr="002852C4">
        <w:rPr>
          <w:sz w:val="28"/>
          <w:szCs w:val="28"/>
        </w:rPr>
        <w:t xml:space="preserve">Обучение лиц, оказывающих первую помощь в соответствии </w:t>
      </w:r>
      <w:r w:rsidR="002852C4" w:rsidRPr="002852C4">
        <w:rPr>
          <w:sz w:val="28"/>
          <w:szCs w:val="28"/>
        </w:rPr>
        <w:lastRenderedPageBreak/>
        <w:t>Порядком оказания первой помощи</w:t>
      </w:r>
      <w:r w:rsidR="002852C4">
        <w:rPr>
          <w:sz w:val="28"/>
          <w:szCs w:val="28"/>
        </w:rPr>
        <w:t>»</w:t>
      </w:r>
      <w:r w:rsidRPr="003B043C">
        <w:rPr>
          <w:sz w:val="28"/>
          <w:szCs w:val="28"/>
        </w:rPr>
        <w:t>.</w:t>
      </w:r>
      <w:r w:rsidRPr="00566D93">
        <w:rPr>
          <w:sz w:val="28"/>
          <w:szCs w:val="28"/>
        </w:rPr>
        <w:t xml:space="preserve"> Актуализированы рабочие программы и наглядный информационный контент с учётом социально-политической обстановки, особенностей региона и изменений в нормативно-правовой базе в области гражданской обороны (ГО) и защиты от чрезвычайных ситуаций (ЧС).</w:t>
      </w:r>
    </w:p>
    <w:p w14:paraId="04934E86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Систематически проводилась работа по корректировке методических материалов, что позволило повысить их актуальность и соответствие современным требованиям.</w:t>
      </w:r>
    </w:p>
    <w:p w14:paraId="223814B7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Учебно-методические материалы</w:t>
      </w:r>
    </w:p>
    <w:p w14:paraId="5C7F867F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Учебно-методическая документация Центра включает учебники, учебные пособия, тексты лекций, справочники, словари и другие материалы на бумажных и электронных носителях. Два раза в год полностью обновлялся фонд нормативных правовых актов по вопросам ГО, ЧС, пожарной безопасности, охраны труда и безопасности на водных объектах.</w:t>
      </w:r>
    </w:p>
    <w:p w14:paraId="2357A40F" w14:textId="77777777" w:rsidR="00566D93" w:rsidRPr="00566D93" w:rsidRDefault="00BE5793" w:rsidP="00566D9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6D93" w:rsidRPr="00566D93">
        <w:rPr>
          <w:sz w:val="28"/>
          <w:szCs w:val="28"/>
        </w:rPr>
        <w:t>формлена подписка на следующие периодические издания:</w:t>
      </w:r>
    </w:p>
    <w:p w14:paraId="743D98D4" w14:textId="77777777" w:rsidR="00566D93" w:rsidRPr="00566D93" w:rsidRDefault="00566D93" w:rsidP="00566D93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научно-практический и методический журнал МЧС России «Гражданская защита»;</w:t>
      </w:r>
    </w:p>
    <w:p w14:paraId="7A1D04DB" w14:textId="77777777" w:rsidR="00566D93" w:rsidRPr="00566D93" w:rsidRDefault="00566D93" w:rsidP="00566D93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специализированное ежемесячное издание «Гражданская оборона и защита от ЧС в учреждениях, организациях и на предприятиях»;</w:t>
      </w:r>
    </w:p>
    <w:p w14:paraId="465051E6" w14:textId="77777777" w:rsidR="00566D93" w:rsidRPr="00566D93" w:rsidRDefault="00566D93" w:rsidP="00566D93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информационно-методическое издание «Основы безопасности жизнедеятельности»;</w:t>
      </w:r>
    </w:p>
    <w:p w14:paraId="1262C6A4" w14:textId="77777777" w:rsidR="00566D93" w:rsidRPr="00566D93" w:rsidRDefault="00566D93" w:rsidP="00566D93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издание МЧС России «Пожарное дело»;</w:t>
      </w:r>
    </w:p>
    <w:p w14:paraId="726B2C22" w14:textId="77777777" w:rsidR="00BE5793" w:rsidRPr="00BE5793" w:rsidRDefault="00566D93" w:rsidP="00BE5793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специализированное издание «Охрана труда и пожарная безопасность в образовательных учреждениях».</w:t>
      </w:r>
    </w:p>
    <w:p w14:paraId="14891B27" w14:textId="77777777" w:rsidR="00BE5793" w:rsidRPr="00566D93" w:rsidRDefault="00BE5793" w:rsidP="00BE57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Публикации в научно-практических изданиях</w:t>
      </w:r>
    </w:p>
    <w:p w14:paraId="6AE351F3" w14:textId="77777777" w:rsidR="00BE5793" w:rsidRPr="00566D93" w:rsidRDefault="00BE5793" w:rsidP="00BE57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В сборниках конференций и электронных изданиях были опубликованы статьи, посвящённые актуальным вопросам ГО и защиты от ЧС:</w:t>
      </w:r>
    </w:p>
    <w:p w14:paraId="2DCBCC9E" w14:textId="77777777" w:rsidR="00BE5793" w:rsidRPr="00566D93" w:rsidRDefault="00BE5793" w:rsidP="00BE5793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Миленин А.А. «Нужна ли комиссия по предупреждению и ликвидации ЧС в образовательном учреждении».</w:t>
      </w:r>
    </w:p>
    <w:p w14:paraId="7E758E41" w14:textId="77777777" w:rsidR="00BE5793" w:rsidRPr="00566D93" w:rsidRDefault="00BE5793" w:rsidP="00BE5793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Чеснюк И.В., Догадаева О.В. «Первая помощь: изменения, которые следует учесть».</w:t>
      </w:r>
    </w:p>
    <w:p w14:paraId="7EDF510A" w14:textId="77777777" w:rsidR="00BE5793" w:rsidRPr="00566D93" w:rsidRDefault="00BE5793" w:rsidP="00BE5793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Чеснюк И.В. «Теоретические аспекты психологической поддержки пострадавших в ЧС: цели, задачи, принципы, основные правила, виды».</w:t>
      </w:r>
    </w:p>
    <w:p w14:paraId="5834EF88" w14:textId="77777777" w:rsidR="00BE5793" w:rsidRPr="00566D93" w:rsidRDefault="00BE5793" w:rsidP="00BE5793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Гамочкин А.М. «Организация и функционирование ЕДДС муниципального образования Тульской области по отработке сигналов и алгоритмов работы при появлении информации о воздействии БПЛА на инфраструктуру».</w:t>
      </w:r>
    </w:p>
    <w:p w14:paraId="01D61AD6" w14:textId="77777777" w:rsidR="00BE5793" w:rsidRPr="00BE5793" w:rsidRDefault="00BE5793" w:rsidP="00BE5793">
      <w:pPr>
        <w:pStyle w:val="a3"/>
        <w:numPr>
          <w:ilvl w:val="0"/>
          <w:numId w:val="2"/>
        </w:numPr>
        <w:ind w:firstLine="709"/>
        <w:jc w:val="both"/>
        <w:rPr>
          <w:rStyle w:val="a4"/>
          <w:b w:val="0"/>
          <w:bCs w:val="0"/>
          <w:sz w:val="28"/>
          <w:szCs w:val="28"/>
        </w:rPr>
      </w:pPr>
      <w:r w:rsidRPr="00566D93">
        <w:rPr>
          <w:sz w:val="28"/>
          <w:szCs w:val="28"/>
        </w:rPr>
        <w:t>Волчков А.В. «Изменения в законодательстве по обучению ГОЧС в 2025 году».</w:t>
      </w:r>
    </w:p>
    <w:p w14:paraId="767E73E5" w14:textId="77777777" w:rsidR="00BE5793" w:rsidRPr="00566D93" w:rsidRDefault="00BE5793" w:rsidP="00BE57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lastRenderedPageBreak/>
        <w:t>Публикации в средствах массовой информации</w:t>
      </w:r>
    </w:p>
    <w:p w14:paraId="6C31176B" w14:textId="77777777" w:rsidR="00BE5793" w:rsidRPr="00566D93" w:rsidRDefault="00BE5793" w:rsidP="00BE579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72AD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6172AD">
        <w:rPr>
          <w:sz w:val="28"/>
          <w:szCs w:val="28"/>
        </w:rPr>
        <w:t xml:space="preserve"> пропаганды знаний по Г</w:t>
      </w:r>
      <w:r>
        <w:rPr>
          <w:sz w:val="28"/>
          <w:szCs w:val="28"/>
        </w:rPr>
        <w:t xml:space="preserve">О и защиты от </w:t>
      </w:r>
      <w:r w:rsidRPr="006172AD">
        <w:rPr>
          <w:sz w:val="28"/>
          <w:szCs w:val="28"/>
        </w:rPr>
        <w:t xml:space="preserve">ЧС </w:t>
      </w:r>
      <w:r>
        <w:rPr>
          <w:sz w:val="28"/>
          <w:szCs w:val="28"/>
        </w:rPr>
        <w:t>п</w:t>
      </w:r>
      <w:r w:rsidRPr="00566D93">
        <w:rPr>
          <w:sz w:val="28"/>
          <w:szCs w:val="28"/>
        </w:rPr>
        <w:t>реподаватели Центра опубликовали статьи в СМИ муниципальных образований Тульской области (Алексин, Ефремов, Узловая, Щекино, Новомосковск) по вопросам безопасности.</w:t>
      </w:r>
    </w:p>
    <w:p w14:paraId="325C4E32" w14:textId="77777777" w:rsidR="00BE5793" w:rsidRPr="00566D93" w:rsidRDefault="00BE5793" w:rsidP="00BE57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Издание учебного пособия</w:t>
      </w:r>
    </w:p>
    <w:p w14:paraId="1A30A46A" w14:textId="77777777" w:rsidR="00BE5793" w:rsidRPr="00BE5793" w:rsidRDefault="00BE5793" w:rsidP="00BE57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Издано учебное пособие «Организация подготовки неработающего населения в области ГО и ЧС» объёмом 75 страниц. Авторы: Бельченко С.В., Лихачев М.А.; под редакцией Рябикина В.А.</w:t>
      </w:r>
    </w:p>
    <w:p w14:paraId="57203E96" w14:textId="286CB6E2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 xml:space="preserve">Разработан </w:t>
      </w:r>
      <w:bookmarkStart w:id="0" w:name="_Hlk221115975"/>
      <w:r w:rsidRPr="00566D93">
        <w:rPr>
          <w:sz w:val="28"/>
          <w:szCs w:val="28"/>
        </w:rPr>
        <w:t>«Алгоритм действий при угрозе атаки БПЛА»</w:t>
      </w:r>
      <w:bookmarkEnd w:id="0"/>
      <w:r w:rsidRPr="00566D93">
        <w:rPr>
          <w:sz w:val="28"/>
          <w:szCs w:val="28"/>
        </w:rPr>
        <w:t xml:space="preserve"> </w:t>
      </w:r>
      <w:r w:rsidR="002852C4" w:rsidRPr="002852C4">
        <w:rPr>
          <w:sz w:val="28"/>
          <w:szCs w:val="28"/>
        </w:rPr>
        <w:t xml:space="preserve">«Алгоритм действий при </w:t>
      </w:r>
      <w:r w:rsidR="002852C4">
        <w:rPr>
          <w:sz w:val="28"/>
          <w:szCs w:val="28"/>
        </w:rPr>
        <w:t>ракетной опасности</w:t>
      </w:r>
      <w:r w:rsidR="002852C4" w:rsidRPr="002852C4">
        <w:rPr>
          <w:sz w:val="28"/>
          <w:szCs w:val="28"/>
        </w:rPr>
        <w:t>»</w:t>
      </w:r>
      <w:r w:rsidRPr="00566D93">
        <w:rPr>
          <w:sz w:val="28"/>
          <w:szCs w:val="28"/>
        </w:rPr>
        <w:t>для муниципалитетов.</w:t>
      </w:r>
    </w:p>
    <w:p w14:paraId="0B0DF6A8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Мероприятия по методической работе</w:t>
      </w:r>
    </w:p>
    <w:p w14:paraId="31BC4FAB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 xml:space="preserve">В 2025 году проведено 5 заседаний Управляющего совета и 4 заседания Методической комиссии. Эти мероприятия направлены на </w:t>
      </w:r>
      <w:r w:rsidR="002D5175">
        <w:rPr>
          <w:sz w:val="28"/>
          <w:szCs w:val="28"/>
        </w:rPr>
        <w:t>повышение эффективности</w:t>
      </w:r>
      <w:r w:rsidRPr="00566D93">
        <w:rPr>
          <w:sz w:val="28"/>
          <w:szCs w:val="28"/>
        </w:rPr>
        <w:t xml:space="preserve"> учебного процесса, повышение качества проведения занятий и совершенствование методических навыков преподавателей.</w:t>
      </w:r>
    </w:p>
    <w:p w14:paraId="20491549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Осуществлён эффективный контроль учебных занятий через открытые (14), контрольные (16) и взаимные посещения (7). Это позволило выявить лучшие практики и внедрить их в образовательный процесс.</w:t>
      </w:r>
    </w:p>
    <w:p w14:paraId="2EC253E8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Оказание методической и консультационной помощи</w:t>
      </w:r>
    </w:p>
    <w:p w14:paraId="7019C292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Центр оказывал методическую помощь руководителям организаций в подготовке и проведении занятий, учений и тренировок по ГО, ЧС, антитеррористической защищённости и пожарной безопасности. Регулярно проводились встречи и консультации с руководителями территориальных и отраслевых органов по вопросам ГО, ЧС и ПБ.</w:t>
      </w:r>
    </w:p>
    <w:p w14:paraId="274A4C55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Преподаватели кафедры ПС провели занятие для руководителей ЕДДС МО ТО на тему «Отработка сигналов оповещения населения»</w:t>
      </w:r>
    </w:p>
    <w:p w14:paraId="685F24EE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Проведён выездной семинар для предприятия АО "НАК "Азот" на тему «Реагирование на угрозы, связанные с воздушными атаками БПЛА», занятия с представителями предприятий Тулы и Тульской области по действиям при объявлении «Ракетной опасности» и «Опасности атаки БПЛА».</w:t>
      </w:r>
    </w:p>
    <w:p w14:paraId="2518A650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Преподаватели кафедры БЖД и ОТ провели занятия с обучающимися образовательных организаций г. Тулы в рамках Всероссийской акции «Единый урок первой помощи»</w:t>
      </w:r>
    </w:p>
    <w:p w14:paraId="3DB11B76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lastRenderedPageBreak/>
        <w:t>Сотрудники Центра постоянно участвовали в учениях, региональных смотрах-конкурсах и мероприятиях для школьников и студентов по правилам безопасного поведения. Обеспечивалось судейство в соревнованиях «Школа безопасности» и военно-патриотической игре «Комбат».</w:t>
      </w:r>
    </w:p>
    <w:p w14:paraId="4E7753E2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Повышение квалификации преподавательского состава</w:t>
      </w:r>
    </w:p>
    <w:p w14:paraId="52D9F305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Повышение квалификации преподавателей — это регулярный процесс, направленный на развитие их профессиональных компетенций. Основные формы повышения квалификации включают обучение на курсах, участие в программах дополнительного профессионального образования и взаимодействие с другими учреждениями.</w:t>
      </w:r>
    </w:p>
    <w:p w14:paraId="0E4CF291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Преподаватели Каргальская В.А. и Волошкина Е.В. повысили свой уровень в Академии гражданской защиты МЧС России. Преподаватели Поляков С.А., Титова Ю.В. и Завьялова Л.И. прошли повышение квалификации в Координационном центре по программе антитеррористической защищённости.</w:t>
      </w:r>
    </w:p>
    <w:p w14:paraId="39025FCC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 xml:space="preserve">Преподаватели активно участвовали в семинарах и вебинарах по пожарной безопасности, охране труда (выставка БИОТ-2025) и оказанию первой помощи </w:t>
      </w:r>
      <w:r w:rsidRPr="00566D93">
        <w:rPr>
          <w:color w:val="000000"/>
          <w:sz w:val="28"/>
          <w:szCs w:val="28"/>
          <w:shd w:val="clear" w:color="auto" w:fill="FFFFFF"/>
        </w:rPr>
        <w:t>(Шестые Всероссийские соревнования по спасению и оказанию первой помощи)</w:t>
      </w:r>
      <w:r w:rsidRPr="00566D93">
        <w:rPr>
          <w:sz w:val="28"/>
          <w:szCs w:val="28"/>
        </w:rPr>
        <w:t>.</w:t>
      </w:r>
    </w:p>
    <w:p w14:paraId="2B21D4A6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Информационная работа</w:t>
      </w:r>
    </w:p>
    <w:p w14:paraId="4BE7BF58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Центр использует современные цифровые каналы для обеспечения прозрачности деятельности и взаимодействия с аудиторией. Основной информационный ресурс — сайт Центра, который выполняет функции оперативного информирования, обеспечения доступности контента для слабовидящих пользователей и организации обратной связи.</w:t>
      </w:r>
    </w:p>
    <w:p w14:paraId="14A4610C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На данный момент через сайт не поступило обращений, что свидетельствует о высоком уровне информирования или необходимости дополнительного продвижения канала.</w:t>
      </w:r>
    </w:p>
    <w:p w14:paraId="012BC72E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Также Центр ведёт официальную страницу во «ВКонтакте», что позволяет расширять охват аудитории и повышать удобство взаимодействия с пользователями.</w:t>
      </w:r>
    </w:p>
    <w:p w14:paraId="0784DD92" w14:textId="77777777" w:rsidR="00566D93" w:rsidRPr="00566D93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rStyle w:val="a4"/>
          <w:sz w:val="28"/>
          <w:szCs w:val="28"/>
        </w:rPr>
        <w:t>Исследование деятельности учебно-консультационных пунктов (УКП)</w:t>
      </w:r>
    </w:p>
    <w:p w14:paraId="0F34E3D0" w14:textId="77777777" w:rsidR="00F61C7A" w:rsidRDefault="00566D93" w:rsidP="00566D93">
      <w:pPr>
        <w:pStyle w:val="a3"/>
        <w:ind w:firstLine="709"/>
        <w:jc w:val="both"/>
        <w:rPr>
          <w:sz w:val="28"/>
          <w:szCs w:val="28"/>
        </w:rPr>
      </w:pPr>
      <w:r w:rsidRPr="00566D93">
        <w:rPr>
          <w:sz w:val="28"/>
          <w:szCs w:val="28"/>
        </w:rPr>
        <w:t>Проведено исследование работы УКП муниципальных образований Тульской области для анализа их деятельности и разработки рекомендаций по повышению эффективности подготовки неработающего населения.</w:t>
      </w:r>
    </w:p>
    <w:p w14:paraId="7B146343" w14:textId="77777777" w:rsidR="00BE5793" w:rsidRPr="00BE5793" w:rsidRDefault="00BE5793" w:rsidP="00BE5793">
      <w:pPr>
        <w:pStyle w:val="a3"/>
        <w:ind w:firstLine="709"/>
        <w:jc w:val="both"/>
        <w:rPr>
          <w:b/>
          <w:i/>
          <w:sz w:val="28"/>
          <w:szCs w:val="28"/>
        </w:rPr>
      </w:pPr>
      <w:r w:rsidRPr="00BE5793">
        <w:rPr>
          <w:b/>
          <w:i/>
          <w:sz w:val="28"/>
          <w:szCs w:val="28"/>
        </w:rPr>
        <w:t xml:space="preserve">В условиях актуализации требований к содержанию дополнительного профессионального образования методический отдел Центра осуществляет целенаправленную работу по обновлению методической базы и поиску новых </w:t>
      </w:r>
      <w:r w:rsidRPr="00BE5793">
        <w:rPr>
          <w:b/>
          <w:i/>
          <w:sz w:val="28"/>
          <w:szCs w:val="28"/>
        </w:rPr>
        <w:lastRenderedPageBreak/>
        <w:t>путей совершенствования методической работы, а также активизацию исследовательской деятельности.</w:t>
      </w:r>
    </w:p>
    <w:sectPr w:rsidR="00BE5793" w:rsidRPr="00BE5793" w:rsidSect="00566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118F"/>
    <w:multiLevelType w:val="multilevel"/>
    <w:tmpl w:val="A67E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0559A"/>
    <w:multiLevelType w:val="multilevel"/>
    <w:tmpl w:val="6FDC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420186">
    <w:abstractNumId w:val="1"/>
  </w:num>
  <w:num w:numId="2" w16cid:durableId="8021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D93"/>
    <w:rsid w:val="00020B59"/>
    <w:rsid w:val="000C3CDB"/>
    <w:rsid w:val="002852C4"/>
    <w:rsid w:val="002D5175"/>
    <w:rsid w:val="003B043C"/>
    <w:rsid w:val="00566D93"/>
    <w:rsid w:val="008F1650"/>
    <w:rsid w:val="00AD03B0"/>
    <w:rsid w:val="00BB0BAD"/>
    <w:rsid w:val="00BE5793"/>
    <w:rsid w:val="00F6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5565"/>
  <w15:chartTrackingRefBased/>
  <w15:docId w15:val="{93403633-9F60-407F-9408-5D69EFF7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6</cp:revision>
  <dcterms:created xsi:type="dcterms:W3CDTF">2026-02-03T07:26:00Z</dcterms:created>
  <dcterms:modified xsi:type="dcterms:W3CDTF">2026-02-05T11:44:00Z</dcterms:modified>
</cp:coreProperties>
</file>