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6027"/>
        <w:gridCol w:w="3618"/>
      </w:tblGrid>
      <w:tr>
        <w:trPr>
          <w:trHeight w:val="2900"/>
        </w:trPr>
        <w:tc>
          <w:tcPr>
            <w:tcW w:w="60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нахождения__________________________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val="ru-RU"/>
              </w:rPr>
              <w:t xml:space="preserve">Тел.</w:t>
            </w:r>
            <w:r>
              <w:rPr>
                <w:rFonts w:ascii="Times New Roman" w:hAnsi="Times New Roman" w:cs="Times New Roman"/>
                <w:spacing w:val="7"/>
                <w:lang w:val="en-US"/>
              </w:rPr>
              <w:t xml:space="preserve">+</w:t>
            </w:r>
            <w:r>
              <w:rPr>
                <w:rFonts w:ascii="Times New Roman" w:hAnsi="Times New Roman" w:eastAsia="Arial" w:cs="Times New Roman"/>
                <w:lang w:val="en-US"/>
              </w:rPr>
              <w:t xml:space="preserve">7</w:t>
            </w:r>
            <w:r>
              <w:rPr>
                <w:rFonts w:ascii="Times New Roman" w:hAnsi="Times New Roman" w:eastAsia="Arial" w:cs="Times New Roman"/>
                <w:spacing w:val="16"/>
                <w:lang w:val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lang w:val="ru-RU"/>
              </w:rPr>
              <w:t xml:space="preserve">_______________</w:t>
            </w:r>
            <w:r>
              <w:rPr>
                <w:rFonts w:ascii="Times New Roman" w:hAnsi="Times New Roman" w:cs="Times New Roman"/>
                <w:lang w:val="en-US"/>
              </w:rPr>
              <w:t xml:space="preserve">, E-mail: </w:t>
            </w:r>
            <w:r>
              <w:rPr>
                <w:rFonts w:ascii="Times New Roman" w:hAnsi="Times New Roman" w:cs="Times New Roman"/>
                <w:lang w:val="ru-RU"/>
              </w:rPr>
              <w:t xml:space="preserve">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lang w:val="ru-RU"/>
              </w:rPr>
              <w:t xml:space="preserve">________________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КПП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lang w:val="ru-RU"/>
              </w:rPr>
              <w:t xml:space="preserve">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Arial" w:cs="Times New Roman"/>
              </w:rPr>
              <w:t xml:space="preserve">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__________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18" w:type="dxa"/>
            <w:vAlign w:val="bottom"/>
            <w:textDirection w:val="lrTb"/>
            <w:noWrap w:val="false"/>
          </w:tcPr>
          <w:p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708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708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Межрайонн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ая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инспекци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Федеральной налоговой службы № 46 по г. Москве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</w:rPr>
      </w:r>
    </w:p>
    <w:p>
      <w:pPr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</w:rPr>
      </w:r>
    </w:p>
    <w:p>
      <w:pPr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</w:rPr>
        <w:t xml:space="preserve">ГАРАНТИЙНОЕ ПИСЬМО</w:t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highlight w:val="none"/>
        </w:rPr>
      </w:r>
      <w:r>
        <w:rPr>
          <w:rFonts w:ascii="Times New Roman" w:hAnsi="Times New Roman" w:cs="Times New Roman"/>
          <w:b/>
          <w:highlight w:val="none"/>
        </w:rPr>
      </w:r>
    </w:p>
    <w:p>
      <w:pPr>
        <w:jc w:val="center"/>
        <w:widowControl w:val="off"/>
        <w:tabs>
          <w:tab w:val="left" w:pos="0" w:leader="none"/>
          <w:tab w:val="decimal" w:pos="916" w:leader="none"/>
          <w:tab w:val="decimal" w:pos="1831" w:leader="none"/>
          <w:tab w:val="decimal" w:pos="2748" w:leader="none"/>
          <w:tab w:val="decimal" w:pos="3663" w:leader="none"/>
          <w:tab w:val="decimal" w:pos="4580" w:leader="none"/>
          <w:tab w:val="decimal" w:pos="5495" w:leader="none"/>
          <w:tab w:val="decimal" w:pos="6411" w:leader="none"/>
          <w:tab w:val="decimal" w:pos="7327" w:leader="none"/>
          <w:tab w:val="decimal" w:pos="8244" w:leader="none"/>
          <w:tab w:val="decimal" w:pos="9159" w:leader="none"/>
          <w:tab w:val="left" w:pos="10076" w:leader="none"/>
          <w:tab w:val="left" w:pos="10991" w:leader="none"/>
          <w:tab w:val="left" w:pos="11908" w:leader="none"/>
          <w:tab w:val="left" w:pos="12823" w:leader="none"/>
          <w:tab w:val="left" w:pos="13739" w:leader="none"/>
          <w:tab w:val="left" w:pos="14655" w:leader="none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ООО</w:t>
      </w:r>
      <w:r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Cs/>
        </w:rPr>
        <w:t xml:space="preserve">__________________» </w:t>
      </w:r>
      <w:r>
        <w:rPr>
          <w:rFonts w:ascii="Times New Roman" w:hAnsi="Times New Roman" w:cs="Times New Roman"/>
          <w:bCs/>
        </w:rPr>
        <w:t xml:space="preserve">(в дальнейшем «</w:t>
      </w:r>
      <w:r>
        <w:rPr>
          <w:rFonts w:ascii="Times New Roman" w:hAnsi="Times New Roman" w:cs="Times New Roman"/>
          <w:bCs/>
        </w:rPr>
        <w:t xml:space="preserve">Арендодатель»</w:t>
      </w:r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 xml:space="preserve">настоящим гарантирует предоставление офисного помещения общей площадью _____</w:t>
      </w:r>
      <w:r>
        <w:rPr>
          <w:rFonts w:ascii="Times New Roman" w:hAnsi="Times New Roman" w:cs="Times New Roman"/>
          <w:bCs/>
        </w:rPr>
        <w:t xml:space="preserve"> кв. м. в качестве адреса места нахождени</w:t>
      </w:r>
      <w:r>
        <w:rPr>
          <w:rFonts w:ascii="Times New Roman" w:hAnsi="Times New Roman" w:cs="Times New Roman"/>
          <w:bCs/>
        </w:rPr>
        <w:t xml:space="preserve">я Генерального директора ________________ (единоличного исполнительного органа) регистрируемого Общества с ограниченной ответственностью «</w:t>
      </w:r>
      <w:r>
        <w:rPr>
          <w:rFonts w:ascii="Times New Roman" w:hAnsi="Times New Roman" w:cs="Times New Roman"/>
          <w:bCs/>
        </w:rPr>
        <w:t xml:space="preserve">____________</w:t>
      </w:r>
      <w:r>
        <w:rPr>
          <w:rFonts w:ascii="Times New Roman" w:hAnsi="Times New Roman" w:cs="Times New Roman"/>
          <w:bCs/>
        </w:rPr>
        <w:t xml:space="preserve">» (далее по тексту ООО «</w:t>
      </w:r>
      <w:r>
        <w:rPr>
          <w:rFonts w:ascii="Times New Roman" w:hAnsi="Times New Roman" w:cs="Times New Roman"/>
          <w:bCs/>
        </w:rPr>
        <w:t xml:space="preserve">______________</w:t>
      </w:r>
      <w:r>
        <w:rPr>
          <w:rFonts w:ascii="Times New Roman" w:hAnsi="Times New Roman" w:cs="Times New Roman"/>
          <w:bCs/>
        </w:rPr>
        <w:t xml:space="preserve">»)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Адрес </w:t>
      </w:r>
      <w:r>
        <w:rPr>
          <w:rFonts w:ascii="Times New Roman" w:hAnsi="Times New Roman" w:cs="Times New Roman"/>
          <w:bCs/>
        </w:rPr>
        <w:t xml:space="preserve">предоставляемого </w:t>
      </w:r>
      <w:r>
        <w:rPr>
          <w:rFonts w:ascii="Times New Roman" w:hAnsi="Times New Roman" w:cs="Times New Roman"/>
          <w:bCs/>
        </w:rPr>
        <w:t xml:space="preserve">помещения: </w:t>
      </w:r>
      <w:r>
        <w:rPr>
          <w:rFonts w:ascii="Times New Roman" w:hAnsi="Times New Roman" w:cs="Times New Roman"/>
          <w:bCs/>
        </w:rPr>
        <w:t xml:space="preserve">_________________________________________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факту прохождения </w:t>
      </w:r>
      <w:r>
        <w:rPr>
          <w:rFonts w:ascii="Times New Roman" w:hAnsi="Times New Roman" w:cs="Times New Roman"/>
          <w:bCs/>
        </w:rPr>
        <w:t xml:space="preserve">ООО «</w:t>
      </w:r>
      <w:r>
        <w:rPr>
          <w:rFonts w:ascii="Times New Roman" w:hAnsi="Times New Roman" w:cs="Times New Roman"/>
          <w:bCs/>
        </w:rPr>
        <w:t xml:space="preserve">_______________</w:t>
      </w:r>
      <w:r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 xml:space="preserve">государственной регистрации с </w:t>
      </w:r>
      <w:r>
        <w:rPr>
          <w:rFonts w:ascii="Times New Roman" w:hAnsi="Times New Roman" w:cs="Times New Roman"/>
          <w:bCs/>
        </w:rPr>
        <w:t xml:space="preserve">обществом </w:t>
      </w:r>
      <w:r>
        <w:rPr>
          <w:rFonts w:ascii="Times New Roman" w:hAnsi="Times New Roman" w:cs="Times New Roman"/>
          <w:bCs/>
        </w:rPr>
        <w:t xml:space="preserve">будет заключен договор аренды </w:t>
      </w:r>
      <w:r>
        <w:rPr>
          <w:rFonts w:ascii="Times New Roman" w:hAnsi="Times New Roman" w:cs="Times New Roman"/>
          <w:bCs/>
        </w:rPr>
        <w:t xml:space="preserve">офисного </w:t>
      </w:r>
      <w:r>
        <w:rPr>
          <w:rFonts w:ascii="Times New Roman" w:hAnsi="Times New Roman" w:cs="Times New Roman"/>
          <w:bCs/>
        </w:rPr>
        <w:t xml:space="preserve">помещения, находящегося по вышеуказанному адресу.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Арендодатель </w:t>
      </w:r>
      <w:r>
        <w:rPr>
          <w:rFonts w:ascii="Times New Roman" w:hAnsi="Times New Roman" w:cs="Times New Roman"/>
          <w:bCs/>
        </w:rPr>
        <w:t xml:space="preserve">гарантирует, что помещение принадлежит ему на </w:t>
      </w:r>
      <w:r>
        <w:rPr>
          <w:rFonts w:ascii="Times New Roman" w:hAnsi="Times New Roman" w:cs="Times New Roman"/>
          <w:bCs/>
        </w:rPr>
        <w:t xml:space="preserve">законных основаниях и может быть беспрепятственно сдано в аренду без нарушения чьих-либо интересов, а также законодательства РФ</w:t>
      </w:r>
      <w:r>
        <w:rPr>
          <w:rFonts w:ascii="Times New Roman" w:hAnsi="Times New Roman" w:cs="Times New Roman"/>
          <w:bCs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8"/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</w:t>
      </w:r>
      <w:r>
        <w:rPr>
          <w:rFonts w:ascii="Times New Roman" w:hAnsi="Times New Roman" w:cs="Times New Roman"/>
          <w:bCs/>
        </w:rPr>
        <w:t xml:space="preserve">опия свидетельства о государственной регистрации права </w:t>
      </w:r>
      <w:r>
        <w:rPr>
          <w:rFonts w:ascii="Times New Roman" w:hAnsi="Times New Roman" w:cs="Times New Roman"/>
          <w:bCs/>
        </w:rPr>
        <w:t xml:space="preserve">собственности на помещение с</w:t>
      </w:r>
      <w:r>
        <w:rPr>
          <w:rFonts w:ascii="Times New Roman" w:hAnsi="Times New Roman" w:cs="Times New Roman"/>
          <w:bCs/>
        </w:rPr>
        <w:t xml:space="preserve">ери</w:t>
      </w:r>
      <w:r>
        <w:rPr>
          <w:rFonts w:ascii="Times New Roman" w:hAnsi="Times New Roman" w:cs="Times New Roman"/>
          <w:bCs/>
        </w:rPr>
        <w:t xml:space="preserve">и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77 АМ</w:t>
      </w:r>
      <w:r>
        <w:rPr>
          <w:rFonts w:ascii="Times New Roman" w:hAnsi="Times New Roman" w:cs="Times New Roman"/>
          <w:bCs/>
        </w:rPr>
        <w:t xml:space="preserve"> №</w:t>
      </w:r>
      <w:r>
        <w:rPr>
          <w:rFonts w:ascii="Times New Roman" w:hAnsi="Times New Roman" w:cs="Times New Roman"/>
          <w:bCs/>
        </w:rPr>
        <w:t xml:space="preserve"> ____________</w:t>
      </w:r>
      <w:r>
        <w:rPr>
          <w:rFonts w:ascii="Times New Roman" w:hAnsi="Times New Roman" w:cs="Times New Roman"/>
          <w:bCs/>
        </w:rPr>
        <w:t xml:space="preserve"> от </w:t>
      </w:r>
      <w:r>
        <w:rPr>
          <w:rFonts w:ascii="Times New Roman" w:hAnsi="Times New Roman" w:cs="Times New Roman"/>
          <w:bCs/>
        </w:rPr>
        <w:t xml:space="preserve">_______________ </w:t>
      </w:r>
      <w:r>
        <w:rPr>
          <w:rFonts w:ascii="Times New Roman" w:hAnsi="Times New Roman" w:cs="Times New Roman"/>
          <w:bCs/>
        </w:rPr>
        <w:t xml:space="preserve">на </w:t>
      </w:r>
      <w:r>
        <w:rPr>
          <w:rFonts w:ascii="Times New Roman" w:hAnsi="Times New Roman" w:cs="Times New Roman"/>
          <w:bCs/>
        </w:rPr>
        <w:t xml:space="preserve">1 л</w:t>
      </w:r>
      <w:r>
        <w:rPr>
          <w:rFonts w:ascii="Times New Roman" w:hAnsi="Times New Roman" w:cs="Times New Roman"/>
          <w:bCs/>
        </w:rPr>
        <w:t xml:space="preserve">исте прилагается.</w:t>
      </w:r>
      <w:r>
        <w:rPr>
          <w:rFonts w:ascii="Times New Roman" w:hAnsi="Times New Roman" w:cs="Times New Roman"/>
        </w:rPr>
      </w:r>
    </w:p>
    <w:p>
      <w:pPr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p>
      <w:pPr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tbl>
      <w:tblPr>
        <w:tblStyle w:val="67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32"/>
        <w:gridCol w:w="3797"/>
        <w:gridCol w:w="2760"/>
      </w:tblGrid>
      <w:tr>
        <w:trPr/>
        <w:tc>
          <w:tcPr>
            <w:tcW w:w="32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Генеральный директор ООО «_____________________»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________________________</w:t>
            </w:r>
            <w:r>
              <w:rPr>
                <w:rFonts w:ascii="Times New Roman" w:hAnsi="Times New Roman" w:cs="Times New Roman"/>
                <w:bCs/>
              </w:rPr>
              <w:t xml:space="preserve">___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__________________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2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sectPr>
      <w:headerReference w:type="default" r:id="rId8"/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>
        <w:insideH w:val="single" w:color="000000" w:sz="4" w:space="0"/>
      </w:tblBorders>
      <w:tblLook w:val="04A0" w:firstRow="1" w:lastRow="0" w:firstColumn="1" w:lastColumn="0" w:noHBand="0" w:noVBand="1"/>
    </w:tblPr>
    <w:tblGrid>
      <w:gridCol w:w="2320"/>
      <w:gridCol w:w="7369"/>
    </w:tblGrid>
    <w:tr>
      <w:trPr/>
      <w:tc>
        <w:tcPr>
          <w:shd w:val="clear" w:color="auto" w:fill="auto"/>
          <w:tcW w:w="2376" w:type="dxa"/>
          <w:textDirection w:val="lrTb"/>
          <w:noWrap w:val="false"/>
        </w:tcPr>
        <w:p>
          <w:pPr>
            <w:pStyle w:val="671"/>
            <w:rPr>
              <w:rFonts w:asciiTheme="minorHAnsi" w:hAnsiTheme="minorHAnsi"/>
              <w:lang w:val="en-US"/>
            </w:rPr>
          </w:pPr>
          <w:r>
            <w:rPr>
              <w:rFonts w:asciiTheme="minorHAnsi" w:hAnsiTheme="minorHAnsi"/>
              <w:lang w:val="en-US"/>
            </w:rPr>
          </w:r>
          <w:r/>
        </w:p>
      </w:tc>
      <w:tc>
        <w:tcPr>
          <w:shd w:val="clear" w:color="auto" w:fill="auto"/>
          <w:tcW w:w="7560" w:type="dxa"/>
          <w:textDirection w:val="lrTb"/>
          <w:noWrap w:val="false"/>
        </w:tcPr>
        <w:p>
          <w:pPr>
            <w:pStyle w:val="67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</w:r>
          <w:r/>
        </w:p>
      </w:tc>
    </w:tr>
  </w:tbl>
  <w:p>
    <w:pPr>
      <w:pStyle w:val="6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6"/>
    <w:next w:val="66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6"/>
    <w:next w:val="66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6"/>
    <w:next w:val="66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6"/>
    <w:next w:val="66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6"/>
    <w:next w:val="66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6"/>
    <w:next w:val="66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6"/>
    <w:next w:val="66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6"/>
    <w:next w:val="66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6"/>
    <w:next w:val="66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6"/>
    <w:next w:val="66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7"/>
    <w:link w:val="33"/>
    <w:uiPriority w:val="10"/>
    <w:rPr>
      <w:sz w:val="48"/>
      <w:szCs w:val="48"/>
    </w:rPr>
  </w:style>
  <w:style w:type="paragraph" w:styleId="35">
    <w:name w:val="Subtitle"/>
    <w:basedOn w:val="666"/>
    <w:next w:val="66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7"/>
    <w:link w:val="35"/>
    <w:uiPriority w:val="11"/>
    <w:rPr>
      <w:sz w:val="24"/>
      <w:szCs w:val="24"/>
    </w:rPr>
  </w:style>
  <w:style w:type="paragraph" w:styleId="37">
    <w:name w:val="Quote"/>
    <w:basedOn w:val="666"/>
    <w:next w:val="66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6"/>
    <w:next w:val="66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7"/>
    <w:link w:val="671"/>
    <w:uiPriority w:val="99"/>
  </w:style>
  <w:style w:type="character" w:styleId="44">
    <w:name w:val="Footer Char"/>
    <w:basedOn w:val="667"/>
    <w:link w:val="673"/>
    <w:uiPriority w:val="99"/>
  </w:style>
  <w:style w:type="paragraph" w:styleId="45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3"/>
    <w:uiPriority w:val="99"/>
  </w:style>
  <w:style w:type="table" w:styleId="48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7"/>
    <w:uiPriority w:val="99"/>
    <w:unhideWhenUsed/>
    <w:rPr>
      <w:vertAlign w:val="superscript"/>
    </w:rPr>
  </w:style>
  <w:style w:type="paragraph" w:styleId="177">
    <w:name w:val="endnote text"/>
    <w:basedOn w:val="66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7"/>
    <w:uiPriority w:val="99"/>
    <w:semiHidden/>
    <w:unhideWhenUsed/>
    <w:rPr>
      <w:vertAlign w:val="superscript"/>
    </w:rPr>
  </w:style>
  <w:style w:type="paragraph" w:styleId="180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table" w:styleId="670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Header"/>
    <w:basedOn w:val="666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7"/>
    <w:link w:val="67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>
    <w:name w:val="Footer"/>
    <w:basedOn w:val="666"/>
    <w:link w:val="6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7"/>
    <w:link w:val="6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5">
    <w:name w:val="Hyperlink"/>
    <w:uiPriority w:val="99"/>
    <w:unhideWhenUsed/>
    <w:rPr>
      <w:color w:val="0000ff"/>
      <w:u w:val="single"/>
    </w:rPr>
  </w:style>
  <w:style w:type="paragraph" w:styleId="676">
    <w:name w:val="Balloon Text"/>
    <w:basedOn w:val="666"/>
    <w:link w:val="677"/>
    <w:uiPriority w:val="99"/>
    <w:semiHidden/>
    <w:unhideWhenUsed/>
    <w:rPr>
      <w:rFonts w:ascii="Tahoma" w:hAnsi="Tahoma" w:cs="Tahoma"/>
      <w:sz w:val="16"/>
      <w:szCs w:val="16"/>
    </w:rPr>
  </w:style>
  <w:style w:type="character" w:styleId="677" w:customStyle="1">
    <w:name w:val="Текст выноски Знак"/>
    <w:basedOn w:val="667"/>
    <w:link w:val="67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78A4-E4F7-4762-B4B2-F73B1353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ООО "СТК-Лаб"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Гарантийное письмо на адрес при регистрации ООО</dc:title>
  <dc:creator>www.regberry.ru</dc:creator>
  <cp:revision>7</cp:revision>
  <dcterms:created xsi:type="dcterms:W3CDTF">2022-01-24T12:40:00Z</dcterms:created>
  <dcterms:modified xsi:type="dcterms:W3CDTF">2023-09-11T10:41:28Z</dcterms:modified>
</cp:coreProperties>
</file>