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3"/>
        <w:contextualSpacing/>
        <w:ind w:firstLine="567"/>
        <w:jc w:val="center"/>
        <w:spacing w:line="276" w:lineRule="auto"/>
        <w:shd w:val="clear" w:color="a7eef2" w:fill="a7eef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СОГЛАШЕНИЕ</w:t>
      </w:r>
      <w:r>
        <w:rPr>
          <w:sz w:val="22"/>
          <w:szCs w:val="22"/>
        </w:rPr>
      </w:r>
      <w:r/>
    </w:p>
    <w:p>
      <w:pPr>
        <w:pStyle w:val="613"/>
        <w:contextualSpacing/>
        <w:ind w:firstLine="567"/>
        <w:jc w:val="center"/>
        <w:spacing w:line="276" w:lineRule="auto"/>
        <w:shd w:val="clear" w:color="a7eef2" w:fill="a7eef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 проведени</w:t>
      </w:r>
      <w:r>
        <w:rPr>
          <w:b/>
          <w:bCs/>
          <w:sz w:val="22"/>
          <w:szCs w:val="22"/>
        </w:rPr>
        <w:t xml:space="preserve">и</w:t>
      </w:r>
      <w:r>
        <w:rPr>
          <w:b/>
          <w:bCs/>
          <w:sz w:val="22"/>
          <w:szCs w:val="22"/>
        </w:rPr>
        <w:t xml:space="preserve"> процедуры медиации </w:t>
      </w:r>
      <w:r>
        <w:rPr>
          <w:sz w:val="22"/>
          <w:szCs w:val="22"/>
        </w:rPr>
      </w:r>
      <w:r/>
    </w:p>
    <w:p>
      <w:pPr>
        <w:pStyle w:val="613"/>
        <w:contextualSpacing/>
        <w:ind w:firstLine="567"/>
        <w:jc w:val="both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613"/>
        <w:contextualSpacing/>
        <w:ind w:firstLine="567"/>
        <w:jc w:val="both"/>
        <w:spacing w:line="276" w:lineRule="auto"/>
        <w:tabs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г. </w:t>
      </w:r>
      <w:r>
        <w:rPr>
          <w:sz w:val="22"/>
          <w:szCs w:val="22"/>
        </w:rPr>
        <w:t xml:space="preserve">Москва</w:t>
      </w:r>
      <w:r>
        <w:rPr>
          <w:sz w:val="22"/>
          <w:szCs w:val="22"/>
        </w:rPr>
        <w:tab/>
        <w:tab/>
        <w:tab/>
        <w:tab/>
      </w:r>
      <w:r>
        <w:rPr>
          <w:sz w:val="22"/>
          <w:szCs w:val="22"/>
        </w:rPr>
        <w:tab/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____________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г.</w:t>
      </w:r>
      <w:r>
        <w:rPr>
          <w:sz w:val="22"/>
          <w:szCs w:val="22"/>
        </w:rPr>
      </w:r>
      <w:r/>
    </w:p>
    <w:p>
      <w:pPr>
        <w:pStyle w:val="613"/>
        <w:contextualSpacing/>
        <w:ind w:firstLine="567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14"/>
        <w:contextualSpacing/>
        <w:ind w:firstLine="567"/>
        <w:jc w:val="both"/>
        <w:spacing w:before="0" w:beforeAutospacing="0" w:after="0" w:afterAutospacing="0" w:line="276" w:lineRule="auto"/>
        <w:rPr>
          <w:rFonts w:eastAsia="Arial Unicode MS"/>
          <w:b w:val="0"/>
          <w:bCs w:val="0"/>
          <w:color w:val="000000"/>
          <w:sz w:val="22"/>
          <w:szCs w:val="22"/>
          <w:lang w:eastAsia="zh-CN"/>
        </w:rPr>
      </w:pPr>
      <w:r>
        <w:rPr>
          <w:sz w:val="22"/>
          <w:szCs w:val="22"/>
        </w:rPr>
        <w:tab/>
      </w:r>
      <w:r>
        <w:rPr>
          <w:rFonts w:eastAsia="Arial Unicode MS"/>
          <w:b w:val="0"/>
          <w:bCs w:val="0"/>
          <w:color w:val="000000"/>
          <w:sz w:val="22"/>
          <w:szCs w:val="22"/>
          <w:lang w:eastAsia="zh-CN"/>
        </w:rPr>
        <w:t xml:space="preserve">_____________________________________________________________</w:t>
      </w:r>
      <w:r>
        <w:rPr>
          <w:rFonts w:eastAsia="Arial Unicode MS"/>
          <w:b w:val="0"/>
          <w:bCs w:val="0"/>
          <w:color w:val="000000"/>
          <w:sz w:val="22"/>
          <w:szCs w:val="22"/>
          <w:lang w:eastAsia="zh-CN"/>
        </w:rPr>
        <w:t xml:space="preserve">, именуемое в дальнейшем «Сторона 1», в лице </w:t>
      </w:r>
      <w:r>
        <w:rPr>
          <w:rFonts w:eastAsia="Arial Unicode MS"/>
          <w:b w:val="0"/>
          <w:bCs w:val="0"/>
          <w:color w:val="000000"/>
          <w:sz w:val="22"/>
          <w:szCs w:val="22"/>
          <w:lang w:eastAsia="zh-CN"/>
        </w:rPr>
        <w:t xml:space="preserve">генерального директора </w:t>
      </w:r>
      <w:r>
        <w:rPr>
          <w:rFonts w:eastAsia="Arial Unicode MS"/>
          <w:b w:val="0"/>
          <w:bCs w:val="0"/>
          <w:color w:val="000000"/>
          <w:sz w:val="22"/>
          <w:szCs w:val="22"/>
          <w:lang w:eastAsia="zh-CN"/>
        </w:rPr>
        <w:t xml:space="preserve">_____________</w:t>
      </w:r>
      <w:r>
        <w:rPr>
          <w:rFonts w:eastAsia="Arial Unicode MS"/>
          <w:b w:val="0"/>
          <w:bCs w:val="0"/>
          <w:color w:val="000000"/>
          <w:sz w:val="22"/>
          <w:szCs w:val="22"/>
          <w:lang w:eastAsia="zh-CN"/>
        </w:rPr>
        <w:t xml:space="preserve">______________</w:t>
      </w:r>
      <w:r>
        <w:rPr>
          <w:rFonts w:eastAsia="Arial Unicode MS"/>
          <w:b w:val="0"/>
          <w:bCs w:val="0"/>
          <w:color w:val="000000"/>
          <w:sz w:val="22"/>
          <w:szCs w:val="22"/>
          <w:lang w:eastAsia="zh-CN"/>
        </w:rPr>
        <w:t xml:space="preserve">, действующе</w:t>
      </w:r>
      <w:r>
        <w:rPr>
          <w:rFonts w:eastAsia="Arial Unicode MS"/>
          <w:b w:val="0"/>
          <w:bCs w:val="0"/>
          <w:color w:val="000000"/>
          <w:sz w:val="22"/>
          <w:szCs w:val="22"/>
          <w:lang w:eastAsia="zh-CN"/>
        </w:rPr>
        <w:t xml:space="preserve">й</w:t>
      </w:r>
      <w:r>
        <w:rPr>
          <w:rFonts w:eastAsia="Arial Unicode MS"/>
          <w:b w:val="0"/>
          <w:bCs w:val="0"/>
          <w:color w:val="000000"/>
          <w:sz w:val="22"/>
          <w:szCs w:val="22"/>
          <w:lang w:eastAsia="zh-CN"/>
        </w:rPr>
        <w:t xml:space="preserve"> на ос</w:t>
      </w:r>
      <w:r>
        <w:rPr>
          <w:rFonts w:eastAsia="Arial Unicode MS"/>
          <w:b w:val="0"/>
          <w:bCs w:val="0"/>
          <w:color w:val="000000"/>
          <w:sz w:val="22"/>
          <w:szCs w:val="22"/>
          <w:lang w:eastAsia="zh-CN"/>
        </w:rPr>
        <w:t xml:space="preserve">новании </w:t>
      </w:r>
      <w:r>
        <w:rPr>
          <w:rFonts w:eastAsia="Arial Unicode MS"/>
          <w:b w:val="0"/>
          <w:bCs w:val="0"/>
          <w:color w:val="000000"/>
          <w:sz w:val="22"/>
          <w:szCs w:val="22"/>
          <w:lang w:eastAsia="zh-CN"/>
        </w:rPr>
        <w:t xml:space="preserve">Устава</w:t>
      </w:r>
      <w:r>
        <w:rPr>
          <w:rFonts w:eastAsia="Arial Unicode MS"/>
          <w:b w:val="0"/>
          <w:bCs w:val="0"/>
          <w:color w:val="000000"/>
          <w:sz w:val="22"/>
          <w:szCs w:val="22"/>
          <w:lang w:eastAsia="zh-CN"/>
        </w:rPr>
        <w:t xml:space="preserve">, с одной стороны, и </w:t>
        <w:tab/>
      </w:r>
      <w:r/>
    </w:p>
    <w:p>
      <w:pPr>
        <w:pStyle w:val="613"/>
        <w:contextualSpacing/>
        <w:ind w:firstLine="567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_________________________________________________________</w:t>
      </w:r>
      <w:r>
        <w:rPr>
          <w:sz w:val="22"/>
          <w:szCs w:val="22"/>
        </w:rPr>
        <w:t xml:space="preserve">( паспорт № ____</w:t>
      </w:r>
      <w:r>
        <w:rPr>
          <w:sz w:val="22"/>
          <w:szCs w:val="22"/>
        </w:rPr>
        <w:t xml:space="preserve">_________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, именуем</w:t>
      </w:r>
      <w:r>
        <w:rPr>
          <w:sz w:val="22"/>
          <w:szCs w:val="22"/>
        </w:rPr>
        <w:t xml:space="preserve">ы</w:t>
      </w:r>
      <w:r>
        <w:rPr>
          <w:sz w:val="22"/>
          <w:szCs w:val="22"/>
        </w:rPr>
        <w:t xml:space="preserve">й</w:t>
      </w:r>
      <w:r>
        <w:rPr>
          <w:sz w:val="22"/>
          <w:szCs w:val="22"/>
        </w:rPr>
        <w:t xml:space="preserve"> в дальнейшем «Сторона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2»,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действующ</w:t>
      </w:r>
      <w:r>
        <w:rPr>
          <w:sz w:val="22"/>
          <w:szCs w:val="22"/>
        </w:rPr>
        <w:t xml:space="preserve">ий от своего имени</w:t>
      </w:r>
      <w:r>
        <w:rPr>
          <w:sz w:val="22"/>
          <w:szCs w:val="22"/>
        </w:rPr>
        <w:t xml:space="preserve"> с другой стороны, </w:t>
      </w:r>
      <w:r>
        <w:rPr>
          <w:sz w:val="22"/>
          <w:szCs w:val="22"/>
        </w:rPr>
        <w:t xml:space="preserve">совместно именуемые в </w:t>
      </w:r>
      <w:r>
        <w:rPr>
          <w:sz w:val="22"/>
          <w:szCs w:val="22"/>
        </w:rPr>
        <w:t xml:space="preserve">дальнейшем </w:t>
      </w:r>
      <w:r>
        <w:rPr>
          <w:sz w:val="22"/>
          <w:szCs w:val="22"/>
        </w:rPr>
        <w:t xml:space="preserve">«</w:t>
      </w:r>
      <w:r>
        <w:rPr>
          <w:sz w:val="22"/>
          <w:szCs w:val="22"/>
        </w:rPr>
        <w:t xml:space="preserve">Стороны</w:t>
      </w:r>
      <w:r>
        <w:rPr>
          <w:sz w:val="22"/>
          <w:szCs w:val="22"/>
        </w:rPr>
        <w:t xml:space="preserve">»</w:t>
      </w:r>
      <w:r>
        <w:rPr>
          <w:sz w:val="22"/>
          <w:szCs w:val="22"/>
        </w:rPr>
        <w:t xml:space="preserve">, заключил</w:t>
      </w:r>
      <w:r>
        <w:rPr>
          <w:sz w:val="22"/>
          <w:szCs w:val="22"/>
        </w:rPr>
        <w:t xml:space="preserve">и настоящее Соглашение о нижеследующем.</w:t>
      </w:r>
      <w:r>
        <w:rPr>
          <w:sz w:val="22"/>
          <w:szCs w:val="22"/>
        </w:rPr>
      </w:r>
      <w:r/>
    </w:p>
    <w:p>
      <w:pPr>
        <w:pStyle w:val="613"/>
        <w:contextualSpacing/>
        <w:ind w:firstLine="567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</w:r>
      <w:r/>
    </w:p>
    <w:p>
      <w:pPr>
        <w:pStyle w:val="613"/>
        <w:contextualSpacing/>
        <w:ind w:firstLine="567"/>
        <w:jc w:val="center"/>
        <w:spacing w:line="276" w:lineRule="auto"/>
        <w:shd w:val="clear" w:color="a7eef2" w:fill="a7eef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ПРЕДМЕТ ДОГОВОРА.</w:t>
      </w:r>
      <w:r>
        <w:rPr>
          <w:sz w:val="22"/>
          <w:szCs w:val="22"/>
        </w:rPr>
      </w:r>
      <w:r/>
    </w:p>
    <w:p>
      <w:pPr>
        <w:pStyle w:val="624"/>
        <w:numPr>
          <w:ilvl w:val="1"/>
          <w:numId w:val="1"/>
        </w:numPr>
        <w:contextualSpacing/>
        <w:ind w:left="0" w:firstLine="567"/>
        <w:spacing w:line="276" w:lineRule="auto"/>
      </w:pPr>
      <w:r>
        <w:t xml:space="preserve">Стороны согласились провести процедуру медиации в отношении спора (ов) по вопросам____________________________________________ (предмет спора или споров) </w:t>
      </w:r>
      <w:r/>
    </w:p>
    <w:p>
      <w:pPr>
        <w:pStyle w:val="624"/>
        <w:numPr>
          <w:ilvl w:val="1"/>
          <w:numId w:val="1"/>
        </w:numPr>
        <w:contextualSpacing/>
        <w:ind w:left="0" w:firstLine="567"/>
        <w:spacing w:line="276" w:lineRule="auto"/>
      </w:pPr>
      <w:r>
        <w:t xml:space="preserve">Настоящее Соглашение действует с момента его заключения. Сроки про</w:t>
      </w:r>
      <w:r>
        <w:t xml:space="preserve">ведения процедуры медиации</w:t>
      </w:r>
      <w:r>
        <w:t xml:space="preserve"> </w:t>
      </w:r>
      <w:r>
        <w:t xml:space="preserve">-</w:t>
      </w:r>
      <w:r>
        <w:t xml:space="preserve"> шест</w:t>
      </w:r>
      <w:r>
        <w:t xml:space="preserve">ь</w:t>
      </w:r>
      <w:r>
        <w:t xml:space="preserve">десят</w:t>
      </w:r>
      <w:r>
        <w:t xml:space="preserve"> дней</w:t>
      </w:r>
      <w:r>
        <w:t xml:space="preserve">.</w:t>
      </w:r>
      <w:r>
        <w:t xml:space="preserve"> </w:t>
      </w:r>
      <w:r/>
    </w:p>
    <w:p>
      <w:pPr>
        <w:pStyle w:val="624"/>
        <w:numPr>
          <w:ilvl w:val="1"/>
          <w:numId w:val="1"/>
        </w:numPr>
        <w:contextualSpacing/>
        <w:ind w:left="0" w:firstLine="567"/>
        <w:spacing w:line="276" w:lineRule="auto"/>
      </w:pPr>
      <w:r>
        <w:t xml:space="preserve">Наличие настоящего Соглашения не является препятствием </w:t>
      </w:r>
      <w:r>
        <w:t xml:space="preserve">для обращения</w:t>
      </w:r>
      <w:r>
        <w:t xml:space="preserve"> в суд</w:t>
      </w:r>
      <w:r>
        <w:t xml:space="preserve">. </w:t>
      </w:r>
      <w:r/>
    </w:p>
    <w:p>
      <w:pPr>
        <w:pStyle w:val="624"/>
        <w:numPr>
          <w:ilvl w:val="1"/>
          <w:numId w:val="1"/>
        </w:numPr>
        <w:contextualSpacing/>
        <w:ind w:left="0" w:firstLine="567"/>
        <w:spacing w:line="276" w:lineRule="auto"/>
      </w:pPr>
      <w:r>
        <w:t xml:space="preserve">Для проведения процедуры медиации Стороны по взаимному согласию выбирают (назначают) в качестве медиатора </w:t>
      </w:r>
      <w:r>
        <w:t xml:space="preserve">Сусалёву Татьяну</w:t>
      </w:r>
      <w:r>
        <w:t xml:space="preserve"> </w:t>
      </w:r>
      <w:r>
        <w:t xml:space="preserve">Геннадьевн</w:t>
      </w:r>
      <w:r>
        <w:t xml:space="preserve">у (</w:t>
      </w:r>
      <w:r>
        <w:t xml:space="preserve">паспорт ____ </w:t>
      </w:r>
      <w:r>
        <w:t xml:space="preserve">____, выдан ____ ____________________, регистрация: ______</w:t>
      </w:r>
      <w:r>
        <w:t xml:space="preserve">,</w:t>
      </w:r>
      <w:r>
        <w:t xml:space="preserve"> </w:t>
      </w:r>
      <w:r>
        <w:t xml:space="preserve">тел. _____,</w:t>
      </w:r>
      <w:r>
        <w:t xml:space="preserve"> </w:t>
      </w:r>
      <w:r>
        <w:t xml:space="preserve">e-mail</w:t>
      </w:r>
      <w:r>
        <w:t xml:space="preserve">:</w:t>
      </w:r>
      <w:r>
        <w:t xml:space="preserve"> ___________</w:t>
      </w:r>
      <w:r>
        <w:t xml:space="preserve">)</w:t>
      </w:r>
      <w:r>
        <w:t xml:space="preserve">.</w:t>
      </w:r>
      <w:r/>
    </w:p>
    <w:p>
      <w:pPr>
        <w:pStyle w:val="624"/>
        <w:numPr>
          <w:ilvl w:val="1"/>
          <w:numId w:val="1"/>
        </w:numPr>
        <w:contextualSpacing/>
        <w:ind w:left="0" w:firstLine="567"/>
        <w:spacing w:line="276" w:lineRule="auto"/>
      </w:pPr>
      <w:r>
        <w:t xml:space="preserve">М</w:t>
      </w:r>
      <w:r>
        <w:t xml:space="preserve">едиатор</w:t>
      </w:r>
      <w:r>
        <w:t xml:space="preserve">,</w:t>
      </w:r>
      <w:r>
        <w:t xml:space="preserve"> работа</w:t>
      </w:r>
      <w:r>
        <w:t xml:space="preserve">е</w:t>
      </w:r>
      <w:r>
        <w:t xml:space="preserve">т на профессиональной основе</w:t>
      </w:r>
      <w:r>
        <w:t xml:space="preserve"> в соответствии с федеральным законом № 193</w:t>
      </w:r>
      <w:r>
        <w:t xml:space="preserve"> </w:t>
      </w:r>
      <w:r>
        <w:t xml:space="preserve">–</w:t>
      </w:r>
      <w:r>
        <w:t xml:space="preserve"> </w:t>
      </w:r>
      <w:r>
        <w:t xml:space="preserve">ФЗ</w:t>
      </w:r>
      <w:r>
        <w:t xml:space="preserve"> </w:t>
      </w:r>
      <w:r>
        <w:t xml:space="preserve">и</w:t>
      </w:r>
      <w:r>
        <w:t xml:space="preserve"> и соответству</w:t>
      </w:r>
      <w:r>
        <w:t xml:space="preserve">е</w:t>
      </w:r>
      <w:r>
        <w:t xml:space="preserve">т стандартам работы </w:t>
      </w:r>
      <w:r>
        <w:t xml:space="preserve">Союза профессион</w:t>
      </w:r>
      <w:r>
        <w:t xml:space="preserve">альных медиаторов «</w:t>
      </w:r>
      <w:r>
        <w:t xml:space="preserve">М2В</w:t>
      </w:r>
      <w:r>
        <w:t xml:space="preserve">»</w:t>
      </w:r>
      <w:r>
        <w:t xml:space="preserve">.</w:t>
      </w:r>
      <w:r/>
    </w:p>
    <w:p>
      <w:pPr>
        <w:pStyle w:val="624"/>
        <w:numPr>
          <w:ilvl w:val="1"/>
          <w:numId w:val="1"/>
        </w:numPr>
        <w:contextualSpacing/>
        <w:ind w:left="0" w:firstLine="567"/>
        <w:spacing w:line="276" w:lineRule="auto"/>
      </w:pPr>
      <w:r>
        <w:t xml:space="preserve">Медиатор</w:t>
      </w:r>
      <w:r>
        <w:t xml:space="preserve"> </w:t>
      </w:r>
      <w:r>
        <w:t xml:space="preserve">о</w:t>
      </w:r>
      <w:r>
        <w:t xml:space="preserve">рганиз</w:t>
      </w:r>
      <w:r>
        <w:t xml:space="preserve">ует</w:t>
      </w:r>
      <w:r>
        <w:t xml:space="preserve"> и пров</w:t>
      </w:r>
      <w:r>
        <w:t xml:space="preserve">одит</w:t>
      </w:r>
      <w:r>
        <w:t xml:space="preserve"> процедуру медиации между Сторонами на основании принципов: </w:t>
      </w:r>
      <w:r/>
    </w:p>
    <w:p>
      <w:pPr>
        <w:pStyle w:val="624"/>
        <w:contextualSpacing/>
        <w:ind w:firstLine="567"/>
        <w:spacing w:line="276" w:lineRule="auto"/>
      </w:pPr>
      <w:r>
        <w:t xml:space="preserve">- конфиден</w:t>
      </w:r>
      <w:r>
        <w:t xml:space="preserve">циальности</w:t>
      </w:r>
      <w:r>
        <w:t xml:space="preserve">;</w:t>
      </w:r>
      <w:r/>
    </w:p>
    <w:p>
      <w:pPr>
        <w:pStyle w:val="624"/>
        <w:contextualSpacing/>
        <w:ind w:firstLine="567"/>
        <w:spacing w:line="276" w:lineRule="auto"/>
      </w:pPr>
      <w:r>
        <w:t xml:space="preserve">- нейтральности;</w:t>
      </w:r>
      <w:r/>
    </w:p>
    <w:p>
      <w:pPr>
        <w:pStyle w:val="624"/>
        <w:contextualSpacing/>
        <w:ind w:firstLine="567"/>
        <w:spacing w:line="276" w:lineRule="auto"/>
      </w:pPr>
      <w:r>
        <w:t xml:space="preserve">- добровольности;</w:t>
      </w:r>
      <w:r/>
    </w:p>
    <w:p>
      <w:pPr>
        <w:pStyle w:val="624"/>
        <w:contextualSpacing/>
        <w:ind w:firstLine="567"/>
        <w:spacing w:line="276" w:lineRule="auto"/>
      </w:pPr>
      <w:r>
        <w:t xml:space="preserve">- равноправия </w:t>
      </w:r>
      <w:r>
        <w:t xml:space="preserve">сторон.</w:t>
      </w:r>
      <w:r/>
    </w:p>
    <w:p>
      <w:pPr>
        <w:pStyle w:val="624"/>
        <w:contextualSpacing/>
        <w:ind w:firstLine="567"/>
        <w:spacing w:line="276" w:lineRule="auto"/>
      </w:pPr>
      <w:r>
        <w:t xml:space="preserve">1.7.</w:t>
      </w:r>
      <w:r>
        <w:t xml:space="preserve">Сторон</w:t>
      </w:r>
      <w:r>
        <w:t xml:space="preserve">а</w:t>
      </w:r>
      <w:r>
        <w:t xml:space="preserve"> 1 и Сторона 2</w:t>
      </w:r>
      <w:r>
        <w:t xml:space="preserve"> обязаны о</w:t>
      </w:r>
      <w:r>
        <w:t xml:space="preserve">платить услуги </w:t>
      </w:r>
      <w:r>
        <w:t xml:space="preserve">Медиатора</w:t>
      </w:r>
      <w:r>
        <w:t xml:space="preserve"> в соответствии с условиями настоящего договора.</w:t>
      </w:r>
      <w:r/>
    </w:p>
    <w:p>
      <w:pPr>
        <w:pStyle w:val="624"/>
        <w:contextualSpacing/>
        <w:ind w:firstLine="567"/>
        <w:spacing w:line="276" w:lineRule="auto"/>
      </w:pPr>
      <w:r/>
      <w:r/>
    </w:p>
    <w:p>
      <w:pPr>
        <w:pStyle w:val="613"/>
        <w:contextualSpacing/>
        <w:ind w:firstLine="567"/>
        <w:jc w:val="center"/>
        <w:spacing w:line="276" w:lineRule="auto"/>
        <w:shd w:val="clear" w:color="a7eef2" w:fill="a7eef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ОСНОВНЫЕ ПРАВИЛА ПРОЦЕДУРЫ МЕД</w:t>
      </w:r>
      <w:r>
        <w:rPr>
          <w:b/>
          <w:bCs/>
          <w:sz w:val="22"/>
          <w:szCs w:val="22"/>
        </w:rPr>
        <w:t xml:space="preserve">ИАЦИИ</w:t>
      </w:r>
      <w:r>
        <w:rPr>
          <w:b/>
          <w:bCs/>
          <w:sz w:val="22"/>
          <w:szCs w:val="22"/>
        </w:rPr>
      </w:r>
      <w:r/>
    </w:p>
    <w:p>
      <w:pPr>
        <w:pStyle w:val="624"/>
        <w:contextualSpacing/>
        <w:ind w:firstLine="567"/>
        <w:spacing w:line="276" w:lineRule="auto"/>
      </w:pPr>
      <w:r/>
      <w:r/>
    </w:p>
    <w:p>
      <w:pPr>
        <w:pStyle w:val="624"/>
        <w:contextualSpacing/>
        <w:ind w:firstLine="567"/>
        <w:spacing w:line="276" w:lineRule="auto"/>
      </w:pPr>
      <w:r>
        <w:t xml:space="preserve">2.1. Если решение об ином не было принято медиатором или соглашением Сторон, медиация будет состоять из следующих стадий</w:t>
      </w:r>
      <w:r>
        <w:t xml:space="preserve">: </w:t>
      </w:r>
      <w:r/>
    </w:p>
    <w:p>
      <w:pPr>
        <w:pStyle w:val="624"/>
        <w:contextualSpacing/>
        <w:ind w:firstLine="567"/>
        <w:spacing w:line="276" w:lineRule="auto"/>
      </w:pPr>
      <w:r>
        <w:t xml:space="preserve">2.1.1</w:t>
      </w:r>
      <w:r>
        <w:t xml:space="preserve"> </w:t>
      </w:r>
      <w:r>
        <w:t xml:space="preserve">назначение</w:t>
      </w:r>
      <w:r>
        <w:t xml:space="preserve"> </w:t>
      </w:r>
      <w:r>
        <w:t xml:space="preserve">места</w:t>
      </w:r>
      <w:r>
        <w:t xml:space="preserve"> </w:t>
      </w:r>
      <w:r>
        <w:t xml:space="preserve">и времени</w:t>
      </w:r>
      <w:r>
        <w:t xml:space="preserve"> </w:t>
      </w:r>
      <w:r>
        <w:t xml:space="preserve">для</w:t>
      </w:r>
      <w:r>
        <w:t xml:space="preserve"> </w:t>
      </w:r>
      <w:r>
        <w:t xml:space="preserve">проведения </w:t>
      </w:r>
      <w:r>
        <w:t xml:space="preserve">медиации;</w:t>
      </w:r>
      <w:r/>
    </w:p>
    <w:p>
      <w:pPr>
        <w:pStyle w:val="624"/>
        <w:contextualSpacing/>
        <w:ind w:firstLine="567"/>
        <w:spacing w:line="276" w:lineRule="auto"/>
      </w:pPr>
      <w:r>
        <w:t xml:space="preserve">2.1.2. </w:t>
      </w:r>
      <w:r>
        <w:t xml:space="preserve">п</w:t>
      </w:r>
      <w:r>
        <w:t xml:space="preserve">роведение </w:t>
      </w:r>
      <w:r>
        <w:t xml:space="preserve">д</w:t>
      </w:r>
      <w:r>
        <w:t xml:space="preserve">искусси</w:t>
      </w:r>
      <w:r>
        <w:t xml:space="preserve">и</w:t>
      </w:r>
      <w:r>
        <w:t xml:space="preserve"> </w:t>
      </w:r>
      <w:r>
        <w:t xml:space="preserve">№</w:t>
      </w:r>
      <w:r>
        <w:t xml:space="preserve">1</w:t>
      </w:r>
      <w:r>
        <w:t xml:space="preserve"> </w:t>
      </w:r>
      <w:r>
        <w:t xml:space="preserve">со сторонами</w:t>
      </w:r>
      <w:r>
        <w:t xml:space="preserve">;</w:t>
      </w:r>
      <w:r/>
    </w:p>
    <w:p>
      <w:pPr>
        <w:pStyle w:val="624"/>
        <w:contextualSpacing/>
        <w:ind w:firstLine="567"/>
        <w:spacing w:line="276" w:lineRule="auto"/>
      </w:pPr>
      <w:r>
        <w:t xml:space="preserve">2.1.3.</w:t>
      </w:r>
      <w:r>
        <w:t xml:space="preserve"> </w:t>
      </w:r>
      <w:r>
        <w:t xml:space="preserve">провед</w:t>
      </w:r>
      <w:r>
        <w:t xml:space="preserve">ение</w:t>
      </w:r>
      <w:r>
        <w:t xml:space="preserve"> </w:t>
      </w:r>
      <w:r>
        <w:t xml:space="preserve">кокусов - </w:t>
      </w:r>
      <w:r>
        <w:t xml:space="preserve">состо</w:t>
      </w:r>
      <w:r>
        <w:t xml:space="preserve">ит</w:t>
      </w:r>
      <w:r>
        <w:t xml:space="preserve"> из личных встреч медиатора с каждой из сторон; </w:t>
      </w:r>
      <w:r/>
    </w:p>
    <w:p>
      <w:pPr>
        <w:pStyle w:val="624"/>
        <w:contextualSpacing/>
        <w:ind w:firstLine="567"/>
        <w:spacing w:line="276" w:lineRule="auto"/>
      </w:pPr>
      <w:r>
        <w:t xml:space="preserve">2.1.</w:t>
      </w:r>
      <w:r>
        <w:t xml:space="preserve">4</w:t>
      </w:r>
      <w:r>
        <w:t xml:space="preserve">.</w:t>
      </w:r>
      <w:r>
        <w:t xml:space="preserve"> </w:t>
      </w:r>
      <w:r>
        <w:t xml:space="preserve">проведение</w:t>
      </w:r>
      <w:r>
        <w:t xml:space="preserve"> </w:t>
      </w:r>
      <w:r>
        <w:t xml:space="preserve">дискуссии №2 - </w:t>
      </w:r>
      <w:r>
        <w:t xml:space="preserve">стадия переговоров, на которой медиатор и Стороны будут рассматривать различные варианты решений и на которой стороны попытаются определить окончательные условия разрешения спора</w:t>
      </w:r>
      <w:r>
        <w:t xml:space="preserve">;</w:t>
      </w:r>
      <w:r>
        <w:t xml:space="preserve"> </w:t>
      </w:r>
      <w:r/>
    </w:p>
    <w:p>
      <w:pPr>
        <w:pStyle w:val="624"/>
        <w:contextualSpacing/>
        <w:ind w:firstLine="567"/>
        <w:spacing w:line="276" w:lineRule="auto"/>
      </w:pPr>
      <w:r>
        <w:t xml:space="preserve">2.1.5. заключен</w:t>
      </w:r>
      <w:r>
        <w:t xml:space="preserve">и</w:t>
      </w:r>
      <w:r>
        <w:t xml:space="preserve">е </w:t>
      </w:r>
      <w:r>
        <w:t xml:space="preserve">медиативного</w:t>
      </w:r>
      <w:r>
        <w:t xml:space="preserve"> </w:t>
      </w:r>
      <w:r>
        <w:t xml:space="preserve">соглашения</w:t>
      </w:r>
      <w:r>
        <w:t xml:space="preserve"> сторон</w:t>
      </w:r>
      <w:r>
        <w:t xml:space="preserve">.</w:t>
      </w:r>
      <w:r/>
    </w:p>
    <w:p>
      <w:pPr>
        <w:pStyle w:val="624"/>
        <w:contextualSpacing/>
        <w:ind w:firstLine="567"/>
        <w:spacing w:line="276" w:lineRule="auto"/>
      </w:pPr>
      <w:r>
        <w:t xml:space="preserve">2.2. Люба</w:t>
      </w:r>
      <w:r>
        <w:t xml:space="preserve">я информация, переданная медиатору Сторонами во время проведения личных встреч медиатора с каждой из Сторон, рассматривается в качестве строго конфиденциальной. Если Сторона пожелает, чтобы часть информации была сообщена другой Стороне, медиатор должен сог</w:t>
      </w:r>
      <w:r>
        <w:t xml:space="preserve">ласовывать с ней содержание и объем такой информации. </w:t>
      </w:r>
      <w:r/>
    </w:p>
    <w:p>
      <w:pPr>
        <w:pStyle w:val="624"/>
        <w:contextualSpacing/>
        <w:ind w:firstLine="567"/>
        <w:spacing w:line="276" w:lineRule="auto"/>
      </w:pPr>
      <w:r>
        <w:t xml:space="preserve">2.3. каждое лицо, участвующее в процедуре медиации, обязано хранить в тайне и не использовать в корыстных и каких бы то ни было других целях информацию, полученную в результате проведения процедуры меди</w:t>
      </w:r>
      <w:r>
        <w:t xml:space="preserve">ации. </w:t>
      </w:r>
      <w:r/>
    </w:p>
    <w:p>
      <w:pPr>
        <w:pStyle w:val="624"/>
        <w:contextualSpacing/>
        <w:ind w:firstLine="567"/>
        <w:spacing w:line="276" w:lineRule="auto"/>
      </w:pPr>
      <w:r>
        <w:t xml:space="preserve">2.4. Ни одна из сторон не может привлекать медиатора к какому-либо судебному или иному разбирательству в качестве свидетеля, консультанта, арбитра или эксперта. </w:t>
      </w:r>
      <w:r/>
    </w:p>
    <w:p>
      <w:pPr>
        <w:pStyle w:val="624"/>
        <w:contextualSpacing/>
        <w:ind w:firstLine="567"/>
        <w:spacing w:line="276" w:lineRule="auto"/>
      </w:pPr>
      <w:r>
        <w:t xml:space="preserve">2.5. Присутствие посторонних лиц во время медиации запрещены.</w:t>
      </w:r>
      <w:r/>
    </w:p>
    <w:p>
      <w:pPr>
        <w:pStyle w:val="624"/>
        <w:contextualSpacing/>
        <w:ind w:firstLine="567"/>
        <w:spacing w:line="276" w:lineRule="auto"/>
      </w:pPr>
      <w:r/>
      <w:r/>
    </w:p>
    <w:p>
      <w:pPr>
        <w:pStyle w:val="613"/>
        <w:contextualSpacing/>
        <w:ind w:firstLine="567"/>
        <w:jc w:val="center"/>
        <w:spacing w:line="276" w:lineRule="auto"/>
        <w:shd w:val="clear" w:color="a7eef2" w:fill="a7eef2"/>
        <w:rPr>
          <w:sz w:val="22"/>
          <w:szCs w:val="22"/>
        </w:rPr>
      </w:pPr>
      <w:r>
        <w:rPr>
          <w:sz w:val="22"/>
          <w:szCs w:val="22"/>
        </w:rPr>
        <w:t xml:space="preserve">3</w:t>
      </w:r>
      <w:r>
        <w:rPr>
          <w:b/>
          <w:bCs/>
          <w:sz w:val="22"/>
          <w:szCs w:val="22"/>
        </w:rPr>
        <w:t xml:space="preserve">. СТОИМОСТЬ УСЛУГ. ПОР</w:t>
      </w:r>
      <w:r>
        <w:rPr>
          <w:b/>
          <w:bCs/>
          <w:sz w:val="22"/>
          <w:szCs w:val="22"/>
        </w:rPr>
        <w:t xml:space="preserve">ЯДОК РАСЧЕТОВ.</w:t>
      </w:r>
      <w:r>
        <w:rPr>
          <w:sz w:val="22"/>
          <w:szCs w:val="22"/>
        </w:rPr>
      </w:r>
      <w:r/>
    </w:p>
    <w:p>
      <w:pPr>
        <w:pStyle w:val="613"/>
        <w:contextualSpacing/>
        <w:ind w:firstLine="567"/>
        <w:jc w:val="center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629"/>
        <w:contextualSpacing/>
        <w:ind w:firstLine="567"/>
        <w:spacing w:line="276" w:lineRule="auto"/>
      </w:pPr>
      <w:r>
        <w:t xml:space="preserve">3.1. </w:t>
      </w:r>
      <w:r>
        <w:t xml:space="preserve">Общая с</w:t>
      </w:r>
      <w:r>
        <w:t xml:space="preserve">тоимость услуг </w:t>
      </w:r>
      <w:r>
        <w:t xml:space="preserve">медиатора</w:t>
      </w:r>
      <w:r>
        <w:t xml:space="preserve"> </w:t>
      </w:r>
      <w:r>
        <w:t xml:space="preserve">сост</w:t>
      </w:r>
      <w:r>
        <w:t xml:space="preserve">оит из двух частей (НДС не облагается)</w:t>
      </w:r>
      <w:r>
        <w:t xml:space="preserve">:</w:t>
      </w:r>
      <w:r>
        <w:t xml:space="preserve"> </w:t>
      </w:r>
      <w:r/>
    </w:p>
    <w:p>
      <w:pPr>
        <w:pStyle w:val="629"/>
        <w:contextualSpacing/>
        <w:ind w:firstLine="567"/>
        <w:spacing w:line="276" w:lineRule="auto"/>
      </w:pPr>
      <w:r>
        <w:t xml:space="preserve">- сбор за организацию и проведение медиации, который составляет </w:t>
      </w:r>
      <w:r>
        <w:t xml:space="preserve">7000</w:t>
      </w:r>
      <w:r>
        <w:t xml:space="preserve"> (</w:t>
      </w:r>
      <w:r>
        <w:t xml:space="preserve">Семь</w:t>
      </w:r>
      <w:r>
        <w:t xml:space="preserve"> тысяч) рублей;</w:t>
      </w:r>
      <w:r/>
    </w:p>
    <w:p>
      <w:pPr>
        <w:pStyle w:val="629"/>
        <w:contextualSpacing/>
        <w:ind w:firstLine="567"/>
        <w:spacing w:line="276" w:lineRule="auto"/>
      </w:pPr>
      <w:r>
        <w:t xml:space="preserve">- гонорар успеха в размере </w:t>
      </w:r>
      <w:r>
        <w:t xml:space="preserve">5% от суммы </w:t>
      </w:r>
      <w:r>
        <w:t xml:space="preserve">сделки,</w:t>
      </w:r>
      <w:r>
        <w:t xml:space="preserve"> достигнутой в результ</w:t>
      </w:r>
      <w:r>
        <w:t xml:space="preserve">ате медиации, но не менее </w:t>
      </w:r>
      <w:r>
        <w:t xml:space="preserve">2</w:t>
      </w:r>
      <w:r>
        <w:t xml:space="preserve">0 000 (</w:t>
      </w:r>
      <w:r>
        <w:t xml:space="preserve">двадцати тысяч</w:t>
      </w:r>
      <w:r>
        <w:t xml:space="preserve">) рублей.</w:t>
      </w:r>
      <w:r/>
    </w:p>
    <w:p>
      <w:pPr>
        <w:pStyle w:val="629"/>
        <w:contextualSpacing/>
        <w:ind w:firstLine="567"/>
        <w:spacing w:line="276" w:lineRule="auto"/>
      </w:pPr>
      <w:r>
        <w:t xml:space="preserve">3.2. Оплата производится в следующем порядке</w:t>
      </w:r>
      <w:r>
        <w:t xml:space="preserve">.</w:t>
      </w:r>
      <w:r/>
    </w:p>
    <w:p>
      <w:pPr>
        <w:pStyle w:val="629"/>
        <w:contextualSpacing/>
        <w:ind w:firstLine="567"/>
        <w:spacing w:line="276" w:lineRule="auto"/>
      </w:pPr>
      <w:r>
        <w:t xml:space="preserve">3.2.1. </w:t>
      </w:r>
      <w:r>
        <w:t xml:space="preserve">7000</w:t>
      </w:r>
      <w:r>
        <w:t xml:space="preserve"> (</w:t>
      </w:r>
      <w:r>
        <w:t xml:space="preserve">Семь</w:t>
      </w:r>
      <w:r>
        <w:t xml:space="preserve"> тысяч) рублей</w:t>
      </w:r>
      <w:r>
        <w:t xml:space="preserve"> </w:t>
      </w:r>
      <w:r>
        <w:t xml:space="preserve">Сторон</w:t>
      </w:r>
      <w:r>
        <w:t xml:space="preserve">а 2</w:t>
      </w:r>
      <w:r>
        <w:t xml:space="preserve"> оплач</w:t>
      </w:r>
      <w:r>
        <w:t xml:space="preserve">ива</w:t>
      </w:r>
      <w:r>
        <w:t xml:space="preserve">е</w:t>
      </w:r>
      <w:r>
        <w:t xml:space="preserve">т на основании счета, выставляемого </w:t>
      </w:r>
      <w:r>
        <w:t xml:space="preserve">медиатором</w:t>
      </w:r>
      <w:r>
        <w:t xml:space="preserve">, в течение трех рабочих дней после подписания настоящего Договора</w:t>
      </w:r>
      <w:r>
        <w:t xml:space="preserve"> обеими Сторонами (т.е. когда обе Стороны согласны на проведение процедуры медиации)</w:t>
      </w:r>
      <w:r>
        <w:t xml:space="preserve">.</w:t>
      </w:r>
      <w:r>
        <w:t xml:space="preserve"> </w:t>
      </w:r>
      <w:r>
        <w:t xml:space="preserve">Данная сумма является сбором за организацию провед</w:t>
      </w:r>
      <w:r>
        <w:t xml:space="preserve">ения процедуры медиации и не подлежит возврату.</w:t>
      </w:r>
      <w:r/>
    </w:p>
    <w:p>
      <w:pPr>
        <w:pStyle w:val="629"/>
        <w:contextualSpacing/>
        <w:ind w:firstLine="567"/>
        <w:spacing w:line="276" w:lineRule="auto"/>
      </w:pPr>
      <w:r>
        <w:t xml:space="preserve">3.2.2. </w:t>
      </w:r>
      <w:r>
        <w:t xml:space="preserve">Гонорар успеха</w:t>
      </w:r>
      <w:r>
        <w:t xml:space="preserve"> Стороны оплачивают на основании счета, выставляемого </w:t>
      </w:r>
      <w:r>
        <w:t xml:space="preserve">медиатором</w:t>
      </w:r>
      <w:r>
        <w:t xml:space="preserve">, в течение трех рабочих дней после заключения Сторонами медиативного соглашения по итогам проведения процедуры медиации</w:t>
      </w:r>
      <w:r>
        <w:t xml:space="preserve"> и подписания Акта </w:t>
      </w:r>
      <w:r>
        <w:t xml:space="preserve">ок</w:t>
      </w:r>
      <w:r>
        <w:t xml:space="preserve">азанных услуг</w:t>
      </w:r>
      <w:r>
        <w:t xml:space="preserve"> работ. Данная сумма является гонорарным сбором, который оплачивается в случае достижения Сторонами соглашения по итогам проведения пр</w:t>
      </w:r>
      <w:r>
        <w:t xml:space="preserve">оцедуры медиации.</w:t>
      </w:r>
      <w:r/>
    </w:p>
    <w:p>
      <w:pPr>
        <w:pStyle w:val="629"/>
        <w:contextualSpacing/>
        <w:ind w:firstLine="567"/>
        <w:spacing w:line="276" w:lineRule="auto"/>
      </w:pPr>
      <w:r>
        <w:t xml:space="preserve">3.3. Каждая из Сторон обязуются оплатить свою долю</w:t>
      </w:r>
      <w:r>
        <w:t xml:space="preserve"> </w:t>
      </w:r>
      <w:r>
        <w:t xml:space="preserve">г</w:t>
      </w:r>
      <w:r>
        <w:t xml:space="preserve">о</w:t>
      </w:r>
      <w:r>
        <w:t xml:space="preserve">н</w:t>
      </w:r>
      <w:r>
        <w:t xml:space="preserve">о</w:t>
      </w:r>
      <w:r>
        <w:t xml:space="preserve">рара</w:t>
      </w:r>
      <w:r>
        <w:t xml:space="preserve"> успеха</w:t>
      </w:r>
      <w:r>
        <w:t xml:space="preserve"> в размере 50</w:t>
      </w:r>
      <w:r>
        <w:t xml:space="preserve">%</w:t>
      </w:r>
      <w:r>
        <w:t xml:space="preserve">.</w:t>
      </w:r>
      <w:r/>
    </w:p>
    <w:p>
      <w:pPr>
        <w:pStyle w:val="613"/>
        <w:contextualSpacing/>
        <w:ind w:firstLine="567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3.4. Оплата услуг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медиатора</w:t>
      </w:r>
      <w:r>
        <w:rPr>
          <w:sz w:val="22"/>
          <w:szCs w:val="22"/>
        </w:rPr>
        <w:t xml:space="preserve"> осуществляется любым способом, соответствующим требованиям действующего законодательства РФ.</w:t>
      </w:r>
      <w:r/>
    </w:p>
    <w:p>
      <w:pPr>
        <w:pStyle w:val="613"/>
        <w:contextualSpacing/>
        <w:ind w:firstLine="567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3.5. В случае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если Стороны не приходят к согласию (медиативное или иное соглашение не заключено) гонорар успеха </w:t>
      </w:r>
      <w:r>
        <w:rPr>
          <w:sz w:val="22"/>
          <w:szCs w:val="22"/>
        </w:rPr>
        <w:t xml:space="preserve">медиатор</w:t>
      </w:r>
      <w:r>
        <w:rPr>
          <w:sz w:val="22"/>
          <w:szCs w:val="22"/>
        </w:rPr>
        <w:t xml:space="preserve">у</w:t>
      </w:r>
      <w:r>
        <w:rPr>
          <w:sz w:val="22"/>
          <w:szCs w:val="22"/>
        </w:rPr>
        <w:t xml:space="preserve"> не выплачивается.</w:t>
      </w:r>
      <w:r/>
    </w:p>
    <w:p>
      <w:pPr>
        <w:pStyle w:val="613"/>
        <w:contextualSpacing/>
        <w:ind w:firstLine="567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3.6. Стороны имеют право на свое усмотрение увеличить размер гонорара успеха.</w:t>
      </w:r>
      <w:r/>
    </w:p>
    <w:p>
      <w:pPr>
        <w:pStyle w:val="613"/>
        <w:contextualSpacing/>
        <w:ind w:firstLine="567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</w:t>
      </w:r>
      <w:r>
        <w:rPr>
          <w:sz w:val="22"/>
          <w:szCs w:val="22"/>
        </w:rPr>
        <w:t xml:space="preserve">7</w:t>
      </w:r>
      <w:r>
        <w:rPr>
          <w:sz w:val="22"/>
          <w:szCs w:val="22"/>
        </w:rPr>
        <w:t xml:space="preserve">. Стороны обязуются дополнительно возместить </w:t>
      </w:r>
      <w:r>
        <w:rPr>
          <w:sz w:val="22"/>
          <w:szCs w:val="22"/>
        </w:rPr>
        <w:t xml:space="preserve">все разумные расходы, связанные с исполнением своих обязательств по договору (стоимость билетов, телефонных переговоров, гостиничных услуг и т.д.). Стоимость дополнительных услуг определяется счетом, выставленным </w:t>
      </w:r>
      <w:r>
        <w:rPr>
          <w:sz w:val="22"/>
          <w:szCs w:val="22"/>
        </w:rPr>
        <w:t xml:space="preserve">медиатором</w:t>
      </w:r>
      <w:r>
        <w:rPr>
          <w:sz w:val="22"/>
          <w:szCs w:val="22"/>
        </w:rPr>
        <w:t xml:space="preserve"> Сторонам</w:t>
      </w:r>
      <w:r>
        <w:rPr>
          <w:sz w:val="22"/>
          <w:szCs w:val="22"/>
        </w:rPr>
        <w:t xml:space="preserve"> и не может</w:t>
      </w:r>
      <w:r>
        <w:rPr>
          <w:sz w:val="22"/>
          <w:szCs w:val="22"/>
        </w:rPr>
        <w:t xml:space="preserve"> 50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(пятидесяти</w:t>
      </w:r>
      <w:r>
        <w:rPr>
          <w:sz w:val="22"/>
          <w:szCs w:val="22"/>
        </w:rPr>
        <w:t xml:space="preserve"> тысяч</w:t>
      </w:r>
      <w:r>
        <w:rPr>
          <w:sz w:val="22"/>
          <w:szCs w:val="22"/>
        </w:rPr>
        <w:t xml:space="preserve">) рублей</w:t>
      </w:r>
      <w:r>
        <w:rPr>
          <w:sz w:val="22"/>
          <w:szCs w:val="22"/>
        </w:rPr>
        <w:t xml:space="preserve">.</w:t>
      </w:r>
      <w:r/>
    </w:p>
    <w:p>
      <w:pPr>
        <w:pStyle w:val="613"/>
        <w:contextualSpacing/>
        <w:ind w:firstLine="567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3.</w:t>
      </w:r>
      <w:r>
        <w:rPr>
          <w:sz w:val="22"/>
          <w:szCs w:val="22"/>
        </w:rPr>
        <w:t xml:space="preserve">8</w:t>
      </w:r>
      <w:r>
        <w:rPr>
          <w:sz w:val="22"/>
          <w:szCs w:val="22"/>
        </w:rPr>
        <w:t xml:space="preserve">.</w:t>
      </w:r>
      <w:r>
        <w:rPr>
          <w:sz w:val="22"/>
          <w:szCs w:val="22"/>
        </w:rPr>
        <w:t xml:space="preserve"> При отказе от услуги любой из С</w:t>
      </w:r>
      <w:r>
        <w:rPr>
          <w:sz w:val="22"/>
          <w:szCs w:val="22"/>
        </w:rPr>
        <w:t xml:space="preserve">торон</w:t>
      </w:r>
      <w:r>
        <w:rPr>
          <w:sz w:val="22"/>
          <w:szCs w:val="22"/>
        </w:rPr>
        <w:t xml:space="preserve">,</w:t>
      </w:r>
      <w:r>
        <w:rPr>
          <w:sz w:val="22"/>
          <w:szCs w:val="22"/>
        </w:rPr>
        <w:t xml:space="preserve"> уплаченные денежные средства Сторонам не возвращаются.</w:t>
      </w:r>
      <w:r/>
    </w:p>
    <w:p>
      <w:pPr>
        <w:pStyle w:val="613"/>
        <w:contextualSpacing/>
        <w:ind w:firstLine="567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13"/>
        <w:contextualSpacing/>
        <w:ind w:firstLine="567"/>
        <w:jc w:val="center"/>
        <w:spacing w:line="276" w:lineRule="auto"/>
        <w:shd w:val="clear" w:color="a7eef2" w:fill="a7eef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4</w:t>
      </w:r>
      <w:r>
        <w:rPr>
          <w:b/>
          <w:bCs/>
          <w:sz w:val="22"/>
          <w:szCs w:val="22"/>
        </w:rPr>
        <w:t xml:space="preserve">. СОГЛАШЕНИЕ ОБ УРЕГУЛИРОВАНИИ СПОРОВ </w:t>
      </w:r>
      <w:r>
        <w:rPr>
          <w:b/>
          <w:bCs/>
          <w:sz w:val="22"/>
          <w:szCs w:val="22"/>
        </w:rPr>
      </w:r>
      <w:r/>
    </w:p>
    <w:p>
      <w:pPr>
        <w:pStyle w:val="613"/>
        <w:contextualSpacing/>
        <w:ind w:firstLine="567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13"/>
        <w:contextualSpacing/>
        <w:ind w:firstLine="567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4</w:t>
      </w:r>
      <w:r>
        <w:rPr>
          <w:sz w:val="22"/>
          <w:szCs w:val="22"/>
        </w:rPr>
        <w:t xml:space="preserve">.1. Соглашение, достигнутое Сторонами в результате применения </w:t>
      </w:r>
      <w:r>
        <w:rPr>
          <w:sz w:val="22"/>
          <w:szCs w:val="22"/>
        </w:rPr>
        <w:t xml:space="preserve">процедуры медиации к данному спору(ам) на основе принципов добровольности и добросовестности Сторон, оформляется в письменной форме. Такое медиативное соглашение должно содержать сведения о Сторонах, предмете спора, проведенной процедуре медиации, медиатор</w:t>
      </w:r>
      <w:r>
        <w:rPr>
          <w:sz w:val="22"/>
          <w:szCs w:val="22"/>
        </w:rPr>
        <w:t xml:space="preserve">е, а также согласованные Сторонами обязательства, условия и сроки их выполнения. </w:t>
      </w:r>
      <w:r>
        <w:rPr>
          <w:sz w:val="22"/>
          <w:szCs w:val="22"/>
        </w:rPr>
      </w:r>
      <w:r/>
    </w:p>
    <w:p>
      <w:pPr>
        <w:pStyle w:val="613"/>
        <w:contextualSpacing/>
        <w:ind w:firstLine="567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4</w:t>
      </w:r>
      <w:r>
        <w:rPr>
          <w:sz w:val="22"/>
          <w:szCs w:val="22"/>
        </w:rPr>
        <w:t xml:space="preserve">.2. Медиативное соглашение, достигнутое Сторонами в результате процедуры медиации, проведенной после передачи спора на рассмотрение суда или третейского суда, может быть утве</w:t>
      </w:r>
      <w:r>
        <w:rPr>
          <w:sz w:val="22"/>
          <w:szCs w:val="22"/>
        </w:rPr>
        <w:t xml:space="preserve">рждено судом или третейским судом в качестве мирового соглашения в соответствии с процессуальным законодательством или законодательством о третейских судах, законодательством о международном коммерческом арбитраже.</w:t>
      </w:r>
      <w:r>
        <w:rPr>
          <w:sz w:val="22"/>
          <w:szCs w:val="22"/>
        </w:rPr>
      </w:r>
      <w:r/>
    </w:p>
    <w:p>
      <w:pPr>
        <w:pStyle w:val="613"/>
        <w:contextualSpacing/>
        <w:ind w:firstLine="567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629"/>
        <w:contextualSpacing/>
        <w:ind w:firstLine="567"/>
        <w:jc w:val="center"/>
        <w:spacing w:line="276" w:lineRule="auto"/>
        <w:shd w:val="clear" w:color="a7eef2" w:fill="a7eef2"/>
      </w:pPr>
      <w:r>
        <w:t xml:space="preserve">5</w:t>
      </w:r>
      <w:r>
        <w:rPr>
          <w:b/>
          <w:bCs/>
        </w:rPr>
        <w:t xml:space="preserve">. ОТВЕТСТВЕННОСТЬ СТОРОН И ПОРЯДОК РАЗРЕШЕНИЯ СПОРОВ</w:t>
      </w:r>
      <w:r/>
    </w:p>
    <w:p>
      <w:pPr>
        <w:pStyle w:val="613"/>
        <w:contextualSpacing/>
        <w:ind w:firstLine="567"/>
        <w:jc w:val="center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613"/>
        <w:contextualSpacing/>
        <w:ind w:firstLine="567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5.1. Стороны несут ответственность в соответствии с действующим законодательством РФ.</w:t>
      </w:r>
      <w:r/>
    </w:p>
    <w:p>
      <w:pPr>
        <w:pStyle w:val="624"/>
        <w:contextualSpacing/>
        <w:ind w:right="139" w:firstLine="567"/>
        <w:spacing w:line="276" w:lineRule="auto"/>
      </w:pPr>
      <w:r>
        <w:t xml:space="preserve">5.2. </w:t>
      </w:r>
      <w:r>
        <w:t xml:space="preserve">Медиатор</w:t>
      </w:r>
      <w:r>
        <w:t xml:space="preserve"> не несет ответственность перед Сторонами за лю</w:t>
      </w:r>
      <w:r>
        <w:t xml:space="preserve">бые действия или бездействия</w:t>
      </w:r>
      <w:r>
        <w:t xml:space="preserve"> Сторон</w:t>
      </w:r>
      <w:r>
        <w:t xml:space="preserve">, связанные с оказанием им услуг, за исключением случая, если подобные действия или бездействия явились результатом грубой неосторожности.</w:t>
      </w:r>
      <w:r/>
    </w:p>
    <w:p>
      <w:pPr>
        <w:pStyle w:val="624"/>
        <w:contextualSpacing/>
        <w:ind w:right="139" w:firstLine="567"/>
        <w:spacing w:line="276" w:lineRule="auto"/>
      </w:pPr>
      <w:r>
        <w:t xml:space="preserve">5.3. Все споры и разногласия, вытекающие из настоящего договора, стороны будут стремиться</w:t>
      </w:r>
      <w:r>
        <w:t xml:space="preserve"> разрешать путем переговоров. В случае, если стороны не могут прийти к соглашению, все споры и разногласия, касающиеся исполнения обязательств, предусмотренных данным Договором, подлежат рассмотрению в соответствии с действующим законодательством РФ.</w:t>
      </w:r>
      <w:r/>
    </w:p>
    <w:p>
      <w:pPr>
        <w:pStyle w:val="624"/>
        <w:contextualSpacing/>
        <w:ind w:right="139" w:firstLine="567"/>
        <w:spacing w:line="276" w:lineRule="auto"/>
      </w:pPr>
      <w:r/>
      <w:r/>
    </w:p>
    <w:p>
      <w:pPr>
        <w:pStyle w:val="629"/>
        <w:contextualSpacing/>
        <w:ind w:firstLine="567"/>
        <w:jc w:val="center"/>
        <w:spacing w:line="276" w:lineRule="auto"/>
        <w:shd w:val="clear" w:color="a7eef2" w:fill="a7eef2"/>
        <w:rPr>
          <w:b/>
          <w:bCs/>
        </w:rPr>
      </w:pPr>
      <w:r>
        <w:rPr>
          <w:b/>
          <w:bCs/>
        </w:rPr>
        <w:t xml:space="preserve">6</w:t>
      </w:r>
      <w:r>
        <w:rPr>
          <w:b/>
          <w:bCs/>
        </w:rPr>
        <w:t xml:space="preserve">. </w:t>
      </w:r>
      <w:r>
        <w:rPr>
          <w:b/>
          <w:bCs/>
        </w:rPr>
        <w:t xml:space="preserve">ПОРЯДОК ПРЕКРАЩЕНИЯ ПРОЦЕДУРЫ МЕДИАЦ</w:t>
      </w:r>
      <w:r>
        <w:rPr>
          <w:b/>
          <w:bCs/>
        </w:rPr>
        <w:t xml:space="preserve">ИИ </w:t>
      </w:r>
      <w:r>
        <w:rPr>
          <w:b/>
          <w:bCs/>
        </w:rPr>
      </w:r>
      <w:r/>
    </w:p>
    <w:p>
      <w:pPr>
        <w:pStyle w:val="629"/>
        <w:contextualSpacing/>
        <w:ind w:firstLine="567"/>
        <w:spacing w:line="276" w:lineRule="auto"/>
      </w:pPr>
      <w:r/>
      <w:r/>
    </w:p>
    <w:p>
      <w:pPr>
        <w:pStyle w:val="629"/>
        <w:contextualSpacing/>
        <w:ind w:firstLine="567"/>
        <w:spacing w:line="276" w:lineRule="auto"/>
      </w:pPr>
      <w:r>
        <w:t xml:space="preserve">6</w:t>
      </w:r>
      <w:r>
        <w:t xml:space="preserve">.1. Процедура медиации прекращается в связи со следующими обстоятельствами: </w:t>
      </w:r>
      <w:r/>
    </w:p>
    <w:p>
      <w:pPr>
        <w:pStyle w:val="629"/>
        <w:contextualSpacing/>
        <w:ind w:firstLine="567"/>
        <w:spacing w:line="276" w:lineRule="auto"/>
      </w:pPr>
      <w:r>
        <w:t xml:space="preserve">6</w:t>
      </w:r>
      <w:r>
        <w:t xml:space="preserve">.1.1. заключение Сторонами медиативного соглашения - со дня подписания такого соглашения; </w:t>
      </w:r>
      <w:r/>
    </w:p>
    <w:p>
      <w:pPr>
        <w:pStyle w:val="629"/>
        <w:contextualSpacing/>
        <w:ind w:firstLine="567"/>
        <w:spacing w:line="276" w:lineRule="auto"/>
      </w:pPr>
      <w:r>
        <w:t xml:space="preserve">6</w:t>
      </w:r>
      <w:r>
        <w:t xml:space="preserve">.1.2. заключение соглашения Сторон о прекращении процедуры медиации без достижения с</w:t>
      </w:r>
      <w:r>
        <w:t xml:space="preserve">огласия по имеющимся разногласиям - со дня подписания такого соглашения; </w:t>
      </w:r>
      <w:r/>
    </w:p>
    <w:p>
      <w:pPr>
        <w:pStyle w:val="629"/>
        <w:contextualSpacing/>
        <w:ind w:firstLine="567"/>
        <w:spacing w:line="276" w:lineRule="auto"/>
      </w:pPr>
      <w:r>
        <w:t xml:space="preserve">6</w:t>
      </w:r>
      <w:r>
        <w:t xml:space="preserve">.1.3. заявление медиатора в письменной форме, направленное Сторонам после консультаций с ними по поводу прекращения процедуры медиации ввиду нецелесообразности ее дальнейшего проведе</w:t>
      </w:r>
      <w:r>
        <w:t xml:space="preserve">ния, - в день направления данного заявления; </w:t>
      </w:r>
      <w:r/>
    </w:p>
    <w:p>
      <w:pPr>
        <w:pStyle w:val="629"/>
        <w:contextualSpacing/>
        <w:ind w:firstLine="567"/>
        <w:spacing w:line="276" w:lineRule="auto"/>
      </w:pPr>
      <w:r>
        <w:t xml:space="preserve">6</w:t>
      </w:r>
      <w:r>
        <w:t xml:space="preserve">.1.4. заявление в письменной форме одной, нескольких или всех Сторон, направленное медиатору, об отказе от продолжения процедуры медиации - со дня получения медиатором данного заявления; </w:t>
      </w:r>
      <w:r/>
    </w:p>
    <w:p>
      <w:pPr>
        <w:pStyle w:val="629"/>
        <w:contextualSpacing/>
        <w:ind w:firstLine="567"/>
        <w:spacing w:line="276" w:lineRule="auto"/>
      </w:pPr>
      <w:r>
        <w:t xml:space="preserve">6</w:t>
      </w:r>
      <w:r>
        <w:t xml:space="preserve">.1.5. истечение срока </w:t>
      </w:r>
      <w:r>
        <w:t xml:space="preserve">проведения процедуры медиации - со дня его истечения с учетом положений ст. 13 Федерального закона от 27.07.2010 N 193-ФЗ "Об альтернативной процедуре урегулирования споров с участием посредника (процедуре медиации)".</w:t>
      </w:r>
      <w:r/>
    </w:p>
    <w:p>
      <w:pPr>
        <w:pStyle w:val="629"/>
        <w:contextualSpacing/>
        <w:ind w:firstLine="567"/>
        <w:spacing w:line="276" w:lineRule="auto"/>
      </w:pPr>
      <w:r>
        <w:t xml:space="preserve">6.</w:t>
      </w:r>
      <w:r>
        <w:t xml:space="preserve">2</w:t>
      </w:r>
      <w:r>
        <w:t xml:space="preserve">. Любая Сторона</w:t>
      </w:r>
      <w:r>
        <w:t xml:space="preserve"> вправе</w:t>
      </w:r>
      <w:r>
        <w:t xml:space="preserve"> отказ</w:t>
      </w:r>
      <w:r>
        <w:t xml:space="preserve">а</w:t>
      </w:r>
      <w:r>
        <w:t xml:space="preserve">т</w:t>
      </w:r>
      <w:r>
        <w:t xml:space="preserve">ь</w:t>
      </w:r>
      <w:r>
        <w:t xml:space="preserve">ся от оказания для нее услуги;</w:t>
      </w:r>
      <w:r/>
    </w:p>
    <w:p>
      <w:pPr>
        <w:pStyle w:val="629"/>
        <w:contextualSpacing/>
        <w:ind w:firstLine="567"/>
        <w:spacing w:line="276" w:lineRule="auto"/>
      </w:pPr>
      <w:r>
        <w:t xml:space="preserve">6.</w:t>
      </w:r>
      <w:r>
        <w:t xml:space="preserve">3</w:t>
      </w:r>
      <w:r>
        <w:t xml:space="preserve">. </w:t>
      </w:r>
      <w:r>
        <w:t xml:space="preserve">Медиатор</w:t>
      </w:r>
      <w:r>
        <w:t xml:space="preserve"> </w:t>
      </w:r>
      <w:r>
        <w:t xml:space="preserve">вправе </w:t>
      </w:r>
      <w:r>
        <w:t xml:space="preserve">прин</w:t>
      </w:r>
      <w:r>
        <w:t xml:space="preserve">ять </w:t>
      </w:r>
      <w:r>
        <w:t xml:space="preserve">решение о том, что продолжение оказания услуг не может</w:t>
      </w:r>
      <w:r>
        <w:t xml:space="preserve"> завершиться заключением соглашения об урегулировании спора</w:t>
      </w:r>
      <w:r>
        <w:t xml:space="preserve"> и</w:t>
      </w:r>
      <w:r>
        <w:t xml:space="preserve"> </w:t>
      </w:r>
      <w:r>
        <w:t xml:space="preserve">отказаться</w:t>
      </w:r>
      <w:r>
        <w:t xml:space="preserve"> </w:t>
      </w:r>
      <w:r>
        <w:t xml:space="preserve">о</w:t>
      </w:r>
      <w:r>
        <w:t xml:space="preserve">т</w:t>
      </w:r>
      <w:r>
        <w:t xml:space="preserve"> </w:t>
      </w:r>
      <w:r>
        <w:t xml:space="preserve">о</w:t>
      </w:r>
      <w:r>
        <w:t xml:space="preserve">казания</w:t>
      </w:r>
      <w:r>
        <w:t xml:space="preserve"> </w:t>
      </w:r>
      <w:r>
        <w:t xml:space="preserve">услуг</w:t>
      </w:r>
      <w:r>
        <w:t xml:space="preserve">и</w:t>
      </w:r>
      <w:r>
        <w:t xml:space="preserve">.</w:t>
      </w:r>
      <w:r/>
    </w:p>
    <w:p>
      <w:pPr>
        <w:pStyle w:val="629"/>
        <w:contextualSpacing/>
        <w:ind w:firstLine="567"/>
        <w:spacing w:line="276" w:lineRule="auto"/>
      </w:pPr>
      <w:r/>
      <w:r/>
    </w:p>
    <w:p>
      <w:pPr>
        <w:pStyle w:val="613"/>
        <w:contextualSpacing/>
        <w:ind w:firstLine="567"/>
        <w:jc w:val="center"/>
        <w:spacing w:line="276" w:lineRule="auto"/>
        <w:shd w:val="clear" w:color="a7eef2" w:fill="a7eef2"/>
        <w:rPr>
          <w:sz w:val="22"/>
          <w:szCs w:val="22"/>
        </w:rPr>
      </w:pPr>
      <w:r>
        <w:rPr>
          <w:sz w:val="22"/>
          <w:szCs w:val="22"/>
        </w:rPr>
        <w:t xml:space="preserve">7</w:t>
      </w:r>
      <w:r>
        <w:rPr>
          <w:b/>
          <w:bCs/>
          <w:sz w:val="22"/>
          <w:szCs w:val="22"/>
        </w:rPr>
        <w:t xml:space="preserve">. ДОПОЛНИТЕЛЬНЫЕ УСЛОВИЯ.</w:t>
      </w:r>
      <w:r>
        <w:rPr>
          <w:sz w:val="22"/>
          <w:szCs w:val="22"/>
        </w:rPr>
      </w:r>
      <w:r/>
    </w:p>
    <w:p>
      <w:pPr>
        <w:pStyle w:val="613"/>
        <w:contextualSpacing/>
        <w:ind w:firstLine="567"/>
        <w:jc w:val="center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613"/>
        <w:contextualSpacing/>
        <w:ind w:firstLine="567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7.1. Настоящий Договор вступает в силу с момента подписания Сторонами.</w:t>
      </w:r>
      <w:r/>
    </w:p>
    <w:p>
      <w:pPr>
        <w:pStyle w:val="629"/>
        <w:contextualSpacing/>
        <w:ind w:firstLine="567"/>
        <w:spacing w:line="276" w:lineRule="auto"/>
      </w:pPr>
      <w:r>
        <w:t xml:space="preserve">7.2. Все Приложения, изменени</w:t>
      </w:r>
      <w:r>
        <w:t xml:space="preserve">я и дополнения к настоящему Договору действительны лишь в том случае, если они совершены</w:t>
      </w:r>
      <w:r>
        <w:t xml:space="preserve"> </w:t>
      </w:r>
      <w:r>
        <w:t xml:space="preserve">в письменной форме и подписаны всеми Сторонами.</w:t>
      </w:r>
      <w:r/>
    </w:p>
    <w:p>
      <w:pPr>
        <w:pStyle w:val="613"/>
        <w:contextualSpacing/>
        <w:ind w:firstLine="567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7</w:t>
      </w:r>
      <w:r>
        <w:rPr>
          <w:sz w:val="22"/>
          <w:szCs w:val="22"/>
        </w:rPr>
        <w:t xml:space="preserve">.3. Во всем, что не предусмотрено настоящим Соглашением, Стороны руководствуются законодательством Российской Федерации. </w:t>
      </w:r>
      <w:r>
        <w:rPr>
          <w:sz w:val="22"/>
          <w:szCs w:val="22"/>
        </w:rPr>
      </w:r>
      <w:r/>
    </w:p>
    <w:p>
      <w:pPr>
        <w:pStyle w:val="613"/>
        <w:contextualSpacing/>
        <w:ind w:firstLine="567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7</w:t>
      </w:r>
      <w:r>
        <w:rPr>
          <w:sz w:val="22"/>
          <w:szCs w:val="22"/>
        </w:rPr>
        <w:t xml:space="preserve">.4. Все письменные уведомления направляются: Стороне 1 по адресу:_______________________________________ ; Стороне 2 по адрес</w:t>
      </w:r>
      <w:r>
        <w:rPr>
          <w:sz w:val="22"/>
          <w:szCs w:val="22"/>
        </w:rPr>
        <w:t xml:space="preserve">у:_______________________________________ .</w:t>
      </w:r>
      <w:r>
        <w:rPr>
          <w:sz w:val="22"/>
          <w:szCs w:val="22"/>
        </w:rPr>
      </w:r>
      <w:r/>
    </w:p>
    <w:p>
      <w:pPr>
        <w:pStyle w:val="613"/>
        <w:contextualSpacing/>
        <w:ind w:firstLine="567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7</w:t>
      </w:r>
      <w:r>
        <w:rPr>
          <w:sz w:val="22"/>
          <w:szCs w:val="22"/>
        </w:rPr>
        <w:t xml:space="preserve">.5. При изменении данных, указанных в п. </w:t>
      </w:r>
      <w:r>
        <w:rPr>
          <w:sz w:val="22"/>
          <w:szCs w:val="22"/>
        </w:rPr>
        <w:t xml:space="preserve">7</w:t>
      </w:r>
      <w:r>
        <w:rPr>
          <w:sz w:val="22"/>
          <w:szCs w:val="22"/>
        </w:rPr>
        <w:t xml:space="preserve">.4. настоящего Соглашения, Стороны информируют друг друга в письменной форме в течение</w:t>
      </w:r>
      <w:r>
        <w:rPr>
          <w:sz w:val="22"/>
          <w:szCs w:val="22"/>
        </w:rPr>
        <w:t xml:space="preserve"> 3 (трех)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рабочих</w:t>
      </w:r>
      <w:r>
        <w:rPr>
          <w:sz w:val="22"/>
          <w:szCs w:val="22"/>
        </w:rPr>
        <w:t xml:space="preserve"> дней. </w:t>
      </w:r>
      <w:r>
        <w:rPr>
          <w:sz w:val="22"/>
          <w:szCs w:val="22"/>
        </w:rPr>
      </w:r>
      <w:r/>
    </w:p>
    <w:p>
      <w:pPr>
        <w:pStyle w:val="613"/>
        <w:contextualSpacing/>
        <w:ind w:firstLine="567"/>
        <w:jc w:val="bot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7</w:t>
      </w:r>
      <w:r>
        <w:rPr>
          <w:sz w:val="22"/>
          <w:szCs w:val="22"/>
        </w:rPr>
        <w:t xml:space="preserve">.6. Настоящее Соглашение составлено в 3 экземплярах, имеющих одина</w:t>
      </w:r>
      <w:r>
        <w:rPr>
          <w:sz w:val="22"/>
          <w:szCs w:val="22"/>
        </w:rPr>
        <w:t xml:space="preserve">ковую юридическую силу, - по одному для каждой Стороны и один для медиатора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</w:r>
      <w:r/>
    </w:p>
    <w:p>
      <w:pPr>
        <w:pStyle w:val="613"/>
        <w:contextualSpacing/>
        <w:ind w:right="1" w:firstLine="567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p>
      <w:pPr>
        <w:pStyle w:val="613"/>
        <w:contextualSpacing/>
        <w:ind w:firstLine="567"/>
        <w:jc w:val="center"/>
        <w:spacing w:line="276" w:lineRule="auto"/>
        <w:shd w:val="clear" w:color="a7eef2" w:fill="a7eef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АДРЕСА, БАНКОВСКИЕ РЕКВИЗИТЫ, ПОДПИСИ ПРЕДСТАВИТЕЛЕЙ </w:t>
      </w:r>
      <w:r>
        <w:rPr>
          <w:b/>
          <w:bCs/>
          <w:sz w:val="22"/>
          <w:szCs w:val="22"/>
        </w:rPr>
        <w:t xml:space="preserve">СТОРОН:</w:t>
      </w:r>
      <w:r>
        <w:rPr>
          <w:sz w:val="22"/>
          <w:szCs w:val="22"/>
        </w:rPr>
      </w:r>
      <w:r/>
    </w:p>
    <w:p>
      <w:pPr>
        <w:pStyle w:val="613"/>
        <w:contextualSpacing/>
        <w:ind w:right="1" w:firstLine="567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tbl>
      <w:tblPr>
        <w:tblW w:w="10442" w:type="dxa"/>
        <w:tblInd w:w="-629" w:type="dxa"/>
        <w:tblLayout w:type="fixed"/>
        <w:tblCellMar>
          <w:left w:w="80" w:type="dxa"/>
          <w:top w:w="80" w:type="dxa"/>
          <w:right w:w="80" w:type="dxa"/>
          <w:bottom w:w="80" w:type="dxa"/>
        </w:tblCellMar>
        <w:tblLook w:val="04A0" w:firstRow="1" w:lastRow="0" w:firstColumn="1" w:lastColumn="0" w:noHBand="0" w:noVBand="1"/>
      </w:tblPr>
      <w:tblGrid>
        <w:gridCol w:w="3474"/>
        <w:gridCol w:w="3302"/>
        <w:gridCol w:w="3666"/>
      </w:tblGrid>
      <w:tr>
        <w:trPr>
          <w:trHeight w:val="9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74" w:type="dxa"/>
            <w:vAlign w:val="top"/>
            <w:textDirection w:val="lrTb"/>
            <w:noWrap w:val="false"/>
          </w:tcPr>
          <w:p>
            <w:pPr>
              <w:pStyle w:val="613"/>
              <w:contextualSpacing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Медиатор</w:t>
            </w:r>
            <w:r>
              <w:rPr>
                <w:b/>
                <w:bCs/>
                <w:sz w:val="22"/>
                <w:szCs w:val="22"/>
              </w:rPr>
            </w:r>
            <w:r/>
          </w:p>
          <w:p>
            <w:pPr>
              <w:pStyle w:val="613"/>
              <w:contextualSpacing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Сусалёва Татьяна Геннадьевна</w:t>
            </w:r>
            <w:r>
              <w:rPr>
                <w:b/>
                <w:bCs/>
                <w:sz w:val="22"/>
                <w:szCs w:val="22"/>
              </w:rPr>
            </w:r>
            <w:r/>
          </w:p>
          <w:p>
            <w:pPr>
              <w:pStyle w:val="613"/>
              <w:contextualSpacing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Удостоверение 000028 от 25 января 2021 г.</w:t>
            </w:r>
            <w:r>
              <w:rPr>
                <w:b/>
                <w:bCs/>
                <w:sz w:val="22"/>
                <w:szCs w:val="22"/>
              </w:rPr>
            </w:r>
            <w:r/>
          </w:p>
          <w:p>
            <w:pPr>
              <w:pStyle w:val="613"/>
              <w:contextualSpacing/>
              <w:ind w:firstLine="567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02" w:type="dxa"/>
            <w:vAlign w:val="top"/>
            <w:textDirection w:val="lrTb"/>
            <w:noWrap w:val="false"/>
          </w:tcPr>
          <w:p>
            <w:pPr>
              <w:pStyle w:val="613"/>
              <w:contextualSpacing/>
              <w:ind w:right="1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Сторона 1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613"/>
              <w:contextualSpacing/>
              <w:ind w:right="1" w:firstLine="567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6" w:type="dxa"/>
            <w:vAlign w:val="top"/>
            <w:textDirection w:val="lrTb"/>
            <w:noWrap w:val="false"/>
          </w:tcPr>
          <w:p>
            <w:pPr>
              <w:pStyle w:val="613"/>
              <w:contextualSpacing/>
              <w:ind w:right="1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 Сторона 2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613"/>
              <w:contextualSpacing/>
              <w:ind w:right="1" w:firstLine="567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9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74" w:type="dxa"/>
            <w:vAlign w:val="top"/>
            <w:textDirection w:val="lrTb"/>
            <w:noWrap w:val="false"/>
          </w:tcPr>
          <w:p>
            <w:pPr>
              <w:pStyle w:val="613"/>
              <w:contextualSpacing/>
              <w:ind w:right="1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Адрес местонахождения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613"/>
              <w:contextualSpacing/>
              <w:ind w:right="1"/>
              <w:spacing w:line="276" w:lineRule="auto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___________________________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02" w:type="dxa"/>
            <w:vAlign w:val="top"/>
            <w:textDirection w:val="lrTb"/>
            <w:noWrap w:val="false"/>
          </w:tcPr>
          <w:p>
            <w:pPr>
              <w:pStyle w:val="613"/>
              <w:contextualSpacing/>
              <w:ind w:right="1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Адрес 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6" w:type="dxa"/>
            <w:vAlign w:val="top"/>
            <w:textDirection w:val="lrTb"/>
            <w:noWrap w:val="false"/>
          </w:tcPr>
          <w:p>
            <w:pPr>
              <w:pStyle w:val="613"/>
              <w:contextualSpacing/>
              <w:ind w:right="1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Адрес 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613"/>
              <w:contextualSpacing/>
              <w:ind w:right="1" w:firstLine="567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7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74" w:type="dxa"/>
            <w:vAlign w:val="top"/>
            <w:textDirection w:val="lrTb"/>
            <w:noWrap w:val="false"/>
          </w:tcPr>
          <w:p>
            <w:pPr>
              <w:pStyle w:val="613"/>
              <w:contextualSpacing/>
              <w:ind w:right="1" w:firstLine="30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Банковские реквизиты: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613"/>
              <w:contextualSpacing/>
              <w:ind w:firstLine="30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/>
          </w:p>
          <w:p>
            <w:pPr>
              <w:pStyle w:val="613"/>
              <w:contextualSpacing/>
              <w:ind w:firstLine="30"/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ИНН _____________</w:t>
            </w:r>
            <w:r/>
          </w:p>
          <w:p>
            <w:pPr>
              <w:pStyle w:val="613"/>
              <w:contextualSpacing/>
              <w:ind w:firstLine="30"/>
              <w:spacing w:line="276" w:lineRule="auto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Дата рождения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_____________</w:t>
            </w:r>
            <w:r/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г.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613"/>
              <w:contextualSpacing/>
              <w:ind w:firstLine="30"/>
              <w:spacing w:line="276" w:lineRule="auto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Паспорт 4520 930055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613"/>
              <w:contextualSpacing/>
              <w:ind w:firstLine="30"/>
              <w:spacing w:line="276" w:lineRule="auto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выдан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_____________</w:t>
            </w:r>
            <w:r/>
            <w:r>
              <w:rPr>
                <w:rFonts w:eastAsia="Times New Roman"/>
                <w:sz w:val="22"/>
                <w:szCs w:val="22"/>
                <w:lang w:eastAsia="ru-RU"/>
              </w:rPr>
            </w:r>
            <w:r>
              <w:rPr>
                <w:sz w:val="22"/>
                <w:szCs w:val="22"/>
              </w:rPr>
            </w:r>
            <w:r/>
          </w:p>
          <w:p>
            <w:pPr>
              <w:pStyle w:val="613"/>
              <w:contextualSpacing/>
              <w:ind w:firstLine="30"/>
              <w:spacing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Номер счёта: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_____________</w:t>
            </w:r>
            <w:r/>
            <w:r>
              <w:rPr>
                <w:rFonts w:eastAsia="Times New Roman"/>
                <w:sz w:val="22"/>
                <w:szCs w:val="22"/>
                <w:lang w:eastAsia="ru-RU"/>
              </w:rPr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/>
          </w:p>
          <w:p>
            <w:pPr>
              <w:pStyle w:val="613"/>
              <w:contextualSpacing/>
              <w:ind w:firstLine="30"/>
              <w:spacing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Банк получателя: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_____________</w:t>
            </w:r>
            <w:r/>
            <w:r>
              <w:rPr>
                <w:rFonts w:eastAsia="Times New Roman"/>
                <w:sz w:val="22"/>
                <w:szCs w:val="22"/>
                <w:lang w:eastAsia="ru-RU"/>
              </w:rPr>
            </w:r>
            <w:r/>
          </w:p>
          <w:p>
            <w:pPr>
              <w:pStyle w:val="613"/>
              <w:contextualSpacing/>
              <w:ind w:firstLine="30"/>
              <w:spacing w:line="276" w:lineRule="auto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БИК: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_____________</w:t>
            </w:r>
            <w:r/>
            <w:r>
              <w:rPr>
                <w:rFonts w:eastAsia="Times New Roman"/>
                <w:sz w:val="22"/>
                <w:szCs w:val="22"/>
                <w:lang w:eastAsia="ru-RU"/>
              </w:rPr>
            </w:r>
            <w:r/>
          </w:p>
          <w:p>
            <w:pPr>
              <w:pStyle w:val="613"/>
              <w:contextualSpacing/>
              <w:ind w:firstLine="30"/>
              <w:spacing w:line="276" w:lineRule="auto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Корр. счёт: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_____________</w:t>
            </w:r>
            <w:r/>
            <w:r>
              <w:rPr>
                <w:rFonts w:eastAsia="Times New Roman"/>
                <w:sz w:val="22"/>
                <w:szCs w:val="22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02" w:type="dxa"/>
            <w:vAlign w:val="top"/>
            <w:textDirection w:val="lrTb"/>
            <w:noWrap w:val="false"/>
          </w:tcPr>
          <w:p>
            <w:pPr>
              <w:pStyle w:val="613"/>
              <w:contextualSpacing/>
              <w:ind w:right="1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Банковские реквизиты: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613"/>
              <w:contextualSpacing/>
              <w:ind w:right="1" w:firstLine="567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/>
          </w:p>
          <w:p>
            <w:pPr>
              <w:pStyle w:val="613"/>
              <w:contextualSpacing/>
              <w:ind w:right="1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ИНН/КПП </w:t>
            </w:r>
            <w:r/>
          </w:p>
          <w:p>
            <w:pPr>
              <w:pStyle w:val="613"/>
              <w:contextualSpacing/>
              <w:ind w:right="1" w:firstLine="567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/>
          </w:p>
          <w:p>
            <w:pPr>
              <w:pStyle w:val="613"/>
              <w:contextualSpacing/>
              <w:ind w:right="1" w:firstLine="567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6" w:type="dxa"/>
            <w:vAlign w:val="top"/>
            <w:textDirection w:val="lrTb"/>
            <w:noWrap w:val="false"/>
          </w:tcPr>
          <w:p>
            <w:pPr>
              <w:pStyle w:val="613"/>
              <w:contextualSpacing/>
              <w:ind w:right="1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Банковские реквизиты: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613"/>
              <w:contextualSpacing/>
              <w:ind w:right="1" w:firstLine="567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/>
          </w:p>
          <w:p>
            <w:pPr>
              <w:pStyle w:val="613"/>
              <w:contextualSpacing/>
              <w:ind w:right="1"/>
              <w:spacing w:line="276" w:lineRule="auto"/>
              <w:rPr>
                <w:sz w:val="22"/>
                <w:szCs w:val="22"/>
              </w:rPr>
            </w:pPr>
            <w:r>
              <w:rPr>
                <w:rStyle w:val="622"/>
                <w:sz w:val="22"/>
                <w:szCs w:val="22"/>
              </w:rPr>
              <w:t xml:space="preserve">Паспортные</w:t>
            </w:r>
            <w:r>
              <w:rPr>
                <w:rStyle w:val="622"/>
                <w:sz w:val="22"/>
                <w:szCs w:val="22"/>
              </w:rPr>
              <w:t xml:space="preserve"> данные</w:t>
            </w:r>
            <w:r>
              <w:rPr>
                <w:sz w:val="22"/>
                <w:szCs w:val="22"/>
              </w:rPr>
            </w:r>
            <w:r/>
          </w:p>
        </w:tc>
      </w:tr>
      <w:tr>
        <w:trPr>
          <w:trHeight w:val="6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74" w:type="dxa"/>
            <w:vAlign w:val="top"/>
            <w:textDirection w:val="lrTb"/>
            <w:noWrap w:val="false"/>
          </w:tcPr>
          <w:p>
            <w:pPr>
              <w:pStyle w:val="613"/>
              <w:contextualSpacing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 </w:t>
            </w:r>
            <w:r>
              <w:rPr>
                <w:b/>
                <w:bCs/>
                <w:sz w:val="22"/>
                <w:szCs w:val="22"/>
              </w:rPr>
              <w:t xml:space="preserve">Медиатора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613"/>
              <w:contextualSpacing/>
              <w:ind w:firstLine="567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/>
          </w:p>
          <w:p>
            <w:pPr>
              <w:pStyle w:val="613"/>
              <w:contextualSpacing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_______________/</w:t>
            </w:r>
            <w:r>
              <w:rPr>
                <w:b/>
                <w:bCs/>
                <w:sz w:val="22"/>
                <w:szCs w:val="22"/>
              </w:rPr>
              <w:t xml:space="preserve">Т.Г</w:t>
            </w:r>
            <w:r>
              <w:rPr>
                <w:b/>
                <w:bCs/>
                <w:sz w:val="22"/>
                <w:szCs w:val="22"/>
              </w:rPr>
              <w:t xml:space="preserve">. Суса</w:t>
            </w:r>
            <w:r>
              <w:rPr>
                <w:b/>
                <w:bCs/>
                <w:sz w:val="22"/>
                <w:szCs w:val="22"/>
              </w:rPr>
              <w:t xml:space="preserve">л</w:t>
            </w:r>
            <w:r>
              <w:rPr>
                <w:b/>
                <w:bCs/>
                <w:sz w:val="22"/>
                <w:szCs w:val="22"/>
              </w:rPr>
              <w:t xml:space="preserve">ё</w:t>
            </w:r>
            <w:r>
              <w:rPr>
                <w:b/>
                <w:bCs/>
                <w:sz w:val="22"/>
                <w:szCs w:val="22"/>
              </w:rPr>
              <w:t xml:space="preserve">ва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302" w:type="dxa"/>
            <w:vAlign w:val="top"/>
            <w:textDirection w:val="lrTb"/>
            <w:noWrap w:val="false"/>
          </w:tcPr>
          <w:p>
            <w:pPr>
              <w:pStyle w:val="613"/>
              <w:contextualSpacing/>
              <w:ind w:right="1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 Стороны 1: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613"/>
              <w:contextualSpacing/>
              <w:ind w:right="1" w:firstLine="567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/>
          </w:p>
          <w:p>
            <w:pPr>
              <w:pStyle w:val="613"/>
              <w:contextualSpacing/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______________/________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__</w: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6" w:type="dxa"/>
            <w:vAlign w:val="top"/>
            <w:textDirection w:val="lrTb"/>
            <w:noWrap w:val="false"/>
          </w:tcPr>
          <w:p>
            <w:pPr>
              <w:pStyle w:val="613"/>
              <w:contextualSpacing/>
              <w:ind w:right="1"/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 Стороны 2:</w:t>
            </w:r>
            <w:r>
              <w:rPr>
                <w:sz w:val="22"/>
                <w:szCs w:val="22"/>
              </w:rPr>
            </w:r>
            <w:r/>
          </w:p>
          <w:p>
            <w:pPr>
              <w:pStyle w:val="613"/>
              <w:contextualSpacing/>
              <w:ind w:right="1" w:firstLine="567"/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</w:r>
            <w:r/>
          </w:p>
          <w:p>
            <w:pPr>
              <w:pStyle w:val="613"/>
              <w:contextualSpacing/>
              <w:spacing w:line="276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_______________/________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___</w:t>
            </w:r>
            <w:r>
              <w:rPr>
                <w:b/>
                <w:bCs/>
                <w:sz w:val="22"/>
                <w:szCs w:val="22"/>
                <w:lang w:val="en-US"/>
              </w:rPr>
            </w:r>
            <w:r/>
          </w:p>
        </w:tc>
      </w:tr>
    </w:tbl>
    <w:sectPr>
      <w:footerReference w:type="default" r:id="rId9"/>
      <w:footnotePr/>
      <w:endnotePr/>
      <w:type w:val="nextPage"/>
      <w:pgSz w:w="11906" w:h="16838" w:orient="portrait"/>
      <w:pgMar w:top="1134" w:right="1134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Verdana">
    <w:panose1 w:val="020B0604030504040204"/>
  </w:font>
  <w:font w:name="Helvetica">
    <w:panose1 w:val="020B0604020202020204"/>
  </w:font>
  <w:font w:name="Lucida Sans">
    <w:panose1 w:val="020B0602030504020204"/>
  </w:font>
  <w:font w:name="Liberation Sans">
    <w:panose1 w:val="020B0604020202020204"/>
  </w:font>
  <w:font w:name="Microsoft YaHei">
    <w:panose1 w:val="020B05030202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13"/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pStyle w:val="613"/>
        <w:ind w:left="1215" w:hanging="495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13"/>
        <w:ind w:left="21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13"/>
        <w:ind w:left="28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13"/>
        <w:ind w:left="39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13"/>
        <w:ind w:left="46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13"/>
        <w:ind w:left="576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13"/>
        <w:ind w:left="648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13"/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13"/>
    <w:next w:val="61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13"/>
    <w:next w:val="613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13"/>
    <w:next w:val="61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13"/>
    <w:next w:val="61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13"/>
    <w:next w:val="61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13"/>
    <w:next w:val="61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13"/>
    <w:next w:val="61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13"/>
    <w:next w:val="61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13"/>
    <w:next w:val="61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13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13"/>
    <w:next w:val="61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13"/>
    <w:next w:val="61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13"/>
    <w:next w:val="61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13"/>
    <w:next w:val="61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1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13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13"/>
    <w:next w:val="6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1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1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13"/>
    <w:next w:val="61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13"/>
    <w:next w:val="61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13"/>
    <w:next w:val="61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13"/>
    <w:next w:val="61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13"/>
    <w:next w:val="61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13"/>
    <w:next w:val="61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13"/>
    <w:next w:val="61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13"/>
    <w:next w:val="61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13"/>
    <w:next w:val="61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13"/>
    <w:next w:val="613"/>
    <w:uiPriority w:val="99"/>
    <w:unhideWhenUsed/>
    <w:pPr>
      <w:spacing w:after="0" w:afterAutospacing="0"/>
    </w:pPr>
  </w:style>
  <w:style w:type="paragraph" w:styleId="613" w:default="1">
    <w:name w:val="Normal"/>
    <w:next w:val="613"/>
    <w:link w:val="613"/>
    <w:qFormat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eastAsia="Arial Unicode MS"/>
      <w:color w:val="000000"/>
      <w:sz w:val="24"/>
      <w:szCs w:val="24"/>
      <w:lang w:val="ru-RU" w:eastAsia="zh-CN" w:bidi="ar-SA"/>
    </w:rPr>
  </w:style>
  <w:style w:type="paragraph" w:styleId="614">
    <w:name w:val="Заголовок 2"/>
    <w:basedOn w:val="613"/>
    <w:next w:val="614"/>
    <w:link w:val="634"/>
    <w:uiPriority w:val="9"/>
    <w:qFormat/>
    <w:pPr>
      <w:spacing w:before="100" w:beforeAutospacing="1" w:after="100" w:afterAutospacing="1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outlineLvl w:val="1"/>
    </w:pPr>
    <w:rPr>
      <w:rFonts w:eastAsia="Times New Roman"/>
      <w:b/>
      <w:bCs/>
      <w:color w:val="000000"/>
      <w:sz w:val="36"/>
      <w:szCs w:val="36"/>
      <w:lang w:eastAsia="ru-RU"/>
    </w:rPr>
  </w:style>
  <w:style w:type="character" w:styleId="615">
    <w:name w:val="Основной шрифт абзаца"/>
    <w:next w:val="615"/>
    <w:link w:val="613"/>
    <w:uiPriority w:val="1"/>
    <w:semiHidden/>
    <w:unhideWhenUsed/>
  </w:style>
  <w:style w:type="table" w:styleId="616">
    <w:name w:val="Обычная таблица"/>
    <w:next w:val="616"/>
    <w:link w:val="613"/>
    <w:uiPriority w:val="99"/>
    <w:semiHidden/>
    <w:unhideWhenUsed/>
    <w:tblPr/>
  </w:style>
  <w:style w:type="numbering" w:styleId="617">
    <w:name w:val="Нет списка"/>
    <w:next w:val="617"/>
    <w:link w:val="613"/>
    <w:uiPriority w:val="99"/>
    <w:semiHidden/>
    <w:unhideWhenUsed/>
  </w:style>
  <w:style w:type="character" w:styleId="618">
    <w:name w:val="Основной шрифт абзаца1"/>
    <w:next w:val="618"/>
    <w:link w:val="613"/>
  </w:style>
  <w:style w:type="character" w:styleId="619">
    <w:name w:val="Гиперссылка"/>
    <w:next w:val="619"/>
    <w:link w:val="613"/>
    <w:rPr>
      <w:rFonts w:cs="Times New Roman"/>
      <w:u w:val="single"/>
    </w:rPr>
  </w:style>
  <w:style w:type="character" w:styleId="620">
    <w:name w:val="Body Text Char"/>
    <w:next w:val="620"/>
    <w:link w:val="613"/>
    <w:rPr>
      <w:rFonts w:cs="Times New Roman"/>
      <w:color w:val="000000"/>
      <w:sz w:val="24"/>
      <w:szCs w:val="24"/>
      <w:lang w:val="ru-RU"/>
    </w:rPr>
  </w:style>
  <w:style w:type="character" w:styleId="621">
    <w:name w:val="Body Text Indent Char"/>
    <w:next w:val="621"/>
    <w:link w:val="613"/>
    <w:rPr>
      <w:rFonts w:cs="Times New Roman"/>
      <w:color w:val="000000"/>
      <w:sz w:val="24"/>
      <w:szCs w:val="24"/>
      <w:lang w:val="ru-RU"/>
    </w:rPr>
  </w:style>
  <w:style w:type="character" w:styleId="622">
    <w:name w:val="Строгий"/>
    <w:next w:val="622"/>
    <w:link w:val="613"/>
    <w:qFormat/>
    <w:rPr>
      <w:b/>
      <w:bCs/>
    </w:rPr>
  </w:style>
  <w:style w:type="paragraph" w:styleId="623">
    <w:name w:val="Заголовок"/>
    <w:basedOn w:val="613"/>
    <w:next w:val="624"/>
    <w:link w:val="613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624">
    <w:name w:val="Основной текст"/>
    <w:basedOn w:val="613"/>
    <w:next w:val="624"/>
    <w:link w:val="613"/>
    <w:pPr>
      <w:jc w:val="both"/>
    </w:pPr>
    <w:rPr>
      <w:sz w:val="22"/>
      <w:szCs w:val="22"/>
    </w:rPr>
  </w:style>
  <w:style w:type="paragraph" w:styleId="625">
    <w:name w:val="Список"/>
    <w:basedOn w:val="624"/>
    <w:next w:val="625"/>
    <w:link w:val="613"/>
    <w:rPr>
      <w:rFonts w:cs="Lucida Sans"/>
    </w:rPr>
  </w:style>
  <w:style w:type="paragraph" w:styleId="626">
    <w:name w:val="Название объекта"/>
    <w:basedOn w:val="613"/>
    <w:next w:val="626"/>
    <w:link w:val="613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627">
    <w:name w:val="Указатель1"/>
    <w:basedOn w:val="613"/>
    <w:next w:val="627"/>
    <w:link w:val="613"/>
    <w:pPr>
      <w:suppressLineNumbers/>
    </w:pPr>
    <w:rPr>
      <w:rFonts w:cs="Lucida Sans"/>
    </w:rPr>
  </w:style>
  <w:style w:type="paragraph" w:styleId="628">
    <w:name w:val="Колонтитулы"/>
    <w:next w:val="628"/>
    <w:link w:val="613"/>
    <w:pPr>
      <w:tabs>
        <w:tab w:val="right" w:pos="9020" w:leader="none"/>
      </w:tabs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Helvetica" w:hAnsi="Helvetica" w:eastAsia="Arial Unicode MS" w:cs="Helvetica"/>
      <w:color w:val="000000"/>
      <w:sz w:val="24"/>
      <w:szCs w:val="24"/>
      <w:lang w:val="en-US" w:eastAsia="zh-CN" w:bidi="ar-SA"/>
    </w:rPr>
  </w:style>
  <w:style w:type="paragraph" w:styleId="629">
    <w:name w:val="Основной текст с отступом"/>
    <w:basedOn w:val="613"/>
    <w:next w:val="629"/>
    <w:link w:val="613"/>
    <w:pPr>
      <w:ind w:left="0" w:right="0" w:firstLine="709"/>
      <w:jc w:val="both"/>
    </w:pPr>
    <w:rPr>
      <w:sz w:val="22"/>
      <w:szCs w:val="22"/>
    </w:rPr>
  </w:style>
  <w:style w:type="paragraph" w:styleId="630">
    <w:name w:val="Содержимое таблицы"/>
    <w:basedOn w:val="613"/>
    <w:next w:val="630"/>
    <w:link w:val="613"/>
    <w:pPr>
      <w:suppressLineNumbers/>
    </w:pPr>
  </w:style>
  <w:style w:type="paragraph" w:styleId="631">
    <w:name w:val="Заголовок таблицы"/>
    <w:basedOn w:val="630"/>
    <w:next w:val="631"/>
    <w:link w:val="613"/>
    <w:pPr>
      <w:jc w:val="center"/>
      <w:suppressLineNumbers/>
    </w:pPr>
    <w:rPr>
      <w:b/>
      <w:bCs/>
    </w:rPr>
  </w:style>
  <w:style w:type="paragraph" w:styleId="632">
    <w:name w:val="Нижний колонтитул"/>
    <w:basedOn w:val="613"/>
    <w:next w:val="632"/>
    <w:link w:val="636"/>
    <w:uiPriority w:val="99"/>
    <w:pPr>
      <w:tabs>
        <w:tab w:val="center" w:pos="4819" w:leader="none"/>
        <w:tab w:val="right" w:pos="9638" w:leader="none"/>
      </w:tabs>
      <w:suppressLineNumbers/>
    </w:pPr>
  </w:style>
  <w:style w:type="paragraph" w:styleId="633">
    <w:name w:val="Верхний колонтитул"/>
    <w:basedOn w:val="613"/>
    <w:next w:val="633"/>
    <w:link w:val="613"/>
    <w:pPr>
      <w:tabs>
        <w:tab w:val="center" w:pos="4819" w:leader="none"/>
        <w:tab w:val="right" w:pos="9638" w:leader="none"/>
      </w:tabs>
      <w:suppressLineNumbers/>
    </w:pPr>
  </w:style>
  <w:style w:type="character" w:styleId="634">
    <w:name w:val="Заголовок 2 Знак"/>
    <w:next w:val="634"/>
    <w:link w:val="614"/>
    <w:uiPriority w:val="9"/>
    <w:rPr>
      <w:b/>
      <w:bCs/>
      <w:sz w:val="36"/>
      <w:szCs w:val="36"/>
    </w:rPr>
  </w:style>
  <w:style w:type="paragraph" w:styleId="635">
    <w:name w:val="Char Char"/>
    <w:basedOn w:val="613"/>
    <w:next w:val="635"/>
    <w:link w:val="613"/>
    <w:pPr>
      <w:spacing w:after="160" w:line="240" w:lineRule="exact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</w:pPr>
    <w:rPr>
      <w:rFonts w:ascii="Verdana" w:hAnsi="Verdana" w:eastAsia="Times New Roman"/>
      <w:color w:val="000000"/>
      <w:lang w:val="en-US" w:eastAsia="en-US"/>
    </w:rPr>
  </w:style>
  <w:style w:type="character" w:styleId="636">
    <w:name w:val="Нижний колонтитул Знак"/>
    <w:next w:val="636"/>
    <w:link w:val="632"/>
    <w:uiPriority w:val="99"/>
    <w:rPr>
      <w:rFonts w:eastAsia="Arial Unicode MS"/>
      <w:color w:val="000000"/>
      <w:sz w:val="24"/>
      <w:szCs w:val="24"/>
      <w:lang w:eastAsia="zh-CN"/>
    </w:rPr>
  </w:style>
  <w:style w:type="character" w:styleId="1584" w:default="1">
    <w:name w:val="Default Paragraph Font"/>
    <w:uiPriority w:val="1"/>
    <w:semiHidden/>
    <w:unhideWhenUsed/>
  </w:style>
  <w:style w:type="numbering" w:styleId="1585" w:default="1">
    <w:name w:val="No List"/>
    <w:uiPriority w:val="99"/>
    <w:semiHidden/>
    <w:unhideWhenUsed/>
  </w:style>
  <w:style w:type="table" w:styleId="158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Антон Путиловский</dc:creator>
  <cp:revision>3</cp:revision>
  <dcterms:created xsi:type="dcterms:W3CDTF">2022-07-27T07:45:00Z</dcterms:created>
  <dcterms:modified xsi:type="dcterms:W3CDTF">2023-08-23T07:33:56Z</dcterms:modified>
  <cp:version>1048576</cp:version>
</cp:coreProperties>
</file>