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FF6" w:rsidRPr="00DF1926" w:rsidRDefault="005D1FF6" w:rsidP="005D1FF6">
      <w:pPr>
        <w:spacing w:after="60" w:line="240" w:lineRule="auto"/>
        <w:outlineLvl w:val="0"/>
        <w:rPr>
          <w:rFonts w:ascii="Times New Roman" w:eastAsia="Times New Roman" w:hAnsi="Times New Roman" w:cs="Times New Roman"/>
          <w:bCs/>
          <w:kern w:val="36"/>
          <w:sz w:val="28"/>
          <w:szCs w:val="28"/>
          <w:lang w:eastAsia="ru-RU"/>
        </w:rPr>
      </w:pPr>
      <w:r w:rsidRPr="00DF1926">
        <w:rPr>
          <w:rFonts w:ascii="Times New Roman" w:eastAsia="Times New Roman" w:hAnsi="Times New Roman" w:cs="Times New Roman"/>
          <w:bCs/>
          <w:kern w:val="36"/>
          <w:sz w:val="48"/>
          <w:szCs w:val="48"/>
          <w:lang w:eastAsia="ru-RU"/>
        </w:rPr>
        <w:t xml:space="preserve">Алгоритм </w:t>
      </w:r>
      <w:r w:rsidRPr="00DF1926">
        <w:rPr>
          <w:rFonts w:ascii="Times New Roman" w:eastAsia="Times New Roman" w:hAnsi="Times New Roman" w:cs="Times New Roman"/>
          <w:bCs/>
          <w:kern w:val="36"/>
          <w:sz w:val="28"/>
          <w:szCs w:val="28"/>
          <w:lang w:eastAsia="ru-RU"/>
        </w:rPr>
        <w:t xml:space="preserve">действий специалистов государственной ветеринарной службы и должностных лиц (представителей) </w:t>
      </w:r>
      <w:proofErr w:type="spellStart"/>
      <w:r w:rsidRPr="00DF1926">
        <w:rPr>
          <w:rFonts w:ascii="Times New Roman" w:eastAsia="Times New Roman" w:hAnsi="Times New Roman" w:cs="Times New Roman"/>
          <w:bCs/>
          <w:kern w:val="36"/>
          <w:sz w:val="28"/>
          <w:szCs w:val="28"/>
          <w:lang w:eastAsia="ru-RU"/>
        </w:rPr>
        <w:t>охотпользователей</w:t>
      </w:r>
      <w:proofErr w:type="spellEnd"/>
      <w:r w:rsidRPr="00DF1926">
        <w:rPr>
          <w:rFonts w:ascii="Times New Roman" w:eastAsia="Times New Roman" w:hAnsi="Times New Roman" w:cs="Times New Roman"/>
          <w:bCs/>
          <w:kern w:val="36"/>
          <w:sz w:val="28"/>
          <w:szCs w:val="28"/>
          <w:lang w:eastAsia="ru-RU"/>
        </w:rPr>
        <w:t xml:space="preserve"> по уничтожению обнаруженных трупов павших животных, а также добытых в рамках регулирования численности на территории </w:t>
      </w:r>
      <w:proofErr w:type="spellStart"/>
      <w:r w:rsidR="003D0B42" w:rsidRPr="00DF1926">
        <w:rPr>
          <w:rFonts w:ascii="Times New Roman" w:eastAsia="Times New Roman" w:hAnsi="Times New Roman" w:cs="Times New Roman"/>
          <w:bCs/>
          <w:kern w:val="36"/>
          <w:sz w:val="28"/>
          <w:szCs w:val="28"/>
          <w:lang w:eastAsia="ru-RU"/>
        </w:rPr>
        <w:t>Иловлинского</w:t>
      </w:r>
      <w:proofErr w:type="spellEnd"/>
      <w:r w:rsidR="003D0B42" w:rsidRPr="00DF1926">
        <w:rPr>
          <w:rFonts w:ascii="Times New Roman" w:eastAsia="Times New Roman" w:hAnsi="Times New Roman" w:cs="Times New Roman"/>
          <w:bCs/>
          <w:kern w:val="36"/>
          <w:sz w:val="28"/>
          <w:szCs w:val="28"/>
          <w:lang w:eastAsia="ru-RU"/>
        </w:rPr>
        <w:t xml:space="preserve"> района</w:t>
      </w:r>
    </w:p>
    <w:p w:rsidR="00DF1926" w:rsidRPr="004B1D71" w:rsidRDefault="00DF1926" w:rsidP="00DF1926">
      <w:pPr>
        <w:shd w:val="clear" w:color="auto" w:fill="FFFFFF"/>
        <w:spacing w:after="0" w:line="240" w:lineRule="auto"/>
        <w:rPr>
          <w:rFonts w:ascii="Montserrat" w:eastAsia="Times New Roman" w:hAnsi="Montserrat" w:cs="Times New Roman"/>
          <w:bCs/>
          <w:color w:val="273350"/>
          <w:sz w:val="27"/>
          <w:szCs w:val="27"/>
          <w:lang w:eastAsia="ru-RU"/>
        </w:rPr>
      </w:pPr>
      <w:r w:rsidRPr="004B1D71">
        <w:rPr>
          <w:rFonts w:ascii="Montserrat" w:eastAsia="Times New Roman" w:hAnsi="Montserrat" w:cs="Times New Roman"/>
          <w:bCs/>
          <w:color w:val="273350"/>
          <w:sz w:val="27"/>
          <w:szCs w:val="27"/>
          <w:lang w:eastAsia="ru-RU"/>
        </w:rPr>
        <w:t>С 1 января 2021 года вступил в силу приказ Министерства сельского хозяйства России от 26.10.2020 №626 «Об утверждении ветеринарных правил перемещения, хранения, переработки и утилизации биологических отходов». Правила устанавливают обязательные для исполнения физическими и юридическими лицами требования при перемещении, хранении, переработке и утилизации биологических отходов.</w:t>
      </w:r>
    </w:p>
    <w:p w:rsidR="005D1FF6" w:rsidRPr="005D1FF6" w:rsidRDefault="005D1FF6" w:rsidP="00DF1926">
      <w:pPr>
        <w:shd w:val="clear" w:color="auto" w:fill="FFFFFF"/>
        <w:spacing w:after="360" w:line="240" w:lineRule="auto"/>
        <w:ind w:left="150"/>
        <w:jc w:val="both"/>
        <w:rPr>
          <w:rFonts w:ascii="Times New Roman" w:eastAsia="Times New Roman" w:hAnsi="Times New Roman" w:cs="Times New Roman"/>
          <w:color w:val="333333"/>
          <w:sz w:val="28"/>
          <w:szCs w:val="28"/>
          <w:lang w:eastAsia="ru-RU"/>
        </w:rPr>
      </w:pPr>
      <w:r w:rsidRPr="005D1FF6">
        <w:rPr>
          <w:rFonts w:ascii="Times New Roman" w:eastAsia="Times New Roman" w:hAnsi="Times New Roman" w:cs="Times New Roman"/>
          <w:color w:val="333333"/>
          <w:sz w:val="28"/>
          <w:szCs w:val="28"/>
          <w:lang w:eastAsia="ru-RU"/>
        </w:rPr>
        <w:t xml:space="preserve">1. При обнаружении трупов павших кабанов, биологических отходов или при добыче кабана в рамках регулирования его численности на территории охотничьих угодий </w:t>
      </w:r>
      <w:proofErr w:type="spellStart"/>
      <w:r w:rsidR="003D0B42" w:rsidRPr="003D0B42">
        <w:rPr>
          <w:rFonts w:ascii="Times New Roman" w:eastAsia="Times New Roman" w:hAnsi="Times New Roman" w:cs="Times New Roman"/>
          <w:color w:val="333333"/>
          <w:sz w:val="28"/>
          <w:szCs w:val="28"/>
          <w:lang w:eastAsia="ru-RU"/>
        </w:rPr>
        <w:t>Иловлинского</w:t>
      </w:r>
      <w:proofErr w:type="spellEnd"/>
      <w:r w:rsidR="003D0B42" w:rsidRPr="003D0B42">
        <w:rPr>
          <w:rFonts w:ascii="Times New Roman" w:eastAsia="Times New Roman" w:hAnsi="Times New Roman" w:cs="Times New Roman"/>
          <w:color w:val="333333"/>
          <w:sz w:val="28"/>
          <w:szCs w:val="28"/>
          <w:lang w:eastAsia="ru-RU"/>
        </w:rPr>
        <w:t xml:space="preserve"> района</w:t>
      </w:r>
      <w:r w:rsidRPr="005D1FF6">
        <w:rPr>
          <w:rFonts w:ascii="Times New Roman" w:eastAsia="Times New Roman" w:hAnsi="Times New Roman" w:cs="Times New Roman"/>
          <w:color w:val="333333"/>
          <w:sz w:val="28"/>
          <w:szCs w:val="28"/>
          <w:lang w:eastAsia="ru-RU"/>
        </w:rPr>
        <w:t xml:space="preserve">, должностные лица (представители) </w:t>
      </w:r>
      <w:proofErr w:type="spellStart"/>
      <w:r w:rsidRPr="005D1FF6">
        <w:rPr>
          <w:rFonts w:ascii="Times New Roman" w:eastAsia="Times New Roman" w:hAnsi="Times New Roman" w:cs="Times New Roman"/>
          <w:color w:val="333333"/>
          <w:sz w:val="28"/>
          <w:szCs w:val="28"/>
          <w:lang w:eastAsia="ru-RU"/>
        </w:rPr>
        <w:t>охотпользователей</w:t>
      </w:r>
      <w:proofErr w:type="spellEnd"/>
      <w:r w:rsidRPr="005D1FF6">
        <w:rPr>
          <w:rFonts w:ascii="Times New Roman" w:eastAsia="Times New Roman" w:hAnsi="Times New Roman" w:cs="Times New Roman"/>
          <w:color w:val="333333"/>
          <w:sz w:val="28"/>
          <w:szCs w:val="28"/>
          <w:lang w:eastAsia="ru-RU"/>
        </w:rPr>
        <w:t xml:space="preserve">, немедленно или в срок, не превышающий 24 часов с момента обнаружения или добычи, извещают об этом государственную ветеринарную службу </w:t>
      </w:r>
      <w:r w:rsidR="003D0B42" w:rsidRPr="003D0B42">
        <w:rPr>
          <w:rFonts w:ascii="Times New Roman" w:hAnsi="Times New Roman" w:cs="Times New Roman"/>
          <w:kern w:val="36"/>
          <w:sz w:val="28"/>
          <w:szCs w:val="28"/>
          <w:lang w:eastAsia="ru-RU"/>
        </w:rPr>
        <w:t xml:space="preserve">ГБУ ВО «Иловлинская </w:t>
      </w:r>
      <w:proofErr w:type="spellStart"/>
      <w:r w:rsidR="003D0B42" w:rsidRPr="003D0B42">
        <w:rPr>
          <w:rFonts w:ascii="Times New Roman" w:hAnsi="Times New Roman" w:cs="Times New Roman"/>
          <w:kern w:val="36"/>
          <w:sz w:val="28"/>
          <w:szCs w:val="28"/>
          <w:lang w:eastAsia="ru-RU"/>
        </w:rPr>
        <w:t>райСББЖ</w:t>
      </w:r>
      <w:proofErr w:type="spellEnd"/>
      <w:r w:rsidR="003D0B42" w:rsidRPr="003D0B42">
        <w:rPr>
          <w:rFonts w:ascii="Times New Roman" w:hAnsi="Times New Roman" w:cs="Times New Roman"/>
          <w:kern w:val="36"/>
          <w:sz w:val="28"/>
          <w:szCs w:val="28"/>
          <w:lang w:eastAsia="ru-RU"/>
        </w:rPr>
        <w:t>».</w:t>
      </w:r>
      <w:r w:rsidR="00DF1926">
        <w:rPr>
          <w:rFonts w:ascii="Times New Roman" w:hAnsi="Times New Roman" w:cs="Times New Roman"/>
          <w:kern w:val="36"/>
          <w:sz w:val="28"/>
          <w:szCs w:val="28"/>
          <w:lang w:eastAsia="ru-RU"/>
        </w:rPr>
        <w:t xml:space="preserve"> </w:t>
      </w:r>
      <w:bookmarkStart w:id="0" w:name="_GoBack"/>
      <w:bookmarkEnd w:id="0"/>
      <w:r w:rsidRPr="005D1FF6">
        <w:rPr>
          <w:rFonts w:ascii="Times New Roman" w:eastAsia="Times New Roman" w:hAnsi="Times New Roman" w:cs="Times New Roman"/>
          <w:color w:val="333333"/>
          <w:sz w:val="28"/>
          <w:szCs w:val="28"/>
          <w:lang w:eastAsia="ru-RU"/>
        </w:rPr>
        <w:t>Должностные лица государственной ветеринарной службы в течение 24 часов осуществляют выезд на место, осуществляют отбор проб патологического материала для лабораторного исследования на АЧС, осуществляют упаковку проб и составляют Акт отбора проб, копию которого вручают под роспись должностному лицу (представителю) охотпользователя. По результатам осмотра павшей или добытой особи кабана, должностные лица государственной ветеринарной службы определяют порядок утилизации или уничтожения биологических отходов.</w:t>
      </w:r>
      <w:r w:rsidRPr="005D1FF6">
        <w:rPr>
          <w:rFonts w:ascii="Times New Roman" w:eastAsia="Times New Roman" w:hAnsi="Times New Roman" w:cs="Times New Roman"/>
          <w:color w:val="333333"/>
          <w:sz w:val="28"/>
          <w:szCs w:val="28"/>
          <w:lang w:eastAsia="ru-RU"/>
        </w:rPr>
        <w:br/>
        <w:t>Должностные лица (представители) охотпользователя оказывают содействие ветеринарным специалистам в организации отбора проб.</w:t>
      </w:r>
      <w:r w:rsidRPr="005D1FF6">
        <w:rPr>
          <w:rFonts w:ascii="Times New Roman" w:eastAsia="Times New Roman" w:hAnsi="Times New Roman" w:cs="Times New Roman"/>
          <w:color w:val="333333"/>
          <w:sz w:val="28"/>
          <w:szCs w:val="28"/>
          <w:lang w:eastAsia="ru-RU"/>
        </w:rPr>
        <w:br/>
        <w:t>Должностным лицам (представителям) охотпользователя запрещается самостоятельно осуществлять отбор проб патологического материала.</w:t>
      </w:r>
    </w:p>
    <w:p w:rsidR="005D1FF6" w:rsidRPr="005D1FF6" w:rsidRDefault="005D1FF6" w:rsidP="00DF1926">
      <w:pPr>
        <w:shd w:val="clear" w:color="auto" w:fill="FFFFFF"/>
        <w:spacing w:after="360" w:line="240" w:lineRule="auto"/>
        <w:ind w:left="150"/>
        <w:jc w:val="both"/>
        <w:rPr>
          <w:rFonts w:ascii="Times New Roman" w:eastAsia="Times New Roman" w:hAnsi="Times New Roman" w:cs="Times New Roman"/>
          <w:color w:val="333333"/>
          <w:sz w:val="28"/>
          <w:szCs w:val="28"/>
          <w:lang w:eastAsia="ru-RU"/>
        </w:rPr>
      </w:pPr>
      <w:r w:rsidRPr="005D1FF6">
        <w:rPr>
          <w:rFonts w:ascii="Times New Roman" w:eastAsia="Times New Roman" w:hAnsi="Times New Roman" w:cs="Times New Roman"/>
          <w:color w:val="333333"/>
          <w:sz w:val="28"/>
          <w:szCs w:val="28"/>
          <w:lang w:eastAsia="ru-RU"/>
        </w:rPr>
        <w:t xml:space="preserve">2. Пробы патологического материала доставляются для исследований в </w:t>
      </w:r>
      <w:proofErr w:type="spellStart"/>
      <w:r w:rsidR="003D0B42" w:rsidRPr="003D0B42">
        <w:rPr>
          <w:rFonts w:ascii="Times New Roman" w:hAnsi="Times New Roman" w:cs="Times New Roman"/>
          <w:kern w:val="36"/>
          <w:sz w:val="28"/>
          <w:szCs w:val="28"/>
          <w:lang w:eastAsia="ru-RU"/>
        </w:rPr>
        <w:t>Иловлинскую</w:t>
      </w:r>
      <w:proofErr w:type="spellEnd"/>
      <w:r w:rsidR="003D0B42" w:rsidRPr="003D0B42">
        <w:rPr>
          <w:rFonts w:ascii="Times New Roman" w:hAnsi="Times New Roman" w:cs="Times New Roman"/>
          <w:kern w:val="36"/>
          <w:sz w:val="28"/>
          <w:szCs w:val="28"/>
          <w:lang w:eastAsia="ru-RU"/>
        </w:rPr>
        <w:t xml:space="preserve"> ветеринарную испытательную лабораторию </w:t>
      </w:r>
      <w:r w:rsidR="00DF1926" w:rsidRPr="003D0B42">
        <w:rPr>
          <w:rFonts w:ascii="Times New Roman" w:hAnsi="Times New Roman" w:cs="Times New Roman"/>
          <w:kern w:val="36"/>
          <w:sz w:val="28"/>
          <w:szCs w:val="28"/>
          <w:lang w:eastAsia="ru-RU"/>
        </w:rPr>
        <w:t xml:space="preserve">или </w:t>
      </w:r>
      <w:r w:rsidR="00DF1926">
        <w:rPr>
          <w:rFonts w:ascii="Times New Roman" w:hAnsi="Times New Roman" w:cs="Times New Roman"/>
          <w:kern w:val="36"/>
          <w:sz w:val="28"/>
          <w:szCs w:val="28"/>
          <w:lang w:eastAsia="ru-RU"/>
        </w:rPr>
        <w:t>в</w:t>
      </w:r>
      <w:r w:rsidR="003D0B42">
        <w:rPr>
          <w:rFonts w:ascii="Times New Roman" w:hAnsi="Times New Roman" w:cs="Times New Roman"/>
          <w:sz w:val="28"/>
          <w:szCs w:val="28"/>
        </w:rPr>
        <w:t xml:space="preserve"> </w:t>
      </w:r>
      <w:r w:rsidR="003D0B42" w:rsidRPr="00301507">
        <w:rPr>
          <w:rFonts w:ascii="Times New Roman" w:hAnsi="Times New Roman" w:cs="Times New Roman"/>
          <w:sz w:val="28"/>
          <w:szCs w:val="28"/>
        </w:rPr>
        <w:t>ГБУ ВО «Волгоградская обла</w:t>
      </w:r>
      <w:r w:rsidR="003D0B42">
        <w:rPr>
          <w:rFonts w:ascii="Times New Roman" w:hAnsi="Times New Roman" w:cs="Times New Roman"/>
          <w:sz w:val="28"/>
          <w:szCs w:val="28"/>
        </w:rPr>
        <w:t>стная ветеринарная лаборатория»</w:t>
      </w:r>
      <w:r w:rsidRPr="005D1FF6">
        <w:rPr>
          <w:rFonts w:ascii="Times New Roman" w:eastAsia="Times New Roman" w:hAnsi="Times New Roman" w:cs="Times New Roman"/>
          <w:color w:val="333333"/>
          <w:sz w:val="28"/>
          <w:szCs w:val="28"/>
          <w:lang w:eastAsia="ru-RU"/>
        </w:rPr>
        <w:t>. Лабораторные исследования на АЧС осуществляются на безвозмездной основе.</w:t>
      </w:r>
    </w:p>
    <w:p w:rsidR="005D1FF6" w:rsidRPr="005D1FF6" w:rsidRDefault="005D1FF6" w:rsidP="00DF1926">
      <w:pPr>
        <w:shd w:val="clear" w:color="auto" w:fill="FFFFFF"/>
        <w:spacing w:after="360" w:line="240" w:lineRule="auto"/>
        <w:ind w:left="150"/>
        <w:jc w:val="both"/>
        <w:rPr>
          <w:rFonts w:ascii="Times New Roman" w:eastAsia="Times New Roman" w:hAnsi="Times New Roman" w:cs="Times New Roman"/>
          <w:color w:val="333333"/>
          <w:sz w:val="28"/>
          <w:szCs w:val="28"/>
          <w:lang w:eastAsia="ru-RU"/>
        </w:rPr>
      </w:pPr>
      <w:r w:rsidRPr="005D1FF6">
        <w:rPr>
          <w:rFonts w:ascii="Times New Roman" w:eastAsia="Times New Roman" w:hAnsi="Times New Roman" w:cs="Times New Roman"/>
          <w:color w:val="333333"/>
          <w:sz w:val="28"/>
          <w:szCs w:val="28"/>
          <w:lang w:eastAsia="ru-RU"/>
        </w:rPr>
        <w:t xml:space="preserve">3. Должностные лица (представители) охотпользователя, под контролем специалистов государственной ветеринарной службы организуют в соответствии с </w:t>
      </w:r>
      <w:proofErr w:type="spellStart"/>
      <w:r w:rsidRPr="005D1FF6">
        <w:rPr>
          <w:rFonts w:ascii="Times New Roman" w:eastAsia="Times New Roman" w:hAnsi="Times New Roman" w:cs="Times New Roman"/>
          <w:color w:val="333333"/>
          <w:sz w:val="28"/>
          <w:szCs w:val="28"/>
          <w:lang w:eastAsia="ru-RU"/>
        </w:rPr>
        <w:t>ветеринарно</w:t>
      </w:r>
      <w:proofErr w:type="spellEnd"/>
      <w:r w:rsidRPr="005D1FF6">
        <w:rPr>
          <w:rFonts w:ascii="Times New Roman" w:eastAsia="Times New Roman" w:hAnsi="Times New Roman" w:cs="Times New Roman"/>
          <w:color w:val="333333"/>
          <w:sz w:val="28"/>
          <w:szCs w:val="28"/>
          <w:lang w:eastAsia="ru-RU"/>
        </w:rPr>
        <w:t xml:space="preserve"> – санитарными правилами по утилизации биологических отходов мероприятия по уничтожению путем сжигания трупов павших, туш добытых в рамках регулирования численности животных. По итогу проведения мероприятий составляется акт об уничтожении.</w:t>
      </w:r>
    </w:p>
    <w:p w:rsidR="007052F1" w:rsidRPr="003D0B42" w:rsidRDefault="005D1FF6" w:rsidP="00DF1926">
      <w:pPr>
        <w:shd w:val="clear" w:color="auto" w:fill="FFFFFF"/>
        <w:spacing w:after="360" w:line="240" w:lineRule="auto"/>
        <w:ind w:left="150"/>
        <w:jc w:val="both"/>
        <w:rPr>
          <w:rFonts w:ascii="Times New Roman" w:hAnsi="Times New Roman" w:cs="Times New Roman"/>
          <w:sz w:val="28"/>
          <w:szCs w:val="28"/>
        </w:rPr>
      </w:pPr>
      <w:r w:rsidRPr="005D1FF6">
        <w:rPr>
          <w:rFonts w:ascii="Times New Roman" w:eastAsia="Times New Roman" w:hAnsi="Times New Roman" w:cs="Times New Roman"/>
          <w:color w:val="333333"/>
          <w:sz w:val="28"/>
          <w:szCs w:val="28"/>
          <w:lang w:eastAsia="ru-RU"/>
        </w:rPr>
        <w:t>4. Специалистами государственной ветеринарной службы места обнаружения трупов павших животных, а также места их уничтожения подвергаются дезинфекции сухой хлорной известью с активным веществом не менее 25% из расчета 2 кг. на 1 кв. м.</w:t>
      </w:r>
    </w:p>
    <w:sectPr w:rsidR="007052F1" w:rsidRPr="003D0B42" w:rsidSect="00DF192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F6"/>
    <w:rsid w:val="003D0B42"/>
    <w:rsid w:val="005D1FF6"/>
    <w:rsid w:val="007052F1"/>
    <w:rsid w:val="00DF1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911F9-370E-4FAD-A9DC-C7A476AC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D1F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FF6"/>
    <w:rPr>
      <w:rFonts w:ascii="Times New Roman" w:eastAsia="Times New Roman" w:hAnsi="Times New Roman" w:cs="Times New Roman"/>
      <w:b/>
      <w:bCs/>
      <w:kern w:val="36"/>
      <w:sz w:val="48"/>
      <w:szCs w:val="48"/>
      <w:lang w:eastAsia="ru-RU"/>
    </w:rPr>
  </w:style>
  <w:style w:type="character" w:customStyle="1" w:styleId="posted-on">
    <w:name w:val="posted-on"/>
    <w:basedOn w:val="a0"/>
    <w:rsid w:val="005D1FF6"/>
  </w:style>
  <w:style w:type="character" w:styleId="a3">
    <w:name w:val="Hyperlink"/>
    <w:basedOn w:val="a0"/>
    <w:uiPriority w:val="99"/>
    <w:semiHidden/>
    <w:unhideWhenUsed/>
    <w:rsid w:val="005D1FF6"/>
    <w:rPr>
      <w:color w:val="0000FF"/>
      <w:u w:val="single"/>
    </w:rPr>
  </w:style>
  <w:style w:type="character" w:customStyle="1" w:styleId="byline">
    <w:name w:val="byline"/>
    <w:basedOn w:val="a0"/>
    <w:rsid w:val="005D1FF6"/>
  </w:style>
  <w:style w:type="character" w:customStyle="1" w:styleId="author">
    <w:name w:val="author"/>
    <w:basedOn w:val="a0"/>
    <w:rsid w:val="005D1FF6"/>
  </w:style>
  <w:style w:type="paragraph" w:styleId="a4">
    <w:name w:val="Normal (Web)"/>
    <w:basedOn w:val="a"/>
    <w:uiPriority w:val="99"/>
    <w:semiHidden/>
    <w:unhideWhenUsed/>
    <w:rsid w:val="005D1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F192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F1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819646">
      <w:bodyDiv w:val="1"/>
      <w:marLeft w:val="0"/>
      <w:marRight w:val="0"/>
      <w:marTop w:val="0"/>
      <w:marBottom w:val="0"/>
      <w:divBdr>
        <w:top w:val="none" w:sz="0" w:space="0" w:color="auto"/>
        <w:left w:val="none" w:sz="0" w:space="0" w:color="auto"/>
        <w:bottom w:val="none" w:sz="0" w:space="0" w:color="auto"/>
        <w:right w:val="none" w:sz="0" w:space="0" w:color="auto"/>
      </w:divBdr>
      <w:divsChild>
        <w:div w:id="1060790397">
          <w:marLeft w:val="0"/>
          <w:marRight w:val="0"/>
          <w:marTop w:val="0"/>
          <w:marBottom w:val="0"/>
          <w:divBdr>
            <w:top w:val="none" w:sz="0" w:space="0" w:color="auto"/>
            <w:left w:val="none" w:sz="0" w:space="0" w:color="auto"/>
            <w:bottom w:val="none" w:sz="0" w:space="0" w:color="auto"/>
            <w:right w:val="none" w:sz="0" w:space="0" w:color="auto"/>
          </w:divBdr>
        </w:div>
        <w:div w:id="1226452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400</Words>
  <Characters>2284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dc:creator>
  <cp:keywords/>
  <dc:description/>
  <cp:lastModifiedBy>17</cp:lastModifiedBy>
  <cp:revision>2</cp:revision>
  <cp:lastPrinted>2025-03-28T11:50:00Z</cp:lastPrinted>
  <dcterms:created xsi:type="dcterms:W3CDTF">2025-03-28T08:40:00Z</dcterms:created>
  <dcterms:modified xsi:type="dcterms:W3CDTF">2025-03-28T11:54:00Z</dcterms:modified>
</cp:coreProperties>
</file>