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31" w:rsidRPr="00AB6C31" w:rsidRDefault="00AB6C31" w:rsidP="00AB6C31">
      <w:pPr>
        <w:shd w:val="clear" w:color="auto" w:fill="FFF4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5454"/>
          <w:sz w:val="34"/>
          <w:szCs w:val="34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Как мы оформляем тетради и словари для записи слов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5454"/>
          <w:sz w:val="34"/>
          <w:szCs w:val="34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</w:rPr>
        <w:t> по английскому языку: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</w:rPr>
        <w:t xml:space="preserve">Дорогие </w:t>
      </w:r>
      <w:r>
        <w:rPr>
          <w:rFonts w:ascii="Arial" w:eastAsia="Times New Roman" w:hAnsi="Arial" w:cs="Arial"/>
          <w:b/>
          <w:bCs/>
          <w:i/>
          <w:iCs/>
          <w:sz w:val="27"/>
        </w:rPr>
        <w:t xml:space="preserve"> </w:t>
      </w:r>
      <w:r w:rsidRPr="00AB6C31">
        <w:rPr>
          <w:rFonts w:ascii="Arial" w:eastAsia="Times New Roman" w:hAnsi="Arial" w:cs="Arial"/>
          <w:b/>
          <w:bCs/>
          <w:i/>
          <w:iCs/>
          <w:sz w:val="27"/>
        </w:rPr>
        <w:t xml:space="preserve"> родители и ученики, п</w:t>
      </w: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равильно оформлять тетрадь очень важно! </w:t>
      </w:r>
    </w:p>
    <w:p w:rsidR="00AB6C31" w:rsidRPr="00AB6C31" w:rsidRDefault="00AB6C31" w:rsidP="00AB6C31">
      <w:pPr>
        <w:shd w:val="clear" w:color="auto" w:fill="FFF4F5"/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  <w:t>Как говорят</w:t>
      </w:r>
      <w:proofErr w:type="gramStart"/>
      <w:r w:rsidRPr="00AB6C31"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  <w:t xml:space="preserve"> :</w:t>
      </w:r>
      <w:proofErr w:type="gramEnd"/>
      <w:r w:rsidRPr="00AB6C31"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  <w:t xml:space="preserve"> " Тетрадь-это лицо ученика"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31"/>
        </w:rPr>
        <w:t>Хорошо оформленная, аккуратная тетрадь поможет восстановить в памяти весь пройденный материал. </w:t>
      </w:r>
    </w:p>
    <w:p w:rsidR="00AB6C31" w:rsidRPr="00AB6C31" w:rsidRDefault="00AB6C31" w:rsidP="00AB6C31">
      <w:pPr>
        <w:shd w:val="clear" w:color="auto" w:fill="FFF4F5"/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  <w:t xml:space="preserve"> </w:t>
      </w:r>
      <w:r w:rsidRPr="00AB6C31">
        <w:rPr>
          <w:rFonts w:ascii="Arial" w:eastAsia="Times New Roman" w:hAnsi="Arial" w:cs="Arial"/>
          <w:b/>
          <w:bCs/>
          <w:i/>
          <w:iCs/>
          <w:sz w:val="27"/>
        </w:rPr>
        <w:t>Ребята, относитесь к тетради бережно! </w:t>
      </w:r>
    </w:p>
    <w:p w:rsidR="00AB6C31" w:rsidRPr="00AB6C31" w:rsidRDefault="00AB6C31" w:rsidP="00AB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  <w:szCs w:val="27"/>
          <w:bdr w:val="none" w:sz="0" w:space="0" w:color="auto" w:frame="1"/>
          <w:shd w:val="clear" w:color="auto" w:fill="FFF4F5"/>
        </w:rPr>
        <w:br/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</w:rPr>
        <w:br/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Советую воспользоваться следующими советами по ведению своих тетрадей: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1. Для учеников начальной школы необходимо завести тонкую тетрадь в клеточку, 12-18 листов будет достаточно.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 Для учеников 5-11 классов заводим тетрадь 48 листов.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2. Аккуратно подпишите тетрадь в правом верхнем углу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</w:rPr>
        <w:t>(во 2 классе тетрадь подписывает учитель, далее сами).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bdr w:val="none" w:sz="0" w:space="0" w:color="auto" w:frame="1"/>
        </w:rPr>
        <w:br/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sz w:val="34"/>
        </w:rPr>
        <w:t>                        </w:t>
      </w:r>
      <w:r w:rsidRPr="00AB6C31">
        <w:rPr>
          <w:rFonts w:ascii="Courier" w:eastAsia="Times New Roman" w:hAnsi="Courier" w:cs="Times New Roman"/>
          <w:b/>
          <w:bCs/>
          <w:i/>
          <w:iCs/>
          <w:sz w:val="34"/>
        </w:rPr>
        <w:t> </w:t>
      </w:r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>English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>                 Form 4b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>            School №2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 xml:space="preserve">            </w:t>
      </w: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>Alina</w:t>
      </w:r>
      <w:proofErr w:type="spellEnd"/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 xml:space="preserve"> </w:t>
      </w: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6"/>
          <w:lang w:val="en-US"/>
        </w:rPr>
        <w:t>Petrova</w:t>
      </w:r>
      <w:proofErr w:type="spellEnd"/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val="en-US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bdr w:val="none" w:sz="0" w:space="0" w:color="auto" w:frame="1"/>
          <w:lang w:val="en-US"/>
        </w:rPr>
        <w:br/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3.Обязательно оберните тетрадь в прозрачную обложку.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4. Все записи в тетрадях оформляйте аккуратным, разборчивым почерком.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5. Все работы в тетради оформляем </w:t>
      </w:r>
      <w:r w:rsidRPr="00AB6C31">
        <w:rPr>
          <w:rFonts w:ascii="Arial" w:eastAsia="Times New Roman" w:hAnsi="Arial" w:cs="Arial"/>
          <w:b/>
          <w:bCs/>
          <w:i/>
          <w:iCs/>
          <w:sz w:val="27"/>
        </w:rPr>
        <w:t>шариковой ручкой с </w:t>
      </w:r>
      <w:r w:rsidRPr="00AB6C31">
        <w:rPr>
          <w:rFonts w:ascii="Arial" w:eastAsia="Times New Roman" w:hAnsi="Arial" w:cs="Arial"/>
          <w:b/>
          <w:bCs/>
          <w:i/>
          <w:iCs/>
          <w:color w:val="2B00FE"/>
          <w:sz w:val="27"/>
        </w:rPr>
        <w:t>синими чернилами.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>Допускается черная или</w:t>
      </w:r>
      <w:r w:rsidRPr="00AB6C31">
        <w:rPr>
          <w:rFonts w:ascii="Arial" w:eastAsia="Times New Roman" w:hAnsi="Arial" w:cs="Arial"/>
          <w:b/>
          <w:bCs/>
          <w:i/>
          <w:iCs/>
          <w:color w:val="0CC928"/>
          <w:sz w:val="27"/>
        </w:rPr>
        <w:t> зеленая</w:t>
      </w:r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> ручка для написания правил или "рамочек"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>6. </w:t>
      </w:r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  <w:szCs w:val="27"/>
        </w:rPr>
        <w:t>Выделение новых слов возможно </w:t>
      </w:r>
      <w:proofErr w:type="gramStart"/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>желтым</w:t>
      </w:r>
      <w:proofErr w:type="gramEnd"/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 xml:space="preserve">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</w:rPr>
        <w:t>текстовыделителем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545454"/>
          <w:sz w:val="27"/>
          <w:szCs w:val="27"/>
          <w:shd w:val="clear" w:color="auto" w:fill="FFF2CC"/>
        </w:rPr>
        <w:t>.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7. Пишем печатным шрифтом на начальном этапе обучения, затем постепенно переходим на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полупечатный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или удобный для каждого шрифт.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8. Число пишем по правому краю страницы (допустимы оба варианта)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</w:rPr>
        <w:t>    Вид работы на следующей строке по центру</w:t>
      </w:r>
    </w:p>
    <w:p w:rsidR="00AB6C31" w:rsidRPr="00AB6C31" w:rsidRDefault="00AB6C31" w:rsidP="00AB6C31">
      <w:pPr>
        <w:shd w:val="clear" w:color="auto" w:fill="FFF4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bdr w:val="none" w:sz="0" w:space="0" w:color="auto" w:frame="1"/>
        </w:rPr>
        <w:lastRenderedPageBreak/>
        <w:br/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4"/>
          <w:lang w:val="en-US"/>
        </w:rPr>
        <w:t>September, 5th / The 5th of September, 2023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4"/>
        </w:rPr>
        <w:t xml:space="preserve">Classwork / </w:t>
      </w: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4"/>
        </w:rPr>
        <w:t>Homework</w:t>
      </w:r>
      <w:proofErr w:type="spellEnd"/>
    </w:p>
    <w:p w:rsidR="00AB6C31" w:rsidRPr="00AB6C31" w:rsidRDefault="00AB6C31" w:rsidP="00AB6C31">
      <w:pPr>
        <w:shd w:val="clear" w:color="auto" w:fill="FFF4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4"/>
          <w:szCs w:val="34"/>
        </w:rPr>
        <w:t>Ex</w:t>
      </w:r>
      <w:proofErr w:type="spellEnd"/>
      <w:r w:rsidRPr="00AB6C31">
        <w:rPr>
          <w:rFonts w:ascii="Kalam" w:eastAsia="Times New Roman" w:hAnsi="Kalam" w:cs="Times New Roman"/>
          <w:b/>
          <w:bCs/>
          <w:i/>
          <w:iCs/>
          <w:sz w:val="34"/>
          <w:szCs w:val="34"/>
        </w:rPr>
        <w:t>. 5 p.43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>-</w:t>
      </w: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 Все виды проверочных работ по предмету (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Test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 xml:space="preserve">,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Dictation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 xml:space="preserve">,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Essay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 xml:space="preserve">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and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 xml:space="preserve"> </w:t>
      </w:r>
      <w:proofErr w:type="spellStart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etc</w:t>
      </w:r>
      <w:proofErr w:type="spellEnd"/>
      <w:r w:rsidRPr="00AB6C31">
        <w:rPr>
          <w:rFonts w:ascii="Arial" w:eastAsia="Times New Roman" w:hAnsi="Arial" w:cs="Arial"/>
          <w:b/>
          <w:bCs/>
          <w:i/>
          <w:iCs/>
          <w:color w:val="666666"/>
          <w:sz w:val="27"/>
          <w:szCs w:val="27"/>
        </w:rPr>
        <w:t>.</w:t>
      </w: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) выполняются в отдельной тетради для проверочных работ, подписываем тетрадь так: 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  <w:lang w:val="en-US"/>
        </w:rPr>
        <w:t>English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proofErr w:type="gramStart"/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  <w:lang w:val="en-US"/>
        </w:rPr>
        <w:t>for</w:t>
      </w:r>
      <w:proofErr w:type="gramEnd"/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  <w:lang w:val="en-US"/>
        </w:rPr>
        <w:t xml:space="preserve"> tests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  <w:lang w:val="en-US"/>
        </w:rPr>
        <w:t>Form 4 b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  <w:lang w:val="en-US"/>
        </w:rPr>
      </w:pPr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  <w:lang w:val="en-US"/>
        </w:rPr>
        <w:t>School №2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</w:rPr>
        <w:t>Alina</w:t>
      </w:r>
      <w:proofErr w:type="spellEnd"/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AB6C31">
        <w:rPr>
          <w:rFonts w:ascii="Kalam" w:eastAsia="Times New Roman" w:hAnsi="Kalam" w:cs="Times New Roman"/>
          <w:b/>
          <w:bCs/>
          <w:i/>
          <w:iCs/>
          <w:sz w:val="36"/>
          <w:szCs w:val="36"/>
        </w:rPr>
        <w:t>Petrova</w:t>
      </w:r>
      <w:proofErr w:type="spellEnd"/>
    </w:p>
    <w:p w:rsidR="00AB6C31" w:rsidRPr="00AB6C31" w:rsidRDefault="00AB6C31" w:rsidP="00AB6C31">
      <w:pPr>
        <w:shd w:val="clear" w:color="auto" w:fill="FFF4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                                                                   </w:t>
      </w:r>
      <w:r w:rsidRPr="00AB6C31">
        <w:rPr>
          <w:rFonts w:ascii="Kalam" w:eastAsia="Times New Roman" w:hAnsi="Kalam" w:cs="Times New Roman"/>
          <w:b/>
          <w:bCs/>
          <w:i/>
          <w:iCs/>
          <w:sz w:val="34"/>
          <w:szCs w:val="34"/>
        </w:rPr>
        <w:t>                 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 xml:space="preserve"> </w:t>
      </w:r>
    </w:p>
    <w:p w:rsidR="00AB6C31" w:rsidRPr="00AB6C31" w:rsidRDefault="00AB6C31" w:rsidP="00AB6C31">
      <w:pPr>
        <w:pStyle w:val="a3"/>
        <w:numPr>
          <w:ilvl w:val="0"/>
          <w:numId w:val="1"/>
        </w:numPr>
        <w:shd w:val="clear" w:color="auto" w:fill="FFF4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u w:val="single"/>
        </w:rPr>
        <w:t>Несколько слов о словарях: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Начиная со второго класса обязательно ведение словаря: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👉2-5 классы - в специальной тетради (48 листов, в клетку);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👉 6-11 классы - в тетради 96 листов в клетку (продолжать ведение одного словаря в течение нескольких лет);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👇 в словарях по английскому языку страница делится на три части: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 Запись слова                 Транскрипция слова                       Перевод слова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 w:rsidRPr="00AB6C31">
        <w:rPr>
          <w:rFonts w:ascii="Arial" w:eastAsia="Times New Roman" w:hAnsi="Arial" w:cs="Arial"/>
          <w:b/>
          <w:bCs/>
          <w:i/>
          <w:iCs/>
          <w:sz w:val="27"/>
          <w:szCs w:val="27"/>
        </w:rPr>
        <w:t> </w:t>
      </w:r>
    </w:p>
    <w:p w:rsidR="00AB6C31" w:rsidRPr="00AB6C31" w:rsidRDefault="00AB6C31" w:rsidP="00AB6C31">
      <w:pPr>
        <w:shd w:val="clear" w:color="auto" w:fill="FFF4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1"/>
          <w:szCs w:val="31"/>
        </w:rPr>
      </w:pPr>
      <w:r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</w:t>
      </w:r>
    </w:p>
    <w:p w:rsidR="00D61E49" w:rsidRDefault="00D61E49"/>
    <w:sectPr w:rsidR="00D6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Kal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42E1"/>
    <w:multiLevelType w:val="hybridMultilevel"/>
    <w:tmpl w:val="E4FA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B6C31"/>
    <w:rsid w:val="00AB6C31"/>
    <w:rsid w:val="00D6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C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a"/>
    <w:rsid w:val="00AB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AB6C31"/>
  </w:style>
  <w:style w:type="character" w:customStyle="1" w:styleId="backcolor31">
    <w:name w:val="backcolor_31"/>
    <w:basedOn w:val="a0"/>
    <w:rsid w:val="00AB6C31"/>
  </w:style>
  <w:style w:type="paragraph" w:styleId="a3">
    <w:name w:val="List Paragraph"/>
    <w:basedOn w:val="a"/>
    <w:uiPriority w:val="34"/>
    <w:qFormat/>
    <w:rsid w:val="00AB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2023-11-05T11:16:00Z</dcterms:created>
  <dcterms:modified xsi:type="dcterms:W3CDTF">2023-11-05T11:19:00Z</dcterms:modified>
</cp:coreProperties>
</file>