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240" w:rsidRDefault="00AF5240" w:rsidP="00AF5240">
      <w:pPr>
        <w:pStyle w:val="a3"/>
        <w:spacing w:before="74"/>
        <w:ind w:left="0" w:right="1421" w:firstLine="1701"/>
        <w:jc w:val="center"/>
        <w:rPr>
          <w:b/>
        </w:rPr>
      </w:pPr>
      <w:r>
        <w:rPr>
          <w:b/>
          <w:spacing w:val="-2"/>
        </w:rPr>
        <w:t>Протокол</w:t>
      </w:r>
    </w:p>
    <w:p w:rsidR="00AF5240" w:rsidRDefault="00AF5240" w:rsidP="00AF5240">
      <w:pPr>
        <w:spacing w:before="5" w:line="322" w:lineRule="exact"/>
        <w:ind w:left="571" w:right="347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…………….</w:t>
      </w:r>
    </w:p>
    <w:p w:rsidR="00AF5240" w:rsidRDefault="00AF5240" w:rsidP="00AF5240">
      <w:pPr>
        <w:ind w:left="571" w:right="358"/>
        <w:jc w:val="center"/>
        <w:rPr>
          <w:b/>
          <w:sz w:val="28"/>
        </w:rPr>
      </w:pPr>
      <w:bookmarkStart w:id="0" w:name="№_11_от_02.07.2021_г."/>
      <w:bookmarkEnd w:id="0"/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 w:rsidR="00053F9F">
        <w:rPr>
          <w:b/>
          <w:sz w:val="28"/>
        </w:rPr>
        <w:t>10</w:t>
      </w:r>
      <w:bookmarkStart w:id="1" w:name="_GoBack"/>
      <w:bookmarkEnd w:id="1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25.06.2025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AF5240" w:rsidRDefault="00AF5240" w:rsidP="00AF5240">
      <w:pPr>
        <w:spacing w:line="319" w:lineRule="exact"/>
        <w:ind w:left="506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:rsidR="00AF5240" w:rsidRDefault="00AF5240" w:rsidP="00AF5240">
      <w:pPr>
        <w:spacing w:line="319" w:lineRule="exact"/>
        <w:ind w:left="506"/>
        <w:rPr>
          <w:sz w:val="28"/>
        </w:rPr>
      </w:pPr>
      <w:r>
        <w:rPr>
          <w:spacing w:val="-5"/>
          <w:sz w:val="28"/>
        </w:rPr>
        <w:t>….</w:t>
      </w:r>
    </w:p>
    <w:p w:rsidR="00AF5240" w:rsidRDefault="00AF5240" w:rsidP="00AF5240">
      <w:pPr>
        <w:spacing w:before="4" w:line="320" w:lineRule="exact"/>
        <w:ind w:left="506"/>
        <w:rPr>
          <w:b/>
          <w:sz w:val="28"/>
        </w:rPr>
      </w:pPr>
      <w:bookmarkStart w:id="2" w:name="Повестка_заседания:_(7)"/>
      <w:bookmarkEnd w:id="2"/>
      <w:r>
        <w:rPr>
          <w:b/>
          <w:sz w:val="28"/>
        </w:rPr>
        <w:t>Повестка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AF5240" w:rsidRDefault="00AF5240" w:rsidP="00AF5240">
      <w:pPr>
        <w:pStyle w:val="a5"/>
        <w:numPr>
          <w:ilvl w:val="0"/>
          <w:numId w:val="1"/>
        </w:numPr>
        <w:tabs>
          <w:tab w:val="left" w:pos="850"/>
        </w:tabs>
        <w:spacing w:line="319" w:lineRule="exact"/>
        <w:ind w:left="850" w:hanging="349"/>
        <w:rPr>
          <w:sz w:val="28"/>
        </w:rPr>
      </w:pP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ШВР</w:t>
      </w:r>
      <w:r>
        <w:rPr>
          <w:spacing w:val="-9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 w:rsidR="00053F9F">
        <w:rPr>
          <w:spacing w:val="-5"/>
          <w:sz w:val="28"/>
        </w:rPr>
        <w:t>9</w:t>
      </w:r>
      <w:r>
        <w:rPr>
          <w:spacing w:val="-5"/>
          <w:sz w:val="28"/>
        </w:rPr>
        <w:t>)</w:t>
      </w:r>
    </w:p>
    <w:p w:rsidR="00AF5240" w:rsidRDefault="00AF5240" w:rsidP="00AF5240">
      <w:pPr>
        <w:pStyle w:val="a5"/>
        <w:numPr>
          <w:ilvl w:val="0"/>
          <w:numId w:val="1"/>
        </w:numPr>
        <w:tabs>
          <w:tab w:val="left" w:pos="850"/>
          <w:tab w:val="left" w:pos="1788"/>
          <w:tab w:val="left" w:pos="2287"/>
          <w:tab w:val="left" w:pos="3934"/>
          <w:tab w:val="left" w:pos="4967"/>
          <w:tab w:val="left" w:pos="5457"/>
          <w:tab w:val="left" w:pos="6662"/>
          <w:tab w:val="left" w:pos="7013"/>
          <w:tab w:val="left" w:pos="8862"/>
        </w:tabs>
        <w:ind w:left="506" w:right="283" w:firstLine="0"/>
        <w:rPr>
          <w:sz w:val="28"/>
        </w:rPr>
      </w:pPr>
      <w:r>
        <w:rPr>
          <w:spacing w:val="-2"/>
          <w:sz w:val="28"/>
        </w:rPr>
        <w:t>Отчет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исполнении</w:t>
      </w:r>
      <w:r>
        <w:rPr>
          <w:sz w:val="28"/>
        </w:rPr>
        <w:tab/>
      </w:r>
      <w:r>
        <w:rPr>
          <w:spacing w:val="-2"/>
          <w:sz w:val="28"/>
        </w:rPr>
        <w:t>Закона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2"/>
          <w:sz w:val="28"/>
        </w:rPr>
        <w:t>1539-КЗ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июне-месяце.</w:t>
      </w:r>
      <w:r>
        <w:rPr>
          <w:sz w:val="28"/>
        </w:rPr>
        <w:tab/>
      </w:r>
      <w:r>
        <w:rPr>
          <w:spacing w:val="-2"/>
          <w:sz w:val="28"/>
        </w:rPr>
        <w:t xml:space="preserve">Основные </w:t>
      </w:r>
      <w:r>
        <w:rPr>
          <w:sz w:val="28"/>
        </w:rPr>
        <w:t>профилактические мероприятия июля.</w:t>
      </w:r>
    </w:p>
    <w:p w:rsidR="00AF5240" w:rsidRDefault="00AF5240" w:rsidP="00AF5240">
      <w:pPr>
        <w:pStyle w:val="a5"/>
        <w:numPr>
          <w:ilvl w:val="0"/>
          <w:numId w:val="1"/>
        </w:numPr>
        <w:tabs>
          <w:tab w:val="left" w:pos="783"/>
        </w:tabs>
        <w:spacing w:before="9" w:line="319" w:lineRule="exact"/>
        <w:ind w:left="783" w:hanging="282"/>
        <w:rPr>
          <w:sz w:val="28"/>
        </w:rPr>
      </w:pP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AF5240" w:rsidRDefault="00AF5240" w:rsidP="00AF5240">
      <w:pPr>
        <w:ind w:left="146" w:firstLine="706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первому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зам.</w:t>
      </w:r>
      <w:r>
        <w:rPr>
          <w:spacing w:val="8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ВР,</w:t>
      </w:r>
      <w:r>
        <w:rPr>
          <w:spacing w:val="80"/>
          <w:sz w:val="28"/>
        </w:rPr>
        <w:t xml:space="preserve"> </w:t>
      </w:r>
      <w:proofErr w:type="spellStart"/>
      <w:r>
        <w:rPr>
          <w:spacing w:val="-2"/>
          <w:sz w:val="28"/>
        </w:rPr>
        <w:t>Бабровскую</w:t>
      </w:r>
      <w:proofErr w:type="spellEnd"/>
      <w:r>
        <w:rPr>
          <w:spacing w:val="-2"/>
          <w:sz w:val="28"/>
        </w:rPr>
        <w:t xml:space="preserve"> М.А., </w:t>
      </w:r>
      <w:r>
        <w:rPr>
          <w:sz w:val="28"/>
        </w:rPr>
        <w:t xml:space="preserve">которая выступила с результатами выполнения решений протокола №10 </w:t>
      </w:r>
      <w:proofErr w:type="spellStart"/>
      <w:r>
        <w:rPr>
          <w:sz w:val="28"/>
        </w:rPr>
        <w:t>заседанияШВР</w:t>
      </w:r>
      <w:proofErr w:type="spellEnd"/>
      <w:r>
        <w:rPr>
          <w:sz w:val="28"/>
        </w:rPr>
        <w:t>.</w:t>
      </w:r>
    </w:p>
    <w:p w:rsidR="00AF5240" w:rsidRDefault="00AF5240" w:rsidP="00AF5240">
      <w:pPr>
        <w:pStyle w:val="a3"/>
        <w:tabs>
          <w:tab w:val="left" w:pos="2187"/>
          <w:tab w:val="left" w:pos="3824"/>
          <w:tab w:val="left" w:pos="4976"/>
          <w:tab w:val="left" w:pos="5562"/>
          <w:tab w:val="left" w:pos="7392"/>
          <w:tab w:val="left" w:pos="8741"/>
        </w:tabs>
        <w:spacing w:before="2" w:line="319" w:lineRule="exact"/>
        <w:ind w:left="852"/>
        <w:jc w:val="left"/>
      </w:pPr>
      <w:proofErr w:type="gramStart"/>
      <w:r>
        <w:rPr>
          <w:b/>
          <w:spacing w:val="-2"/>
        </w:rPr>
        <w:t>Решили:</w:t>
      </w:r>
      <w:r>
        <w:rPr>
          <w:b/>
        </w:rPr>
        <w:tab/>
      </w:r>
      <w:proofErr w:type="gramEnd"/>
      <w:r>
        <w:rPr>
          <w:spacing w:val="-2"/>
        </w:rPr>
        <w:t>результаты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выполнению</w:t>
      </w:r>
      <w:r>
        <w:tab/>
      </w:r>
      <w:r>
        <w:rPr>
          <w:spacing w:val="-2"/>
        </w:rPr>
        <w:t>решений</w:t>
      </w:r>
      <w:r>
        <w:tab/>
      </w:r>
      <w:r>
        <w:rPr>
          <w:spacing w:val="-2"/>
        </w:rPr>
        <w:t>протокола</w:t>
      </w:r>
    </w:p>
    <w:p w:rsidR="00AF5240" w:rsidRDefault="00AF5240" w:rsidP="00AF5240">
      <w:pPr>
        <w:pStyle w:val="a3"/>
        <w:spacing w:line="319" w:lineRule="exact"/>
        <w:jc w:val="left"/>
      </w:pPr>
      <w:r>
        <w:t>№5 заседания</w:t>
      </w:r>
      <w:r>
        <w:rPr>
          <w:spacing w:val="-10"/>
        </w:rPr>
        <w:t xml:space="preserve"> </w:t>
      </w:r>
      <w:r>
        <w:t>ШВР</w:t>
      </w:r>
      <w:r>
        <w:rPr>
          <w:spacing w:val="-9"/>
        </w:rPr>
        <w:t xml:space="preserve"> </w:t>
      </w:r>
      <w:r>
        <w:t>считать</w:t>
      </w:r>
      <w:r>
        <w:rPr>
          <w:spacing w:val="-14"/>
        </w:rPr>
        <w:t xml:space="preserve"> </w:t>
      </w:r>
      <w:r>
        <w:rPr>
          <w:spacing w:val="-2"/>
        </w:rPr>
        <w:t>удовлетворительными.</w:t>
      </w:r>
    </w:p>
    <w:p w:rsidR="00AF5240" w:rsidRDefault="00AF5240" w:rsidP="00AF5240">
      <w:pPr>
        <w:spacing w:line="322" w:lineRule="exact"/>
        <w:ind w:left="852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второму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35"/>
          <w:sz w:val="28"/>
        </w:rPr>
        <w:t xml:space="preserve"> </w:t>
      </w:r>
      <w:r>
        <w:rPr>
          <w:sz w:val="28"/>
        </w:rPr>
        <w:t>слушали</w:t>
      </w:r>
      <w:r>
        <w:rPr>
          <w:spacing w:val="32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33"/>
          <w:sz w:val="28"/>
        </w:rPr>
        <w:t xml:space="preserve"> </w:t>
      </w:r>
      <w:r>
        <w:rPr>
          <w:sz w:val="28"/>
        </w:rPr>
        <w:t>МО</w:t>
      </w:r>
      <w:r>
        <w:rPr>
          <w:spacing w:val="3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 xml:space="preserve">руководителей </w:t>
      </w:r>
      <w:r>
        <w:rPr>
          <w:spacing w:val="-5"/>
          <w:sz w:val="28"/>
        </w:rPr>
        <w:t>Крохину Г.А.</w:t>
      </w:r>
    </w:p>
    <w:p w:rsidR="00AF5240" w:rsidRDefault="00AF5240" w:rsidP="00AF5240">
      <w:pPr>
        <w:pStyle w:val="a3"/>
        <w:ind w:right="275" w:firstLine="706"/>
      </w:pPr>
      <w:r>
        <w:t>В период июнь 2025 года классными руководителями 5-11 классов были проведены тематические онлайн-конференции по предупреждению нарушения Закона КК 15-39. С детьми и родителями была проведена разъяснительная работа об ответственности несовершеннолетних и родителей (законных представителей) за нарушение данного Закона.</w:t>
      </w:r>
    </w:p>
    <w:p w:rsidR="00AF5240" w:rsidRDefault="00AF5240" w:rsidP="00AF5240">
      <w:pPr>
        <w:pStyle w:val="a3"/>
        <w:spacing w:before="3"/>
        <w:ind w:right="281" w:firstLine="706"/>
      </w:pPr>
      <w:r>
        <w:t xml:space="preserve">Также в течении месяца в родительские группы были направлены памятки по соблюдению данного Закона и формированию здорового образа жизни </w:t>
      </w:r>
      <w:r>
        <w:rPr>
          <w:spacing w:val="-2"/>
        </w:rPr>
        <w:t>учащихся.</w:t>
      </w:r>
    </w:p>
    <w:p w:rsidR="00AF5240" w:rsidRDefault="00AF5240" w:rsidP="00AF5240">
      <w:pPr>
        <w:pStyle w:val="a3"/>
        <w:ind w:right="271" w:firstLine="706"/>
        <w:rPr>
          <w:color w:val="000000" w:themeColor="text1"/>
        </w:rPr>
      </w:pPr>
      <w:r>
        <w:rPr>
          <w:color w:val="000000" w:themeColor="text1"/>
        </w:rPr>
        <w:t>По результатам профилактической работы в июне 2025 учебного года в рамках соблюдения Закона выявленных за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нарушение данного Закона, нет.</w:t>
      </w:r>
    </w:p>
    <w:p w:rsidR="00AF5240" w:rsidRDefault="00AF5240" w:rsidP="00AF5240">
      <w:pPr>
        <w:pStyle w:val="a3"/>
        <w:ind w:right="270" w:firstLine="706"/>
      </w:pPr>
      <w:r>
        <w:rPr>
          <w:b/>
        </w:rPr>
        <w:t xml:space="preserve">Решили: </w:t>
      </w:r>
      <w:proofErr w:type="gramStart"/>
      <w:r>
        <w:t>В</w:t>
      </w:r>
      <w:proofErr w:type="gramEnd"/>
      <w:r>
        <w:t xml:space="preserve"> период лета 2025 года классным руководителям ежемесячно проводить профилактическую работу с учащимися по соблюдению Закона КК 15- 39 посредством онлайн-конференций.</w:t>
      </w:r>
    </w:p>
    <w:p w:rsidR="00AF5240" w:rsidRDefault="00AF5240" w:rsidP="00AF5240">
      <w:pPr>
        <w:pStyle w:val="a3"/>
        <w:tabs>
          <w:tab w:val="left" w:pos="7944"/>
        </w:tabs>
        <w:spacing w:line="321" w:lineRule="exact"/>
        <w:ind w:left="852"/>
      </w:pPr>
      <w:proofErr w:type="gramStart"/>
      <w:r>
        <w:rPr>
          <w:b/>
          <w:color w:val="FF0000"/>
        </w:rPr>
        <w:t>.</w:t>
      </w:r>
      <w:r>
        <w:t>Директор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…………………</w:t>
      </w:r>
      <w:r>
        <w:tab/>
      </w:r>
      <w:r>
        <w:rPr>
          <w:spacing w:val="-2"/>
        </w:rPr>
        <w:t>…………….</w:t>
      </w:r>
    </w:p>
    <w:p w:rsidR="00F219BA" w:rsidRDefault="00F219BA"/>
    <w:sectPr w:rsidR="00F21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90B4A"/>
    <w:multiLevelType w:val="hybridMultilevel"/>
    <w:tmpl w:val="A11AD482"/>
    <w:lvl w:ilvl="0" w:tplc="1012F694">
      <w:start w:val="1"/>
      <w:numFmt w:val="decimal"/>
      <w:lvlText w:val="%1."/>
      <w:lvlJc w:val="left"/>
      <w:pPr>
        <w:ind w:left="85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120EFFA">
      <w:numFmt w:val="bullet"/>
      <w:lvlText w:val="•"/>
      <w:lvlJc w:val="left"/>
      <w:pPr>
        <w:ind w:left="1809" w:hanging="351"/>
      </w:pPr>
      <w:rPr>
        <w:lang w:val="ru-RU" w:eastAsia="en-US" w:bidi="ar-SA"/>
      </w:rPr>
    </w:lvl>
    <w:lvl w:ilvl="2" w:tplc="00425D2A">
      <w:numFmt w:val="bullet"/>
      <w:lvlText w:val="•"/>
      <w:lvlJc w:val="left"/>
      <w:pPr>
        <w:ind w:left="2758" w:hanging="351"/>
      </w:pPr>
      <w:rPr>
        <w:lang w:val="ru-RU" w:eastAsia="en-US" w:bidi="ar-SA"/>
      </w:rPr>
    </w:lvl>
    <w:lvl w:ilvl="3" w:tplc="AE68610A">
      <w:numFmt w:val="bullet"/>
      <w:lvlText w:val="•"/>
      <w:lvlJc w:val="left"/>
      <w:pPr>
        <w:ind w:left="3707" w:hanging="351"/>
      </w:pPr>
      <w:rPr>
        <w:lang w:val="ru-RU" w:eastAsia="en-US" w:bidi="ar-SA"/>
      </w:rPr>
    </w:lvl>
    <w:lvl w:ilvl="4" w:tplc="43DA7E7E">
      <w:numFmt w:val="bullet"/>
      <w:lvlText w:val="•"/>
      <w:lvlJc w:val="left"/>
      <w:pPr>
        <w:ind w:left="4656" w:hanging="351"/>
      </w:pPr>
      <w:rPr>
        <w:lang w:val="ru-RU" w:eastAsia="en-US" w:bidi="ar-SA"/>
      </w:rPr>
    </w:lvl>
    <w:lvl w:ilvl="5" w:tplc="493A9C80">
      <w:numFmt w:val="bullet"/>
      <w:lvlText w:val="•"/>
      <w:lvlJc w:val="left"/>
      <w:pPr>
        <w:ind w:left="5605" w:hanging="351"/>
      </w:pPr>
      <w:rPr>
        <w:lang w:val="ru-RU" w:eastAsia="en-US" w:bidi="ar-SA"/>
      </w:rPr>
    </w:lvl>
    <w:lvl w:ilvl="6" w:tplc="4A10A91E">
      <w:numFmt w:val="bullet"/>
      <w:lvlText w:val="•"/>
      <w:lvlJc w:val="left"/>
      <w:pPr>
        <w:ind w:left="6554" w:hanging="351"/>
      </w:pPr>
      <w:rPr>
        <w:lang w:val="ru-RU" w:eastAsia="en-US" w:bidi="ar-SA"/>
      </w:rPr>
    </w:lvl>
    <w:lvl w:ilvl="7" w:tplc="58F04744">
      <w:numFmt w:val="bullet"/>
      <w:lvlText w:val="•"/>
      <w:lvlJc w:val="left"/>
      <w:pPr>
        <w:ind w:left="7503" w:hanging="351"/>
      </w:pPr>
      <w:rPr>
        <w:lang w:val="ru-RU" w:eastAsia="en-US" w:bidi="ar-SA"/>
      </w:rPr>
    </w:lvl>
    <w:lvl w:ilvl="8" w:tplc="736A0886">
      <w:numFmt w:val="bullet"/>
      <w:lvlText w:val="•"/>
      <w:lvlJc w:val="left"/>
      <w:pPr>
        <w:ind w:left="8452" w:hanging="35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2C"/>
    <w:rsid w:val="00053F9F"/>
    <w:rsid w:val="0012712C"/>
    <w:rsid w:val="00A62ADA"/>
    <w:rsid w:val="00AF5240"/>
    <w:rsid w:val="00F2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EF28C-E371-4317-B0E1-9A4F9BA9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52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F5240"/>
    <w:pPr>
      <w:ind w:left="14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F524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F5240"/>
    <w:pPr>
      <w:ind w:left="1139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2025-09-16T07:04:00Z</dcterms:created>
  <dcterms:modified xsi:type="dcterms:W3CDTF">2025-09-16T07:06:00Z</dcterms:modified>
</cp:coreProperties>
</file>