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/>
      </w:r>
    </w:p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/>
      </w:r>
    </w:p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/>
      </w:r>
    </w:p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/>
      </w:r>
    </w:p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/>
      </w:r>
    </w:p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/>
      </w:r>
    </w:p>
    <w:p>
      <w:pPr>
        <w:pStyle w:val="Normal"/>
        <w:spacing w:before="0" w:after="0"/>
        <w:jc w:val="center"/>
        <w:rPr>
          <w:b/>
          <w:b/>
          <w:sz w:val="32"/>
          <w:szCs w:val="32"/>
          <w:lang w:val="en-US"/>
        </w:rPr>
      </w:pPr>
      <w:bookmarkStart w:id="0" w:name="_GoBack"/>
      <w:r>
        <w:rPr>
          <w:b/>
          <w:sz w:val="32"/>
          <w:szCs w:val="32"/>
        </w:rPr>
        <w:t>Задания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для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зачета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по</w:t>
      </w:r>
      <w:r>
        <w:rPr>
          <w:b/>
          <w:sz w:val="32"/>
          <w:szCs w:val="32"/>
          <w:lang w:val="en-US"/>
        </w:rPr>
        <w:t xml:space="preserve"> Unit 3 «Can people do without you?» </w:t>
      </w:r>
      <w:bookmarkEnd w:id="0"/>
      <w:r>
        <w:rPr>
          <w:b/>
          <w:sz w:val="32"/>
          <w:szCs w:val="32"/>
        </w:rPr>
        <w:t>к</w:t>
      </w:r>
      <w:r>
        <w:rPr>
          <w:b/>
          <w:sz w:val="32"/>
          <w:szCs w:val="32"/>
          <w:lang w:val="en-US"/>
        </w:rPr>
        <w:t xml:space="preserve"> </w:t>
      </w:r>
    </w:p>
    <w:p>
      <w:pPr>
        <w:pStyle w:val="Normal"/>
        <w:spacing w:before="0" w:after="0"/>
        <w:jc w:val="center"/>
        <w:rPr>
          <w:b/>
          <w:b/>
          <w:color w:val="181818"/>
          <w:sz w:val="32"/>
          <w:szCs w:val="32"/>
          <w:highlight w:val="white"/>
          <w:lang w:val="en-US"/>
        </w:rPr>
      </w:pPr>
      <w:r>
        <w:rPr>
          <w:b/>
          <w:sz w:val="32"/>
          <w:szCs w:val="32"/>
        </w:rPr>
        <w:t xml:space="preserve">УМК </w:t>
      </w:r>
      <w:r>
        <w:rPr>
          <w:b/>
          <w:color w:val="181818"/>
          <w:sz w:val="32"/>
          <w:szCs w:val="32"/>
          <w:shd w:fill="FFFFFF" w:val="clear"/>
        </w:rPr>
        <w:t>«Английский язык» ( 7 классы) авторов В. П. Кузовлева, Н. М. Лапа, Э. Ш. Перегудовой и др. (издательство «Просвещение»</w:t>
      </w:r>
      <w:r>
        <w:rPr>
          <w:b/>
          <w:color w:val="181818"/>
          <w:sz w:val="32"/>
          <w:szCs w:val="32"/>
          <w:shd w:fill="FFFFFF" w:val="clear"/>
          <w:lang w:val="en-US"/>
        </w:rPr>
        <w:t>)</w:t>
      </w:r>
    </w:p>
    <w:p>
      <w:pPr>
        <w:pStyle w:val="Normal"/>
        <w:spacing w:before="0" w:after="0"/>
        <w:jc w:val="center"/>
        <w:rPr>
          <w:b/>
          <w:b/>
          <w:color w:val="181818"/>
          <w:sz w:val="32"/>
          <w:szCs w:val="32"/>
          <w:highlight w:val="white"/>
        </w:rPr>
      </w:pPr>
      <w:r>
        <w:rPr>
          <w:b/>
          <w:color w:val="181818"/>
          <w:sz w:val="32"/>
          <w:szCs w:val="32"/>
          <w:shd w:fill="FFFFFF" w:val="clear"/>
        </w:rPr>
      </w:r>
    </w:p>
    <w:p>
      <w:pPr>
        <w:pStyle w:val="Normal"/>
        <w:spacing w:before="0" w:after="0"/>
        <w:jc w:val="center"/>
        <w:rPr>
          <w:b/>
          <w:b/>
          <w:color w:val="181818"/>
          <w:sz w:val="32"/>
          <w:szCs w:val="32"/>
          <w:highlight w:val="white"/>
        </w:rPr>
      </w:pPr>
      <w:r>
        <w:rPr>
          <w:b/>
          <w:color w:val="181818"/>
          <w:sz w:val="32"/>
          <w:szCs w:val="32"/>
          <w:shd w:fill="FFFFFF" w:val="clear"/>
        </w:rPr>
      </w:r>
    </w:p>
    <w:p>
      <w:pPr>
        <w:pStyle w:val="Normal"/>
        <w:spacing w:before="0" w:after="0"/>
        <w:jc w:val="center"/>
        <w:rPr>
          <w:b/>
          <w:b/>
          <w:color w:val="181818"/>
          <w:sz w:val="32"/>
          <w:szCs w:val="32"/>
          <w:highlight w:val="white"/>
        </w:rPr>
      </w:pPr>
      <w:r>
        <w:rPr>
          <w:b/>
          <w:color w:val="181818"/>
          <w:sz w:val="32"/>
          <w:szCs w:val="32"/>
          <w:shd w:fill="FFFFFF" w:val="clear"/>
        </w:rPr>
      </w:r>
    </w:p>
    <w:p>
      <w:pPr>
        <w:pStyle w:val="Normal"/>
        <w:spacing w:before="0" w:after="0"/>
        <w:jc w:val="center"/>
        <w:rPr>
          <w:b/>
          <w:b/>
          <w:color w:val="181818"/>
          <w:sz w:val="32"/>
          <w:szCs w:val="32"/>
          <w:highlight w:val="white"/>
        </w:rPr>
      </w:pPr>
      <w:r>
        <w:rPr>
          <w:b/>
          <w:color w:val="181818"/>
          <w:sz w:val="32"/>
          <w:szCs w:val="32"/>
          <w:shd w:fill="FFFFFF" w:val="clear"/>
        </w:rPr>
      </w:r>
    </w:p>
    <w:p>
      <w:pPr>
        <w:pStyle w:val="Normal"/>
        <w:spacing w:before="0" w:after="0"/>
        <w:jc w:val="right"/>
        <w:rPr>
          <w:b/>
          <w:b/>
          <w:color w:val="181818"/>
          <w:sz w:val="32"/>
          <w:szCs w:val="32"/>
          <w:highlight w:val="white"/>
        </w:rPr>
      </w:pPr>
      <w:r>
        <w:rPr/>
      </w:r>
    </w:p>
    <w:p>
      <w:pPr>
        <w:pStyle w:val="Normal"/>
        <w:spacing w:before="0" w:after="0"/>
        <w:jc w:val="right"/>
        <w:rPr/>
      </w:pPr>
      <w:r>
        <w:rPr>
          <w:b/>
          <w:color w:val="181818"/>
          <w:sz w:val="32"/>
          <w:szCs w:val="32"/>
          <w:shd w:fill="FFFFFF" w:val="clear"/>
        </w:rPr>
        <w:t xml:space="preserve">Автор: </w:t>
      </w:r>
      <w:r>
        <w:rPr>
          <w:b/>
          <w:color w:val="181818"/>
          <w:sz w:val="32"/>
          <w:szCs w:val="32"/>
          <w:shd w:fill="FFFFFF" w:val="clear"/>
        </w:rPr>
        <w:t>Глазунова Анастасия Николаевна</w:t>
      </w:r>
    </w:p>
    <w:p>
      <w:pPr>
        <w:pStyle w:val="Normal"/>
        <w:spacing w:before="0" w:after="0"/>
        <w:jc w:val="right"/>
        <w:rPr>
          <w:b/>
          <w:b/>
          <w:color w:val="181818"/>
          <w:sz w:val="32"/>
          <w:szCs w:val="32"/>
          <w:highlight w:val="white"/>
        </w:rPr>
      </w:pPr>
      <w:r>
        <w:rPr>
          <w:b/>
          <w:color w:val="181818"/>
          <w:sz w:val="32"/>
          <w:szCs w:val="32"/>
          <w:shd w:fill="FFFFFF" w:val="clear"/>
        </w:rPr>
      </w:r>
    </w:p>
    <w:p>
      <w:pPr>
        <w:pStyle w:val="Normal"/>
        <w:spacing w:before="0" w:after="0"/>
        <w:jc w:val="right"/>
        <w:rPr>
          <w:b/>
          <w:b/>
          <w:color w:val="181818"/>
          <w:sz w:val="32"/>
          <w:szCs w:val="32"/>
          <w:highlight w:val="white"/>
        </w:rPr>
      </w:pPr>
      <w:r>
        <w:rPr>
          <w:b/>
          <w:color w:val="181818"/>
          <w:sz w:val="32"/>
          <w:szCs w:val="32"/>
          <w:shd w:fill="FFFFFF" w:val="clear"/>
        </w:rPr>
      </w:r>
    </w:p>
    <w:p>
      <w:pPr>
        <w:pStyle w:val="Normal"/>
        <w:spacing w:before="0" w:after="0"/>
        <w:jc w:val="right"/>
        <w:rPr>
          <w:b/>
          <w:b/>
          <w:color w:val="181818"/>
          <w:sz w:val="32"/>
          <w:szCs w:val="32"/>
          <w:highlight w:val="white"/>
        </w:rPr>
      </w:pPr>
      <w:r>
        <w:rPr>
          <w:b/>
          <w:color w:val="181818"/>
          <w:sz w:val="32"/>
          <w:szCs w:val="32"/>
          <w:shd w:fill="FFFFFF" w:val="clear"/>
        </w:rPr>
      </w:r>
    </w:p>
    <w:p>
      <w:pPr>
        <w:pStyle w:val="Normal"/>
        <w:spacing w:before="0" w:after="0"/>
        <w:jc w:val="right"/>
        <w:rPr>
          <w:b/>
          <w:b/>
          <w:color w:val="181818"/>
          <w:sz w:val="32"/>
          <w:szCs w:val="32"/>
          <w:highlight w:val="white"/>
        </w:rPr>
      </w:pPr>
      <w:r>
        <w:rPr>
          <w:b/>
          <w:color w:val="181818"/>
          <w:sz w:val="32"/>
          <w:szCs w:val="32"/>
          <w:shd w:fill="FFFFFF" w:val="clear"/>
        </w:rPr>
      </w:r>
    </w:p>
    <w:p>
      <w:pPr>
        <w:pStyle w:val="Normal"/>
        <w:spacing w:before="0" w:after="0"/>
        <w:jc w:val="right"/>
        <w:rPr>
          <w:b/>
          <w:b/>
          <w:color w:val="181818"/>
          <w:sz w:val="32"/>
          <w:szCs w:val="32"/>
          <w:highlight w:val="white"/>
        </w:rPr>
      </w:pPr>
      <w:r>
        <w:rPr>
          <w:b/>
          <w:color w:val="181818"/>
          <w:sz w:val="32"/>
          <w:szCs w:val="32"/>
          <w:shd w:fill="FFFFFF" w:val="clear"/>
        </w:rPr>
      </w:r>
    </w:p>
    <w:p>
      <w:pPr>
        <w:pStyle w:val="Normal"/>
        <w:spacing w:before="0" w:after="0"/>
        <w:jc w:val="right"/>
        <w:rPr>
          <w:b/>
          <w:b/>
          <w:color w:val="181818"/>
          <w:sz w:val="32"/>
          <w:szCs w:val="32"/>
          <w:highlight w:val="white"/>
        </w:rPr>
      </w:pPr>
      <w:r>
        <w:rPr>
          <w:b/>
          <w:color w:val="181818"/>
          <w:sz w:val="32"/>
          <w:szCs w:val="32"/>
          <w:shd w:fill="FFFFFF" w:val="clear"/>
        </w:rPr>
      </w:r>
    </w:p>
    <w:p>
      <w:pPr>
        <w:pStyle w:val="Normal"/>
        <w:spacing w:before="0" w:after="0"/>
        <w:jc w:val="center"/>
        <w:rPr>
          <w:b/>
          <w:b/>
          <w:color w:val="181818"/>
          <w:sz w:val="32"/>
          <w:szCs w:val="32"/>
          <w:highlight w:val="white"/>
        </w:rPr>
      </w:pPr>
      <w:r>
        <w:rPr>
          <w:b/>
          <w:color w:val="181818"/>
          <w:sz w:val="32"/>
          <w:szCs w:val="32"/>
          <w:shd w:fill="FFFFFF" w:val="clear"/>
        </w:rPr>
      </w:r>
    </w:p>
    <w:p>
      <w:pPr>
        <w:pStyle w:val="Normal"/>
        <w:spacing w:before="0" w:after="0"/>
        <w:jc w:val="center"/>
        <w:rPr>
          <w:b/>
          <w:b/>
          <w:color w:val="181818"/>
          <w:sz w:val="32"/>
          <w:szCs w:val="32"/>
          <w:highlight w:val="white"/>
        </w:rPr>
      </w:pPr>
      <w:r>
        <w:rPr>
          <w:b/>
          <w:color w:val="181818"/>
          <w:sz w:val="32"/>
          <w:szCs w:val="32"/>
          <w:shd w:fill="FFFFFF" w:val="clear"/>
        </w:rPr>
      </w:r>
    </w:p>
    <w:p>
      <w:pPr>
        <w:pStyle w:val="Normal"/>
        <w:spacing w:before="0" w:after="0"/>
        <w:jc w:val="center"/>
        <w:rPr>
          <w:b/>
          <w:b/>
          <w:color w:val="181818"/>
          <w:sz w:val="32"/>
          <w:szCs w:val="32"/>
          <w:highlight w:val="white"/>
        </w:rPr>
      </w:pPr>
      <w:r>
        <w:rPr>
          <w:b/>
          <w:color w:val="181818"/>
          <w:sz w:val="32"/>
          <w:szCs w:val="32"/>
          <w:shd w:fill="FFFFFF" w:val="clear"/>
        </w:rPr>
      </w:r>
    </w:p>
    <w:p>
      <w:pPr>
        <w:pStyle w:val="Normal"/>
        <w:spacing w:before="0" w:after="0"/>
        <w:jc w:val="center"/>
        <w:rPr>
          <w:b/>
          <w:b/>
          <w:color w:val="181818"/>
          <w:sz w:val="32"/>
          <w:szCs w:val="32"/>
          <w:highlight w:val="white"/>
        </w:rPr>
      </w:pPr>
      <w:r>
        <w:rPr>
          <w:b/>
          <w:color w:val="181818"/>
          <w:sz w:val="32"/>
          <w:szCs w:val="32"/>
          <w:shd w:fill="FFFFFF" w:val="clear"/>
        </w:rPr>
      </w:r>
    </w:p>
    <w:p>
      <w:pPr>
        <w:pStyle w:val="Normal"/>
        <w:spacing w:before="0" w:after="0"/>
        <w:jc w:val="center"/>
        <w:rPr>
          <w:b/>
          <w:b/>
          <w:color w:val="181818"/>
          <w:sz w:val="28"/>
          <w:szCs w:val="28"/>
          <w:highlight w:val="white"/>
        </w:rPr>
      </w:pPr>
      <w:r>
        <w:rPr/>
      </w:r>
    </w:p>
    <w:p>
      <w:pPr>
        <w:pStyle w:val="Normal"/>
        <w:spacing w:before="0" w:after="0"/>
        <w:jc w:val="center"/>
        <w:rPr>
          <w:b/>
          <w:b/>
          <w:color w:val="181818"/>
          <w:sz w:val="28"/>
          <w:szCs w:val="28"/>
          <w:highlight w:val="white"/>
        </w:rPr>
      </w:pPr>
      <w:r>
        <w:rPr/>
      </w:r>
    </w:p>
    <w:p>
      <w:pPr>
        <w:pStyle w:val="Normal"/>
        <w:spacing w:before="0" w:after="0"/>
        <w:jc w:val="center"/>
        <w:rPr>
          <w:b/>
          <w:b/>
          <w:color w:val="181818"/>
          <w:sz w:val="28"/>
          <w:szCs w:val="28"/>
          <w:highlight w:val="white"/>
        </w:rPr>
      </w:pPr>
      <w:r>
        <w:rPr/>
      </w:r>
    </w:p>
    <w:p>
      <w:pPr>
        <w:pStyle w:val="Normal"/>
        <w:spacing w:before="0" w:after="0"/>
        <w:jc w:val="center"/>
        <w:rPr>
          <w:b/>
          <w:b/>
          <w:color w:val="181818"/>
          <w:sz w:val="28"/>
          <w:szCs w:val="28"/>
          <w:highlight w:val="white"/>
        </w:rPr>
      </w:pPr>
      <w:r>
        <w:rPr/>
      </w:r>
    </w:p>
    <w:p>
      <w:pPr>
        <w:pStyle w:val="Normal"/>
        <w:spacing w:before="0" w:after="0"/>
        <w:jc w:val="center"/>
        <w:rPr>
          <w:b/>
          <w:b/>
          <w:color w:val="181818"/>
          <w:sz w:val="28"/>
          <w:szCs w:val="28"/>
          <w:highlight w:val="white"/>
        </w:rPr>
      </w:pPr>
      <w:r>
        <w:rPr/>
      </w:r>
    </w:p>
    <w:p>
      <w:pPr>
        <w:pStyle w:val="Normal"/>
        <w:spacing w:before="0" w:after="0"/>
        <w:jc w:val="center"/>
        <w:rPr>
          <w:b/>
          <w:b/>
          <w:color w:val="181818"/>
          <w:sz w:val="28"/>
          <w:szCs w:val="28"/>
          <w:highlight w:val="white"/>
        </w:rPr>
      </w:pPr>
      <w:r>
        <w:rPr/>
      </w:r>
    </w:p>
    <w:p>
      <w:pPr>
        <w:pStyle w:val="Normal"/>
        <w:spacing w:before="0" w:after="0"/>
        <w:jc w:val="center"/>
        <w:rPr/>
      </w:pPr>
      <w:r>
        <w:rPr>
          <w:b/>
          <w:color w:val="181818"/>
          <w:sz w:val="28"/>
          <w:szCs w:val="28"/>
          <w:shd w:fill="FFFFFF" w:val="clear"/>
        </w:rPr>
        <w:t>г.</w:t>
      </w:r>
      <w:r>
        <w:rPr>
          <w:b/>
          <w:color w:val="181818"/>
          <w:sz w:val="28"/>
          <w:szCs w:val="28"/>
          <w:shd w:fill="FFFFFF" w:val="clear"/>
        </w:rPr>
        <w:t>Каменск-Шахтинский</w:t>
      </w:r>
      <w:r>
        <w:rPr>
          <w:b/>
          <w:color w:val="181818"/>
          <w:sz w:val="28"/>
          <w:szCs w:val="28"/>
          <w:shd w:fill="FFFFFF" w:val="clear"/>
        </w:rPr>
        <w:t xml:space="preserve"> 2023</w:t>
      </w:r>
      <w:r>
        <w:rPr>
          <w:b/>
          <w:color w:val="181818"/>
          <w:sz w:val="28"/>
          <w:szCs w:val="28"/>
          <w:shd w:fill="FFFFFF" w:val="clear"/>
        </w:rPr>
        <w:t>г.</w:t>
      </w:r>
    </w:p>
    <w:p>
      <w:pPr>
        <w:pStyle w:val="Normal"/>
        <w:spacing w:before="0" w:after="0"/>
        <w:jc w:val="center"/>
        <w:rPr/>
      </w:pPr>
      <w:r>
        <w:rPr>
          <w:rFonts w:eastAsia="Times New Roman"/>
          <w:b/>
          <w:sz w:val="32"/>
          <w:szCs w:val="32"/>
          <w:lang w:eastAsia="ru-RU"/>
        </w:rPr>
        <w:t>Пояснительная записка</w:t>
      </w:r>
    </w:p>
    <w:p>
      <w:pPr>
        <w:pStyle w:val="Normal"/>
        <w:spacing w:lineRule="auto" w:line="240" w:before="0" w:after="0"/>
        <w:jc w:val="center"/>
        <w:rPr>
          <w:rFonts w:eastAsia="Times New Roman"/>
          <w:b/>
          <w:b/>
          <w:sz w:val="32"/>
          <w:szCs w:val="32"/>
          <w:lang w:eastAsia="ru-RU"/>
        </w:rPr>
      </w:pPr>
      <w:r>
        <w:rPr>
          <w:rFonts w:eastAsia="Times New Roman"/>
          <w:b/>
          <w:sz w:val="32"/>
          <w:szCs w:val="32"/>
          <w:lang w:eastAsia="ru-RU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eastAsia="Times New Roman"/>
          <w:sz w:val="28"/>
          <w:szCs w:val="28"/>
          <w:lang w:val="en-US" w:eastAsia="ru-RU"/>
        </w:rPr>
      </w:pPr>
      <w:r>
        <w:rPr>
          <w:rFonts w:eastAsia="Times New Roman"/>
          <w:sz w:val="28"/>
          <w:szCs w:val="28"/>
          <w:lang w:eastAsia="ru-RU"/>
        </w:rPr>
        <w:t>Данные карточки предназначены для проведения зачета после изучения раздела 3 (</w:t>
      </w:r>
      <w:r>
        <w:rPr>
          <w:rFonts w:eastAsia="Times New Roman"/>
          <w:sz w:val="28"/>
          <w:szCs w:val="28"/>
          <w:lang w:val="en-US" w:eastAsia="ru-RU"/>
        </w:rPr>
        <w:t>unit</w:t>
      </w:r>
      <w:r>
        <w:rPr>
          <w:rFonts w:eastAsia="Times New Roman"/>
          <w:sz w:val="28"/>
          <w:szCs w:val="28"/>
          <w:lang w:eastAsia="ru-RU"/>
        </w:rPr>
        <w:t xml:space="preserve"> 3 </w:t>
      </w:r>
      <w:r>
        <w:rPr>
          <w:rFonts w:eastAsia="Times New Roman"/>
          <w:sz w:val="28"/>
          <w:szCs w:val="28"/>
          <w:lang w:val="en-US" w:eastAsia="ru-RU"/>
        </w:rPr>
        <w:t>Can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val="en-US" w:eastAsia="ru-RU"/>
        </w:rPr>
        <w:t>people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val="en-US" w:eastAsia="ru-RU"/>
        </w:rPr>
        <w:t>do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val="en-US" w:eastAsia="ru-RU"/>
        </w:rPr>
        <w:t>without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val="en-US" w:eastAsia="ru-RU"/>
        </w:rPr>
        <w:t>you</w:t>
      </w:r>
      <w:r>
        <w:rPr>
          <w:rFonts w:eastAsia="Times New Roman"/>
          <w:sz w:val="28"/>
          <w:szCs w:val="28"/>
          <w:lang w:eastAsia="ru-RU"/>
        </w:rPr>
        <w:t xml:space="preserve">?) </w:t>
      </w:r>
    </w:p>
    <w:p>
      <w:pPr>
        <w:pStyle w:val="Normal"/>
        <w:spacing w:lineRule="auto" w:line="360" w:before="0" w:after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Тематические вопросы составлены на основе УМК «Английский язык» ( 7 классы) авторов В. П. Кузовлева, Н. М. Лапа, Э. Ш. Перегудовой и др. (издательство «Просвещение» и соответствует требованиям к уровню владения лексико-грамматическим минимумом по данному разделу.</w:t>
      </w:r>
    </w:p>
    <w:p>
      <w:pPr>
        <w:pStyle w:val="Normal"/>
        <w:spacing w:lineRule="auto" w:line="360" w:before="0" w:after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Тематический и грамматический аспекты зачета охватывают весь материал, изученный в рамках Раздела 3.</w:t>
      </w:r>
    </w:p>
    <w:p>
      <w:pPr>
        <w:pStyle w:val="Normal"/>
        <w:spacing w:lineRule="auto" w:line="360" w:before="0" w:after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Основной целью проведения зачета является подведение итогов усвоения учебного материала по текущему разделу; проверка теоретических знаний, а также контроль навыков устной монологической речи обучающихся.</w:t>
      </w:r>
    </w:p>
    <w:p>
      <w:pPr>
        <w:pStyle w:val="Normal"/>
        <w:spacing w:lineRule="auto" w:line="360" w:before="0" w:after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Структура зачета состоит из трех частей, одна из которых предполагает воспроизведение грамматического правила с приведением примеров, второе подразумевает перевод предложений с русского языка на английский, а последняя часть предполагает устное высказывание по заданной теме из 3-5 фраз.</w:t>
      </w:r>
    </w:p>
    <w:p>
      <w:pPr>
        <w:pStyle w:val="Normal"/>
        <w:spacing w:lineRule="auto" w:line="360" w:before="0" w:after="0"/>
        <w:ind w:firstLine="709"/>
        <w:jc w:val="both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Данный материал адресован преподавателям иностранного языка.</w:t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/>
          <w:b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</w:p>
    <w:tbl>
      <w:tblPr>
        <w:tblStyle w:val="a4"/>
        <w:tblW w:w="11056" w:type="dxa"/>
        <w:jc w:val="left"/>
        <w:tblInd w:w="-116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811"/>
        <w:gridCol w:w="5244"/>
      </w:tblGrid>
      <w:tr>
        <w:trPr>
          <w:trHeight w:val="3588" w:hRule="atLeast"/>
        </w:trPr>
        <w:tc>
          <w:tcPr>
            <w:tcW w:w="5811" w:type="dxa"/>
            <w:tcBorders/>
            <w:shd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Some/any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 xml:space="preserve">Translate 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/>
              <w:rPr/>
            </w:pPr>
            <w:r>
              <w:rPr>
                <w:lang w:eastAsia="ru-RU"/>
              </w:rPr>
              <w:t>Твои бабушка и дедушка хотели бы, чтобы ты им помог?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/>
              <w:rPr/>
            </w:pPr>
            <w:r>
              <w:rPr>
                <w:lang w:eastAsia="ru-RU"/>
              </w:rPr>
              <w:t>Родители позволяют тебе делать пожертвования в благотворительные фонды?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/>
              <w:rPr/>
            </w:pPr>
            <w:r>
              <w:rPr>
                <w:lang w:eastAsia="ru-RU"/>
              </w:rPr>
              <w:t>Трейси просит Клэр выкдючить музыку.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/>
              <w:rPr/>
            </w:pPr>
            <w:r>
              <w:rPr>
                <w:lang w:eastAsia="ru-RU"/>
              </w:rPr>
              <w:t>Моя мама заставляет меня мыть посуду.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/>
              <w:rPr/>
            </w:pPr>
            <w:r>
              <w:rPr>
                <w:lang w:eastAsia="ru-RU"/>
              </w:rPr>
              <w:t>Джон хотел бы, чтобы его брат выгулял собаку.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/>
            </w:pPr>
            <w:r>
              <w:rPr/>
              <w:t>Расскажи, как можешь помочь благотворительным организациям (</w:t>
            </w:r>
            <w:r>
              <w:rPr>
                <w:lang w:val="en-US"/>
              </w:rPr>
              <w:t>V</w:t>
            </w:r>
            <w:r>
              <w:rPr>
                <w:sz w:val="16"/>
                <w:szCs w:val="16"/>
                <w:lang w:val="en-US"/>
              </w:rPr>
              <w:t>ing</w:t>
            </w:r>
            <w:r>
              <w:rPr/>
              <w:t>)</w:t>
            </w:r>
          </w:p>
        </w:tc>
        <w:tc>
          <w:tcPr>
            <w:tcW w:w="5244" w:type="dxa"/>
            <w:tcBorders/>
            <w:shd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V</w:t>
            </w:r>
            <w:r>
              <w:rPr>
                <w:sz w:val="16"/>
                <w:szCs w:val="16"/>
                <w:lang w:val="en-US"/>
              </w:rPr>
              <w:t>ing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Translate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 w:before="0" w:after="0"/>
              <w:contextualSpacing/>
              <w:rPr/>
            </w:pPr>
            <w:r>
              <w:rPr/>
              <w:t>Мы хотели купить немного яблок.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 w:before="0" w:after="0"/>
              <w:contextualSpacing/>
              <w:rPr/>
            </w:pPr>
            <w:r>
              <w:rPr/>
              <w:t>Мне нужно немного информации об этом проекте.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 w:before="0" w:after="0"/>
              <w:contextualSpacing/>
              <w:rPr/>
            </w:pPr>
            <w:r>
              <w:rPr/>
              <w:t>Они не принесли цветы.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 w:before="0" w:after="0"/>
              <w:contextualSpacing/>
              <w:rPr/>
            </w:pPr>
            <w:r>
              <w:rPr/>
              <w:t>В магазине не было шоколадных батончиков.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 w:before="0" w:after="0"/>
              <w:contextualSpacing/>
              <w:rPr/>
            </w:pPr>
            <w:r>
              <w:rPr/>
              <w:t xml:space="preserve">В школе мы создали несколько благотворительных проектов. 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/>
            </w:pPr>
            <w:r>
              <w:rPr/>
              <w:t>Расскажи, что твои родители хотят, чтобы делал (</w:t>
            </w:r>
            <w:r>
              <w:rPr>
                <w:lang w:val="en-US"/>
              </w:rPr>
              <w:t>complex</w:t>
            </w:r>
            <w:r>
              <w:rPr/>
              <w:t xml:space="preserve"> </w:t>
            </w:r>
            <w:r>
              <w:rPr>
                <w:lang w:val="en-US"/>
              </w:rPr>
              <w:t>object</w:t>
            </w:r>
            <w:r>
              <w:rPr/>
              <w:t xml:space="preserve">) </w:t>
            </w:r>
          </w:p>
        </w:tc>
      </w:tr>
      <w:tr>
        <w:trPr>
          <w:trHeight w:val="3588" w:hRule="atLeast"/>
        </w:trPr>
        <w:tc>
          <w:tcPr>
            <w:tcW w:w="5811" w:type="dxa"/>
            <w:tcBorders/>
            <w:shd w:fill="auto" w:val="clear"/>
            <w:vAlign w:val="cente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 xml:space="preserve">Article </w:t>
            </w:r>
            <w:r>
              <w:rPr/>
              <w:t>«</w:t>
            </w:r>
            <w:r>
              <w:rPr>
                <w:lang w:val="en-US"/>
              </w:rPr>
              <w:t>the</w:t>
            </w:r>
            <w:r>
              <w:rPr/>
              <w:t>»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Translate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/>
            </w:pPr>
            <w:r>
              <w:rPr/>
              <w:t>Маме нужно, чтобы я помог ей с покупками.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/>
            </w:pPr>
            <w:r>
              <w:rPr/>
              <w:t>Отец заставляет его убираться в комнате.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/>
            </w:pPr>
            <w:r>
              <w:rPr/>
              <w:t>Я бы хотел, чтобы мой брат не брал мои вещи.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/>
            </w:pPr>
            <w:r>
              <w:rPr/>
              <w:t>Все хотят, чтобы дедушка им помог.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/>
            </w:pPr>
            <w:r>
              <w:rPr/>
              <w:t>Я часто прошу бабушку, чтобы она приготовила мне мой любимый пирог.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/>
            </w:pPr>
            <w:r>
              <w:rPr/>
              <w:t>Расскажи, что у тебя есть в холодильнике, а чего нет (</w:t>
            </w:r>
            <w:r>
              <w:rPr>
                <w:lang w:val="en-US"/>
              </w:rPr>
              <w:t>some</w:t>
            </w:r>
            <w:r>
              <w:rPr/>
              <w:t>/</w:t>
            </w:r>
            <w:r>
              <w:rPr>
                <w:lang w:val="en-US"/>
              </w:rPr>
              <w:t>any</w:t>
            </w:r>
            <w:r>
              <w:rPr/>
              <w:t>)</w:t>
            </w:r>
          </w:p>
        </w:tc>
        <w:tc>
          <w:tcPr>
            <w:tcW w:w="5244" w:type="dxa"/>
            <w:tcBorders/>
            <w:shd w:fill="auto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Objective case.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Translate</w:t>
            </w:r>
          </w:p>
          <w:p>
            <w:pPr>
              <w:pStyle w:val="ListParagraph"/>
              <w:spacing w:lineRule="auto" w:line="240" w:before="0" w:after="0"/>
              <w:contextualSpacing/>
              <w:rPr/>
            </w:pPr>
            <w:r>
              <w:rPr/>
              <w:t>а) Дедушка хочет, чтобы мы с сестрой помогли ему в саду.</w:t>
            </w:r>
          </w:p>
          <w:p>
            <w:pPr>
              <w:pStyle w:val="ListParagraph"/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b</w:t>
            </w:r>
            <w:r>
              <w:rPr/>
              <w:t>) Джон хочет, чтобы Стив организовал сбор средств.</w:t>
            </w:r>
          </w:p>
          <w:p>
            <w:pPr>
              <w:pStyle w:val="ListParagraph"/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c</w:t>
            </w:r>
            <w:r>
              <w:rPr/>
              <w:t>) Мисс Томпсон попросила Трейси устроить продажу кексов.</w:t>
            </w:r>
          </w:p>
          <w:p>
            <w:pPr>
              <w:pStyle w:val="ListParagraph"/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d</w:t>
            </w:r>
            <w:r>
              <w:rPr/>
              <w:t>) Том просит Стива принять участие в благотворительном забеге.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/>
            </w:pPr>
            <w:r>
              <w:rPr/>
              <w:t>Расскажи, что у тебя есть в холодильнике, а чего нет (</w:t>
            </w:r>
            <w:r>
              <w:rPr>
                <w:lang w:val="en-US"/>
              </w:rPr>
              <w:t>some</w:t>
            </w:r>
            <w:r>
              <w:rPr/>
              <w:t>/</w:t>
            </w:r>
            <w:r>
              <w:rPr>
                <w:lang w:val="en-US"/>
              </w:rPr>
              <w:t>any</w:t>
            </w:r>
            <w:r>
              <w:rPr/>
              <w:t>)</w:t>
            </w:r>
          </w:p>
        </w:tc>
      </w:tr>
      <w:tr>
        <w:trPr>
          <w:trHeight w:val="3588" w:hRule="atLeast"/>
        </w:trPr>
        <w:tc>
          <w:tcPr>
            <w:tcW w:w="5811" w:type="dxa"/>
            <w:tcBorders/>
            <w:shd w:fill="auto" w:val="clear"/>
            <w:vAlign w:val="center"/>
          </w:tcPr>
          <w:p>
            <w:pPr>
              <w:pStyle w:val="ListParagraph"/>
              <w:numPr>
                <w:ilvl w:val="0"/>
                <w:numId w:val="12"/>
              </w:numPr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Complex object.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Translate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 w:before="0" w:after="0"/>
              <w:contextualSpacing/>
              <w:rPr/>
            </w:pPr>
            <w:r>
              <w:rPr/>
              <w:t>Они не принесли цветы.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 w:before="0" w:after="0"/>
              <w:contextualSpacing/>
              <w:rPr/>
            </w:pPr>
            <w:r>
              <w:rPr/>
              <w:t>В магазине не было шоколадных батончиков.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 w:before="0" w:after="0"/>
              <w:contextualSpacing/>
              <w:rPr/>
            </w:pPr>
            <w:r>
              <w:rPr/>
              <w:t xml:space="preserve">В школе мы создали несколько благотворительных проектов. 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 w:before="0" w:after="0"/>
              <w:contextualSpacing/>
              <w:rPr/>
            </w:pPr>
            <w:r>
              <w:rPr>
                <w:lang w:eastAsia="ru-RU"/>
              </w:rPr>
              <w:t>Моя мама заставляет меня мыть посуду.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 w:before="0" w:after="0"/>
              <w:contextualSpacing/>
              <w:rPr/>
            </w:pPr>
            <w:r>
              <w:rPr>
                <w:lang w:eastAsia="ru-RU"/>
              </w:rPr>
              <w:t>Джон хотел бы, чтобы его брат выгулял собаку.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 w:before="0" w:after="0"/>
              <w:contextualSpacing/>
              <w:rPr/>
            </w:pPr>
            <w:r>
              <w:rPr/>
              <w:t>Расскажи, как можешь помочь благотворительным организациям (</w:t>
            </w:r>
            <w:r>
              <w:rPr>
                <w:lang w:val="en-US"/>
              </w:rPr>
              <w:t>V</w:t>
            </w:r>
            <w:r>
              <w:rPr>
                <w:sz w:val="16"/>
                <w:szCs w:val="16"/>
                <w:lang w:val="en-US"/>
              </w:rPr>
              <w:t>ing</w:t>
            </w:r>
            <w:r>
              <w:rPr/>
              <w:t>)</w:t>
            </w:r>
          </w:p>
        </w:tc>
        <w:tc>
          <w:tcPr>
            <w:tcW w:w="5244" w:type="dxa"/>
            <w:tcBorders/>
            <w:shd w:fill="auto" w:val="clear"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Some/any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Translate</w:t>
            </w:r>
          </w:p>
          <w:p>
            <w:pPr>
              <w:pStyle w:val="ListParagraph"/>
              <w:spacing w:lineRule="auto" w:line="240" w:before="0" w:after="0"/>
              <w:ind w:left="459" w:hanging="0"/>
              <w:contextualSpacing/>
              <w:rPr/>
            </w:pPr>
            <w:r>
              <w:rPr/>
              <w:t>a)</w:t>
              <w:tab/>
              <w:t>Маме нужно, чтобы я помог ей с покупками.</w:t>
            </w:r>
          </w:p>
          <w:p>
            <w:pPr>
              <w:pStyle w:val="ListParagraph"/>
              <w:spacing w:lineRule="auto" w:line="240" w:before="0" w:after="0"/>
              <w:ind w:left="459" w:hanging="0"/>
              <w:contextualSpacing/>
              <w:rPr/>
            </w:pPr>
            <w:r>
              <w:rPr/>
              <w:t>b)</w:t>
              <w:tab/>
              <w:t>Отец заставляет его убираться в комнате.</w:t>
            </w:r>
          </w:p>
          <w:p>
            <w:pPr>
              <w:pStyle w:val="ListParagraph"/>
              <w:spacing w:lineRule="auto" w:line="240" w:before="0" w:after="0"/>
              <w:ind w:left="459" w:hanging="0"/>
              <w:contextualSpacing/>
              <w:rPr/>
            </w:pPr>
            <w:r>
              <w:rPr/>
              <w:t>c)</w:t>
              <w:tab/>
              <w:t>Я бы хотел, чтобы мой брат не брал мои вещи.</w:t>
            </w:r>
          </w:p>
          <w:p>
            <w:pPr>
              <w:pStyle w:val="ListParagraph"/>
              <w:spacing w:lineRule="auto" w:line="240" w:before="0" w:after="0"/>
              <w:ind w:left="459" w:hanging="0"/>
              <w:contextualSpacing/>
              <w:rPr/>
            </w:pPr>
            <w:r>
              <w:rPr/>
              <w:t>d)</w:t>
              <w:tab/>
              <w:t>Все хотят, чтобы дедушка им помог.</w:t>
            </w:r>
          </w:p>
          <w:p>
            <w:pPr>
              <w:pStyle w:val="ListParagraph"/>
              <w:spacing w:lineRule="auto" w:line="240" w:before="0" w:after="0"/>
              <w:ind w:left="459" w:hanging="0"/>
              <w:contextualSpacing/>
              <w:rPr/>
            </w:pPr>
            <w:r>
              <w:rPr/>
              <w:t>e)</w:t>
              <w:tab/>
              <w:t>Я часто прошу бабушку, чтобы она приготовила мне мой любимый пирог.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/>
            </w:pPr>
            <w:r>
              <w:rPr/>
              <w:t>Расскажи, что твои родители хотят, чтобы делал (</w:t>
            </w:r>
            <w:r>
              <w:rPr>
                <w:lang w:val="en-US"/>
              </w:rPr>
              <w:t>complex</w:t>
            </w:r>
            <w:r>
              <w:rPr/>
              <w:t xml:space="preserve"> </w:t>
            </w:r>
            <w:r>
              <w:rPr>
                <w:lang w:val="en-US"/>
              </w:rPr>
              <w:t>object</w:t>
            </w:r>
            <w:r>
              <w:rPr/>
              <w:t>)</w:t>
            </w:r>
          </w:p>
        </w:tc>
      </w:tr>
      <w:tr>
        <w:trPr>
          <w:trHeight w:val="3588" w:hRule="atLeast"/>
        </w:trPr>
        <w:tc>
          <w:tcPr>
            <w:tcW w:w="5811" w:type="dxa"/>
            <w:tcBorders/>
            <w:shd w:fill="auto" w:val="clear"/>
            <w:vAlign w:val="center"/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76" w:before="0" w:after="200"/>
              <w:contextualSpacing/>
              <w:rPr/>
            </w:pPr>
            <w:r>
              <w:rPr>
                <w:lang w:val="en-US"/>
              </w:rPr>
              <w:t xml:space="preserve">Article </w:t>
            </w:r>
            <w:r>
              <w:rPr/>
              <w:t>«</w:t>
            </w:r>
            <w:r>
              <w:rPr>
                <w:lang w:val="en-US"/>
              </w:rPr>
              <w:t>the</w:t>
            </w:r>
            <w:r>
              <w:rPr/>
              <w:t>»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Translate</w:t>
            </w:r>
          </w:p>
          <w:p>
            <w:pPr>
              <w:pStyle w:val="ListParagraph"/>
              <w:spacing w:lineRule="auto" w:line="240" w:before="0" w:after="0"/>
              <w:ind w:left="317" w:hanging="0"/>
              <w:contextualSpacing/>
              <w:rPr/>
            </w:pPr>
            <w:r>
              <w:rPr/>
              <w:t>a)</w:t>
              <w:tab/>
              <w:t>Твои бабушка и дедушка хотели бы, чтобы ты им помог?</w:t>
            </w:r>
          </w:p>
          <w:p>
            <w:pPr>
              <w:pStyle w:val="ListParagraph"/>
              <w:spacing w:lineRule="auto" w:line="240" w:before="0" w:after="0"/>
              <w:ind w:left="317" w:hanging="0"/>
              <w:contextualSpacing/>
              <w:rPr/>
            </w:pPr>
            <w:r>
              <w:rPr/>
              <w:t>b)</w:t>
              <w:tab/>
              <w:t>Родители позволяют тебе делать пожертвования в благотворительные фонды?</w:t>
            </w:r>
          </w:p>
          <w:p>
            <w:pPr>
              <w:pStyle w:val="ListParagraph"/>
              <w:spacing w:lineRule="auto" w:line="240" w:before="0" w:after="0"/>
              <w:ind w:left="317" w:hanging="0"/>
              <w:contextualSpacing/>
              <w:rPr/>
            </w:pPr>
            <w:r>
              <w:rPr/>
              <w:t>c)</w:t>
              <w:tab/>
              <w:t>Трейси просит Клэр выкдючить музыку.</w:t>
            </w:r>
          </w:p>
          <w:p>
            <w:pPr>
              <w:pStyle w:val="ListParagraph"/>
              <w:spacing w:lineRule="auto" w:line="240" w:before="0" w:after="0"/>
              <w:ind w:left="317" w:hanging="0"/>
              <w:contextualSpacing/>
              <w:rPr/>
            </w:pPr>
            <w:r>
              <w:rPr/>
              <w:t>d)</w:t>
              <w:tab/>
              <w:t>Моя мама заставляет меня мыть посуду.</w:t>
            </w:r>
          </w:p>
          <w:p>
            <w:pPr>
              <w:pStyle w:val="ListParagraph"/>
              <w:spacing w:lineRule="auto" w:line="240" w:before="0" w:after="0"/>
              <w:ind w:left="317" w:hanging="0"/>
              <w:contextualSpacing/>
              <w:rPr/>
            </w:pPr>
            <w:r>
              <w:rPr/>
              <w:t>e)</w:t>
              <w:tab/>
              <w:t>Джон хотел бы, чтобы его брат выгулял собаку.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/>
            </w:pPr>
            <w:r>
              <w:rPr/>
              <w:t>Расскажи, что твои родители хотят, чтобы делал (</w:t>
            </w:r>
            <w:r>
              <w:rPr>
                <w:lang w:val="en-US"/>
              </w:rPr>
              <w:t>complex</w:t>
            </w:r>
            <w:r>
              <w:rPr/>
              <w:t xml:space="preserve"> </w:t>
            </w:r>
            <w:r>
              <w:rPr>
                <w:lang w:val="en-US"/>
              </w:rPr>
              <w:t>object</w:t>
            </w:r>
            <w:r>
              <w:rPr/>
              <w:t>)</w:t>
            </w:r>
          </w:p>
        </w:tc>
        <w:tc>
          <w:tcPr>
            <w:tcW w:w="5244" w:type="dxa"/>
            <w:tcBorders/>
            <w:shd w:fill="auto" w:val="clear"/>
            <w:vAlign w:val="center"/>
          </w:tcPr>
          <w:p>
            <w:pPr>
              <w:pStyle w:val="ListParagraph"/>
              <w:numPr>
                <w:ilvl w:val="0"/>
                <w:numId w:val="7"/>
              </w:numPr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Complex object.</w:t>
            </w:r>
          </w:p>
          <w:p>
            <w:pPr>
              <w:pStyle w:val="ListParagraph"/>
              <w:numPr>
                <w:ilvl w:val="0"/>
                <w:numId w:val="7"/>
              </w:numPr>
              <w:spacing w:lineRule="auto" w:line="240" w:before="0" w:after="0"/>
              <w:contextualSpacing/>
              <w:rPr/>
            </w:pPr>
            <w:r>
              <w:rPr>
                <w:lang w:val="en-US"/>
              </w:rPr>
              <w:t>Translate</w:t>
            </w:r>
          </w:p>
          <w:p>
            <w:pPr>
              <w:pStyle w:val="ListParagraph"/>
              <w:spacing w:lineRule="auto" w:line="240" w:before="0" w:after="0"/>
              <w:contextualSpacing/>
              <w:rPr/>
            </w:pPr>
            <w:r>
              <w:rPr/>
              <w:t>a)</w:t>
              <w:tab/>
              <w:t>Мы хотели купить немного яблок.</w:t>
            </w:r>
          </w:p>
          <w:p>
            <w:pPr>
              <w:pStyle w:val="ListParagraph"/>
              <w:spacing w:lineRule="auto" w:line="240" w:before="0" w:after="0"/>
              <w:contextualSpacing/>
              <w:rPr/>
            </w:pPr>
            <w:r>
              <w:rPr/>
              <w:t>b)</w:t>
              <w:tab/>
              <w:t>Мне нужно немного информации об этом проекте.</w:t>
            </w:r>
          </w:p>
          <w:p>
            <w:pPr>
              <w:pStyle w:val="ListParagraph"/>
              <w:spacing w:lineRule="auto" w:line="240" w:before="0" w:after="0"/>
              <w:contextualSpacing/>
              <w:rPr/>
            </w:pPr>
            <w:r>
              <w:rPr/>
              <w:t>c)</w:t>
              <w:tab/>
              <w:t>Они не принесли цветы.</w:t>
            </w:r>
          </w:p>
          <w:p>
            <w:pPr>
              <w:pStyle w:val="ListParagraph"/>
              <w:spacing w:lineRule="auto" w:line="240" w:before="0" w:after="0"/>
              <w:contextualSpacing/>
              <w:rPr/>
            </w:pPr>
            <w:r>
              <w:rPr/>
              <w:t>d)</w:t>
              <w:tab/>
              <w:t>В магазине не было шоколадных батончиков.</w:t>
            </w:r>
          </w:p>
          <w:p>
            <w:pPr>
              <w:pStyle w:val="ListParagraph"/>
              <w:spacing w:lineRule="auto" w:line="240" w:before="0" w:after="0"/>
              <w:contextualSpacing/>
              <w:rPr/>
            </w:pPr>
            <w:r>
              <w:rPr/>
              <w:t>e)</w:t>
              <w:tab/>
              <w:t>В школе мы создали несколько благотворительных проектов.</w:t>
            </w:r>
          </w:p>
          <w:p>
            <w:pPr>
              <w:pStyle w:val="ListParagraph"/>
              <w:numPr>
                <w:ilvl w:val="0"/>
                <w:numId w:val="7"/>
              </w:numPr>
              <w:spacing w:lineRule="auto" w:line="240" w:before="0" w:after="0"/>
              <w:contextualSpacing/>
              <w:rPr/>
            </w:pPr>
            <w:r>
              <w:rPr/>
              <w:t>Расскажи, как можешь помочь благотворительным организациям (</w:t>
            </w:r>
            <w:r>
              <w:rPr>
                <w:lang w:val="en-US"/>
              </w:rPr>
              <w:t>V</w:t>
            </w:r>
            <w:r>
              <w:rPr>
                <w:sz w:val="16"/>
                <w:szCs w:val="16"/>
                <w:lang w:val="en-US"/>
              </w:rPr>
              <w:t>ing</w:t>
            </w:r>
            <w:r>
              <w:rPr/>
              <w:t>)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4"/>
        <w:szCs w:val="24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c53b3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bc53b3"/>
    <w:pPr>
      <w:spacing w:after="0" w:line="240" w:lineRule="auto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0DFC6-3CD4-447B-9AE3-4F9CDBF6A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Neat_Office/6.2.8.2$Windows_x86 LibreOffice_project/</Application>
  <Pages>4</Pages>
  <Words>604</Words>
  <Characters>3365</Characters>
  <CharactersWithSpaces>3857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2023-07-03T18:03:00Z</dcterms:created>
  <dc:creator>Татьяна Шамшина</dc:creator>
  <dc:description/>
  <dc:language>ru-RU</dc:language>
  <cp:lastModifiedBy/>
  <dcterms:modified xsi:type="dcterms:W3CDTF">2024-01-09T16:26:48Z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