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55"/>
        <w:tblW w:w="1063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403"/>
        <w:gridCol w:w="229"/>
      </w:tblGrid>
      <w:tr w:rsidR="0013595B" w:rsidRPr="0013595B" w:rsidTr="0019674F">
        <w:trPr>
          <w:trHeight w:val="914"/>
        </w:trPr>
        <w:tc>
          <w:tcPr>
            <w:tcW w:w="10632" w:type="dxa"/>
            <w:gridSpan w:val="2"/>
            <w:shd w:val="pct5" w:color="000000" w:fill="FFFFFF"/>
          </w:tcPr>
          <w:p w:rsidR="0013595B" w:rsidRPr="00431236" w:rsidRDefault="0013595B" w:rsidP="004312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1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Российская Федерация</w:t>
            </w:r>
          </w:p>
          <w:p w:rsidR="0013595B" w:rsidRPr="00431236" w:rsidRDefault="0013595B" w:rsidP="0043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12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Открытое Акционерное Общество «Птицефабрика Бархатовская»</w:t>
            </w:r>
          </w:p>
          <w:p w:rsidR="0013595B" w:rsidRPr="0013595B" w:rsidRDefault="0013595B" w:rsidP="00431236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b/>
                <w:i/>
                <w:color w:val="000000"/>
              </w:rPr>
            </w:pPr>
            <w:r w:rsidRPr="00431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2404007196, КПП 240401001, </w:t>
            </w:r>
            <w:proofErr w:type="gramStart"/>
            <w:r w:rsidRPr="00431236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 1062404000340</w:t>
            </w:r>
            <w:proofErr w:type="gramEnd"/>
          </w:p>
        </w:tc>
      </w:tr>
      <w:tr w:rsidR="0019674F" w:rsidRPr="0013595B" w:rsidTr="0019674F">
        <w:trPr>
          <w:gridAfter w:val="1"/>
          <w:wAfter w:w="229" w:type="dxa"/>
          <w:trHeight w:val="711"/>
        </w:trPr>
        <w:tc>
          <w:tcPr>
            <w:tcW w:w="10403" w:type="dxa"/>
            <w:shd w:val="pct20" w:color="000000" w:fill="FFFFFF"/>
          </w:tcPr>
          <w:p w:rsidR="0019674F" w:rsidRDefault="0019674F" w:rsidP="0019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95B">
              <w:rPr>
                <w:rFonts w:ascii="Book Antiqua" w:eastAsia="Times New Roman" w:hAnsi="Book Antiqua" w:cs="Times New Roman"/>
                <w:sz w:val="20"/>
                <w:szCs w:val="20"/>
              </w:rPr>
              <w:sym w:font="Wingdings" w:char="002A"/>
            </w:r>
            <w:r w:rsidRPr="0013595B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r w:rsidRPr="001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662524 Красноярский край, </w:t>
            </w:r>
            <w:proofErr w:type="spellStart"/>
            <w:r w:rsidRPr="0013595B">
              <w:rPr>
                <w:rFonts w:ascii="Times New Roman" w:eastAsia="Times New Roman" w:hAnsi="Times New Roman" w:cs="Times New Roman"/>
                <w:sz w:val="20"/>
                <w:szCs w:val="20"/>
              </w:rPr>
              <w:t>Берёзовский</w:t>
            </w:r>
            <w:proofErr w:type="spellEnd"/>
            <w:r w:rsidRPr="001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95B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район,с</w:t>
            </w:r>
            <w:proofErr w:type="spellEnd"/>
            <w:r w:rsidRPr="001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95B">
              <w:rPr>
                <w:rFonts w:ascii="Times New Roman" w:eastAsia="Times New Roman" w:hAnsi="Times New Roman" w:cs="Times New Roman"/>
                <w:sz w:val="20"/>
                <w:szCs w:val="20"/>
              </w:rPr>
              <w:t>Бархатово</w:t>
            </w:r>
            <w:proofErr w:type="spellEnd"/>
            <w:r w:rsidRPr="0013595B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Чкалова, д.2Б,</w:t>
            </w:r>
          </w:p>
          <w:p w:rsidR="0019674F" w:rsidRPr="0013595B" w:rsidRDefault="0019674F" w:rsidP="0019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595B">
              <w:rPr>
                <w:rFonts w:ascii="Book Antiqua" w:eastAsia="Times New Roman" w:hAnsi="Book Antiqua" w:cs="Times New Roman"/>
                <w:sz w:val="20"/>
                <w:szCs w:val="20"/>
              </w:rPr>
              <w:sym w:font="Wingdings" w:char="0028"/>
            </w:r>
            <w:r w:rsidRPr="0013595B">
              <w:rPr>
                <w:rFonts w:ascii="Book Antiqua" w:eastAsia="Times New Roman" w:hAnsi="Book Antiqua" w:cs="Times New Roman"/>
                <w:sz w:val="20"/>
                <w:szCs w:val="20"/>
                <w:lang w:val="de-DE"/>
              </w:rPr>
              <w:t>/</w:t>
            </w:r>
            <w:r w:rsidRPr="0013595B">
              <w:rPr>
                <w:rFonts w:ascii="Book Antiqua" w:eastAsia="Times New Roman" w:hAnsi="Book Antiqua" w:cs="Times New Roman"/>
                <w:sz w:val="20"/>
                <w:szCs w:val="20"/>
              </w:rPr>
              <w:t>факс</w:t>
            </w:r>
            <w:r w:rsidRPr="0013595B">
              <w:rPr>
                <w:rFonts w:ascii="Book Antiqua" w:eastAsia="Times New Roman" w:hAnsi="Book Antiqua" w:cs="Times New Roman"/>
                <w:sz w:val="20"/>
                <w:szCs w:val="20"/>
                <w:lang w:val="de-DE"/>
              </w:rPr>
              <w:t xml:space="preserve">   (39131) 2-12-49</w:t>
            </w:r>
            <w:r w:rsidRPr="0013595B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13595B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de-DE"/>
              </w:rPr>
              <w:t>e-mail</w:t>
            </w:r>
            <w:proofErr w:type="spellEnd"/>
            <w:r w:rsidRPr="0013595B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de-DE"/>
              </w:rPr>
              <w:t>:</w:t>
            </w:r>
            <w:r w:rsidRPr="0013595B">
              <w:rPr>
                <w:rFonts w:ascii="Book Antiqua" w:eastAsia="Times New Roman" w:hAnsi="Book Antiqua" w:cs="Times New Roman"/>
                <w:sz w:val="20"/>
                <w:szCs w:val="20"/>
                <w:lang w:val="de-DE"/>
              </w:rPr>
              <w:t xml:space="preserve"> </w:t>
            </w:r>
            <w:hyperlink r:id="rId6" w:history="1">
              <w:r w:rsidRPr="0013595B">
                <w:rPr>
                  <w:rFonts w:ascii="Book Antiqua" w:eastAsia="Times New Roman" w:hAnsi="Book Antiqua" w:cs="Times New Roman"/>
                  <w:b/>
                  <w:color w:val="0000FF"/>
                  <w:sz w:val="20"/>
                  <w:szCs w:val="20"/>
                  <w:u w:val="single"/>
                  <w:lang w:val="de-DE"/>
                </w:rPr>
                <w:t>barhatovo@mail.ru</w:t>
              </w:r>
            </w:hyperlink>
            <w:r w:rsidRPr="0013595B">
              <w:rPr>
                <w:rFonts w:ascii="Book Antiqua" w:eastAsia="Times New Roman" w:hAnsi="Book Antiqua" w:cs="Times New Roman"/>
                <w:b/>
                <w:color w:val="0000FF"/>
                <w:sz w:val="20"/>
                <w:szCs w:val="20"/>
                <w:u w:val="single"/>
              </w:rPr>
              <w:t xml:space="preserve">  </w:t>
            </w:r>
            <w:r w:rsidRPr="001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9674F" w:rsidRPr="0013595B" w:rsidRDefault="0019674F" w:rsidP="0019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674F" w:rsidRDefault="00101806" w:rsidP="0043123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1806">
        <w:rPr>
          <w:rFonts w:ascii="Times New Roman" w:hAnsi="Times New Roman" w:cs="Times New Roman"/>
          <w:sz w:val="24"/>
          <w:szCs w:val="24"/>
        </w:rPr>
        <w:tab/>
      </w:r>
      <w:r w:rsidRPr="00101806">
        <w:rPr>
          <w:rFonts w:ascii="Times New Roman" w:hAnsi="Times New Roman" w:cs="Times New Roman"/>
          <w:sz w:val="24"/>
          <w:szCs w:val="24"/>
        </w:rPr>
        <w:tab/>
      </w:r>
      <w:r w:rsidRPr="00101806">
        <w:rPr>
          <w:rFonts w:ascii="Times New Roman" w:hAnsi="Times New Roman" w:cs="Times New Roman"/>
          <w:sz w:val="24"/>
          <w:szCs w:val="24"/>
        </w:rPr>
        <w:tab/>
      </w:r>
      <w:r w:rsidRPr="00101806">
        <w:rPr>
          <w:rFonts w:ascii="Times New Roman" w:hAnsi="Times New Roman" w:cs="Times New Roman"/>
          <w:sz w:val="24"/>
          <w:szCs w:val="24"/>
        </w:rPr>
        <w:tab/>
      </w:r>
    </w:p>
    <w:p w:rsidR="00431236" w:rsidRDefault="0019674F" w:rsidP="0043123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6CCF">
        <w:rPr>
          <w:rFonts w:ascii="Times New Roman" w:hAnsi="Times New Roman" w:cs="Times New Roman"/>
          <w:sz w:val="24"/>
          <w:szCs w:val="24"/>
        </w:rPr>
        <w:t xml:space="preserve">                   Приложение №</w:t>
      </w:r>
      <w:r w:rsidR="00BB6B91">
        <w:rPr>
          <w:rFonts w:ascii="Times New Roman" w:hAnsi="Times New Roman" w:cs="Times New Roman"/>
          <w:sz w:val="24"/>
          <w:szCs w:val="24"/>
        </w:rPr>
        <w:t xml:space="preserve"> 3</w:t>
      </w:r>
      <w:r w:rsidR="00101806" w:rsidRPr="00101806">
        <w:rPr>
          <w:rFonts w:ascii="Times New Roman" w:hAnsi="Times New Roman" w:cs="Times New Roman"/>
          <w:sz w:val="24"/>
          <w:szCs w:val="24"/>
        </w:rPr>
        <w:tab/>
      </w:r>
      <w:r w:rsidR="00101806" w:rsidRPr="0010180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10180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31236" w:rsidRDefault="00431236" w:rsidP="004312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CCF" w:rsidRPr="00BE06E6" w:rsidRDefault="00101806" w:rsidP="00546CCF">
      <w:pPr>
        <w:pStyle w:val="a6"/>
        <w:rPr>
          <w:rFonts w:ascii="Times New Roman" w:hAnsi="Times New Roman" w:cs="Times New Roman"/>
          <w:color w:val="000000"/>
        </w:rPr>
      </w:pPr>
      <w:r w:rsidRPr="00101806">
        <w:rPr>
          <w:rFonts w:ascii="Times New Roman" w:hAnsi="Times New Roman" w:cs="Times New Roman"/>
          <w:i/>
        </w:rPr>
        <w:tab/>
      </w:r>
      <w:r w:rsidRPr="00101806">
        <w:rPr>
          <w:rFonts w:ascii="Times New Roman" w:hAnsi="Times New Roman" w:cs="Times New Roman"/>
        </w:rPr>
        <w:t xml:space="preserve"> </w:t>
      </w:r>
    </w:p>
    <w:tbl>
      <w:tblPr>
        <w:tblStyle w:val="ab"/>
        <w:tblW w:w="10344" w:type="dxa"/>
        <w:tblLook w:val="04A0" w:firstRow="1" w:lastRow="0" w:firstColumn="1" w:lastColumn="0" w:noHBand="0" w:noVBand="1"/>
      </w:tblPr>
      <w:tblGrid>
        <w:gridCol w:w="4390"/>
        <w:gridCol w:w="1423"/>
        <w:gridCol w:w="1270"/>
        <w:gridCol w:w="1701"/>
        <w:gridCol w:w="1560"/>
      </w:tblGrid>
      <w:tr w:rsidR="00833423" w:rsidRPr="00F65C8B" w:rsidTr="00305452">
        <w:trPr>
          <w:trHeight w:val="1110"/>
        </w:trPr>
        <w:tc>
          <w:tcPr>
            <w:tcW w:w="10344" w:type="dxa"/>
            <w:gridSpan w:val="5"/>
            <w:hideMark/>
          </w:tcPr>
          <w:p w:rsidR="00833423" w:rsidRPr="00F65C8B" w:rsidRDefault="00833423" w:rsidP="00305452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RANGE!A1:E58"/>
            <w:r w:rsidRPr="00F65C8B">
              <w:rPr>
                <w:rFonts w:ascii="Times New Roman" w:hAnsi="Times New Roman" w:cs="Times New Roman"/>
                <w:color w:val="000000"/>
              </w:rPr>
              <w:t>Сведения об основной номенклатуре и объемах выпуска и реализации основных видов продукции (работ, услуг) за 2020-2022 гг.</w:t>
            </w:r>
            <w:bookmarkEnd w:id="0"/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vMerge w:val="restart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23" w:type="dxa"/>
            <w:vMerge w:val="restart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270" w:type="dxa"/>
            <w:vMerge w:val="restart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2020 г.</w:t>
            </w:r>
          </w:p>
        </w:tc>
        <w:tc>
          <w:tcPr>
            <w:tcW w:w="1701" w:type="dxa"/>
            <w:vMerge w:val="restart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2021 г.</w:t>
            </w:r>
          </w:p>
        </w:tc>
        <w:tc>
          <w:tcPr>
            <w:tcW w:w="1560" w:type="dxa"/>
            <w:vMerge w:val="restart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2022 г.</w:t>
            </w:r>
          </w:p>
        </w:tc>
      </w:tr>
      <w:tr w:rsidR="00833423" w:rsidRPr="00F65C8B" w:rsidTr="00305452">
        <w:trPr>
          <w:trHeight w:val="517"/>
        </w:trPr>
        <w:tc>
          <w:tcPr>
            <w:tcW w:w="4390" w:type="dxa"/>
            <w:vMerge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3" w:type="dxa"/>
            <w:vMerge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0" w:type="dxa"/>
            <w:vMerge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Поголовье всего (</w:t>
            </w:r>
            <w:proofErr w:type="spellStart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среднемес</w:t>
            </w:r>
            <w:proofErr w:type="spellEnd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423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тыс.гол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966 110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971 296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1 023 140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петухи</w:t>
            </w:r>
          </w:p>
        </w:tc>
        <w:tc>
          <w:tcPr>
            <w:tcW w:w="1423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тыс.гол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1 801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2 931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кур-несушек</w:t>
            </w:r>
          </w:p>
        </w:tc>
        <w:tc>
          <w:tcPr>
            <w:tcW w:w="1423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тыс.гол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708 045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745 534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702 167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молодняка всего</w:t>
            </w:r>
          </w:p>
        </w:tc>
        <w:tc>
          <w:tcPr>
            <w:tcW w:w="1423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тыс.гол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258 065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223 960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318 042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Яйценоскость</w:t>
            </w:r>
          </w:p>
        </w:tc>
        <w:tc>
          <w:tcPr>
            <w:tcW w:w="1423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320,3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324,1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285,1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Стоимость 1 тонны </w:t>
            </w:r>
            <w:proofErr w:type="spellStart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кормосмеси</w:t>
            </w:r>
            <w:proofErr w:type="spellEnd"/>
          </w:p>
        </w:tc>
        <w:tc>
          <w:tcPr>
            <w:tcW w:w="1423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15 920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18 825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33423" w:rsidRPr="00F65C8B" w:rsidTr="00305452">
        <w:trPr>
          <w:trHeight w:val="315"/>
        </w:trPr>
        <w:tc>
          <w:tcPr>
            <w:tcW w:w="5813" w:type="dxa"/>
            <w:gridSpan w:val="2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GoBack" w:colFirst="2" w:colLast="2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Объем производства продукции: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bookmarkEnd w:id="1"/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яйцо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тыс.шт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227 009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241 609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200 201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мясо </w:t>
            </w:r>
            <w:proofErr w:type="gramStart"/>
            <w:r w:rsidRPr="00F65C8B">
              <w:rPr>
                <w:rFonts w:ascii="Times New Roman" w:hAnsi="Times New Roman" w:cs="Times New Roman"/>
                <w:color w:val="000000"/>
              </w:rPr>
              <w:t>птицы  (</w:t>
            </w:r>
            <w:proofErr w:type="gramEnd"/>
            <w:r w:rsidRPr="00F65C8B">
              <w:rPr>
                <w:rFonts w:ascii="Times New Roman" w:hAnsi="Times New Roman" w:cs="Times New Roman"/>
                <w:color w:val="000000"/>
              </w:rPr>
              <w:t>в убойном весе)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384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296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402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яичный порошок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139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133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</w:tr>
      <w:tr w:rsidR="00833423" w:rsidRPr="00F65C8B" w:rsidTr="00305452">
        <w:trPr>
          <w:trHeight w:val="315"/>
        </w:trPr>
        <w:tc>
          <w:tcPr>
            <w:tcW w:w="5813" w:type="dxa"/>
            <w:gridSpan w:val="2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Объем реализации продукции: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яйцо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тыс.шт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214 423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228 081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184 470</w:t>
            </w:r>
          </w:p>
        </w:tc>
      </w:tr>
      <w:tr w:rsidR="00833423" w:rsidRPr="00F65C8B" w:rsidTr="00305452">
        <w:trPr>
          <w:trHeight w:val="630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мясо птицы с учетом переработки на фарш (в убойном весе)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324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290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388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яичный порошок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156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125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153</w:t>
            </w:r>
          </w:p>
        </w:tc>
      </w:tr>
      <w:tr w:rsidR="00833423" w:rsidRPr="00F65C8B" w:rsidTr="00305452">
        <w:trPr>
          <w:trHeight w:val="315"/>
        </w:trPr>
        <w:tc>
          <w:tcPr>
            <w:tcW w:w="5813" w:type="dxa"/>
            <w:gridSpan w:val="2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Цена реализации (без НДС)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яиц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руб./10 шт.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38,16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49,44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45,27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мяса птицы (с учетом </w:t>
            </w: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реализ.фарша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руб./кг.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73,10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яичного порошка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руб./кг.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155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314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277,63</w:t>
            </w:r>
          </w:p>
        </w:tc>
      </w:tr>
      <w:tr w:rsidR="00833423" w:rsidRPr="00F65C8B" w:rsidTr="00305452">
        <w:trPr>
          <w:trHeight w:val="630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Выручка от реализации продукции, товаров, работ и услуг в </w:t>
            </w:r>
            <w:proofErr w:type="spellStart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т.ч</w:t>
            </w:r>
            <w:proofErr w:type="spellEnd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.: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916 079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1 221 266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1 014 639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всего объема яиц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818 291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1 127 536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835 120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мяса </w:t>
            </w:r>
            <w:proofErr w:type="gramStart"/>
            <w:r w:rsidRPr="00F65C8B">
              <w:rPr>
                <w:rFonts w:ascii="Times New Roman" w:hAnsi="Times New Roman" w:cs="Times New Roman"/>
                <w:color w:val="000000"/>
              </w:rPr>
              <w:t>птицы  (</w:t>
            </w:r>
            <w:proofErr w:type="gramEnd"/>
            <w:r w:rsidRPr="00F65C8B">
              <w:rPr>
                <w:rFonts w:ascii="Times New Roman" w:hAnsi="Times New Roman" w:cs="Times New Roman"/>
                <w:color w:val="000000"/>
              </w:rPr>
              <w:t xml:space="preserve">с учетом </w:t>
            </w: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реализ.фарша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20 641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20 494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28 369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яичного порошка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24 219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39 387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42 480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 живой птицы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16 969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15 247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38 689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 Услуги ЖКХ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14 176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16 811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21 026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 Прочая реализация (прочие услуги и ТМЦ)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21 783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1 791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48 955</w:t>
            </w:r>
          </w:p>
        </w:tc>
      </w:tr>
      <w:tr w:rsidR="00833423" w:rsidRPr="00F65C8B" w:rsidTr="00305452">
        <w:trPr>
          <w:trHeight w:val="630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Себестоимость реализованных продукции, товаров, работ, услуг всего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902 374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1 068 074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1 010 430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всего объема яиц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826 413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1 007 838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780 640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10 шт. яиц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руб.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38,54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44,19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42,32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мяса </w:t>
            </w:r>
            <w:proofErr w:type="gramStart"/>
            <w:r w:rsidRPr="00F65C8B">
              <w:rPr>
                <w:rFonts w:ascii="Times New Roman" w:hAnsi="Times New Roman" w:cs="Times New Roman"/>
                <w:color w:val="000000"/>
              </w:rPr>
              <w:t>птицы  (</w:t>
            </w:r>
            <w:proofErr w:type="gramEnd"/>
            <w:r w:rsidRPr="00F65C8B">
              <w:rPr>
                <w:rFonts w:ascii="Times New Roman" w:hAnsi="Times New Roman" w:cs="Times New Roman"/>
                <w:color w:val="000000"/>
              </w:rPr>
              <w:t xml:space="preserve">с учетом </w:t>
            </w: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реализ.фарша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18 123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15 344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47 541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 кг мяса птицы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руб.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56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122,5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 яичного порошка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9 615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9 655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62 881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 кг яичного порошка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руб.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77,1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411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живой птицы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2 756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1 454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23 578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 Услуги ЖКХ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25 071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32 188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39 258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 Прочая реализация (прочие услуги и ТМЦ)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20 395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1 594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56 532</w:t>
            </w:r>
          </w:p>
        </w:tc>
      </w:tr>
      <w:tr w:rsidR="00833423" w:rsidRPr="00F65C8B" w:rsidTr="00305452">
        <w:trPr>
          <w:trHeight w:val="630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Прибыль, убыток от реализации </w:t>
            </w:r>
            <w:proofErr w:type="gramStart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продукции  товаров</w:t>
            </w:r>
            <w:proofErr w:type="gramEnd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услуг - всего (валовая прибыль)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13 705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153 192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4 207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          всего объема яиц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-8 122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119 699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54 480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10 шт. яиц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руб.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-0,38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5,25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          мяса </w:t>
            </w:r>
            <w:proofErr w:type="gramStart"/>
            <w:r w:rsidRPr="00F65C8B">
              <w:rPr>
                <w:rFonts w:ascii="Times New Roman" w:hAnsi="Times New Roman" w:cs="Times New Roman"/>
                <w:color w:val="000000"/>
              </w:rPr>
              <w:t>птицы  (</w:t>
            </w:r>
            <w:proofErr w:type="gramEnd"/>
            <w:r w:rsidRPr="00F65C8B">
              <w:rPr>
                <w:rFonts w:ascii="Times New Roman" w:hAnsi="Times New Roman" w:cs="Times New Roman"/>
                <w:color w:val="000000"/>
              </w:rPr>
              <w:t xml:space="preserve">с учетом </w:t>
            </w: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реализ.фарша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2 518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5 149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-19 172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 кг мяса птицы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руб.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-49,40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          яичного порошка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14 604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29 731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-20 401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 кг яичного порошка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руб.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94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-133,3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          живой птицы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14 212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13 793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15 111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 Услуги ЖКХ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-10 895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-15 376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-18 232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 Прочая реализация (прочие услуги и ТМЦ)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1 387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196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-7 577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Коммерческие расходы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13 045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12 640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13 410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Управленческие расходы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56 610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51 140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43 218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Прибыль (Убыток) от продаж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proofErr w:type="spellStart"/>
            <w:r w:rsidRPr="00F65C8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-55 950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89 412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-52 419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Прочие доходы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53 863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56 315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68 497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Проценты банкам за услуги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15 007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15 899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22 386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Прочие расходы 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67 054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78 150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30 531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Отложенный налог на прибыль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3 047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Балансовая прибыль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-84 147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51 679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-33 792</w:t>
            </w:r>
          </w:p>
        </w:tc>
      </w:tr>
      <w:tr w:rsidR="00833423" w:rsidRPr="00F65C8B" w:rsidTr="00305452">
        <w:trPr>
          <w:trHeight w:val="315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 xml:space="preserve"> субсидии (</w:t>
            </w: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справочно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C8B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29 301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33 715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43 708</w:t>
            </w:r>
          </w:p>
        </w:tc>
      </w:tr>
      <w:tr w:rsidR="00833423" w:rsidRPr="00F65C8B" w:rsidTr="00305452">
        <w:trPr>
          <w:trHeight w:val="330"/>
        </w:trPr>
        <w:tc>
          <w:tcPr>
            <w:tcW w:w="439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Рентабельность </w:t>
            </w:r>
            <w:r w:rsidRPr="00F65C8B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proofErr w:type="gramStart"/>
            <w:r w:rsidRPr="00F65C8B">
              <w:rPr>
                <w:rFonts w:ascii="Times New Roman" w:hAnsi="Times New Roman" w:cs="Times New Roman"/>
                <w:color w:val="000000"/>
              </w:rPr>
              <w:t>Бал.приб</w:t>
            </w:r>
            <w:proofErr w:type="spellEnd"/>
            <w:r w:rsidRPr="00F65C8B">
              <w:rPr>
                <w:rFonts w:ascii="Times New Roman" w:hAnsi="Times New Roman" w:cs="Times New Roman"/>
                <w:color w:val="000000"/>
              </w:rPr>
              <w:t>./</w:t>
            </w:r>
            <w:proofErr w:type="gramEnd"/>
            <w:r w:rsidRPr="00F65C8B">
              <w:rPr>
                <w:rFonts w:ascii="Times New Roman" w:hAnsi="Times New Roman" w:cs="Times New Roman"/>
                <w:color w:val="000000"/>
              </w:rPr>
              <w:t>выручка всего)</w:t>
            </w:r>
          </w:p>
        </w:tc>
        <w:tc>
          <w:tcPr>
            <w:tcW w:w="1423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5C8B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27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-9,19</w:t>
            </w:r>
          </w:p>
        </w:tc>
        <w:tc>
          <w:tcPr>
            <w:tcW w:w="1701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1,23</w:t>
            </w:r>
          </w:p>
        </w:tc>
        <w:tc>
          <w:tcPr>
            <w:tcW w:w="1560" w:type="dxa"/>
            <w:noWrap/>
            <w:hideMark/>
          </w:tcPr>
          <w:p w:rsidR="00833423" w:rsidRPr="00F65C8B" w:rsidRDefault="00833423" w:rsidP="00305452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65C8B">
              <w:rPr>
                <w:rFonts w:ascii="Times New Roman" w:hAnsi="Times New Roman" w:cs="Times New Roman"/>
                <w:color w:val="000000"/>
              </w:rPr>
              <w:t>-3,63</w:t>
            </w:r>
          </w:p>
        </w:tc>
      </w:tr>
    </w:tbl>
    <w:p w:rsidR="0019674F" w:rsidRPr="00BE06E6" w:rsidRDefault="0019674F" w:rsidP="00546CCF">
      <w:pPr>
        <w:pStyle w:val="a6"/>
        <w:rPr>
          <w:rFonts w:ascii="Times New Roman" w:hAnsi="Times New Roman" w:cs="Times New Roman"/>
          <w:color w:val="000000"/>
        </w:rPr>
      </w:pPr>
    </w:p>
    <w:p w:rsidR="00877CD5" w:rsidRDefault="00877CD5" w:rsidP="0019674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674F" w:rsidRPr="00C632C2" w:rsidRDefault="0019674F" w:rsidP="0019674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632C2">
        <w:rPr>
          <w:rFonts w:ascii="Arial" w:hAnsi="Arial" w:cs="Arial"/>
          <w:color w:val="000000"/>
          <w:sz w:val="18"/>
          <w:szCs w:val="18"/>
        </w:rPr>
        <w:t xml:space="preserve">    </w:t>
      </w:r>
    </w:p>
    <w:p w:rsidR="0019674F" w:rsidRPr="0019674F" w:rsidRDefault="0019674F" w:rsidP="0019674F">
      <w:pPr>
        <w:rPr>
          <w:rFonts w:ascii="Times New Roman" w:hAnsi="Times New Roman" w:cs="Times New Roman"/>
          <w:sz w:val="24"/>
          <w:szCs w:val="24"/>
        </w:rPr>
      </w:pPr>
    </w:p>
    <w:sectPr w:rsidR="0019674F" w:rsidRPr="0019674F" w:rsidSect="0047290C">
      <w:footerReference w:type="default" r:id="rId7"/>
      <w:pgSz w:w="11906" w:h="16838"/>
      <w:pgMar w:top="1134" w:right="850" w:bottom="1134" w:left="709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282" w:rsidRDefault="00D66282" w:rsidP="0047290C">
      <w:pPr>
        <w:spacing w:after="0" w:line="240" w:lineRule="auto"/>
      </w:pPr>
      <w:r>
        <w:separator/>
      </w:r>
    </w:p>
  </w:endnote>
  <w:endnote w:type="continuationSeparator" w:id="0">
    <w:p w:rsidR="00D66282" w:rsidRDefault="00D66282" w:rsidP="0047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0C" w:rsidRDefault="0047290C">
    <w:pPr>
      <w:pStyle w:val="a9"/>
      <w:jc w:val="right"/>
    </w:pPr>
  </w:p>
  <w:p w:rsidR="0047290C" w:rsidRDefault="004729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282" w:rsidRDefault="00D66282" w:rsidP="0047290C">
      <w:pPr>
        <w:spacing w:after="0" w:line="240" w:lineRule="auto"/>
      </w:pPr>
      <w:r>
        <w:separator/>
      </w:r>
    </w:p>
  </w:footnote>
  <w:footnote w:type="continuationSeparator" w:id="0">
    <w:p w:rsidR="00D66282" w:rsidRDefault="00D66282" w:rsidP="00472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06"/>
    <w:rsid w:val="00055C97"/>
    <w:rsid w:val="00081472"/>
    <w:rsid w:val="000A256B"/>
    <w:rsid w:val="00101806"/>
    <w:rsid w:val="0013595B"/>
    <w:rsid w:val="0019674F"/>
    <w:rsid w:val="001E620D"/>
    <w:rsid w:val="002B4157"/>
    <w:rsid w:val="002D4A4C"/>
    <w:rsid w:val="00321430"/>
    <w:rsid w:val="003906F3"/>
    <w:rsid w:val="003B0B79"/>
    <w:rsid w:val="00431236"/>
    <w:rsid w:val="00436270"/>
    <w:rsid w:val="0047290C"/>
    <w:rsid w:val="00473409"/>
    <w:rsid w:val="004B0FB6"/>
    <w:rsid w:val="004C397A"/>
    <w:rsid w:val="00525316"/>
    <w:rsid w:val="005463CD"/>
    <w:rsid w:val="00546CCF"/>
    <w:rsid w:val="006162F2"/>
    <w:rsid w:val="00620A9C"/>
    <w:rsid w:val="00704B70"/>
    <w:rsid w:val="00775B7D"/>
    <w:rsid w:val="007B7886"/>
    <w:rsid w:val="0083225B"/>
    <w:rsid w:val="00833423"/>
    <w:rsid w:val="00850369"/>
    <w:rsid w:val="00877CD5"/>
    <w:rsid w:val="008B2FC8"/>
    <w:rsid w:val="008C7A2B"/>
    <w:rsid w:val="009058D0"/>
    <w:rsid w:val="009C62DF"/>
    <w:rsid w:val="00A45A2B"/>
    <w:rsid w:val="00B50EC9"/>
    <w:rsid w:val="00B74FEA"/>
    <w:rsid w:val="00BB6B91"/>
    <w:rsid w:val="00BE06E6"/>
    <w:rsid w:val="00C62F50"/>
    <w:rsid w:val="00D64835"/>
    <w:rsid w:val="00D66282"/>
    <w:rsid w:val="00E11DBA"/>
    <w:rsid w:val="00E121F0"/>
    <w:rsid w:val="00F70332"/>
    <w:rsid w:val="00F75F9A"/>
    <w:rsid w:val="00FE5FC2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00F89-DC74-45E5-A0D2-37638F8B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B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18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04B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704B70"/>
    <w:pPr>
      <w:spacing w:after="0" w:line="240" w:lineRule="auto"/>
      <w:ind w:firstLine="720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704B70"/>
    <w:rPr>
      <w:rFonts w:ascii="Arial" w:eastAsia="Times New Roman" w:hAnsi="Arial" w:cs="Arial"/>
      <w:b/>
      <w:bCs/>
      <w:i/>
      <w:iCs/>
      <w:sz w:val="24"/>
      <w:szCs w:val="24"/>
    </w:rPr>
  </w:style>
  <w:style w:type="character" w:styleId="a3">
    <w:name w:val="Hyperlink"/>
    <w:basedOn w:val="a0"/>
    <w:rsid w:val="00704B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B70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"/>
    <w:next w:val="a"/>
    <w:uiPriority w:val="99"/>
    <w:rsid w:val="00196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7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290C"/>
  </w:style>
  <w:style w:type="paragraph" w:styleId="a9">
    <w:name w:val="footer"/>
    <w:basedOn w:val="a"/>
    <w:link w:val="aa"/>
    <w:uiPriority w:val="99"/>
    <w:unhideWhenUsed/>
    <w:rsid w:val="0047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290C"/>
  </w:style>
  <w:style w:type="table" w:styleId="ab">
    <w:name w:val="Table Grid"/>
    <w:basedOn w:val="a1"/>
    <w:uiPriority w:val="59"/>
    <w:rsid w:val="0083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hatov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Гл. бухгалтер</cp:lastModifiedBy>
  <cp:revision>22</cp:revision>
  <cp:lastPrinted>2023-05-16T08:10:00Z</cp:lastPrinted>
  <dcterms:created xsi:type="dcterms:W3CDTF">2021-02-11T08:38:00Z</dcterms:created>
  <dcterms:modified xsi:type="dcterms:W3CDTF">2023-07-18T09:59:00Z</dcterms:modified>
</cp:coreProperties>
</file>